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3442C2" w:rsidRDefault="009A0366" w:rsidP="00200667">
      <w:pPr>
        <w:spacing w:after="0" w:line="240" w:lineRule="auto"/>
        <w:rPr>
          <w:rFonts w:ascii="Times New Roman" w:hAnsi="Times New Roman" w:cs="Times New Roman"/>
          <w:b/>
          <w:bCs/>
          <w:sz w:val="20"/>
          <w:szCs w:val="20"/>
        </w:rPr>
      </w:pPr>
    </w:p>
    <w:p w:rsidR="00406453" w:rsidRPr="003442C2" w:rsidRDefault="00406453" w:rsidP="00406453">
      <w:pPr>
        <w:spacing w:after="0" w:line="240" w:lineRule="auto"/>
        <w:jc w:val="right"/>
        <w:rPr>
          <w:rFonts w:ascii="Times New Roman" w:hAnsi="Times New Roman" w:cs="Times New Roman"/>
          <w:bCs/>
          <w:i/>
          <w:sz w:val="20"/>
          <w:szCs w:val="20"/>
        </w:rPr>
      </w:pPr>
      <w:r w:rsidRPr="003442C2">
        <w:rPr>
          <w:rFonts w:ascii="Times New Roman" w:hAnsi="Times New Roman" w:cs="Times New Roman"/>
          <w:bCs/>
          <w:i/>
          <w:sz w:val="20"/>
          <w:szCs w:val="20"/>
        </w:rPr>
        <w:t>Anexa 6 la Metodologie</w:t>
      </w:r>
    </w:p>
    <w:p w:rsidR="00406453" w:rsidRPr="003442C2" w:rsidRDefault="00406453" w:rsidP="00406453">
      <w:pPr>
        <w:spacing w:after="0" w:line="240" w:lineRule="auto"/>
        <w:jc w:val="both"/>
        <w:rPr>
          <w:rFonts w:ascii="Times New Roman" w:hAnsi="Times New Roman" w:cs="Times New Roman"/>
          <w:b/>
          <w:bCs/>
          <w:sz w:val="20"/>
          <w:szCs w:val="20"/>
        </w:rPr>
      </w:pPr>
    </w:p>
    <w:p w:rsidR="00D1764F" w:rsidRPr="003442C2" w:rsidRDefault="00D1764F" w:rsidP="009F5AA1">
      <w:pPr>
        <w:widowControl w:val="0"/>
        <w:autoSpaceDE w:val="0"/>
        <w:autoSpaceDN w:val="0"/>
        <w:adjustRightInd w:val="0"/>
        <w:spacing w:after="0" w:line="240" w:lineRule="auto"/>
        <w:ind w:right="-53"/>
        <w:jc w:val="center"/>
        <w:rPr>
          <w:rFonts w:ascii="Times New Roman" w:hAnsi="Times New Roman" w:cs="Times New Roman"/>
          <w:sz w:val="20"/>
          <w:szCs w:val="20"/>
        </w:rPr>
      </w:pPr>
      <w:r w:rsidRPr="003442C2">
        <w:rPr>
          <w:rFonts w:ascii="Times New Roman" w:hAnsi="Times New Roman" w:cs="Times New Roman"/>
          <w:b/>
          <w:bCs/>
          <w:position w:val="-1"/>
          <w:sz w:val="20"/>
          <w:szCs w:val="20"/>
        </w:rPr>
        <w:t>Fi</w:t>
      </w:r>
      <w:r w:rsidR="003442C2">
        <w:rPr>
          <w:rFonts w:ascii="Times New Roman" w:hAnsi="Times New Roman" w:cs="Times New Roman"/>
          <w:b/>
          <w:bCs/>
          <w:spacing w:val="1"/>
          <w:position w:val="-1"/>
          <w:sz w:val="20"/>
          <w:szCs w:val="20"/>
        </w:rPr>
        <w:t>ș</w:t>
      </w:r>
      <w:r w:rsidRPr="003442C2">
        <w:rPr>
          <w:rFonts w:ascii="Times New Roman" w:hAnsi="Times New Roman" w:cs="Times New Roman"/>
          <w:b/>
          <w:bCs/>
          <w:position w:val="-1"/>
          <w:sz w:val="20"/>
          <w:szCs w:val="20"/>
        </w:rPr>
        <w:t xml:space="preserve">a </w:t>
      </w:r>
      <w:r w:rsidRPr="003442C2">
        <w:rPr>
          <w:rFonts w:ascii="Times New Roman" w:hAnsi="Times New Roman" w:cs="Times New Roman"/>
          <w:b/>
          <w:bCs/>
          <w:spacing w:val="-2"/>
          <w:position w:val="-1"/>
          <w:sz w:val="20"/>
          <w:szCs w:val="20"/>
        </w:rPr>
        <w:t>s</w:t>
      </w:r>
      <w:r w:rsidRPr="003442C2">
        <w:rPr>
          <w:rFonts w:ascii="Times New Roman" w:hAnsi="Times New Roman" w:cs="Times New Roman"/>
          <w:b/>
          <w:bCs/>
          <w:spacing w:val="1"/>
          <w:position w:val="-1"/>
          <w:sz w:val="20"/>
          <w:szCs w:val="20"/>
        </w:rPr>
        <w:t>i</w:t>
      </w:r>
      <w:r w:rsidRPr="003442C2">
        <w:rPr>
          <w:rFonts w:ascii="Times New Roman" w:hAnsi="Times New Roman" w:cs="Times New Roman"/>
          <w:b/>
          <w:bCs/>
          <w:position w:val="-1"/>
          <w:sz w:val="20"/>
          <w:szCs w:val="20"/>
        </w:rPr>
        <w:t>n</w:t>
      </w:r>
      <w:r w:rsidRPr="003442C2">
        <w:rPr>
          <w:rFonts w:ascii="Times New Roman" w:hAnsi="Times New Roman" w:cs="Times New Roman"/>
          <w:b/>
          <w:bCs/>
          <w:spacing w:val="-2"/>
          <w:position w:val="-1"/>
          <w:sz w:val="20"/>
          <w:szCs w:val="20"/>
        </w:rPr>
        <w:t>t</w:t>
      </w:r>
      <w:r w:rsidRPr="003442C2">
        <w:rPr>
          <w:rFonts w:ascii="Times New Roman" w:hAnsi="Times New Roman" w:cs="Times New Roman"/>
          <w:b/>
          <w:bCs/>
          <w:position w:val="-1"/>
          <w:sz w:val="20"/>
          <w:szCs w:val="20"/>
        </w:rPr>
        <w:t>e</w:t>
      </w:r>
      <w:r w:rsidRPr="003442C2">
        <w:rPr>
          <w:rFonts w:ascii="Times New Roman" w:hAnsi="Times New Roman" w:cs="Times New Roman"/>
          <w:b/>
          <w:bCs/>
          <w:spacing w:val="-1"/>
          <w:position w:val="-1"/>
          <w:sz w:val="20"/>
          <w:szCs w:val="20"/>
        </w:rPr>
        <w:t>t</w:t>
      </w:r>
      <w:r w:rsidRPr="003442C2">
        <w:rPr>
          <w:rFonts w:ascii="Times New Roman" w:hAnsi="Times New Roman" w:cs="Times New Roman"/>
          <w:b/>
          <w:bCs/>
          <w:spacing w:val="1"/>
          <w:position w:val="-1"/>
          <w:sz w:val="20"/>
          <w:szCs w:val="20"/>
        </w:rPr>
        <w:t>i</w:t>
      </w:r>
      <w:r w:rsidRPr="003442C2">
        <w:rPr>
          <w:rFonts w:ascii="Times New Roman" w:hAnsi="Times New Roman" w:cs="Times New Roman"/>
          <w:b/>
          <w:bCs/>
          <w:position w:val="-1"/>
          <w:sz w:val="20"/>
          <w:szCs w:val="20"/>
        </w:rPr>
        <w:t>că</w:t>
      </w:r>
      <w:r w:rsidR="00FE2861" w:rsidRPr="003442C2">
        <w:rPr>
          <w:rFonts w:ascii="Times New Roman" w:hAnsi="Times New Roman" w:cs="Times New Roman"/>
          <w:b/>
          <w:bCs/>
          <w:position w:val="-1"/>
          <w:sz w:val="20"/>
          <w:szCs w:val="20"/>
        </w:rPr>
        <w:t xml:space="preserve"> </w:t>
      </w:r>
      <w:r w:rsidRPr="003442C2">
        <w:rPr>
          <w:rFonts w:ascii="Times New Roman" w:hAnsi="Times New Roman" w:cs="Times New Roman"/>
          <w:b/>
          <w:bCs/>
          <w:spacing w:val="-3"/>
          <w:position w:val="-1"/>
          <w:sz w:val="20"/>
          <w:szCs w:val="20"/>
        </w:rPr>
        <w:t>d</w:t>
      </w:r>
      <w:r w:rsidRPr="003442C2">
        <w:rPr>
          <w:rFonts w:ascii="Times New Roman" w:hAnsi="Times New Roman" w:cs="Times New Roman"/>
          <w:b/>
          <w:bCs/>
          <w:position w:val="-1"/>
          <w:sz w:val="20"/>
          <w:szCs w:val="20"/>
        </w:rPr>
        <w:t xml:space="preserve">e </w:t>
      </w:r>
      <w:r w:rsidRPr="003442C2">
        <w:rPr>
          <w:rFonts w:ascii="Times New Roman" w:hAnsi="Times New Roman" w:cs="Times New Roman"/>
          <w:b/>
          <w:bCs/>
          <w:spacing w:val="1"/>
          <w:position w:val="-1"/>
          <w:sz w:val="20"/>
          <w:szCs w:val="20"/>
        </w:rPr>
        <w:t>(</w:t>
      </w:r>
      <w:r w:rsidRPr="003442C2">
        <w:rPr>
          <w:rFonts w:ascii="Times New Roman" w:hAnsi="Times New Roman" w:cs="Times New Roman"/>
          <w:b/>
          <w:bCs/>
          <w:position w:val="-1"/>
          <w:sz w:val="20"/>
          <w:szCs w:val="20"/>
        </w:rPr>
        <w:t>a</w:t>
      </w:r>
      <w:r w:rsidRPr="003442C2">
        <w:rPr>
          <w:rFonts w:ascii="Times New Roman" w:hAnsi="Times New Roman" w:cs="Times New Roman"/>
          <w:b/>
          <w:bCs/>
          <w:spacing w:val="-3"/>
          <w:position w:val="-1"/>
          <w:sz w:val="20"/>
          <w:szCs w:val="20"/>
        </w:rPr>
        <w:t>u</w:t>
      </w:r>
      <w:r w:rsidRPr="003442C2">
        <w:rPr>
          <w:rFonts w:ascii="Times New Roman" w:hAnsi="Times New Roman" w:cs="Times New Roman"/>
          <w:b/>
          <w:bCs/>
          <w:spacing w:val="1"/>
          <w:position w:val="-1"/>
          <w:sz w:val="20"/>
          <w:szCs w:val="20"/>
        </w:rPr>
        <w:t>t</w:t>
      </w:r>
      <w:r w:rsidRPr="003442C2">
        <w:rPr>
          <w:rFonts w:ascii="Times New Roman" w:hAnsi="Times New Roman" w:cs="Times New Roman"/>
          <w:b/>
          <w:bCs/>
          <w:position w:val="-1"/>
          <w:sz w:val="20"/>
          <w:szCs w:val="20"/>
        </w:rPr>
        <w:t>o</w:t>
      </w:r>
      <w:r w:rsidRPr="003442C2">
        <w:rPr>
          <w:rFonts w:ascii="Times New Roman" w:hAnsi="Times New Roman" w:cs="Times New Roman"/>
          <w:b/>
          <w:bCs/>
          <w:spacing w:val="-2"/>
          <w:position w:val="-1"/>
          <w:sz w:val="20"/>
          <w:szCs w:val="20"/>
        </w:rPr>
        <w:t>)</w:t>
      </w:r>
      <w:r w:rsidRPr="003442C2">
        <w:rPr>
          <w:rFonts w:ascii="Times New Roman" w:hAnsi="Times New Roman" w:cs="Times New Roman"/>
          <w:b/>
          <w:bCs/>
          <w:position w:val="-1"/>
          <w:sz w:val="20"/>
          <w:szCs w:val="20"/>
        </w:rPr>
        <w:t>ev</w:t>
      </w:r>
      <w:r w:rsidRPr="003442C2">
        <w:rPr>
          <w:rFonts w:ascii="Times New Roman" w:hAnsi="Times New Roman" w:cs="Times New Roman"/>
          <w:b/>
          <w:bCs/>
          <w:spacing w:val="-2"/>
          <w:position w:val="-1"/>
          <w:sz w:val="20"/>
          <w:szCs w:val="20"/>
        </w:rPr>
        <w:t>a</w:t>
      </w:r>
      <w:r w:rsidRPr="003442C2">
        <w:rPr>
          <w:rFonts w:ascii="Times New Roman" w:hAnsi="Times New Roman" w:cs="Times New Roman"/>
          <w:b/>
          <w:bCs/>
          <w:spacing w:val="1"/>
          <w:position w:val="-1"/>
          <w:sz w:val="20"/>
          <w:szCs w:val="20"/>
        </w:rPr>
        <w:t>l</w:t>
      </w:r>
      <w:r w:rsidRPr="003442C2">
        <w:rPr>
          <w:rFonts w:ascii="Times New Roman" w:hAnsi="Times New Roman" w:cs="Times New Roman"/>
          <w:b/>
          <w:bCs/>
          <w:position w:val="-1"/>
          <w:sz w:val="20"/>
          <w:szCs w:val="20"/>
        </w:rPr>
        <w:t>uare</w:t>
      </w:r>
      <w:r w:rsidR="00FE2861" w:rsidRPr="003442C2">
        <w:rPr>
          <w:rFonts w:ascii="Times New Roman" w:hAnsi="Times New Roman" w:cs="Times New Roman"/>
          <w:b/>
          <w:bCs/>
          <w:position w:val="-1"/>
          <w:sz w:val="20"/>
          <w:szCs w:val="20"/>
        </w:rPr>
        <w:t xml:space="preserve"> </w:t>
      </w:r>
      <w:r w:rsidRPr="003442C2">
        <w:rPr>
          <w:rFonts w:ascii="Times New Roman" w:hAnsi="Times New Roman" w:cs="Times New Roman"/>
          <w:b/>
          <w:bCs/>
          <w:sz w:val="20"/>
          <w:szCs w:val="20"/>
        </w:rPr>
        <w:t>pen</w:t>
      </w:r>
      <w:r w:rsidRPr="003442C2">
        <w:rPr>
          <w:rFonts w:ascii="Times New Roman" w:hAnsi="Times New Roman" w:cs="Times New Roman"/>
          <w:b/>
          <w:bCs/>
          <w:spacing w:val="1"/>
          <w:sz w:val="20"/>
          <w:szCs w:val="20"/>
        </w:rPr>
        <w:t>t</w:t>
      </w:r>
      <w:r w:rsidRPr="003442C2">
        <w:rPr>
          <w:rFonts w:ascii="Times New Roman" w:hAnsi="Times New Roman" w:cs="Times New Roman"/>
          <w:b/>
          <w:bCs/>
          <w:sz w:val="20"/>
          <w:szCs w:val="20"/>
        </w:rPr>
        <w:t>ru</w:t>
      </w:r>
      <w:r w:rsidR="00FE2861" w:rsidRPr="003442C2">
        <w:rPr>
          <w:rFonts w:ascii="Times New Roman" w:hAnsi="Times New Roman" w:cs="Times New Roman"/>
          <w:b/>
          <w:bCs/>
          <w:sz w:val="20"/>
          <w:szCs w:val="20"/>
        </w:rPr>
        <w:t xml:space="preserve"> </w:t>
      </w:r>
      <w:r w:rsidRPr="003442C2">
        <w:rPr>
          <w:rFonts w:ascii="Times New Roman" w:hAnsi="Times New Roman" w:cs="Times New Roman"/>
          <w:b/>
          <w:bCs/>
          <w:sz w:val="20"/>
          <w:szCs w:val="20"/>
        </w:rPr>
        <w:t>cadr</w:t>
      </w:r>
      <w:r w:rsidRPr="003442C2">
        <w:rPr>
          <w:rFonts w:ascii="Times New Roman" w:hAnsi="Times New Roman" w:cs="Times New Roman"/>
          <w:b/>
          <w:bCs/>
          <w:spacing w:val="-2"/>
          <w:sz w:val="20"/>
          <w:szCs w:val="20"/>
        </w:rPr>
        <w:t>e</w:t>
      </w:r>
      <w:r w:rsidRPr="003442C2">
        <w:rPr>
          <w:rFonts w:ascii="Times New Roman" w:hAnsi="Times New Roman" w:cs="Times New Roman"/>
          <w:b/>
          <w:bCs/>
          <w:spacing w:val="1"/>
          <w:sz w:val="20"/>
          <w:szCs w:val="20"/>
        </w:rPr>
        <w:t>l</w:t>
      </w:r>
      <w:r w:rsidRPr="003442C2">
        <w:rPr>
          <w:rFonts w:ascii="Times New Roman" w:hAnsi="Times New Roman" w:cs="Times New Roman"/>
          <w:b/>
          <w:bCs/>
          <w:sz w:val="20"/>
          <w:szCs w:val="20"/>
        </w:rPr>
        <w:t xml:space="preserve">e </w:t>
      </w:r>
      <w:r w:rsidRPr="003442C2">
        <w:rPr>
          <w:rFonts w:ascii="Times New Roman" w:hAnsi="Times New Roman" w:cs="Times New Roman"/>
          <w:b/>
          <w:bCs/>
          <w:spacing w:val="-2"/>
          <w:sz w:val="20"/>
          <w:szCs w:val="20"/>
        </w:rPr>
        <w:t>d</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da</w:t>
      </w:r>
      <w:r w:rsidRPr="003442C2">
        <w:rPr>
          <w:rFonts w:ascii="Times New Roman" w:hAnsi="Times New Roman" w:cs="Times New Roman"/>
          <w:b/>
          <w:bCs/>
          <w:spacing w:val="-2"/>
          <w:sz w:val="20"/>
          <w:szCs w:val="20"/>
        </w:rPr>
        <w:t>c</w:t>
      </w:r>
      <w:r w:rsidRPr="003442C2">
        <w:rPr>
          <w:rFonts w:ascii="Times New Roman" w:hAnsi="Times New Roman" w:cs="Times New Roman"/>
          <w:b/>
          <w:bCs/>
          <w:spacing w:val="1"/>
          <w:sz w:val="20"/>
          <w:szCs w:val="20"/>
        </w:rPr>
        <w:t>t</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ce</w:t>
      </w:r>
      <w:r w:rsidR="00FE2861" w:rsidRPr="003442C2">
        <w:rPr>
          <w:rFonts w:ascii="Times New Roman" w:hAnsi="Times New Roman" w:cs="Times New Roman"/>
          <w:b/>
          <w:bCs/>
          <w:sz w:val="20"/>
          <w:szCs w:val="20"/>
        </w:rPr>
        <w:t xml:space="preserve"> </w:t>
      </w:r>
      <w:r w:rsidRPr="003442C2">
        <w:rPr>
          <w:rFonts w:ascii="Times New Roman" w:hAnsi="Times New Roman" w:cs="Times New Roman"/>
          <w:b/>
          <w:bCs/>
          <w:spacing w:val="-3"/>
          <w:sz w:val="20"/>
          <w:szCs w:val="20"/>
        </w:rPr>
        <w:t>d</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n înv</w:t>
      </w:r>
      <w:r w:rsidRPr="003442C2">
        <w:rPr>
          <w:rFonts w:ascii="Times New Roman" w:hAnsi="Times New Roman" w:cs="Times New Roman"/>
          <w:b/>
          <w:bCs/>
          <w:spacing w:val="-2"/>
          <w:sz w:val="20"/>
          <w:szCs w:val="20"/>
        </w:rPr>
        <w:t>ă</w:t>
      </w:r>
      <w:r w:rsidR="003442C2">
        <w:rPr>
          <w:rFonts w:ascii="Times New Roman" w:hAnsi="Times New Roman" w:cs="Times New Roman"/>
          <w:b/>
          <w:bCs/>
          <w:spacing w:val="1"/>
          <w:sz w:val="20"/>
          <w:szCs w:val="20"/>
        </w:rPr>
        <w:t>ț</w:t>
      </w:r>
      <w:r w:rsidRPr="003442C2">
        <w:rPr>
          <w:rFonts w:ascii="Times New Roman" w:hAnsi="Times New Roman" w:cs="Times New Roman"/>
          <w:b/>
          <w:bCs/>
          <w:spacing w:val="-2"/>
          <w:sz w:val="20"/>
          <w:szCs w:val="20"/>
        </w:rPr>
        <w:t>ă</w:t>
      </w:r>
      <w:r w:rsidRPr="003442C2">
        <w:rPr>
          <w:rFonts w:ascii="Times New Roman" w:hAnsi="Times New Roman" w:cs="Times New Roman"/>
          <w:b/>
          <w:bCs/>
          <w:spacing w:val="1"/>
          <w:sz w:val="20"/>
          <w:szCs w:val="20"/>
        </w:rPr>
        <w:t>m</w:t>
      </w:r>
      <w:r w:rsidRPr="003442C2">
        <w:rPr>
          <w:rFonts w:ascii="Times New Roman" w:hAnsi="Times New Roman" w:cs="Times New Roman"/>
          <w:b/>
          <w:bCs/>
          <w:sz w:val="20"/>
          <w:szCs w:val="20"/>
        </w:rPr>
        <w:t>ânt</w:t>
      </w:r>
      <w:r w:rsidRPr="003442C2">
        <w:rPr>
          <w:rFonts w:ascii="Times New Roman" w:hAnsi="Times New Roman" w:cs="Times New Roman"/>
          <w:b/>
          <w:bCs/>
          <w:spacing w:val="-2"/>
          <w:sz w:val="20"/>
          <w:szCs w:val="20"/>
        </w:rPr>
        <w:t>u</w:t>
      </w:r>
      <w:r w:rsidRPr="003442C2">
        <w:rPr>
          <w:rFonts w:ascii="Times New Roman" w:hAnsi="Times New Roman" w:cs="Times New Roman"/>
          <w:b/>
          <w:bCs/>
          <w:sz w:val="20"/>
          <w:szCs w:val="20"/>
        </w:rPr>
        <w:t>l</w:t>
      </w:r>
      <w:r w:rsidR="00FE2861" w:rsidRPr="003442C2">
        <w:rPr>
          <w:rFonts w:ascii="Times New Roman" w:hAnsi="Times New Roman" w:cs="Times New Roman"/>
          <w:b/>
          <w:bCs/>
          <w:sz w:val="20"/>
          <w:szCs w:val="20"/>
        </w:rPr>
        <w:t xml:space="preserve"> </w:t>
      </w:r>
      <w:r w:rsidRPr="003442C2">
        <w:rPr>
          <w:rFonts w:ascii="Times New Roman" w:hAnsi="Times New Roman" w:cs="Times New Roman"/>
          <w:b/>
          <w:bCs/>
          <w:spacing w:val="-2"/>
          <w:sz w:val="20"/>
          <w:szCs w:val="20"/>
        </w:rPr>
        <w:t>g</w:t>
      </w:r>
      <w:r w:rsidRPr="003442C2">
        <w:rPr>
          <w:rFonts w:ascii="Times New Roman" w:hAnsi="Times New Roman" w:cs="Times New Roman"/>
          <w:b/>
          <w:bCs/>
          <w:spacing w:val="1"/>
          <w:sz w:val="20"/>
          <w:szCs w:val="20"/>
        </w:rPr>
        <w:t>im</w:t>
      </w:r>
      <w:r w:rsidRPr="003442C2">
        <w:rPr>
          <w:rFonts w:ascii="Times New Roman" w:hAnsi="Times New Roman" w:cs="Times New Roman"/>
          <w:b/>
          <w:bCs/>
          <w:spacing w:val="-3"/>
          <w:sz w:val="20"/>
          <w:szCs w:val="20"/>
        </w:rPr>
        <w:t>n</w:t>
      </w:r>
      <w:r w:rsidRPr="003442C2">
        <w:rPr>
          <w:rFonts w:ascii="Times New Roman" w:hAnsi="Times New Roman" w:cs="Times New Roman"/>
          <w:b/>
          <w:bCs/>
          <w:sz w:val="20"/>
          <w:szCs w:val="20"/>
        </w:rPr>
        <w:t>a</w:t>
      </w:r>
      <w:r w:rsidRPr="003442C2">
        <w:rPr>
          <w:rFonts w:ascii="Times New Roman" w:hAnsi="Times New Roman" w:cs="Times New Roman"/>
          <w:b/>
          <w:bCs/>
          <w:spacing w:val="-2"/>
          <w:sz w:val="20"/>
          <w:szCs w:val="20"/>
        </w:rPr>
        <w:t>z</w:t>
      </w:r>
      <w:r w:rsidRPr="003442C2">
        <w:rPr>
          <w:rFonts w:ascii="Times New Roman" w:hAnsi="Times New Roman" w:cs="Times New Roman"/>
          <w:b/>
          <w:bCs/>
          <w:spacing w:val="1"/>
          <w:sz w:val="20"/>
          <w:szCs w:val="20"/>
        </w:rPr>
        <w:t>i</w:t>
      </w:r>
      <w:r w:rsidRPr="003442C2">
        <w:rPr>
          <w:rFonts w:ascii="Times New Roman" w:hAnsi="Times New Roman" w:cs="Times New Roman"/>
          <w:b/>
          <w:bCs/>
          <w:spacing w:val="-2"/>
          <w:sz w:val="20"/>
          <w:szCs w:val="20"/>
        </w:rPr>
        <w:t>a</w:t>
      </w:r>
      <w:r w:rsidRPr="003442C2">
        <w:rPr>
          <w:rFonts w:ascii="Times New Roman" w:hAnsi="Times New Roman" w:cs="Times New Roman"/>
          <w:b/>
          <w:bCs/>
          <w:spacing w:val="1"/>
          <w:sz w:val="20"/>
          <w:szCs w:val="20"/>
        </w:rPr>
        <w:t>l</w:t>
      </w:r>
      <w:r w:rsidRPr="003442C2">
        <w:rPr>
          <w:rFonts w:ascii="Times New Roman" w:hAnsi="Times New Roman" w:cs="Times New Roman"/>
          <w:b/>
          <w:bCs/>
          <w:sz w:val="20"/>
          <w:szCs w:val="20"/>
        </w:rPr>
        <w:t xml:space="preserve">, </w:t>
      </w:r>
      <w:r w:rsidRPr="003442C2">
        <w:rPr>
          <w:rFonts w:ascii="Times New Roman" w:hAnsi="Times New Roman" w:cs="Times New Roman"/>
          <w:b/>
          <w:bCs/>
          <w:spacing w:val="-1"/>
          <w:sz w:val="20"/>
          <w:szCs w:val="20"/>
        </w:rPr>
        <w:t>l</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c</w:t>
      </w:r>
      <w:r w:rsidRPr="003442C2">
        <w:rPr>
          <w:rFonts w:ascii="Times New Roman" w:hAnsi="Times New Roman" w:cs="Times New Roman"/>
          <w:b/>
          <w:bCs/>
          <w:spacing w:val="-2"/>
          <w:sz w:val="20"/>
          <w:szCs w:val="20"/>
        </w:rPr>
        <w:t>e</w:t>
      </w:r>
      <w:r w:rsidRPr="003442C2">
        <w:rPr>
          <w:rFonts w:ascii="Times New Roman" w:hAnsi="Times New Roman" w:cs="Times New Roman"/>
          <w:b/>
          <w:bCs/>
          <w:sz w:val="20"/>
          <w:szCs w:val="20"/>
        </w:rPr>
        <w:t>a</w:t>
      </w:r>
      <w:r w:rsidRPr="003442C2">
        <w:rPr>
          <w:rFonts w:ascii="Times New Roman" w:hAnsi="Times New Roman" w:cs="Times New Roman"/>
          <w:b/>
          <w:bCs/>
          <w:spacing w:val="1"/>
          <w:sz w:val="20"/>
          <w:szCs w:val="20"/>
        </w:rPr>
        <w:t>l</w:t>
      </w:r>
      <w:r w:rsidRPr="003442C2">
        <w:rPr>
          <w:rFonts w:ascii="Times New Roman" w:hAnsi="Times New Roman" w:cs="Times New Roman"/>
          <w:b/>
          <w:bCs/>
          <w:sz w:val="20"/>
          <w:szCs w:val="20"/>
        </w:rPr>
        <w:t xml:space="preserve">, </w:t>
      </w:r>
      <w:r w:rsidRPr="003442C2">
        <w:rPr>
          <w:rFonts w:ascii="Times New Roman" w:hAnsi="Times New Roman" w:cs="Times New Roman"/>
          <w:b/>
          <w:bCs/>
          <w:spacing w:val="-3"/>
          <w:sz w:val="20"/>
          <w:szCs w:val="20"/>
        </w:rPr>
        <w:t>p</w:t>
      </w:r>
      <w:r w:rsidRPr="003442C2">
        <w:rPr>
          <w:rFonts w:ascii="Times New Roman" w:hAnsi="Times New Roman" w:cs="Times New Roman"/>
          <w:b/>
          <w:bCs/>
          <w:sz w:val="20"/>
          <w:szCs w:val="20"/>
        </w:rPr>
        <w:t>r</w:t>
      </w:r>
      <w:r w:rsidRPr="003442C2">
        <w:rPr>
          <w:rFonts w:ascii="Times New Roman" w:hAnsi="Times New Roman" w:cs="Times New Roman"/>
          <w:b/>
          <w:bCs/>
          <w:spacing w:val="-2"/>
          <w:sz w:val="20"/>
          <w:szCs w:val="20"/>
        </w:rPr>
        <w:t>o</w:t>
      </w:r>
      <w:r w:rsidRPr="003442C2">
        <w:rPr>
          <w:rFonts w:ascii="Times New Roman" w:hAnsi="Times New Roman" w:cs="Times New Roman"/>
          <w:b/>
          <w:bCs/>
          <w:spacing w:val="1"/>
          <w:sz w:val="20"/>
          <w:szCs w:val="20"/>
        </w:rPr>
        <w:t>f</w:t>
      </w:r>
      <w:r w:rsidRPr="003442C2">
        <w:rPr>
          <w:rFonts w:ascii="Times New Roman" w:hAnsi="Times New Roman" w:cs="Times New Roman"/>
          <w:b/>
          <w:bCs/>
          <w:sz w:val="20"/>
          <w:szCs w:val="20"/>
        </w:rPr>
        <w:t>e</w:t>
      </w:r>
      <w:r w:rsidRPr="003442C2">
        <w:rPr>
          <w:rFonts w:ascii="Times New Roman" w:hAnsi="Times New Roman" w:cs="Times New Roman"/>
          <w:b/>
          <w:bCs/>
          <w:spacing w:val="1"/>
          <w:sz w:val="20"/>
          <w:szCs w:val="20"/>
        </w:rPr>
        <w:t>s</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 xml:space="preserve">onal, </w:t>
      </w:r>
      <w:r w:rsidRPr="003442C2">
        <w:rPr>
          <w:rFonts w:ascii="Times New Roman" w:hAnsi="Times New Roman" w:cs="Times New Roman"/>
          <w:b/>
          <w:bCs/>
          <w:spacing w:val="-2"/>
          <w:sz w:val="20"/>
          <w:szCs w:val="20"/>
        </w:rPr>
        <w:t>p</w:t>
      </w:r>
      <w:r w:rsidRPr="003442C2">
        <w:rPr>
          <w:rFonts w:ascii="Times New Roman" w:hAnsi="Times New Roman" w:cs="Times New Roman"/>
          <w:b/>
          <w:bCs/>
          <w:sz w:val="20"/>
          <w:szCs w:val="20"/>
        </w:rPr>
        <w:t>os</w:t>
      </w:r>
      <w:r w:rsidRPr="003442C2">
        <w:rPr>
          <w:rFonts w:ascii="Times New Roman" w:hAnsi="Times New Roman" w:cs="Times New Roman"/>
          <w:b/>
          <w:bCs/>
          <w:spacing w:val="-1"/>
          <w:sz w:val="20"/>
          <w:szCs w:val="20"/>
        </w:rPr>
        <w:t>t</w:t>
      </w:r>
      <w:r w:rsidRPr="003442C2">
        <w:rPr>
          <w:rFonts w:ascii="Times New Roman" w:hAnsi="Times New Roman" w:cs="Times New Roman"/>
          <w:b/>
          <w:bCs/>
          <w:spacing w:val="1"/>
          <w:sz w:val="20"/>
          <w:szCs w:val="20"/>
        </w:rPr>
        <w:t>l</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ceal</w:t>
      </w:r>
    </w:p>
    <w:p w:rsidR="00037701" w:rsidRPr="003442C2" w:rsidRDefault="00037701" w:rsidP="00037701">
      <w:pPr>
        <w:widowControl w:val="0"/>
        <w:autoSpaceDE w:val="0"/>
        <w:autoSpaceDN w:val="0"/>
        <w:adjustRightInd w:val="0"/>
        <w:spacing w:after="0" w:line="240" w:lineRule="auto"/>
        <w:ind w:right="-53"/>
        <w:jc w:val="center"/>
        <w:rPr>
          <w:rFonts w:ascii="Times New Roman" w:hAnsi="Times New Roman" w:cs="Times New Roman"/>
          <w:b/>
          <w:bCs/>
          <w:sz w:val="20"/>
          <w:szCs w:val="20"/>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037701" w:rsidRPr="003442C2" w:rsidTr="00A71485">
        <w:tc>
          <w:tcPr>
            <w:tcW w:w="3544"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Categoria</w:t>
            </w:r>
          </w:p>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(domeniu, disciplină sau specializare)</w:t>
            </w:r>
          </w:p>
        </w:tc>
        <w:tc>
          <w:tcPr>
            <w:tcW w:w="5528" w:type="dxa"/>
          </w:tcPr>
          <w:p w:rsidR="00037701" w:rsidRPr="003442C2" w:rsidRDefault="005A06A6"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ISTORIE ȘI CULTURĂ CIVICĂ</w:t>
            </w:r>
          </w:p>
        </w:tc>
      </w:tr>
      <w:tr w:rsidR="00037701" w:rsidRPr="003442C2" w:rsidTr="00A71485">
        <w:tc>
          <w:tcPr>
            <w:tcW w:w="3544"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 xml:space="preserve">Unitatea </w:t>
            </w:r>
            <w:r w:rsidR="003442C2">
              <w:rPr>
                <w:rFonts w:ascii="Times New Roman" w:hAnsi="Times New Roman" w:cs="Times New Roman"/>
                <w:b/>
                <w:bCs/>
                <w:sz w:val="20"/>
                <w:szCs w:val="20"/>
              </w:rPr>
              <w:t>ș</w:t>
            </w:r>
            <w:r w:rsidRPr="003442C2">
              <w:rPr>
                <w:rFonts w:ascii="Times New Roman" w:hAnsi="Times New Roman" w:cs="Times New Roman"/>
                <w:b/>
                <w:bCs/>
                <w:sz w:val="20"/>
                <w:szCs w:val="20"/>
              </w:rPr>
              <w:t>colară</w:t>
            </w:r>
          </w:p>
        </w:tc>
        <w:tc>
          <w:tcPr>
            <w:tcW w:w="5528"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bookmarkStart w:id="0" w:name="_GoBack"/>
            <w:bookmarkEnd w:id="0"/>
          </w:p>
        </w:tc>
      </w:tr>
      <w:tr w:rsidR="00037701" w:rsidRPr="003442C2" w:rsidTr="00A71485">
        <w:tc>
          <w:tcPr>
            <w:tcW w:w="3544"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 xml:space="preserve">Numele </w:t>
            </w:r>
            <w:r w:rsidR="003442C2">
              <w:rPr>
                <w:rFonts w:ascii="Times New Roman" w:hAnsi="Times New Roman" w:cs="Times New Roman"/>
                <w:b/>
                <w:bCs/>
                <w:sz w:val="20"/>
                <w:szCs w:val="20"/>
              </w:rPr>
              <w:t>ș</w:t>
            </w:r>
            <w:r w:rsidRPr="003442C2">
              <w:rPr>
                <w:rFonts w:ascii="Times New Roman" w:hAnsi="Times New Roman" w:cs="Times New Roman"/>
                <w:b/>
                <w:bCs/>
                <w:sz w:val="20"/>
                <w:szCs w:val="20"/>
              </w:rPr>
              <w:t>i prenumele complet al candidatului</w:t>
            </w:r>
          </w:p>
        </w:tc>
        <w:tc>
          <w:tcPr>
            <w:tcW w:w="5528"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p>
        </w:tc>
      </w:tr>
      <w:tr w:rsidR="00037701" w:rsidRPr="003442C2" w:rsidTr="00A71485">
        <w:tc>
          <w:tcPr>
            <w:tcW w:w="3544"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Func</w:t>
            </w:r>
            <w:r w:rsidR="003442C2">
              <w:rPr>
                <w:rFonts w:ascii="Times New Roman" w:hAnsi="Times New Roman" w:cs="Times New Roman"/>
                <w:b/>
                <w:bCs/>
                <w:sz w:val="20"/>
                <w:szCs w:val="20"/>
              </w:rPr>
              <w:t>ț</w:t>
            </w:r>
            <w:r w:rsidRPr="003442C2">
              <w:rPr>
                <w:rFonts w:ascii="Times New Roman" w:hAnsi="Times New Roman" w:cs="Times New Roman"/>
                <w:b/>
                <w:bCs/>
                <w:sz w:val="20"/>
                <w:szCs w:val="20"/>
              </w:rPr>
              <w:t>ia</w:t>
            </w:r>
          </w:p>
        </w:tc>
        <w:tc>
          <w:tcPr>
            <w:tcW w:w="5528"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p>
        </w:tc>
      </w:tr>
      <w:tr w:rsidR="00037701" w:rsidRPr="003442C2" w:rsidTr="00A71485">
        <w:tc>
          <w:tcPr>
            <w:tcW w:w="3544"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Ani vechime în învă</w:t>
            </w:r>
            <w:r w:rsidR="003442C2">
              <w:rPr>
                <w:rFonts w:ascii="Times New Roman" w:hAnsi="Times New Roman" w:cs="Times New Roman"/>
                <w:b/>
                <w:bCs/>
                <w:sz w:val="20"/>
                <w:szCs w:val="20"/>
              </w:rPr>
              <w:t>ț</w:t>
            </w:r>
            <w:r w:rsidRPr="003442C2">
              <w:rPr>
                <w:rFonts w:ascii="Times New Roman" w:hAnsi="Times New Roman" w:cs="Times New Roman"/>
                <w:b/>
                <w:bCs/>
                <w:sz w:val="20"/>
                <w:szCs w:val="20"/>
              </w:rPr>
              <w:t>ământ</w:t>
            </w:r>
          </w:p>
        </w:tc>
        <w:tc>
          <w:tcPr>
            <w:tcW w:w="5528" w:type="dxa"/>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p>
        </w:tc>
      </w:tr>
      <w:tr w:rsidR="00037701" w:rsidRPr="003442C2" w:rsidTr="00A71485">
        <w:tc>
          <w:tcPr>
            <w:tcW w:w="3544" w:type="dxa"/>
            <w:tcBorders>
              <w:bottom w:val="single" w:sz="2" w:space="0" w:color="000000" w:themeColor="text1"/>
            </w:tcBorders>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Gradul didactic</w:t>
            </w:r>
          </w:p>
        </w:tc>
        <w:tc>
          <w:tcPr>
            <w:tcW w:w="5528" w:type="dxa"/>
            <w:tcBorders>
              <w:bottom w:val="single" w:sz="2" w:space="0" w:color="000000" w:themeColor="text1"/>
            </w:tcBorders>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p>
        </w:tc>
      </w:tr>
      <w:tr w:rsidR="00037701" w:rsidRPr="003442C2" w:rsidTr="00A71485">
        <w:tc>
          <w:tcPr>
            <w:tcW w:w="3544" w:type="dxa"/>
            <w:tcBorders>
              <w:top w:val="single" w:sz="2" w:space="0" w:color="000000" w:themeColor="text1"/>
              <w:bottom w:val="single" w:sz="2" w:space="0" w:color="000000" w:themeColor="text1"/>
            </w:tcBorders>
            <w:shd w:val="clear" w:color="auto" w:fill="FFFFCC"/>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___, ___ puncte</w:t>
            </w:r>
          </w:p>
        </w:tc>
      </w:tr>
      <w:tr w:rsidR="00037701" w:rsidRPr="003442C2" w:rsidTr="00A71485">
        <w:tc>
          <w:tcPr>
            <w:tcW w:w="3544" w:type="dxa"/>
            <w:tcBorders>
              <w:top w:val="single" w:sz="2" w:space="0" w:color="000000" w:themeColor="text1"/>
            </w:tcBorders>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Total punctaj acordat de consiliul consultativ</w:t>
            </w:r>
          </w:p>
        </w:tc>
        <w:tc>
          <w:tcPr>
            <w:tcW w:w="5528" w:type="dxa"/>
            <w:tcBorders>
              <w:top w:val="single" w:sz="2" w:space="0" w:color="000000" w:themeColor="text1"/>
            </w:tcBorders>
          </w:tcPr>
          <w:p w:rsidR="00037701" w:rsidRPr="003442C2" w:rsidRDefault="00037701" w:rsidP="00A71485">
            <w:pPr>
              <w:widowControl w:val="0"/>
              <w:autoSpaceDE w:val="0"/>
              <w:autoSpaceDN w:val="0"/>
              <w:adjustRightInd w:val="0"/>
              <w:ind w:right="-53"/>
              <w:jc w:val="center"/>
              <w:rPr>
                <w:rFonts w:ascii="Times New Roman" w:hAnsi="Times New Roman" w:cs="Times New Roman"/>
                <w:b/>
                <w:bCs/>
                <w:sz w:val="20"/>
                <w:szCs w:val="20"/>
              </w:rPr>
            </w:pPr>
            <w:r w:rsidRPr="003442C2">
              <w:rPr>
                <w:rFonts w:ascii="Times New Roman" w:hAnsi="Times New Roman" w:cs="Times New Roman"/>
                <w:b/>
                <w:bCs/>
                <w:sz w:val="20"/>
                <w:szCs w:val="20"/>
              </w:rPr>
              <w:t>___, ___ puncte</w:t>
            </w:r>
          </w:p>
        </w:tc>
      </w:tr>
    </w:tbl>
    <w:p w:rsidR="00037701" w:rsidRPr="003442C2" w:rsidRDefault="00037701" w:rsidP="00037701">
      <w:pPr>
        <w:spacing w:after="0" w:line="240" w:lineRule="auto"/>
        <w:jc w:val="center"/>
        <w:rPr>
          <w:rFonts w:ascii="Times New Roman" w:hAnsi="Times New Roman" w:cs="Times New Roman"/>
          <w:b/>
          <w:bCs/>
          <w:sz w:val="20"/>
          <w:szCs w:val="20"/>
        </w:rPr>
      </w:pPr>
    </w:p>
    <w:p w:rsidR="00037701" w:rsidRPr="003442C2" w:rsidRDefault="00037701" w:rsidP="00037701">
      <w:pPr>
        <w:spacing w:after="0" w:line="240" w:lineRule="auto"/>
        <w:jc w:val="center"/>
        <w:rPr>
          <w:rFonts w:ascii="Times New Roman" w:hAnsi="Times New Roman" w:cs="Times New Roman"/>
          <w:b/>
          <w:bCs/>
          <w:sz w:val="18"/>
          <w:szCs w:val="20"/>
        </w:rPr>
      </w:pPr>
      <w:r w:rsidRPr="003442C2">
        <w:rPr>
          <w:rFonts w:ascii="Times New Roman" w:hAnsi="Times New Roman" w:cs="Times New Roman"/>
          <w:b/>
          <w:bCs/>
          <w:sz w:val="18"/>
          <w:szCs w:val="20"/>
        </w:rPr>
        <w:t>NU SE PUNCTEAZĂ ACTIVITĂŢI FĂRĂ DOCUMENTE DOVEDITOARE!!!</w:t>
      </w:r>
    </w:p>
    <w:p w:rsidR="00D1764F" w:rsidRPr="003442C2" w:rsidRDefault="00D1764F" w:rsidP="009A0366">
      <w:pPr>
        <w:widowControl w:val="0"/>
        <w:autoSpaceDE w:val="0"/>
        <w:autoSpaceDN w:val="0"/>
        <w:adjustRightInd w:val="0"/>
        <w:spacing w:after="0" w:line="240" w:lineRule="auto"/>
        <w:rPr>
          <w:rFonts w:ascii="Times New Roman" w:hAnsi="Times New Roman" w:cs="Times New Roman"/>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752"/>
        <w:gridCol w:w="992"/>
        <w:gridCol w:w="808"/>
        <w:gridCol w:w="879"/>
      </w:tblGrid>
      <w:tr w:rsidR="00C04168" w:rsidRPr="003442C2" w:rsidTr="000208D4">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3442C2">
              <w:rPr>
                <w:rFonts w:ascii="Times New Roman" w:hAnsi="Times New Roman" w:cs="Times New Roman"/>
                <w:b/>
                <w:spacing w:val="-1"/>
                <w:sz w:val="16"/>
                <w:szCs w:val="16"/>
              </w:rPr>
              <w:t>N</w:t>
            </w:r>
            <w:r w:rsidRPr="003442C2">
              <w:rPr>
                <w:rFonts w:ascii="Times New Roman" w:hAnsi="Times New Roman" w:cs="Times New Roman"/>
                <w:b/>
                <w:spacing w:val="1"/>
                <w:sz w:val="16"/>
                <w:szCs w:val="16"/>
              </w:rPr>
              <w:t>r</w:t>
            </w:r>
            <w:r w:rsidRPr="003442C2">
              <w:rPr>
                <w:rFonts w:ascii="Times New Roman" w:hAnsi="Times New Roman" w:cs="Times New Roman"/>
                <w:b/>
                <w:sz w:val="16"/>
                <w:szCs w:val="16"/>
              </w:rPr>
              <w:t xml:space="preserve">. </w:t>
            </w:r>
            <w:r w:rsidRPr="003442C2">
              <w:rPr>
                <w:rFonts w:ascii="Times New Roman" w:hAnsi="Times New Roman" w:cs="Times New Roman"/>
                <w:b/>
                <w:spacing w:val="-1"/>
                <w:sz w:val="16"/>
                <w:szCs w:val="16"/>
              </w:rPr>
              <w:t>c</w:t>
            </w:r>
            <w:r w:rsidRPr="003442C2">
              <w:rPr>
                <w:rFonts w:ascii="Times New Roman" w:hAnsi="Times New Roman" w:cs="Times New Roman"/>
                <w:b/>
                <w:spacing w:val="1"/>
                <w:sz w:val="16"/>
                <w:szCs w:val="16"/>
              </w:rPr>
              <w:t>rt</w:t>
            </w:r>
            <w:r w:rsidRPr="003442C2">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3442C2">
              <w:rPr>
                <w:rFonts w:ascii="Times New Roman" w:hAnsi="Times New Roman" w:cs="Times New Roman"/>
                <w:b/>
                <w:spacing w:val="-1"/>
                <w:sz w:val="20"/>
                <w:szCs w:val="20"/>
              </w:rPr>
              <w:t>C</w:t>
            </w:r>
            <w:r w:rsidRPr="003442C2">
              <w:rPr>
                <w:rFonts w:ascii="Times New Roman" w:hAnsi="Times New Roman" w:cs="Times New Roman"/>
                <w:b/>
                <w:spacing w:val="1"/>
                <w:sz w:val="20"/>
                <w:szCs w:val="20"/>
              </w:rPr>
              <w:t>ri</w:t>
            </w:r>
            <w:r w:rsidRPr="003442C2">
              <w:rPr>
                <w:rFonts w:ascii="Times New Roman" w:hAnsi="Times New Roman" w:cs="Times New Roman"/>
                <w:b/>
                <w:spacing w:val="-1"/>
                <w:sz w:val="20"/>
                <w:szCs w:val="20"/>
              </w:rPr>
              <w:t>t</w:t>
            </w:r>
            <w:r w:rsidRPr="003442C2">
              <w:rPr>
                <w:rFonts w:ascii="Times New Roman" w:hAnsi="Times New Roman" w:cs="Times New Roman"/>
                <w:b/>
                <w:sz w:val="20"/>
                <w:szCs w:val="20"/>
              </w:rPr>
              <w:t>e</w:t>
            </w:r>
            <w:r w:rsidRPr="003442C2">
              <w:rPr>
                <w:rFonts w:ascii="Times New Roman" w:hAnsi="Times New Roman" w:cs="Times New Roman"/>
                <w:b/>
                <w:spacing w:val="-1"/>
                <w:sz w:val="20"/>
                <w:szCs w:val="20"/>
              </w:rPr>
              <w:t>r</w:t>
            </w:r>
            <w:r w:rsidRPr="003442C2">
              <w:rPr>
                <w:rFonts w:ascii="Times New Roman" w:hAnsi="Times New Roman" w:cs="Times New Roman"/>
                <w:b/>
                <w:spacing w:val="1"/>
                <w:sz w:val="20"/>
                <w:szCs w:val="20"/>
              </w:rPr>
              <w:t>i</w:t>
            </w:r>
            <w:r w:rsidRPr="003442C2">
              <w:rPr>
                <w:rFonts w:ascii="Times New Roman" w:hAnsi="Times New Roman" w:cs="Times New Roman"/>
                <w:b/>
                <w:spacing w:val="-1"/>
                <w:sz w:val="20"/>
                <w:szCs w:val="20"/>
              </w:rPr>
              <w:t>i</w:t>
            </w:r>
            <w:r w:rsidRPr="003442C2">
              <w:rPr>
                <w:rFonts w:ascii="Times New Roman" w:hAnsi="Times New Roman" w:cs="Times New Roman"/>
                <w:b/>
                <w:spacing w:val="1"/>
                <w:sz w:val="20"/>
                <w:szCs w:val="20"/>
              </w:rPr>
              <w:t>l</w:t>
            </w:r>
            <w:r w:rsidRPr="003442C2">
              <w:rPr>
                <w:rFonts w:ascii="Times New Roman" w:hAnsi="Times New Roman" w:cs="Times New Roman"/>
                <w:b/>
                <w:sz w:val="20"/>
                <w:szCs w:val="20"/>
              </w:rPr>
              <w:t xml:space="preserve">e </w:t>
            </w:r>
            <w:r w:rsidRPr="003442C2">
              <w:rPr>
                <w:rFonts w:ascii="Times New Roman" w:hAnsi="Times New Roman" w:cs="Times New Roman"/>
                <w:b/>
                <w:spacing w:val="-2"/>
                <w:sz w:val="20"/>
                <w:szCs w:val="20"/>
              </w:rPr>
              <w:t>g</w:t>
            </w:r>
            <w:r w:rsidRPr="003442C2">
              <w:rPr>
                <w:rFonts w:ascii="Times New Roman" w:hAnsi="Times New Roman" w:cs="Times New Roman"/>
                <w:b/>
                <w:sz w:val="20"/>
                <w:szCs w:val="20"/>
              </w:rPr>
              <w:t>en</w:t>
            </w:r>
            <w:r w:rsidRPr="003442C2">
              <w:rPr>
                <w:rFonts w:ascii="Times New Roman" w:hAnsi="Times New Roman" w:cs="Times New Roman"/>
                <w:b/>
                <w:spacing w:val="-2"/>
                <w:sz w:val="20"/>
                <w:szCs w:val="20"/>
              </w:rPr>
              <w:t>e</w:t>
            </w:r>
            <w:r w:rsidRPr="003442C2">
              <w:rPr>
                <w:rFonts w:ascii="Times New Roman" w:hAnsi="Times New Roman" w:cs="Times New Roman"/>
                <w:b/>
                <w:spacing w:val="1"/>
                <w:sz w:val="20"/>
                <w:szCs w:val="20"/>
              </w:rPr>
              <w:t>r</w:t>
            </w:r>
            <w:r w:rsidRPr="003442C2">
              <w:rPr>
                <w:rFonts w:ascii="Times New Roman" w:hAnsi="Times New Roman" w:cs="Times New Roman"/>
                <w:b/>
                <w:sz w:val="20"/>
                <w:szCs w:val="20"/>
              </w:rPr>
              <w:t>a</w:t>
            </w:r>
            <w:r w:rsidRPr="003442C2">
              <w:rPr>
                <w:rFonts w:ascii="Times New Roman" w:hAnsi="Times New Roman" w:cs="Times New Roman"/>
                <w:b/>
                <w:spacing w:val="-1"/>
                <w:sz w:val="20"/>
                <w:szCs w:val="20"/>
              </w:rPr>
              <w:t>l</w:t>
            </w:r>
            <w:r w:rsidRPr="003442C2">
              <w:rPr>
                <w:rFonts w:ascii="Times New Roman" w:hAnsi="Times New Roman" w:cs="Times New Roman"/>
                <w:b/>
                <w:spacing w:val="1"/>
                <w:sz w:val="20"/>
                <w:szCs w:val="20"/>
              </w:rPr>
              <w:t>e</w:t>
            </w:r>
            <w:r w:rsidRPr="003442C2">
              <w:rPr>
                <w:rFonts w:ascii="Times New Roman" w:hAnsi="Times New Roman" w:cs="Times New Roman"/>
                <w:b/>
                <w:sz w:val="20"/>
                <w:szCs w:val="20"/>
              </w:rPr>
              <w:t>/sub</w:t>
            </w:r>
            <w:r w:rsidRPr="003442C2">
              <w:rPr>
                <w:rFonts w:ascii="Times New Roman" w:hAnsi="Times New Roman" w:cs="Times New Roman"/>
                <w:b/>
                <w:spacing w:val="-2"/>
                <w:sz w:val="20"/>
                <w:szCs w:val="20"/>
              </w:rPr>
              <w:t>c</w:t>
            </w:r>
            <w:r w:rsidRPr="003442C2">
              <w:rPr>
                <w:rFonts w:ascii="Times New Roman" w:hAnsi="Times New Roman" w:cs="Times New Roman"/>
                <w:b/>
                <w:spacing w:val="1"/>
                <w:sz w:val="20"/>
                <w:szCs w:val="20"/>
              </w:rPr>
              <w:t>r</w:t>
            </w:r>
            <w:r w:rsidRPr="003442C2">
              <w:rPr>
                <w:rFonts w:ascii="Times New Roman" w:hAnsi="Times New Roman" w:cs="Times New Roman"/>
                <w:b/>
                <w:spacing w:val="-1"/>
                <w:sz w:val="20"/>
                <w:szCs w:val="20"/>
              </w:rPr>
              <w:t>i</w:t>
            </w:r>
            <w:r w:rsidRPr="003442C2">
              <w:rPr>
                <w:rFonts w:ascii="Times New Roman" w:hAnsi="Times New Roman" w:cs="Times New Roman"/>
                <w:b/>
                <w:spacing w:val="1"/>
                <w:sz w:val="20"/>
                <w:szCs w:val="20"/>
              </w:rPr>
              <w:t>t</w:t>
            </w:r>
            <w:r w:rsidRPr="003442C2">
              <w:rPr>
                <w:rFonts w:ascii="Times New Roman" w:hAnsi="Times New Roman" w:cs="Times New Roman"/>
                <w:b/>
                <w:spacing w:val="-2"/>
                <w:sz w:val="20"/>
                <w:szCs w:val="20"/>
              </w:rPr>
              <w:t>e</w:t>
            </w:r>
            <w:r w:rsidRPr="003442C2">
              <w:rPr>
                <w:rFonts w:ascii="Times New Roman" w:hAnsi="Times New Roman" w:cs="Times New Roman"/>
                <w:b/>
                <w:spacing w:val="1"/>
                <w:sz w:val="20"/>
                <w:szCs w:val="20"/>
              </w:rPr>
              <w:t>r</w:t>
            </w:r>
            <w:r w:rsidRPr="003442C2">
              <w:rPr>
                <w:rFonts w:ascii="Times New Roman" w:hAnsi="Times New Roman" w:cs="Times New Roman"/>
                <w:b/>
                <w:spacing w:val="-1"/>
                <w:sz w:val="20"/>
                <w:szCs w:val="20"/>
              </w:rPr>
              <w:t>i</w:t>
            </w:r>
            <w:r w:rsidRPr="003442C2">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A71485">
            <w:pPr>
              <w:widowControl w:val="0"/>
              <w:autoSpaceDE w:val="0"/>
              <w:autoSpaceDN w:val="0"/>
              <w:adjustRightInd w:val="0"/>
              <w:spacing w:after="0" w:line="240" w:lineRule="auto"/>
              <w:ind w:left="57"/>
              <w:rPr>
                <w:rFonts w:ascii="Times New Roman" w:hAnsi="Times New Roman" w:cs="Times New Roman"/>
                <w:b/>
                <w:sz w:val="16"/>
                <w:szCs w:val="16"/>
              </w:rPr>
            </w:pPr>
            <w:r w:rsidRPr="003442C2">
              <w:rPr>
                <w:rFonts w:ascii="Times New Roman" w:hAnsi="Times New Roman" w:cs="Times New Roman"/>
                <w:b/>
                <w:sz w:val="16"/>
                <w:szCs w:val="16"/>
              </w:rPr>
              <w:t>Punc</w:t>
            </w:r>
            <w:r w:rsidRPr="003442C2">
              <w:rPr>
                <w:rFonts w:ascii="Times New Roman" w:hAnsi="Times New Roman" w:cs="Times New Roman"/>
                <w:b/>
                <w:spacing w:val="1"/>
                <w:sz w:val="16"/>
                <w:szCs w:val="16"/>
              </w:rPr>
              <w:t>t</w:t>
            </w:r>
            <w:r w:rsidRPr="003442C2">
              <w:rPr>
                <w:rFonts w:ascii="Times New Roman" w:hAnsi="Times New Roman" w:cs="Times New Roman"/>
                <w:b/>
                <w:spacing w:val="-2"/>
                <w:sz w:val="16"/>
                <w:szCs w:val="16"/>
              </w:rPr>
              <w:t>a</w:t>
            </w:r>
            <w:r w:rsidRPr="003442C2">
              <w:rPr>
                <w:rFonts w:ascii="Times New Roman" w:hAnsi="Times New Roman" w:cs="Times New Roman"/>
                <w:b/>
                <w:sz w:val="16"/>
                <w:szCs w:val="16"/>
              </w:rPr>
              <w:t xml:space="preserve">j </w:t>
            </w:r>
            <w:r w:rsidRPr="003442C2">
              <w:rPr>
                <w:rFonts w:ascii="Times New Roman" w:hAnsi="Times New Roman" w:cs="Times New Roman"/>
                <w:b/>
                <w:spacing w:val="-4"/>
                <w:sz w:val="16"/>
                <w:szCs w:val="16"/>
              </w:rPr>
              <w:t>m</w:t>
            </w:r>
            <w:r w:rsidRPr="003442C2">
              <w:rPr>
                <w:rFonts w:ascii="Times New Roman" w:hAnsi="Times New Roman" w:cs="Times New Roman"/>
                <w:b/>
                <w:sz w:val="16"/>
                <w:szCs w:val="16"/>
              </w:rPr>
              <w:t>ax</w:t>
            </w:r>
            <w:r w:rsidRPr="003442C2">
              <w:rPr>
                <w:rFonts w:ascii="Times New Roman" w:hAnsi="Times New Roman" w:cs="Times New Roman"/>
                <w:b/>
                <w:spacing w:val="4"/>
                <w:sz w:val="16"/>
                <w:szCs w:val="16"/>
              </w:rPr>
              <w:t>i</w:t>
            </w:r>
            <w:r w:rsidRPr="003442C2">
              <w:rPr>
                <w:rFonts w:ascii="Times New Roman" w:hAnsi="Times New Roman" w:cs="Times New Roman"/>
                <w:b/>
                <w:sz w:val="16"/>
                <w:szCs w:val="16"/>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A71485">
            <w:pPr>
              <w:widowControl w:val="0"/>
              <w:autoSpaceDE w:val="0"/>
              <w:autoSpaceDN w:val="0"/>
              <w:adjustRightInd w:val="0"/>
              <w:spacing w:after="0" w:line="240" w:lineRule="auto"/>
              <w:ind w:left="57"/>
              <w:rPr>
                <w:rFonts w:ascii="Times New Roman" w:hAnsi="Times New Roman" w:cs="Times New Roman"/>
                <w:b/>
                <w:sz w:val="16"/>
                <w:szCs w:val="16"/>
              </w:rPr>
            </w:pPr>
            <w:r w:rsidRPr="003442C2">
              <w:rPr>
                <w:rFonts w:ascii="Times New Roman" w:hAnsi="Times New Roman" w:cs="Times New Roman"/>
                <w:b/>
                <w:sz w:val="16"/>
                <w:szCs w:val="16"/>
              </w:rPr>
              <w:t>Punc</w:t>
            </w:r>
            <w:r w:rsidRPr="003442C2">
              <w:rPr>
                <w:rFonts w:ascii="Times New Roman" w:hAnsi="Times New Roman" w:cs="Times New Roman"/>
                <w:b/>
                <w:spacing w:val="1"/>
                <w:sz w:val="16"/>
                <w:szCs w:val="16"/>
              </w:rPr>
              <w:t>t</w:t>
            </w:r>
            <w:r w:rsidRPr="003442C2">
              <w:rPr>
                <w:rFonts w:ascii="Times New Roman" w:hAnsi="Times New Roman" w:cs="Times New Roman"/>
                <w:b/>
                <w:spacing w:val="-2"/>
                <w:sz w:val="16"/>
                <w:szCs w:val="16"/>
              </w:rPr>
              <w:t>a</w:t>
            </w:r>
            <w:r w:rsidRPr="003442C2">
              <w:rPr>
                <w:rFonts w:ascii="Times New Roman" w:hAnsi="Times New Roman" w:cs="Times New Roman"/>
                <w:b/>
                <w:sz w:val="16"/>
                <w:szCs w:val="16"/>
              </w:rPr>
              <w:t>j au</w:t>
            </w:r>
            <w:r w:rsidRPr="003442C2">
              <w:rPr>
                <w:rFonts w:ascii="Times New Roman" w:hAnsi="Times New Roman" w:cs="Times New Roman"/>
                <w:b/>
                <w:spacing w:val="1"/>
                <w:sz w:val="16"/>
                <w:szCs w:val="16"/>
              </w:rPr>
              <w:t>t</w:t>
            </w:r>
            <w:r w:rsidRPr="003442C2">
              <w:rPr>
                <w:rFonts w:ascii="Times New Roman" w:hAnsi="Times New Roman" w:cs="Times New Roman"/>
                <w:b/>
                <w:sz w:val="16"/>
                <w:szCs w:val="16"/>
              </w:rPr>
              <w:t>oe</w:t>
            </w:r>
            <w:r w:rsidRPr="003442C2">
              <w:rPr>
                <w:rFonts w:ascii="Times New Roman" w:hAnsi="Times New Roman" w:cs="Times New Roman"/>
                <w:b/>
                <w:spacing w:val="-2"/>
                <w:sz w:val="16"/>
                <w:szCs w:val="16"/>
              </w:rPr>
              <w:t>v</w:t>
            </w:r>
            <w:r w:rsidRPr="003442C2">
              <w:rPr>
                <w:rFonts w:ascii="Times New Roman" w:hAnsi="Times New Roman" w:cs="Times New Roman"/>
                <w:b/>
                <w:sz w:val="16"/>
                <w:szCs w:val="16"/>
              </w:rPr>
              <w:t>a</w:t>
            </w:r>
            <w:r w:rsidRPr="003442C2">
              <w:rPr>
                <w:rFonts w:ascii="Times New Roman" w:hAnsi="Times New Roman" w:cs="Times New Roman"/>
                <w:b/>
                <w:spacing w:val="-1"/>
                <w:sz w:val="16"/>
                <w:szCs w:val="16"/>
              </w:rPr>
              <w:t>l</w:t>
            </w:r>
            <w:r w:rsidRPr="003442C2">
              <w:rPr>
                <w:rFonts w:ascii="Times New Roman" w:hAnsi="Times New Roman" w:cs="Times New Roman"/>
                <w:b/>
                <w:sz w:val="16"/>
                <w:szCs w:val="16"/>
              </w:rPr>
              <w:t>ua</w:t>
            </w:r>
            <w:r w:rsidRPr="003442C2">
              <w:rPr>
                <w:rFonts w:ascii="Times New Roman" w:hAnsi="Times New Roman" w:cs="Times New Roman"/>
                <w:b/>
                <w:spacing w:val="1"/>
                <w:sz w:val="16"/>
                <w:szCs w:val="16"/>
              </w:rPr>
              <w:t>r</w:t>
            </w:r>
            <w:r w:rsidRPr="003442C2">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A71485">
            <w:pPr>
              <w:widowControl w:val="0"/>
              <w:autoSpaceDE w:val="0"/>
              <w:autoSpaceDN w:val="0"/>
              <w:adjustRightInd w:val="0"/>
              <w:spacing w:after="0" w:line="240" w:lineRule="auto"/>
              <w:ind w:left="102"/>
              <w:rPr>
                <w:rFonts w:ascii="Times New Roman" w:hAnsi="Times New Roman" w:cs="Times New Roman"/>
                <w:b/>
                <w:sz w:val="16"/>
                <w:szCs w:val="16"/>
              </w:rPr>
            </w:pPr>
            <w:r w:rsidRPr="003442C2">
              <w:rPr>
                <w:rFonts w:ascii="Times New Roman" w:hAnsi="Times New Roman" w:cs="Times New Roman"/>
                <w:b/>
                <w:sz w:val="16"/>
                <w:szCs w:val="16"/>
              </w:rPr>
              <w:t>Punc</w:t>
            </w:r>
            <w:r w:rsidRPr="003442C2">
              <w:rPr>
                <w:rFonts w:ascii="Times New Roman" w:hAnsi="Times New Roman" w:cs="Times New Roman"/>
                <w:b/>
                <w:spacing w:val="1"/>
                <w:sz w:val="16"/>
                <w:szCs w:val="16"/>
              </w:rPr>
              <w:t>t</w:t>
            </w:r>
            <w:r w:rsidRPr="003442C2">
              <w:rPr>
                <w:rFonts w:ascii="Times New Roman" w:hAnsi="Times New Roman" w:cs="Times New Roman"/>
                <w:b/>
                <w:spacing w:val="-2"/>
                <w:sz w:val="16"/>
                <w:szCs w:val="16"/>
              </w:rPr>
              <w:t>a</w:t>
            </w:r>
            <w:r w:rsidRPr="003442C2">
              <w:rPr>
                <w:rFonts w:ascii="Times New Roman" w:hAnsi="Times New Roman" w:cs="Times New Roman"/>
                <w:b/>
                <w:sz w:val="16"/>
                <w:szCs w:val="16"/>
              </w:rPr>
              <w:t>j e</w:t>
            </w:r>
            <w:r w:rsidRPr="003442C2">
              <w:rPr>
                <w:rFonts w:ascii="Times New Roman" w:hAnsi="Times New Roman" w:cs="Times New Roman"/>
                <w:b/>
                <w:spacing w:val="-2"/>
                <w:sz w:val="16"/>
                <w:szCs w:val="16"/>
              </w:rPr>
              <w:t>v</w:t>
            </w:r>
            <w:r w:rsidRPr="003442C2">
              <w:rPr>
                <w:rFonts w:ascii="Times New Roman" w:hAnsi="Times New Roman" w:cs="Times New Roman"/>
                <w:b/>
                <w:sz w:val="16"/>
                <w:szCs w:val="16"/>
              </w:rPr>
              <w:t>a</w:t>
            </w:r>
            <w:r w:rsidRPr="003442C2">
              <w:rPr>
                <w:rFonts w:ascii="Times New Roman" w:hAnsi="Times New Roman" w:cs="Times New Roman"/>
                <w:b/>
                <w:spacing w:val="1"/>
                <w:sz w:val="16"/>
                <w:szCs w:val="16"/>
              </w:rPr>
              <w:t>l</w:t>
            </w:r>
            <w:r w:rsidRPr="003442C2">
              <w:rPr>
                <w:rFonts w:ascii="Times New Roman" w:hAnsi="Times New Roman" w:cs="Times New Roman"/>
                <w:b/>
                <w:sz w:val="16"/>
                <w:szCs w:val="16"/>
              </w:rPr>
              <w:t>ua</w:t>
            </w:r>
            <w:r w:rsidRPr="003442C2">
              <w:rPr>
                <w:rFonts w:ascii="Times New Roman" w:hAnsi="Times New Roman" w:cs="Times New Roman"/>
                <w:b/>
                <w:spacing w:val="-1"/>
                <w:sz w:val="16"/>
                <w:szCs w:val="16"/>
              </w:rPr>
              <w:t>r</w:t>
            </w:r>
            <w:r w:rsidRPr="003442C2">
              <w:rPr>
                <w:rFonts w:ascii="Times New Roman" w:hAnsi="Times New Roman" w:cs="Times New Roman"/>
                <w:b/>
                <w:sz w:val="16"/>
                <w:szCs w:val="16"/>
              </w:rPr>
              <w:t>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A71485">
            <w:pPr>
              <w:widowControl w:val="0"/>
              <w:autoSpaceDE w:val="0"/>
              <w:autoSpaceDN w:val="0"/>
              <w:adjustRightInd w:val="0"/>
              <w:spacing w:after="0" w:line="240" w:lineRule="auto"/>
              <w:ind w:left="102"/>
              <w:rPr>
                <w:rFonts w:ascii="Times New Roman" w:hAnsi="Times New Roman" w:cs="Times New Roman"/>
                <w:b/>
                <w:sz w:val="16"/>
                <w:szCs w:val="16"/>
              </w:rPr>
            </w:pPr>
            <w:r w:rsidRPr="003442C2">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3442C2" w:rsidRDefault="00C04168" w:rsidP="00A71485">
            <w:pPr>
              <w:widowControl w:val="0"/>
              <w:autoSpaceDE w:val="0"/>
              <w:autoSpaceDN w:val="0"/>
              <w:adjustRightInd w:val="0"/>
              <w:spacing w:after="0" w:line="240" w:lineRule="auto"/>
              <w:ind w:left="102"/>
              <w:rPr>
                <w:rFonts w:ascii="Times New Roman" w:hAnsi="Times New Roman" w:cs="Times New Roman"/>
                <w:b/>
                <w:sz w:val="16"/>
                <w:szCs w:val="16"/>
              </w:rPr>
            </w:pPr>
            <w:r w:rsidRPr="003442C2">
              <w:rPr>
                <w:rFonts w:ascii="Times New Roman" w:hAnsi="Times New Roman" w:cs="Times New Roman"/>
                <w:b/>
                <w:sz w:val="16"/>
                <w:szCs w:val="16"/>
              </w:rPr>
              <w:t>Punctaj comisia de contesta</w:t>
            </w:r>
            <w:r w:rsidR="003442C2">
              <w:rPr>
                <w:rFonts w:ascii="Times New Roman" w:hAnsi="Times New Roman" w:cs="Times New Roman"/>
                <w:b/>
                <w:sz w:val="16"/>
                <w:szCs w:val="16"/>
              </w:rPr>
              <w:t>ț</w:t>
            </w:r>
            <w:r w:rsidRPr="003442C2">
              <w:rPr>
                <w:rFonts w:ascii="Times New Roman" w:hAnsi="Times New Roman" w:cs="Times New Roman"/>
                <w:b/>
                <w:sz w:val="16"/>
                <w:szCs w:val="16"/>
              </w:rPr>
              <w:t>ii</w:t>
            </w:r>
          </w:p>
        </w:tc>
      </w:tr>
      <w:tr w:rsidR="00C04168" w:rsidRPr="003442C2" w:rsidTr="000208D4">
        <w:trPr>
          <w:jc w:val="center"/>
        </w:trPr>
        <w:tc>
          <w:tcPr>
            <w:tcW w:w="363" w:type="dxa"/>
            <w:vMerge w:val="restart"/>
            <w:tcBorders>
              <w:top w:val="single" w:sz="4" w:space="0" w:color="000000"/>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pacing w:val="-1"/>
                <w:sz w:val="20"/>
                <w:szCs w:val="20"/>
              </w:rPr>
              <w:t>C</w:t>
            </w:r>
            <w:r w:rsidRPr="003442C2">
              <w:rPr>
                <w:rFonts w:ascii="Times New Roman" w:hAnsi="Times New Roman" w:cs="Times New Roman"/>
                <w:b/>
                <w:bCs/>
                <w:sz w:val="20"/>
                <w:szCs w:val="20"/>
              </w:rPr>
              <w:t>r</w:t>
            </w:r>
            <w:r w:rsidRPr="003442C2">
              <w:rPr>
                <w:rFonts w:ascii="Times New Roman" w:hAnsi="Times New Roman" w:cs="Times New Roman"/>
                <w:b/>
                <w:bCs/>
                <w:spacing w:val="1"/>
                <w:sz w:val="20"/>
                <w:szCs w:val="20"/>
              </w:rPr>
              <w:t>it</w:t>
            </w:r>
            <w:r w:rsidRPr="003442C2">
              <w:rPr>
                <w:rFonts w:ascii="Times New Roman" w:hAnsi="Times New Roman" w:cs="Times New Roman"/>
                <w:b/>
                <w:bCs/>
                <w:spacing w:val="-2"/>
                <w:sz w:val="20"/>
                <w:szCs w:val="20"/>
              </w:rPr>
              <w:t>e</w:t>
            </w:r>
            <w:r w:rsidRPr="003442C2">
              <w:rPr>
                <w:rFonts w:ascii="Times New Roman" w:hAnsi="Times New Roman" w:cs="Times New Roman"/>
                <w:b/>
                <w:bCs/>
                <w:sz w:val="20"/>
                <w:szCs w:val="20"/>
              </w:rPr>
              <w:t>r</w:t>
            </w:r>
            <w:r w:rsidRPr="003442C2">
              <w:rPr>
                <w:rFonts w:ascii="Times New Roman" w:hAnsi="Times New Roman" w:cs="Times New Roman"/>
                <w:b/>
                <w:bCs/>
                <w:spacing w:val="1"/>
                <w:sz w:val="20"/>
                <w:szCs w:val="20"/>
              </w:rPr>
              <w:t>i</w:t>
            </w:r>
            <w:r w:rsidRPr="003442C2">
              <w:rPr>
                <w:rFonts w:ascii="Times New Roman" w:hAnsi="Times New Roman" w:cs="Times New Roman"/>
                <w:b/>
                <w:bCs/>
                <w:spacing w:val="-3"/>
                <w:sz w:val="20"/>
                <w:szCs w:val="20"/>
              </w:rPr>
              <w:t>u</w:t>
            </w:r>
            <w:r w:rsidRPr="003442C2">
              <w:rPr>
                <w:rFonts w:ascii="Times New Roman" w:hAnsi="Times New Roman" w:cs="Times New Roman"/>
                <w:b/>
                <w:bCs/>
                <w:sz w:val="20"/>
                <w:szCs w:val="20"/>
              </w:rPr>
              <w:t>l a</w:t>
            </w:r>
            <w:r w:rsidRPr="003442C2">
              <w:rPr>
                <w:rFonts w:ascii="Times New Roman" w:hAnsi="Times New Roman" w:cs="Times New Roman"/>
                <w:b/>
                <w:bCs/>
                <w:spacing w:val="-2"/>
                <w:sz w:val="20"/>
                <w:szCs w:val="20"/>
              </w:rPr>
              <w:t>c</w:t>
            </w:r>
            <w:r w:rsidRPr="003442C2">
              <w:rPr>
                <w:rFonts w:ascii="Times New Roman" w:hAnsi="Times New Roman" w:cs="Times New Roman"/>
                <w:b/>
                <w:bCs/>
                <w:spacing w:val="1"/>
                <w:sz w:val="20"/>
                <w:szCs w:val="20"/>
              </w:rPr>
              <w:t>t</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v</w:t>
            </w:r>
            <w:r w:rsidRPr="003442C2">
              <w:rPr>
                <w:rFonts w:ascii="Times New Roman" w:hAnsi="Times New Roman" w:cs="Times New Roman"/>
                <w:b/>
                <w:bCs/>
                <w:spacing w:val="-1"/>
                <w:sz w:val="20"/>
                <w:szCs w:val="20"/>
              </w:rPr>
              <w:t>i</w:t>
            </w:r>
            <w:r w:rsidRPr="003442C2">
              <w:rPr>
                <w:rFonts w:ascii="Times New Roman" w:hAnsi="Times New Roman" w:cs="Times New Roman"/>
                <w:b/>
                <w:bCs/>
                <w:spacing w:val="1"/>
                <w:sz w:val="20"/>
                <w:szCs w:val="20"/>
              </w:rPr>
              <w:t>t</w:t>
            </w:r>
            <w:r w:rsidRPr="003442C2">
              <w:rPr>
                <w:rFonts w:ascii="Times New Roman" w:hAnsi="Times New Roman" w:cs="Times New Roman"/>
                <w:b/>
                <w:bCs/>
                <w:sz w:val="20"/>
                <w:szCs w:val="20"/>
              </w:rPr>
              <w:t>ă</w:t>
            </w:r>
            <w:r w:rsidR="003442C2">
              <w:rPr>
                <w:rFonts w:ascii="Times New Roman" w:hAnsi="Times New Roman" w:cs="Times New Roman"/>
                <w:b/>
                <w:bCs/>
                <w:spacing w:val="-2"/>
                <w:sz w:val="20"/>
                <w:szCs w:val="20"/>
              </w:rPr>
              <w:t>ț</w:t>
            </w:r>
            <w:r w:rsidRPr="003442C2">
              <w:rPr>
                <w:rFonts w:ascii="Times New Roman" w:hAnsi="Times New Roman" w:cs="Times New Roman"/>
                <w:b/>
                <w:bCs/>
                <w:spacing w:val="1"/>
                <w:sz w:val="20"/>
                <w:szCs w:val="20"/>
              </w:rPr>
              <w:t>il</w:t>
            </w:r>
            <w:r w:rsidRPr="003442C2">
              <w:rPr>
                <w:rFonts w:ascii="Times New Roman" w:hAnsi="Times New Roman" w:cs="Times New Roman"/>
                <w:b/>
                <w:bCs/>
                <w:spacing w:val="-2"/>
                <w:sz w:val="20"/>
                <w:szCs w:val="20"/>
              </w:rPr>
              <w:t>o</w:t>
            </w:r>
            <w:r w:rsidRPr="003442C2">
              <w:rPr>
                <w:rFonts w:ascii="Times New Roman" w:hAnsi="Times New Roman" w:cs="Times New Roman"/>
                <w:b/>
                <w:bCs/>
                <w:sz w:val="20"/>
                <w:szCs w:val="20"/>
              </w:rPr>
              <w:t>r c</w:t>
            </w:r>
            <w:r w:rsidRPr="003442C2">
              <w:rPr>
                <w:rFonts w:ascii="Times New Roman" w:hAnsi="Times New Roman" w:cs="Times New Roman"/>
                <w:b/>
                <w:bCs/>
                <w:spacing w:val="-2"/>
                <w:sz w:val="20"/>
                <w:szCs w:val="20"/>
              </w:rPr>
              <w:t>om</w:t>
            </w:r>
            <w:r w:rsidRPr="003442C2">
              <w:rPr>
                <w:rFonts w:ascii="Times New Roman" w:hAnsi="Times New Roman" w:cs="Times New Roman"/>
                <w:b/>
                <w:bCs/>
                <w:sz w:val="20"/>
                <w:szCs w:val="20"/>
              </w:rPr>
              <w:t>pl</w:t>
            </w:r>
            <w:r w:rsidRPr="003442C2">
              <w:rPr>
                <w:rFonts w:ascii="Times New Roman" w:hAnsi="Times New Roman" w:cs="Times New Roman"/>
                <w:b/>
                <w:bCs/>
                <w:spacing w:val="1"/>
                <w:sz w:val="20"/>
                <w:szCs w:val="20"/>
              </w:rPr>
              <w:t>e</w:t>
            </w:r>
            <w:r w:rsidRPr="003442C2">
              <w:rPr>
                <w:rFonts w:ascii="Times New Roman" w:hAnsi="Times New Roman" w:cs="Times New Roman"/>
                <w:b/>
                <w:bCs/>
                <w:spacing w:val="-2"/>
                <w:sz w:val="20"/>
                <w:szCs w:val="20"/>
              </w:rPr>
              <w:t>x</w:t>
            </w:r>
            <w:r w:rsidRPr="003442C2">
              <w:rPr>
                <w:rFonts w:ascii="Times New Roman" w:hAnsi="Times New Roman" w:cs="Times New Roman"/>
                <w:b/>
                <w:bCs/>
                <w:sz w:val="20"/>
                <w:szCs w:val="20"/>
              </w:rPr>
              <w:t>e cu v</w:t>
            </w:r>
            <w:r w:rsidRPr="003442C2">
              <w:rPr>
                <w:rFonts w:ascii="Times New Roman" w:hAnsi="Times New Roman" w:cs="Times New Roman"/>
                <w:b/>
                <w:bCs/>
                <w:spacing w:val="-3"/>
                <w:sz w:val="20"/>
                <w:szCs w:val="20"/>
              </w:rPr>
              <w:t>a</w:t>
            </w:r>
            <w:r w:rsidRPr="003442C2">
              <w:rPr>
                <w:rFonts w:ascii="Times New Roman" w:hAnsi="Times New Roman" w:cs="Times New Roman"/>
                <w:b/>
                <w:bCs/>
                <w:spacing w:val="1"/>
                <w:sz w:val="20"/>
                <w:szCs w:val="20"/>
              </w:rPr>
              <w:t>l</w:t>
            </w:r>
            <w:r w:rsidRPr="003442C2">
              <w:rPr>
                <w:rFonts w:ascii="Times New Roman" w:hAnsi="Times New Roman" w:cs="Times New Roman"/>
                <w:b/>
                <w:bCs/>
                <w:sz w:val="20"/>
                <w:szCs w:val="20"/>
              </w:rPr>
              <w:t>oa</w:t>
            </w:r>
            <w:r w:rsidRPr="003442C2">
              <w:rPr>
                <w:rFonts w:ascii="Times New Roman" w:hAnsi="Times New Roman" w:cs="Times New Roman"/>
                <w:b/>
                <w:bCs/>
                <w:spacing w:val="-2"/>
                <w:sz w:val="20"/>
                <w:szCs w:val="20"/>
              </w:rPr>
              <w:t>r</w:t>
            </w:r>
            <w:r w:rsidRPr="003442C2">
              <w:rPr>
                <w:rFonts w:ascii="Times New Roman" w:hAnsi="Times New Roman" w:cs="Times New Roman"/>
                <w:b/>
                <w:bCs/>
                <w:sz w:val="20"/>
                <w:szCs w:val="20"/>
              </w:rPr>
              <w:t xml:space="preserve">e </w:t>
            </w:r>
            <w:r w:rsidRPr="003442C2">
              <w:rPr>
                <w:rFonts w:ascii="Times New Roman" w:hAnsi="Times New Roman" w:cs="Times New Roman"/>
                <w:b/>
                <w:bCs/>
                <w:spacing w:val="1"/>
                <w:sz w:val="20"/>
                <w:szCs w:val="20"/>
              </w:rPr>
              <w:t>i</w:t>
            </w:r>
            <w:r w:rsidRPr="003442C2">
              <w:rPr>
                <w:rFonts w:ascii="Times New Roman" w:hAnsi="Times New Roman" w:cs="Times New Roman"/>
                <w:b/>
                <w:bCs/>
                <w:spacing w:val="-3"/>
                <w:sz w:val="20"/>
                <w:szCs w:val="20"/>
              </w:rPr>
              <w:t>n</w:t>
            </w:r>
            <w:r w:rsidRPr="003442C2">
              <w:rPr>
                <w:rFonts w:ascii="Times New Roman" w:hAnsi="Times New Roman" w:cs="Times New Roman"/>
                <w:b/>
                <w:bCs/>
                <w:sz w:val="20"/>
                <w:szCs w:val="20"/>
              </w:rPr>
              <w:t>s</w:t>
            </w:r>
            <w:r w:rsidRPr="003442C2">
              <w:rPr>
                <w:rFonts w:ascii="Times New Roman" w:hAnsi="Times New Roman" w:cs="Times New Roman"/>
                <w:b/>
                <w:bCs/>
                <w:spacing w:val="1"/>
                <w:sz w:val="20"/>
                <w:szCs w:val="20"/>
              </w:rPr>
              <w:t>t</w:t>
            </w:r>
            <w:r w:rsidRPr="003442C2">
              <w:rPr>
                <w:rFonts w:ascii="Times New Roman" w:hAnsi="Times New Roman" w:cs="Times New Roman"/>
                <w:b/>
                <w:bCs/>
                <w:sz w:val="20"/>
                <w:szCs w:val="20"/>
              </w:rPr>
              <w:t>r</w:t>
            </w:r>
            <w:r w:rsidRPr="003442C2">
              <w:rPr>
                <w:rFonts w:ascii="Times New Roman" w:hAnsi="Times New Roman" w:cs="Times New Roman"/>
                <w:b/>
                <w:bCs/>
                <w:spacing w:val="-2"/>
                <w:sz w:val="20"/>
                <w:szCs w:val="20"/>
              </w:rPr>
              <w:t>u</w:t>
            </w:r>
            <w:r w:rsidRPr="003442C2">
              <w:rPr>
                <w:rFonts w:ascii="Times New Roman" w:hAnsi="Times New Roman" w:cs="Times New Roman"/>
                <w:b/>
                <w:bCs/>
                <w:sz w:val="20"/>
                <w:szCs w:val="20"/>
              </w:rPr>
              <w:t>c</w:t>
            </w:r>
            <w:r w:rsidRPr="003442C2">
              <w:rPr>
                <w:rFonts w:ascii="Times New Roman" w:hAnsi="Times New Roman" w:cs="Times New Roman"/>
                <w:b/>
                <w:bCs/>
                <w:spacing w:val="-1"/>
                <w:sz w:val="20"/>
                <w:szCs w:val="20"/>
              </w:rPr>
              <w:t>ti</w:t>
            </w:r>
            <w:r w:rsidRPr="003442C2">
              <w:rPr>
                <w:rFonts w:ascii="Times New Roman" w:hAnsi="Times New Roman" w:cs="Times New Roman"/>
                <w:b/>
                <w:bCs/>
                <w:spacing w:val="4"/>
                <w:sz w:val="20"/>
                <w:szCs w:val="20"/>
              </w:rPr>
              <w:t>v</w:t>
            </w:r>
            <w:r w:rsidRPr="003442C2">
              <w:rPr>
                <w:rFonts w:ascii="Times New Roman" w:hAnsi="Times New Roman" w:cs="Times New Roman"/>
                <w:b/>
                <w:bCs/>
                <w:spacing w:val="1"/>
                <w:sz w:val="20"/>
                <w:szCs w:val="20"/>
              </w:rPr>
              <w:t>-</w:t>
            </w:r>
            <w:r w:rsidRPr="003442C2">
              <w:rPr>
                <w:rFonts w:ascii="Times New Roman" w:hAnsi="Times New Roman" w:cs="Times New Roman"/>
                <w:b/>
                <w:bCs/>
                <w:sz w:val="20"/>
                <w:szCs w:val="20"/>
              </w:rPr>
              <w:t>educ</w:t>
            </w:r>
            <w:r w:rsidRPr="003442C2">
              <w:rPr>
                <w:rFonts w:ascii="Times New Roman" w:hAnsi="Times New Roman" w:cs="Times New Roman"/>
                <w:b/>
                <w:bCs/>
                <w:spacing w:val="-2"/>
                <w:sz w:val="20"/>
                <w:szCs w:val="20"/>
              </w:rPr>
              <w:t>a</w:t>
            </w:r>
            <w:r w:rsidRPr="003442C2">
              <w:rPr>
                <w:rFonts w:ascii="Times New Roman" w:hAnsi="Times New Roman" w:cs="Times New Roman"/>
                <w:b/>
                <w:bCs/>
                <w:spacing w:val="1"/>
                <w:sz w:val="20"/>
                <w:szCs w:val="20"/>
              </w:rPr>
              <w:t>t</w:t>
            </w:r>
            <w:r w:rsidRPr="003442C2">
              <w:rPr>
                <w:rFonts w:ascii="Times New Roman" w:hAnsi="Times New Roman" w:cs="Times New Roman"/>
                <w:b/>
                <w:bCs/>
                <w:spacing w:val="-1"/>
                <w:sz w:val="20"/>
                <w:szCs w:val="20"/>
              </w:rPr>
              <w:t>i</w:t>
            </w:r>
            <w:r w:rsidRPr="003442C2">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90</w:t>
            </w:r>
            <w:r w:rsidR="00431EFB">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A71485">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d</w:t>
            </w:r>
            <w:r w:rsidRPr="003442C2">
              <w:rPr>
                <w:rFonts w:ascii="Times New Roman" w:hAnsi="Times New Roman" w:cs="Times New Roman"/>
                <w:spacing w:val="-2"/>
                <w:sz w:val="20"/>
                <w:szCs w:val="20"/>
              </w:rPr>
              <w:t>e</w:t>
            </w:r>
            <w:r w:rsidRPr="003442C2">
              <w:rPr>
                <w:rFonts w:ascii="Times New Roman" w:hAnsi="Times New Roman" w:cs="Times New Roman"/>
                <w:sz w:val="20"/>
                <w:szCs w:val="20"/>
              </w:rPr>
              <w:t>os</w:t>
            </w:r>
            <w:r w:rsidRPr="003442C2">
              <w:rPr>
                <w:rFonts w:ascii="Times New Roman" w:hAnsi="Times New Roman" w:cs="Times New Roman"/>
                <w:spacing w:val="1"/>
                <w:sz w:val="20"/>
                <w:szCs w:val="20"/>
              </w:rPr>
              <w:t>e</w:t>
            </w:r>
            <w:r w:rsidRPr="003442C2">
              <w:rPr>
                <w:rFonts w:ascii="Times New Roman" w:hAnsi="Times New Roman" w:cs="Times New Roman"/>
                <w:spacing w:val="-2"/>
                <w:sz w:val="20"/>
                <w:szCs w:val="20"/>
              </w:rPr>
              <w:t>b</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o</w:t>
            </w:r>
            <w:r w:rsidRPr="003442C2">
              <w:rPr>
                <w:rFonts w:ascii="Times New Roman" w:hAnsi="Times New Roman" w:cs="Times New Roman"/>
                <w:spacing w:val="-2"/>
                <w:sz w:val="20"/>
                <w:szCs w:val="20"/>
              </w:rPr>
              <w:t>b</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n</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2"/>
                <w:sz w:val="20"/>
                <w:szCs w:val="20"/>
              </w:rPr>
              <w:t>p</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ă</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ir</w:t>
            </w:r>
            <w:r w:rsidRPr="003442C2">
              <w:rPr>
                <w:rFonts w:ascii="Times New Roman" w:hAnsi="Times New Roman" w:cs="Times New Roman"/>
                <w:spacing w:val="-2"/>
                <w:sz w:val="20"/>
                <w:szCs w:val="20"/>
              </w:rPr>
              <w:t>e</w:t>
            </w:r>
            <w:r w:rsidRPr="003442C2">
              <w:rPr>
                <w:rFonts w:ascii="Times New Roman" w:hAnsi="Times New Roman" w:cs="Times New Roman"/>
                <w:sz w:val="20"/>
                <w:szCs w:val="20"/>
              </w:rPr>
              <w:t xml:space="preserve">a elevilor,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ri</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li</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p</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e</w:t>
            </w:r>
            <w:r w:rsidRPr="003442C2">
              <w:rPr>
                <w:rFonts w:ascii="Times New Roman" w:hAnsi="Times New Roman" w:cs="Times New Roman"/>
                <w:sz w:val="20"/>
                <w:szCs w:val="20"/>
              </w:rPr>
              <w:t xml:space="preserve">sul </w:t>
            </w:r>
            <w:r w:rsidRPr="003442C2">
              <w:rPr>
                <w:rFonts w:ascii="Times New Roman" w:hAnsi="Times New Roman" w:cs="Times New Roman"/>
                <w:spacing w:val="-2"/>
                <w:sz w:val="20"/>
                <w:szCs w:val="20"/>
              </w:rPr>
              <w:t>c</w:t>
            </w:r>
            <w:r w:rsidRPr="003442C2">
              <w:rPr>
                <w:rFonts w:ascii="Times New Roman" w:hAnsi="Times New Roman" w:cs="Times New Roman"/>
                <w:sz w:val="20"/>
                <w:szCs w:val="20"/>
              </w:rPr>
              <w:t>op</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 xml:space="preserve">r pe </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o</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en</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i de de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vo</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s</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r</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Fi</w:t>
            </w:r>
            <w:r w:rsidR="003442C2">
              <w:rPr>
                <w:rFonts w:ascii="Times New Roman" w:hAnsi="Times New Roman" w:cs="Times New Roman"/>
                <w:spacing w:val="-1"/>
                <w:sz w:val="20"/>
                <w:szCs w:val="20"/>
              </w:rPr>
              <w:t>ș</w:t>
            </w:r>
            <w:r w:rsidRPr="003442C2">
              <w:rPr>
                <w:rFonts w:ascii="Times New Roman" w:hAnsi="Times New Roman" w:cs="Times New Roman"/>
                <w:sz w:val="20"/>
                <w:szCs w:val="20"/>
              </w:rPr>
              <w:t>a de ap</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 a </w:t>
            </w:r>
            <w:r w:rsidRPr="003442C2">
              <w:rPr>
                <w:rFonts w:ascii="Times New Roman" w:hAnsi="Times New Roman" w:cs="Times New Roman"/>
                <w:spacing w:val="-2"/>
                <w:sz w:val="20"/>
                <w:szCs w:val="20"/>
              </w:rPr>
              <w:t>p</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s</w:t>
            </w:r>
            <w:r w:rsidRPr="003442C2">
              <w:rPr>
                <w:rFonts w:ascii="Times New Roman" w:hAnsi="Times New Roman" w:cs="Times New Roman"/>
                <w:spacing w:val="-2"/>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i elevilor, ca o con</w:t>
            </w:r>
            <w:r w:rsidRPr="003442C2">
              <w:rPr>
                <w:rFonts w:ascii="Times New Roman" w:hAnsi="Times New Roman" w:cs="Times New Roman"/>
                <w:spacing w:val="-1"/>
                <w:sz w:val="20"/>
                <w:szCs w:val="20"/>
              </w:rPr>
              <w:t>f</w:t>
            </w:r>
            <w:r w:rsidRPr="003442C2">
              <w:rPr>
                <w:rFonts w:ascii="Times New Roman" w:hAnsi="Times New Roman" w:cs="Times New Roman"/>
                <w:spacing w:val="1"/>
                <w:sz w:val="20"/>
                <w:szCs w:val="20"/>
              </w:rPr>
              <w:t>ir</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 a pa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c</w:t>
            </w:r>
            <w:r w:rsidRPr="003442C2">
              <w:rPr>
                <w:rFonts w:ascii="Times New Roman" w:hAnsi="Times New Roman" w:cs="Times New Roman"/>
                <w:spacing w:val="-2"/>
                <w:sz w:val="20"/>
                <w:szCs w:val="20"/>
              </w:rPr>
              <w:t>u</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i c</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en</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003442C2">
              <w:rPr>
                <w:rFonts w:ascii="Times New Roman" w:hAnsi="Times New Roman" w:cs="Times New Roman"/>
                <w:spacing w:val="1"/>
                <w:sz w:val="20"/>
                <w:szCs w:val="20"/>
              </w:rPr>
              <w:t>ș</w:t>
            </w:r>
            <w:r w:rsidRPr="003442C2">
              <w:rPr>
                <w:rFonts w:ascii="Times New Roman" w:hAnsi="Times New Roman" w:cs="Times New Roman"/>
                <w:sz w:val="20"/>
                <w:szCs w:val="20"/>
              </w:rPr>
              <w:t xml:space="preserve">i cu </w:t>
            </w:r>
            <w:r w:rsidRPr="003442C2">
              <w:rPr>
                <w:rFonts w:ascii="Times New Roman" w:hAnsi="Times New Roman" w:cs="Times New Roman"/>
                <w:spacing w:val="-2"/>
                <w:sz w:val="20"/>
                <w:szCs w:val="20"/>
              </w:rPr>
              <w:t>c</w:t>
            </w:r>
            <w:r w:rsidRPr="003442C2">
              <w:rPr>
                <w:rFonts w:ascii="Times New Roman" w:hAnsi="Times New Roman" w:cs="Times New Roman"/>
                <w:sz w:val="20"/>
                <w:szCs w:val="20"/>
              </w:rPr>
              <w:t>ons</w:t>
            </w:r>
            <w:r w:rsidRPr="003442C2">
              <w:rPr>
                <w:rFonts w:ascii="Times New Roman" w:hAnsi="Times New Roman" w:cs="Times New Roman"/>
                <w:spacing w:val="1"/>
                <w:sz w:val="20"/>
                <w:szCs w:val="20"/>
              </w:rPr>
              <w:t>e</w:t>
            </w:r>
            <w:r w:rsidRPr="003442C2">
              <w:rPr>
                <w:rFonts w:ascii="Times New Roman" w:hAnsi="Times New Roman" w:cs="Times New Roman"/>
                <w:sz w:val="20"/>
                <w:szCs w:val="20"/>
              </w:rPr>
              <w:t>c</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en</w:t>
            </w:r>
            <w:r w:rsidR="003442C2">
              <w:rPr>
                <w:rFonts w:ascii="Times New Roman" w:hAnsi="Times New Roman" w:cs="Times New Roman"/>
                <w:spacing w:val="-1"/>
                <w:sz w:val="20"/>
                <w:szCs w:val="20"/>
              </w:rPr>
              <w:t>ț</w:t>
            </w:r>
            <w:r w:rsidRPr="003442C2">
              <w:rPr>
                <w:rFonts w:ascii="Times New Roman" w:hAnsi="Times New Roman" w:cs="Times New Roman"/>
                <w:sz w:val="20"/>
                <w:szCs w:val="20"/>
              </w:rPr>
              <w:t>ă a cu</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ri</w:t>
            </w:r>
            <w:r w:rsidRPr="003442C2">
              <w:rPr>
                <w:rFonts w:ascii="Times New Roman" w:hAnsi="Times New Roman" w:cs="Times New Roman"/>
                <w:spacing w:val="-2"/>
                <w:sz w:val="20"/>
                <w:szCs w:val="20"/>
              </w:rPr>
              <w:t>c</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u</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 xml:space="preserve">i în vigoare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a </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ti</w:t>
            </w:r>
            <w:r w:rsidRPr="003442C2">
              <w:rPr>
                <w:rFonts w:ascii="Times New Roman" w:hAnsi="Times New Roman" w:cs="Times New Roman"/>
                <w:sz w:val="20"/>
                <w:szCs w:val="20"/>
              </w:rPr>
              <w:t>n</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i ob</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ec</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en</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or de co</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pe</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n</w:t>
            </w:r>
            <w:r w:rsidR="003442C2">
              <w:rPr>
                <w:rFonts w:ascii="Times New Roman" w:hAnsi="Times New Roman" w:cs="Times New Roman"/>
                <w:spacing w:val="1"/>
                <w:sz w:val="20"/>
                <w:szCs w:val="20"/>
              </w:rPr>
              <w:t>ț</w:t>
            </w:r>
            <w:r w:rsidRPr="003442C2">
              <w:rPr>
                <w:rFonts w:ascii="Times New Roman" w:hAnsi="Times New Roman" w:cs="Times New Roman"/>
                <w:sz w:val="20"/>
                <w:szCs w:val="20"/>
              </w:rPr>
              <w:t xml:space="preserve">ă </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en</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on</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ac</w:t>
            </w:r>
            <w:r w:rsidRPr="003442C2">
              <w:rPr>
                <w:rFonts w:ascii="Times New Roman" w:hAnsi="Times New Roman" w:cs="Times New Roman"/>
                <w:spacing w:val="-2"/>
                <w:sz w:val="20"/>
                <w:szCs w:val="20"/>
              </w:rPr>
              <w:t>e</w:t>
            </w:r>
            <w:r w:rsidRPr="003442C2">
              <w:rPr>
                <w:rFonts w:ascii="Times New Roman" w:hAnsi="Times New Roman" w:cs="Times New Roman"/>
                <w:sz w:val="20"/>
                <w:szCs w:val="20"/>
              </w:rPr>
              <w:t>s</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a, </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eo</w:t>
            </w:r>
            <w:r w:rsidRPr="003442C2">
              <w:rPr>
                <w:rFonts w:ascii="Times New Roman" w:hAnsi="Times New Roman" w:cs="Times New Roman"/>
                <w:spacing w:val="4"/>
                <w:sz w:val="20"/>
                <w:szCs w:val="20"/>
              </w:rPr>
              <w:t>s</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b</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ob</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nu</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p</w:t>
            </w:r>
            <w:r w:rsidRPr="003442C2">
              <w:rPr>
                <w:rFonts w:ascii="Times New Roman" w:hAnsi="Times New Roman" w:cs="Times New Roman"/>
                <w:spacing w:val="-2"/>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ă</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ea 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il</w:t>
            </w:r>
            <w:r w:rsidRPr="003442C2">
              <w:rPr>
                <w:rFonts w:ascii="Times New Roman" w:hAnsi="Times New Roman" w:cs="Times New Roman"/>
                <w:sz w:val="20"/>
                <w:szCs w:val="20"/>
              </w:rPr>
              <w:t xml:space="preserve">or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li</w:t>
            </w:r>
            <w:r w:rsidRPr="003442C2">
              <w:rPr>
                <w:rFonts w:ascii="Times New Roman" w:hAnsi="Times New Roman" w:cs="Times New Roman"/>
                <w:spacing w:val="-2"/>
                <w:sz w:val="20"/>
                <w:szCs w:val="20"/>
              </w:rPr>
              <w:t>za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p</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e</w:t>
            </w:r>
            <w:r w:rsidRPr="003442C2">
              <w:rPr>
                <w:rFonts w:ascii="Times New Roman" w:hAnsi="Times New Roman" w:cs="Times New Roman"/>
                <w:sz w:val="20"/>
                <w:szCs w:val="20"/>
              </w:rPr>
              <w:t>sul 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il</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 xml:space="preserve">r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a </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ă s</w:t>
            </w:r>
            <w:r w:rsidRPr="003442C2">
              <w:rPr>
                <w:rFonts w:ascii="Times New Roman" w:hAnsi="Times New Roman" w:cs="Times New Roman"/>
                <w:spacing w:val="1"/>
                <w:sz w:val="20"/>
                <w:szCs w:val="20"/>
              </w:rPr>
              <w:t>a</w:t>
            </w:r>
            <w:r w:rsidRPr="003442C2">
              <w:rPr>
                <w:rFonts w:ascii="Times New Roman" w:hAnsi="Times New Roman" w:cs="Times New Roman"/>
                <w:sz w:val="20"/>
                <w:szCs w:val="20"/>
              </w:rPr>
              <w:t xml:space="preserve">u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a</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 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il</w:t>
            </w:r>
            <w:r w:rsidRPr="003442C2">
              <w:rPr>
                <w:rFonts w:ascii="Times New Roman" w:hAnsi="Times New Roman" w:cs="Times New Roman"/>
                <w:sz w:val="20"/>
                <w:szCs w:val="20"/>
              </w:rPr>
              <w:t xml:space="preserve">or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a </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 xml:space="preserve">ă,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a </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s</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ă</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i </w:t>
            </w:r>
            <w:r w:rsidR="003442C2">
              <w:rPr>
                <w:rFonts w:ascii="Times New Roman" w:hAnsi="Times New Roman" w:cs="Times New Roman"/>
                <w:spacing w:val="-2"/>
                <w:sz w:val="20"/>
                <w:szCs w:val="20"/>
              </w:rPr>
              <w:t>ș</w:t>
            </w:r>
            <w:r w:rsidRPr="003442C2">
              <w:rPr>
                <w:rFonts w:ascii="Times New Roman" w:hAnsi="Times New Roman" w:cs="Times New Roman"/>
                <w:sz w:val="20"/>
                <w:szCs w:val="20"/>
              </w:rPr>
              <w:t>i e</w:t>
            </w:r>
            <w:r w:rsidRPr="003442C2">
              <w:rPr>
                <w:rFonts w:ascii="Times New Roman" w:hAnsi="Times New Roman" w:cs="Times New Roman"/>
                <w:spacing w:val="-2"/>
                <w:sz w:val="20"/>
                <w:szCs w:val="20"/>
              </w:rPr>
              <w:t>x</w:t>
            </w:r>
            <w:r w:rsidRPr="003442C2">
              <w:rPr>
                <w:rFonts w:ascii="Times New Roman" w:hAnsi="Times New Roman" w:cs="Times New Roman"/>
                <w:sz w:val="20"/>
                <w:szCs w:val="20"/>
              </w:rPr>
              <w:t>a</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ene na</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n</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e de </w:t>
            </w:r>
            <w:r w:rsidRPr="003442C2">
              <w:rPr>
                <w:rFonts w:ascii="Times New Roman" w:hAnsi="Times New Roman" w:cs="Times New Roman"/>
                <w:spacing w:val="1"/>
                <w:sz w:val="20"/>
                <w:szCs w:val="20"/>
              </w:rPr>
              <w:t>s</w:t>
            </w:r>
            <w:r w:rsidRPr="003442C2">
              <w:rPr>
                <w:rFonts w:ascii="Times New Roman" w:hAnsi="Times New Roman" w:cs="Times New Roman"/>
                <w:spacing w:val="-2"/>
                <w:sz w:val="20"/>
                <w:szCs w:val="20"/>
              </w:rPr>
              <w:t>f</w:t>
            </w:r>
            <w:r w:rsidRPr="003442C2">
              <w:rPr>
                <w:rFonts w:ascii="Times New Roman" w:hAnsi="Times New Roman" w:cs="Times New Roman"/>
                <w:sz w:val="20"/>
                <w:szCs w:val="20"/>
              </w:rPr>
              <w:t>â</w:t>
            </w:r>
            <w:r w:rsidRPr="003442C2">
              <w:rPr>
                <w:rFonts w:ascii="Times New Roman" w:hAnsi="Times New Roman" w:cs="Times New Roman"/>
                <w:spacing w:val="1"/>
                <w:sz w:val="20"/>
                <w:szCs w:val="20"/>
              </w:rPr>
              <w:t>r</w:t>
            </w:r>
            <w:r w:rsidR="003442C2">
              <w:rPr>
                <w:rFonts w:ascii="Times New Roman" w:hAnsi="Times New Roman" w:cs="Times New Roman"/>
                <w:spacing w:val="-2"/>
                <w:sz w:val="20"/>
                <w:szCs w:val="20"/>
              </w:rPr>
              <w:t>ș</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t de </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u</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ob</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nu</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cu c</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a</w:t>
            </w:r>
            <w:r w:rsidRPr="003442C2">
              <w:rPr>
                <w:rFonts w:ascii="Times New Roman" w:hAnsi="Times New Roman" w:cs="Times New Roman"/>
                <w:sz w:val="20"/>
                <w:szCs w:val="20"/>
              </w:rPr>
              <w:t xml:space="preserve">sa </w:t>
            </w:r>
            <w:r w:rsidR="003442C2">
              <w:rPr>
                <w:rFonts w:ascii="Times New Roman" w:hAnsi="Times New Roman" w:cs="Times New Roman"/>
                <w:spacing w:val="-2"/>
                <w:sz w:val="20"/>
                <w:szCs w:val="20"/>
              </w:rPr>
              <w:t>ș</w:t>
            </w:r>
            <w:r w:rsidRPr="003442C2">
              <w:rPr>
                <w:rFonts w:ascii="Times New Roman" w:hAnsi="Times New Roman" w:cs="Times New Roman"/>
                <w:sz w:val="20"/>
                <w:szCs w:val="20"/>
              </w:rPr>
              <w:t xml:space="preserve">i </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nd</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 xml:space="preserve">ual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 d</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s</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p</w:t>
            </w:r>
            <w:r w:rsidRPr="003442C2">
              <w:rPr>
                <w:rFonts w:ascii="Times New Roman" w:hAnsi="Times New Roman" w:cs="Times New Roman"/>
                <w:spacing w:val="1"/>
                <w:sz w:val="20"/>
                <w:szCs w:val="20"/>
              </w:rPr>
              <w:t>li</w:t>
            </w:r>
            <w:r w:rsidRPr="003442C2">
              <w:rPr>
                <w:rFonts w:ascii="Times New Roman" w:hAnsi="Times New Roman" w:cs="Times New Roman"/>
                <w:spacing w:val="-2"/>
                <w:sz w:val="20"/>
                <w:szCs w:val="20"/>
              </w:rPr>
              <w:t>n</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e de </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pe</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d</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n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w:t>
            </w:r>
            <w:r w:rsidRPr="003442C2">
              <w:rPr>
                <w:rFonts w:ascii="Times New Roman" w:hAnsi="Times New Roman" w:cs="Times New Roman"/>
                <w:spacing w:val="-1"/>
                <w:sz w:val="20"/>
                <w:szCs w:val="20"/>
              </w:rPr>
              <w:t>v</w:t>
            </w:r>
            <w:r w:rsidRPr="003442C2">
              <w:rPr>
                <w:rFonts w:ascii="Times New Roman" w:hAnsi="Times New Roman" w:cs="Times New Roman"/>
                <w:sz w:val="20"/>
                <w:szCs w:val="20"/>
              </w:rPr>
              <w:t>ă</w:t>
            </w:r>
            <w:r w:rsidR="003442C2">
              <w:rPr>
                <w:rFonts w:ascii="Times New Roman" w:hAnsi="Times New Roman" w:cs="Times New Roman"/>
                <w:spacing w:val="1"/>
                <w:sz w:val="20"/>
                <w:szCs w:val="20"/>
              </w:rPr>
              <w:t>ț</w:t>
            </w:r>
            <w:r w:rsidRPr="003442C2">
              <w:rPr>
                <w:rFonts w:ascii="Times New Roman" w:hAnsi="Times New Roman" w:cs="Times New Roman"/>
                <w:sz w:val="20"/>
                <w:szCs w:val="20"/>
              </w:rPr>
              <w:t>ă</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ân</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ul </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h</w:t>
            </w:r>
            <w:r w:rsidRPr="003442C2">
              <w:rPr>
                <w:rFonts w:ascii="Times New Roman" w:hAnsi="Times New Roman" w:cs="Times New Roman"/>
                <w:sz w:val="20"/>
                <w:szCs w:val="20"/>
              </w:rPr>
              <w:t>no</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c </w:t>
            </w:r>
            <w:r w:rsidR="003442C2">
              <w:rPr>
                <w:rFonts w:ascii="Times New Roman" w:hAnsi="Times New Roman" w:cs="Times New Roman"/>
                <w:spacing w:val="1"/>
                <w:sz w:val="20"/>
                <w:szCs w:val="20"/>
              </w:rPr>
              <w:t>ș</w:t>
            </w:r>
            <w:r w:rsidRPr="003442C2">
              <w:rPr>
                <w:rFonts w:ascii="Times New Roman" w:hAnsi="Times New Roman" w:cs="Times New Roman"/>
                <w:sz w:val="20"/>
                <w:szCs w:val="20"/>
              </w:rPr>
              <w:t xml:space="preserve">i </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oca</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n</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pe ba</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 xml:space="preserve">a </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r s</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s</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ce </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 n</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ul </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n</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ă</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i de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ă</w:t>
            </w:r>
            <w:r w:rsidR="003442C2">
              <w:rPr>
                <w:rFonts w:ascii="Times New Roman" w:hAnsi="Times New Roman" w:cs="Times New Roman"/>
                <w:spacing w:val="1"/>
                <w:sz w:val="20"/>
                <w:szCs w:val="20"/>
              </w:rPr>
              <w:t>ț</w:t>
            </w:r>
            <w:r w:rsidRPr="003442C2">
              <w:rPr>
                <w:rFonts w:ascii="Times New Roman" w:hAnsi="Times New Roman" w:cs="Times New Roman"/>
                <w:sz w:val="20"/>
                <w:szCs w:val="20"/>
              </w:rPr>
              <w:t>ă</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ân</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ca o co</w:t>
            </w:r>
            <w:r w:rsidRPr="003442C2">
              <w:rPr>
                <w:rFonts w:ascii="Times New Roman" w:hAnsi="Times New Roman" w:cs="Times New Roman"/>
                <w:spacing w:val="-2"/>
                <w:sz w:val="20"/>
                <w:szCs w:val="20"/>
              </w:rPr>
              <w:t>n</w:t>
            </w:r>
            <w:r w:rsidRPr="003442C2">
              <w:rPr>
                <w:rFonts w:ascii="Times New Roman" w:hAnsi="Times New Roman" w:cs="Times New Roman"/>
                <w:spacing w:val="1"/>
                <w:sz w:val="20"/>
                <w:szCs w:val="20"/>
              </w:rPr>
              <w:t>f</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r</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 a </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ti</w:t>
            </w:r>
            <w:r w:rsidRPr="003442C2">
              <w:rPr>
                <w:rFonts w:ascii="Times New Roman" w:hAnsi="Times New Roman" w:cs="Times New Roman"/>
                <w:sz w:val="20"/>
                <w:szCs w:val="20"/>
              </w:rPr>
              <w:t>n</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i ob</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ec</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v</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co</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pe</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en</w:t>
            </w:r>
            <w:r w:rsidR="003442C2">
              <w:rPr>
                <w:rFonts w:ascii="Times New Roman" w:hAnsi="Times New Roman" w:cs="Times New Roman"/>
                <w:spacing w:val="1"/>
                <w:sz w:val="20"/>
                <w:szCs w:val="20"/>
              </w:rPr>
              <w:t>ț</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or sp</w:t>
            </w:r>
            <w:r w:rsidRPr="003442C2">
              <w:rPr>
                <w:rFonts w:ascii="Times New Roman" w:hAnsi="Times New Roman" w:cs="Times New Roman"/>
                <w:spacing w:val="1"/>
                <w:sz w:val="20"/>
                <w:szCs w:val="20"/>
              </w:rPr>
              <w:t>e</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f</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ce </w:t>
            </w:r>
            <w:r w:rsidRPr="003442C2">
              <w:rPr>
                <w:rFonts w:ascii="Times New Roman" w:hAnsi="Times New Roman" w:cs="Times New Roman"/>
                <w:spacing w:val="1"/>
                <w:sz w:val="20"/>
                <w:szCs w:val="20"/>
              </w:rPr>
              <w:t>i</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 xml:space="preserve">puse de </w:t>
            </w:r>
            <w:r w:rsidRPr="003442C2">
              <w:rPr>
                <w:rFonts w:ascii="Times New Roman" w:hAnsi="Times New Roman" w:cs="Times New Roman"/>
                <w:spacing w:val="-2"/>
                <w:sz w:val="20"/>
                <w:szCs w:val="20"/>
              </w:rPr>
              <w:t>c</w:t>
            </w:r>
            <w:r w:rsidRPr="003442C2">
              <w:rPr>
                <w:rFonts w:ascii="Times New Roman" w:hAnsi="Times New Roman" w:cs="Times New Roman"/>
                <w:sz w:val="20"/>
                <w:szCs w:val="20"/>
              </w:rPr>
              <w:t>u</w:t>
            </w:r>
            <w:r w:rsidRPr="003442C2">
              <w:rPr>
                <w:rFonts w:ascii="Times New Roman" w:hAnsi="Times New Roman" w:cs="Times New Roman"/>
                <w:spacing w:val="-2"/>
                <w:sz w:val="20"/>
                <w:szCs w:val="20"/>
              </w:rPr>
              <w:t>r</w:t>
            </w:r>
            <w:r w:rsidRPr="003442C2">
              <w:rPr>
                <w:rFonts w:ascii="Times New Roman" w:hAnsi="Times New Roman" w:cs="Times New Roman"/>
                <w:spacing w:val="1"/>
                <w:sz w:val="20"/>
                <w:szCs w:val="20"/>
              </w:rPr>
              <w:t>ri</w:t>
            </w:r>
            <w:r w:rsidRPr="003442C2">
              <w:rPr>
                <w:rFonts w:ascii="Times New Roman" w:hAnsi="Times New Roman" w:cs="Times New Roman"/>
                <w:spacing w:val="-2"/>
                <w:sz w:val="20"/>
                <w:szCs w:val="20"/>
              </w:rPr>
              <w:t>cu</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u</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 xml:space="preserve">ul </w:t>
            </w:r>
            <w:r w:rsidR="003442C2">
              <w:rPr>
                <w:rFonts w:ascii="Times New Roman" w:hAnsi="Times New Roman" w:cs="Times New Roman"/>
                <w:sz w:val="20"/>
                <w:szCs w:val="20"/>
              </w:rPr>
              <w:t>ș</w:t>
            </w:r>
            <w:r w:rsidRPr="003442C2">
              <w:rPr>
                <w:rFonts w:ascii="Times New Roman" w:hAnsi="Times New Roman" w:cs="Times New Roman"/>
                <w:spacing w:val="1"/>
                <w:sz w:val="20"/>
                <w:szCs w:val="20"/>
              </w:rPr>
              <w:t>c</w:t>
            </w:r>
            <w:r w:rsidRPr="003442C2">
              <w:rPr>
                <w:rFonts w:ascii="Times New Roman" w:hAnsi="Times New Roman" w:cs="Times New Roman"/>
                <w:sz w:val="20"/>
                <w:szCs w:val="20"/>
              </w:rPr>
              <w:t>o</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ar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oa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es</w:t>
            </w:r>
            <w:r w:rsidRPr="003442C2">
              <w:rPr>
                <w:rFonts w:ascii="Times New Roman" w:hAnsi="Times New Roman" w:cs="Times New Roman"/>
                <w:sz w:val="20"/>
                <w:szCs w:val="20"/>
              </w:rPr>
              <w:t>pec</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v </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2"/>
                <w:sz w:val="20"/>
                <w:szCs w:val="20"/>
              </w:rPr>
              <w:t>z</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 de</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s</w:t>
            </w:r>
            <w:r w:rsidRPr="003442C2">
              <w:rPr>
                <w:rFonts w:ascii="Times New Roman" w:hAnsi="Times New Roman" w:cs="Times New Roman"/>
                <w:spacing w:val="1"/>
                <w:sz w:val="20"/>
                <w:szCs w:val="20"/>
              </w:rPr>
              <w:t>e</w:t>
            </w:r>
            <w:r w:rsidRPr="003442C2">
              <w:rPr>
                <w:rFonts w:ascii="Times New Roman" w:hAnsi="Times New Roman" w:cs="Times New Roman"/>
                <w:spacing w:val="-2"/>
                <w:sz w:val="20"/>
                <w:szCs w:val="20"/>
              </w:rPr>
              <w:t>b</w:t>
            </w:r>
            <w:r w:rsidRPr="003442C2">
              <w:rPr>
                <w:rFonts w:ascii="Times New Roman" w:hAnsi="Times New Roman" w:cs="Times New Roman"/>
                <w:spacing w:val="1"/>
                <w:sz w:val="20"/>
                <w:szCs w:val="20"/>
              </w:rPr>
              <w:t>it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ac</w:t>
            </w:r>
            <w:r w:rsidRPr="003442C2">
              <w:rPr>
                <w:rFonts w:ascii="Times New Roman" w:hAnsi="Times New Roman" w:cs="Times New Roman"/>
                <w:spacing w:val="-1"/>
                <w:sz w:val="20"/>
                <w:szCs w:val="20"/>
              </w:rPr>
              <w:t>t</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ă</w:t>
            </w:r>
            <w:r w:rsidR="003442C2">
              <w:rPr>
                <w:rFonts w:ascii="Times New Roman" w:hAnsi="Times New Roman" w:cs="Times New Roman"/>
                <w:spacing w:val="-1"/>
                <w:sz w:val="20"/>
                <w:szCs w:val="20"/>
              </w:rPr>
              <w:t>ț</w:t>
            </w:r>
            <w:r w:rsidRPr="003442C2">
              <w:rPr>
                <w:rFonts w:ascii="Times New Roman" w:hAnsi="Times New Roman" w:cs="Times New Roman"/>
                <w:sz w:val="20"/>
                <w:szCs w:val="20"/>
              </w:rPr>
              <w:t>i s</w:t>
            </w:r>
            <w:r w:rsidRPr="003442C2">
              <w:rPr>
                <w:rFonts w:ascii="Times New Roman" w:hAnsi="Times New Roman" w:cs="Times New Roman"/>
                <w:spacing w:val="-2"/>
                <w:sz w:val="20"/>
                <w:szCs w:val="20"/>
              </w:rPr>
              <w:t>p</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ci</w:t>
            </w:r>
            <w:r w:rsidRPr="003442C2">
              <w:rPr>
                <w:rFonts w:ascii="Times New Roman" w:hAnsi="Times New Roman" w:cs="Times New Roman"/>
                <w:spacing w:val="-2"/>
                <w:sz w:val="20"/>
                <w:szCs w:val="20"/>
              </w:rPr>
              <w:t>f</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ce </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e c</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ns</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 ps</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h</w:t>
            </w:r>
            <w:r w:rsidRPr="003442C2">
              <w:rPr>
                <w:rFonts w:ascii="Times New Roman" w:hAnsi="Times New Roman" w:cs="Times New Roman"/>
                <w:spacing w:val="-2"/>
                <w:sz w:val="20"/>
                <w:szCs w:val="20"/>
              </w:rPr>
              <w:t>o</w:t>
            </w:r>
            <w:r w:rsidRPr="003442C2">
              <w:rPr>
                <w:rFonts w:ascii="Times New Roman" w:hAnsi="Times New Roman" w:cs="Times New Roman"/>
                <w:sz w:val="20"/>
                <w:szCs w:val="20"/>
              </w:rPr>
              <w:t>peda</w:t>
            </w:r>
            <w:r w:rsidRPr="003442C2">
              <w:rPr>
                <w:rFonts w:ascii="Times New Roman" w:hAnsi="Times New Roman" w:cs="Times New Roman"/>
                <w:spacing w:val="-2"/>
                <w:sz w:val="20"/>
                <w:szCs w:val="20"/>
              </w:rPr>
              <w:t>g</w:t>
            </w:r>
            <w:r w:rsidRPr="003442C2">
              <w:rPr>
                <w:rFonts w:ascii="Times New Roman" w:hAnsi="Times New Roman" w:cs="Times New Roman"/>
                <w:sz w:val="20"/>
                <w:szCs w:val="20"/>
              </w:rPr>
              <w:t>o</w:t>
            </w:r>
            <w:r w:rsidRPr="003442C2">
              <w:rPr>
                <w:rFonts w:ascii="Times New Roman" w:hAnsi="Times New Roman" w:cs="Times New Roman"/>
                <w:spacing w:val="-2"/>
                <w:sz w:val="20"/>
                <w:szCs w:val="20"/>
              </w:rPr>
              <w:t>g</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că </w:t>
            </w:r>
            <w:r w:rsidR="003442C2">
              <w:rPr>
                <w:rFonts w:ascii="Times New Roman" w:hAnsi="Times New Roman" w:cs="Times New Roman"/>
                <w:spacing w:val="-2"/>
                <w:sz w:val="20"/>
                <w:szCs w:val="20"/>
              </w:rPr>
              <w:t>ș</w:t>
            </w:r>
            <w:r w:rsidRPr="003442C2">
              <w:rPr>
                <w:rFonts w:ascii="Times New Roman" w:hAnsi="Times New Roman" w:cs="Times New Roman"/>
                <w:sz w:val="20"/>
                <w:szCs w:val="20"/>
              </w:rPr>
              <w:t xml:space="preserve">i de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ana</w:t>
            </w:r>
            <w:r w:rsidRPr="003442C2">
              <w:rPr>
                <w:rFonts w:ascii="Times New Roman" w:hAnsi="Times New Roman" w:cs="Times New Roman"/>
                <w:spacing w:val="-2"/>
                <w:sz w:val="20"/>
                <w:szCs w:val="20"/>
              </w:rPr>
              <w:t>g</w:t>
            </w:r>
            <w:r w:rsidRPr="003442C2">
              <w:rPr>
                <w:rFonts w:ascii="Times New Roman" w:hAnsi="Times New Roman" w:cs="Times New Roman"/>
                <w:spacing w:val="3"/>
                <w:sz w:val="20"/>
                <w:szCs w:val="20"/>
              </w:rPr>
              <w:t>e</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 xml:space="preserve">ent al </w:t>
            </w:r>
            <w:r w:rsidRPr="003442C2">
              <w:rPr>
                <w:rFonts w:ascii="Times New Roman" w:hAnsi="Times New Roman" w:cs="Times New Roman"/>
                <w:spacing w:val="-2"/>
                <w:sz w:val="20"/>
                <w:szCs w:val="20"/>
              </w:rPr>
              <w:t>v</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e</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i </w:t>
            </w:r>
            <w:r w:rsidRPr="003442C2">
              <w:rPr>
                <w:rFonts w:ascii="Times New Roman" w:hAnsi="Times New Roman" w:cs="Times New Roman"/>
                <w:spacing w:val="-2"/>
                <w:sz w:val="20"/>
                <w:szCs w:val="20"/>
              </w:rPr>
              <w:t>p</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on</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w:t>
            </w:r>
            <w:r w:rsidRPr="003442C2">
              <w:rPr>
                <w:rFonts w:ascii="Times New Roman" w:hAnsi="Times New Roman" w:cs="Times New Roman"/>
                <w:spacing w:val="-2"/>
                <w:sz w:val="20"/>
                <w:szCs w:val="20"/>
              </w:rPr>
              <w:t>a</w:t>
            </w:r>
            <w:r w:rsidRPr="003442C2">
              <w:rPr>
                <w:rFonts w:ascii="Times New Roman" w:hAnsi="Times New Roman" w:cs="Times New Roman"/>
                <w:sz w:val="20"/>
                <w:szCs w:val="20"/>
              </w:rPr>
              <w:t>l ca</w:t>
            </w:r>
            <w:r w:rsidRPr="003442C2">
              <w:rPr>
                <w:rFonts w:ascii="Times New Roman" w:hAnsi="Times New Roman" w:cs="Times New Roman"/>
                <w:spacing w:val="-2"/>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ei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cop</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l</w:t>
            </w:r>
            <w:r w:rsidRPr="003442C2">
              <w:rPr>
                <w:rFonts w:ascii="Times New Roman" w:hAnsi="Times New Roman" w:cs="Times New Roman"/>
                <w:spacing w:val="1"/>
                <w:sz w:val="20"/>
                <w:szCs w:val="20"/>
              </w:rPr>
              <w:t xml:space="preserve"> î</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bună</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ă</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i </w:t>
            </w:r>
            <w:r w:rsidRPr="003442C2">
              <w:rPr>
                <w:rFonts w:ascii="Times New Roman" w:hAnsi="Times New Roman" w:cs="Times New Roman"/>
                <w:spacing w:val="-2"/>
                <w:sz w:val="20"/>
                <w:szCs w:val="20"/>
              </w:rPr>
              <w:t>p</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f</w:t>
            </w:r>
            <w:r w:rsidRPr="003442C2">
              <w:rPr>
                <w:rFonts w:ascii="Times New Roman" w:hAnsi="Times New Roman" w:cs="Times New Roman"/>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an</w:t>
            </w:r>
            <w:r w:rsidR="003442C2">
              <w:rPr>
                <w:rFonts w:ascii="Times New Roman" w:hAnsi="Times New Roman" w:cs="Times New Roman"/>
                <w:spacing w:val="1"/>
                <w:sz w:val="20"/>
                <w:szCs w:val="20"/>
              </w:rPr>
              <w:t>ț</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or </w:t>
            </w:r>
            <w:r w:rsidR="003442C2">
              <w:rPr>
                <w:rFonts w:ascii="Times New Roman" w:hAnsi="Times New Roman" w:cs="Times New Roman"/>
                <w:sz w:val="20"/>
                <w:szCs w:val="20"/>
              </w:rPr>
              <w:t>ș</w:t>
            </w:r>
            <w:r w:rsidRPr="003442C2">
              <w:rPr>
                <w:rFonts w:ascii="Times New Roman" w:hAnsi="Times New Roman" w:cs="Times New Roman"/>
                <w:spacing w:val="1"/>
                <w:sz w:val="20"/>
                <w:szCs w:val="20"/>
              </w:rPr>
              <w:t>c</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 de reducere a abandonului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 </w:t>
            </w:r>
            <w:r w:rsidR="003442C2">
              <w:rPr>
                <w:rFonts w:ascii="Times New Roman" w:hAnsi="Times New Roman" w:cs="Times New Roman"/>
                <w:sz w:val="20"/>
                <w:szCs w:val="20"/>
              </w:rPr>
              <w:t>ș</w:t>
            </w:r>
            <w:r w:rsidRPr="003442C2">
              <w:rPr>
                <w:rFonts w:ascii="Times New Roman" w:hAnsi="Times New Roman" w:cs="Times New Roman"/>
                <w:sz w:val="20"/>
                <w:szCs w:val="20"/>
              </w:rPr>
              <w:t>i de cre</w:t>
            </w:r>
            <w:r w:rsidR="003442C2">
              <w:rPr>
                <w:rFonts w:ascii="Times New Roman" w:hAnsi="Times New Roman" w:cs="Times New Roman"/>
                <w:sz w:val="20"/>
                <w:szCs w:val="20"/>
              </w:rPr>
              <w:t>ș</w:t>
            </w:r>
            <w:r w:rsidRPr="003442C2">
              <w:rPr>
                <w:rFonts w:ascii="Times New Roman" w:hAnsi="Times New Roman" w:cs="Times New Roman"/>
                <w:sz w:val="20"/>
                <w:szCs w:val="20"/>
              </w:rPr>
              <w:t>tere a frecven</w:t>
            </w:r>
            <w:r w:rsidR="003442C2">
              <w:rPr>
                <w:rFonts w:ascii="Times New Roman" w:hAnsi="Times New Roman" w:cs="Times New Roman"/>
                <w:sz w:val="20"/>
                <w:szCs w:val="20"/>
              </w:rPr>
              <w:t>ț</w:t>
            </w:r>
            <w:r w:rsidRPr="003442C2">
              <w:rPr>
                <w:rFonts w:ascii="Times New Roman" w:hAnsi="Times New Roman" w:cs="Times New Roman"/>
                <w:sz w:val="20"/>
                <w:szCs w:val="20"/>
              </w:rPr>
              <w:t>ei elevilor la cursuri, în activită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 de facilitare a procesului de incluziune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colară </w:t>
            </w:r>
            <w:r w:rsidR="003442C2">
              <w:rPr>
                <w:rFonts w:ascii="Times New Roman" w:hAnsi="Times New Roman" w:cs="Times New Roman"/>
                <w:spacing w:val="1"/>
                <w:sz w:val="20"/>
                <w:szCs w:val="20"/>
              </w:rPr>
              <w:t>ș</w:t>
            </w:r>
            <w:r w:rsidRPr="003442C2">
              <w:rPr>
                <w:rFonts w:ascii="Times New Roman" w:hAnsi="Times New Roman" w:cs="Times New Roman"/>
                <w:sz w:val="20"/>
                <w:szCs w:val="20"/>
              </w:rPr>
              <w:t xml:space="preserve">i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ed</w:t>
            </w:r>
            <w:r w:rsidRPr="003442C2">
              <w:rPr>
                <w:rFonts w:ascii="Times New Roman" w:hAnsi="Times New Roman" w:cs="Times New Roman"/>
                <w:spacing w:val="1"/>
                <w:sz w:val="20"/>
                <w:szCs w:val="20"/>
              </w:rPr>
              <w:t>i</w:t>
            </w:r>
            <w:r w:rsidR="00A71485"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ea </w:t>
            </w:r>
            <w:r w:rsidRPr="003442C2">
              <w:rPr>
                <w:rFonts w:ascii="Times New Roman" w:hAnsi="Times New Roman" w:cs="Times New Roman"/>
                <w:spacing w:val="-1"/>
                <w:sz w:val="20"/>
                <w:szCs w:val="20"/>
              </w:rPr>
              <w:t>l</w:t>
            </w:r>
            <w:r w:rsidRPr="003442C2">
              <w:rPr>
                <w:rFonts w:ascii="Times New Roman" w:hAnsi="Times New Roman" w:cs="Times New Roman"/>
                <w:spacing w:val="1"/>
                <w:sz w:val="20"/>
                <w:szCs w:val="20"/>
              </w:rPr>
              <w:t>i</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b</w:t>
            </w:r>
            <w:r w:rsidRPr="003442C2">
              <w:rPr>
                <w:rFonts w:ascii="Times New Roman" w:hAnsi="Times New Roman" w:cs="Times New Roman"/>
                <w:spacing w:val="-2"/>
                <w:sz w:val="20"/>
                <w:szCs w:val="20"/>
              </w:rPr>
              <w:t>a</w:t>
            </w:r>
            <w:r w:rsidRPr="003442C2">
              <w:rPr>
                <w:rFonts w:ascii="Times New Roman" w:hAnsi="Times New Roman" w:cs="Times New Roman"/>
                <w:spacing w:val="3"/>
                <w:sz w:val="20"/>
                <w:szCs w:val="20"/>
              </w:rPr>
              <w:t>j</w:t>
            </w:r>
            <w:r w:rsidRPr="003442C2">
              <w:rPr>
                <w:rFonts w:ascii="Times New Roman" w:hAnsi="Times New Roman" w:cs="Times New Roman"/>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ui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w:t>
            </w:r>
            <w:r w:rsidRPr="003442C2">
              <w:rPr>
                <w:rFonts w:ascii="Times New Roman" w:hAnsi="Times New Roman" w:cs="Times New Roman"/>
                <w:spacing w:val="-2"/>
                <w:sz w:val="20"/>
                <w:szCs w:val="20"/>
              </w:rPr>
              <w:t>co</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un</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că</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i cu </w:t>
            </w:r>
            <w:r w:rsidRPr="003442C2">
              <w:rPr>
                <w:rFonts w:ascii="Times New Roman" w:hAnsi="Times New Roman" w:cs="Times New Roman"/>
                <w:spacing w:val="1"/>
                <w:sz w:val="20"/>
                <w:szCs w:val="20"/>
              </w:rPr>
              <w:t>i</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 xml:space="preserve">pact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4"/>
                <w:sz w:val="20"/>
                <w:szCs w:val="20"/>
              </w:rPr>
              <w:t>i</w:t>
            </w:r>
            <w:r w:rsidRPr="003442C2">
              <w:rPr>
                <w:rFonts w:ascii="Times New Roman" w:hAnsi="Times New Roman" w:cs="Times New Roman"/>
                <w:spacing w:val="-2"/>
                <w:sz w:val="20"/>
                <w:szCs w:val="20"/>
              </w:rPr>
              <w:t>n</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eg</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ea </w:t>
            </w:r>
            <w:r w:rsidR="003442C2">
              <w:rPr>
                <w:rFonts w:ascii="Times New Roman" w:hAnsi="Times New Roman" w:cs="Times New Roman"/>
                <w:sz w:val="20"/>
                <w:szCs w:val="20"/>
              </w:rPr>
              <w:t>ș</w:t>
            </w:r>
            <w:r w:rsidRPr="003442C2">
              <w:rPr>
                <w:rFonts w:ascii="Times New Roman" w:hAnsi="Times New Roman" w:cs="Times New Roman"/>
                <w:spacing w:val="1"/>
                <w:sz w:val="20"/>
                <w:szCs w:val="20"/>
              </w:rPr>
              <w:t>c</w:t>
            </w:r>
            <w:r w:rsidRPr="003442C2">
              <w:rPr>
                <w:rFonts w:ascii="Times New Roman" w:hAnsi="Times New Roman" w:cs="Times New Roman"/>
                <w:sz w:val="20"/>
                <w:szCs w:val="20"/>
              </w:rPr>
              <w:t>o</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 xml:space="preserve">ă </w:t>
            </w:r>
            <w:r w:rsidR="003442C2">
              <w:rPr>
                <w:rFonts w:ascii="Times New Roman" w:hAnsi="Times New Roman" w:cs="Times New Roman"/>
                <w:sz w:val="20"/>
                <w:szCs w:val="20"/>
              </w:rPr>
              <w:t>ș</w:t>
            </w:r>
            <w:r w:rsidRPr="003442C2">
              <w:rPr>
                <w:rFonts w:ascii="Times New Roman" w:hAnsi="Times New Roman" w:cs="Times New Roman"/>
                <w:sz w:val="20"/>
                <w:szCs w:val="20"/>
              </w:rPr>
              <w:t>i so</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i</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ă a co</w:t>
            </w:r>
            <w:r w:rsidRPr="003442C2">
              <w:rPr>
                <w:rFonts w:ascii="Times New Roman" w:hAnsi="Times New Roman" w:cs="Times New Roman"/>
                <w:spacing w:val="-2"/>
                <w:sz w:val="20"/>
                <w:szCs w:val="20"/>
              </w:rPr>
              <w:t>p</w:t>
            </w:r>
            <w:r w:rsidRPr="003442C2">
              <w:rPr>
                <w:rFonts w:ascii="Times New Roman" w:hAnsi="Times New Roman" w:cs="Times New Roman"/>
                <w:spacing w:val="1"/>
                <w:sz w:val="20"/>
                <w:szCs w:val="20"/>
              </w:rPr>
              <w:t>il</w:t>
            </w:r>
            <w:r w:rsidRPr="003442C2">
              <w:rPr>
                <w:rFonts w:ascii="Times New Roman" w:hAnsi="Times New Roman" w:cs="Times New Roman"/>
                <w:spacing w:val="-2"/>
                <w:sz w:val="20"/>
                <w:szCs w:val="20"/>
              </w:rPr>
              <w:t>u</w:t>
            </w:r>
            <w:r w:rsidRPr="003442C2">
              <w:rPr>
                <w:rFonts w:ascii="Times New Roman" w:hAnsi="Times New Roman" w:cs="Times New Roman"/>
                <w:spacing w:val="1"/>
                <w:sz w:val="20"/>
                <w:szCs w:val="20"/>
              </w:rPr>
              <w:t>l</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i</w:t>
            </w:r>
          </w:p>
          <w:p w:rsidR="00A71485" w:rsidRPr="003442C2" w:rsidRDefault="00A71485" w:rsidP="00A71485">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t>1 punct</w:t>
            </w:r>
            <w:r w:rsidR="00CE70B7" w:rsidRPr="003442C2">
              <w:rPr>
                <w:rFonts w:ascii="Times New Roman" w:hAnsi="Times New Roman" w:cs="Times New Roman"/>
                <w:i/>
                <w:sz w:val="20"/>
                <w:szCs w:val="20"/>
              </w:rPr>
              <w:t>/</w:t>
            </w:r>
            <w:r w:rsidRPr="003442C2">
              <w:rPr>
                <w:rFonts w:ascii="Times New Roman" w:hAnsi="Times New Roman" w:cs="Times New Roman"/>
                <w:i/>
                <w:sz w:val="20"/>
                <w:szCs w:val="20"/>
              </w:rPr>
              <w:t xml:space="preserve"> an privind promovabilitatea de peste 75% la examenele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w:t>
            </w:r>
            <w:r w:rsidR="00CE70B7" w:rsidRPr="003442C2">
              <w:rPr>
                <w:rFonts w:ascii="Times New Roman" w:hAnsi="Times New Roman" w:cs="Times New Roman"/>
                <w:i/>
                <w:sz w:val="20"/>
                <w:szCs w:val="20"/>
              </w:rPr>
              <w:t xml:space="preserve"> teze clasa a VIII a</w:t>
            </w:r>
          </w:p>
          <w:p w:rsidR="00CE70B7" w:rsidRPr="003442C2" w:rsidRDefault="00CE70B7" w:rsidP="00A71485">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t xml:space="preserve">1 punct / an privind progresul </w:t>
            </w:r>
            <w:r w:rsidR="003442C2">
              <w:rPr>
                <w:rFonts w:ascii="Times New Roman" w:hAnsi="Times New Roman" w:cs="Times New Roman"/>
                <w:i/>
                <w:sz w:val="20"/>
                <w:szCs w:val="20"/>
              </w:rPr>
              <w:t>ș</w:t>
            </w:r>
            <w:r w:rsidRPr="003442C2">
              <w:rPr>
                <w:rFonts w:ascii="Times New Roman" w:hAnsi="Times New Roman" w:cs="Times New Roman"/>
                <w:i/>
                <w:sz w:val="20"/>
                <w:szCs w:val="20"/>
              </w:rPr>
              <w:t>colar în baza fi</w:t>
            </w:r>
            <w:r w:rsidR="003442C2">
              <w:rPr>
                <w:rFonts w:ascii="Times New Roman" w:hAnsi="Times New Roman" w:cs="Times New Roman"/>
                <w:i/>
                <w:sz w:val="20"/>
                <w:szCs w:val="20"/>
              </w:rPr>
              <w:t>ș</w:t>
            </w:r>
            <w:r w:rsidRPr="003442C2">
              <w:rPr>
                <w:rFonts w:ascii="Times New Roman" w:hAnsi="Times New Roman" w:cs="Times New Roman"/>
                <w:i/>
                <w:sz w:val="20"/>
                <w:szCs w:val="20"/>
              </w:rPr>
              <w:t xml:space="preserve">elor de progres întocmite de profesor </w:t>
            </w:r>
            <w:r w:rsidR="003442C2">
              <w:rPr>
                <w:rFonts w:ascii="Times New Roman" w:hAnsi="Times New Roman" w:cs="Times New Roman"/>
                <w:i/>
                <w:sz w:val="20"/>
                <w:szCs w:val="20"/>
              </w:rPr>
              <w:t>ș</w:t>
            </w:r>
            <w:r w:rsidRPr="003442C2">
              <w:rPr>
                <w:rFonts w:ascii="Times New Roman" w:hAnsi="Times New Roman" w:cs="Times New Roman"/>
                <w:i/>
                <w:sz w:val="20"/>
                <w:szCs w:val="20"/>
              </w:rPr>
              <w:t>i confirmate prin semnătură de conducerea unită</w:t>
            </w:r>
            <w:r w:rsidR="003442C2">
              <w:rPr>
                <w:rFonts w:ascii="Times New Roman" w:hAnsi="Times New Roman" w:cs="Times New Roman"/>
                <w:i/>
                <w:sz w:val="20"/>
                <w:szCs w:val="20"/>
              </w:rPr>
              <w:t>ț</w:t>
            </w:r>
            <w:r w:rsidRPr="003442C2">
              <w:rPr>
                <w:rFonts w:ascii="Times New Roman" w:hAnsi="Times New Roman" w:cs="Times New Roman"/>
                <w:i/>
                <w:sz w:val="20"/>
                <w:szCs w:val="20"/>
              </w:rPr>
              <w:t>ii de învă</w:t>
            </w:r>
            <w:r w:rsidR="003442C2">
              <w:rPr>
                <w:rFonts w:ascii="Times New Roman" w:hAnsi="Times New Roman" w:cs="Times New Roman"/>
                <w:i/>
                <w:sz w:val="20"/>
                <w:szCs w:val="20"/>
              </w:rPr>
              <w:t>ț</w:t>
            </w:r>
            <w:r w:rsidRPr="003442C2">
              <w:rPr>
                <w:rFonts w:ascii="Times New Roman" w:hAnsi="Times New Roman" w:cs="Times New Roman"/>
                <w:i/>
                <w:sz w:val="20"/>
                <w:szCs w:val="20"/>
              </w:rPr>
              <w:t>ământ</w:t>
            </w:r>
          </w:p>
          <w:p w:rsidR="00CE70B7" w:rsidRPr="003442C2" w:rsidRDefault="00CE70B7" w:rsidP="00D244B1">
            <w:pPr>
              <w:widowControl w:val="0"/>
              <w:autoSpaceDE w:val="0"/>
              <w:autoSpaceDN w:val="0"/>
              <w:adjustRightInd w:val="0"/>
              <w:spacing w:line="240" w:lineRule="auto"/>
              <w:ind w:left="37"/>
              <w:rPr>
                <w:rFonts w:ascii="Times New Roman" w:hAnsi="Times New Roman" w:cs="Times New Roman"/>
                <w:sz w:val="20"/>
                <w:szCs w:val="20"/>
              </w:rPr>
            </w:pPr>
            <w:r w:rsidRPr="003442C2">
              <w:rPr>
                <w:rFonts w:ascii="Times New Roman" w:hAnsi="Times New Roman" w:cs="Times New Roman"/>
                <w:i/>
                <w:sz w:val="20"/>
                <w:szCs w:val="20"/>
              </w:rPr>
              <w:t>1 punct</w:t>
            </w:r>
            <w:r w:rsidR="00D63046" w:rsidRPr="003442C2">
              <w:rPr>
                <w:rFonts w:ascii="Times New Roman" w:hAnsi="Times New Roman" w:cs="Times New Roman"/>
                <w:i/>
                <w:sz w:val="20"/>
                <w:szCs w:val="20"/>
              </w:rPr>
              <w:t xml:space="preserve"> / an</w:t>
            </w:r>
            <w:r w:rsidRPr="003442C2">
              <w:rPr>
                <w:rFonts w:ascii="Times New Roman" w:hAnsi="Times New Roman" w:cs="Times New Roman"/>
                <w:i/>
                <w:sz w:val="20"/>
                <w:szCs w:val="20"/>
              </w:rPr>
              <w:t xml:space="preserve"> pentru activită</w:t>
            </w:r>
            <w:r w:rsidR="003442C2">
              <w:rPr>
                <w:rFonts w:ascii="Times New Roman" w:hAnsi="Times New Roman" w:cs="Times New Roman"/>
                <w:i/>
                <w:sz w:val="20"/>
                <w:szCs w:val="20"/>
              </w:rPr>
              <w:t>ț</w:t>
            </w:r>
            <w:r w:rsidRPr="003442C2">
              <w:rPr>
                <w:rFonts w:ascii="Times New Roman" w:hAnsi="Times New Roman" w:cs="Times New Roman"/>
                <w:i/>
                <w:sz w:val="20"/>
                <w:szCs w:val="20"/>
              </w:rPr>
              <w:t>i în parteneriat cu CJRAE</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CE70B7">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Rezultate deosebite ob</w:t>
            </w:r>
            <w:r w:rsidR="003442C2">
              <w:rPr>
                <w:rFonts w:ascii="Times New Roman" w:hAnsi="Times New Roman" w:cs="Times New Roman"/>
                <w:sz w:val="20"/>
                <w:szCs w:val="20"/>
              </w:rPr>
              <w:t>ț</w:t>
            </w:r>
            <w:r w:rsidRPr="003442C2">
              <w:rPr>
                <w:rFonts w:ascii="Times New Roman" w:hAnsi="Times New Roman" w:cs="Times New Roman"/>
                <w:sz w:val="20"/>
                <w:szCs w:val="20"/>
              </w:rPr>
              <w:t>inute în pregătirea elevilor din categorii dezavantajate (elevi cu cerin</w:t>
            </w:r>
            <w:r w:rsidR="003442C2">
              <w:rPr>
                <w:rFonts w:ascii="Times New Roman" w:hAnsi="Times New Roman" w:cs="Times New Roman"/>
                <w:sz w:val="20"/>
                <w:szCs w:val="20"/>
              </w:rPr>
              <w:t>ț</w:t>
            </w:r>
            <w:r w:rsidRPr="003442C2">
              <w:rPr>
                <w:rFonts w:ascii="Times New Roman" w:hAnsi="Times New Roman" w:cs="Times New Roman"/>
                <w:sz w:val="20"/>
                <w:szCs w:val="20"/>
              </w:rPr>
              <w:t>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speciale din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ământul special, integra</w:t>
            </w:r>
            <w:r w:rsidR="003442C2">
              <w:rPr>
                <w:rFonts w:ascii="Times New Roman" w:hAnsi="Times New Roman" w:cs="Times New Roman"/>
                <w:sz w:val="20"/>
                <w:szCs w:val="20"/>
              </w:rPr>
              <w:t>ț</w:t>
            </w:r>
            <w:r w:rsidRPr="003442C2">
              <w:rPr>
                <w:rFonts w:ascii="Times New Roman" w:hAnsi="Times New Roman" w:cs="Times New Roman"/>
                <w:sz w:val="20"/>
                <w:szCs w:val="20"/>
              </w:rPr>
              <w:t>i în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ământul de masă, copii din familii monoparentale, copii în plasament, copii crescu</w:t>
            </w:r>
            <w:r w:rsidR="003442C2">
              <w:rPr>
                <w:rFonts w:ascii="Times New Roman" w:hAnsi="Times New Roman" w:cs="Times New Roman"/>
                <w:sz w:val="20"/>
                <w:szCs w:val="20"/>
              </w:rPr>
              <w:t>ț</w:t>
            </w:r>
            <w:r w:rsidRPr="003442C2">
              <w:rPr>
                <w:rFonts w:ascii="Times New Roman" w:hAnsi="Times New Roman" w:cs="Times New Roman"/>
                <w:sz w:val="20"/>
                <w:szCs w:val="20"/>
              </w:rPr>
              <w:t>i de rude, copii din comunită</w:t>
            </w:r>
            <w:r w:rsidR="003442C2">
              <w:rPr>
                <w:rFonts w:ascii="Times New Roman" w:hAnsi="Times New Roman" w:cs="Times New Roman"/>
                <w:sz w:val="20"/>
                <w:szCs w:val="20"/>
              </w:rPr>
              <w:t>ț</w:t>
            </w:r>
            <w:r w:rsidRPr="003442C2">
              <w:rPr>
                <w:rFonts w:ascii="Times New Roman" w:hAnsi="Times New Roman" w:cs="Times New Roman"/>
                <w:sz w:val="20"/>
                <w:szCs w:val="20"/>
              </w:rPr>
              <w:t>i sărace/comunită</w:t>
            </w:r>
            <w:r w:rsidR="003442C2">
              <w:rPr>
                <w:rFonts w:ascii="Times New Roman" w:hAnsi="Times New Roman" w:cs="Times New Roman"/>
                <w:sz w:val="20"/>
                <w:szCs w:val="20"/>
              </w:rPr>
              <w:t>ț</w:t>
            </w:r>
            <w:r w:rsidRPr="003442C2">
              <w:rPr>
                <w:rFonts w:ascii="Times New Roman" w:hAnsi="Times New Roman" w:cs="Times New Roman"/>
                <w:sz w:val="20"/>
                <w:szCs w:val="20"/>
              </w:rPr>
              <w:t>i izolate, părin</w:t>
            </w:r>
            <w:r w:rsidR="003442C2">
              <w:rPr>
                <w:rFonts w:ascii="Times New Roman" w:hAnsi="Times New Roman" w:cs="Times New Roman"/>
                <w:sz w:val="20"/>
                <w:szCs w:val="20"/>
              </w:rPr>
              <w:t>ț</w:t>
            </w:r>
            <w:r w:rsidRPr="003442C2">
              <w:rPr>
                <w:rFonts w:ascii="Times New Roman" w:hAnsi="Times New Roman" w:cs="Times New Roman"/>
                <w:sz w:val="20"/>
                <w:szCs w:val="20"/>
              </w:rPr>
              <w:t>i pleca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 în străinătate, copii </w:t>
            </w:r>
            <w:r w:rsidR="003442C2">
              <w:rPr>
                <w:rFonts w:ascii="Times New Roman" w:hAnsi="Times New Roman" w:cs="Times New Roman"/>
                <w:sz w:val="20"/>
                <w:szCs w:val="20"/>
              </w:rPr>
              <w:t>ș</w:t>
            </w:r>
            <w:r w:rsidRPr="003442C2">
              <w:rPr>
                <w:rFonts w:ascii="Times New Roman" w:hAnsi="Times New Roman" w:cs="Times New Roman"/>
                <w:sz w:val="20"/>
                <w:szCs w:val="20"/>
              </w:rPr>
              <w:t>colariza</w:t>
            </w:r>
            <w:r w:rsidR="003442C2">
              <w:rPr>
                <w:rFonts w:ascii="Times New Roman" w:hAnsi="Times New Roman" w:cs="Times New Roman"/>
                <w:sz w:val="20"/>
                <w:szCs w:val="20"/>
              </w:rPr>
              <w:t>ț</w:t>
            </w:r>
            <w:r w:rsidRPr="003442C2">
              <w:rPr>
                <w:rFonts w:ascii="Times New Roman" w:hAnsi="Times New Roman" w:cs="Times New Roman"/>
                <w:sz w:val="20"/>
                <w:szCs w:val="20"/>
              </w:rPr>
              <w:t>i la domiciliu sau în spital, copii cu HIV etc.)</w:t>
            </w:r>
          </w:p>
          <w:p w:rsidR="00CE70B7" w:rsidRPr="003442C2" w:rsidRDefault="00CE70B7" w:rsidP="00CE70B7">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i/>
                <w:sz w:val="20"/>
                <w:szCs w:val="20"/>
              </w:rPr>
              <w:t>2 puncte pentru fiecare activitate cu adeverin</w:t>
            </w:r>
            <w:r w:rsidR="003442C2">
              <w:rPr>
                <w:rFonts w:ascii="Times New Roman" w:hAnsi="Times New Roman" w:cs="Times New Roman"/>
                <w:i/>
                <w:sz w:val="20"/>
                <w:szCs w:val="20"/>
              </w:rPr>
              <w:t>ț</w:t>
            </w:r>
            <w:r w:rsidRPr="003442C2">
              <w:rPr>
                <w:rFonts w:ascii="Times New Roman" w:hAnsi="Times New Roman" w:cs="Times New Roman"/>
                <w:i/>
                <w:sz w:val="20"/>
                <w:szCs w:val="20"/>
              </w:rPr>
              <w:t>ă certificată de director</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B33068">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Ini</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ierea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i/sau aplicarea la clasă a unor metode, procedee </w:t>
            </w:r>
            <w:r w:rsidR="003442C2">
              <w:rPr>
                <w:rFonts w:ascii="Times New Roman" w:hAnsi="Times New Roman" w:cs="Times New Roman"/>
                <w:sz w:val="20"/>
                <w:szCs w:val="20"/>
              </w:rPr>
              <w:t>ș</w:t>
            </w:r>
            <w:r w:rsidRPr="003442C2">
              <w:rPr>
                <w:rFonts w:ascii="Times New Roman" w:hAnsi="Times New Roman" w:cs="Times New Roman"/>
                <w:sz w:val="20"/>
                <w:szCs w:val="20"/>
              </w:rPr>
              <w:t>i tehnici de abordare a predării-învă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ării-evaluării inovative, </w:t>
            </w:r>
            <w:r w:rsidRPr="003442C2">
              <w:rPr>
                <w:rFonts w:ascii="Times New Roman" w:hAnsi="Times New Roman" w:cs="Times New Roman"/>
                <w:sz w:val="20"/>
                <w:szCs w:val="20"/>
              </w:rPr>
              <w:lastRenderedPageBreak/>
              <w:t>preluate din cercetarea educa</w:t>
            </w:r>
            <w:r w:rsidR="003442C2">
              <w:rPr>
                <w:rFonts w:ascii="Times New Roman" w:hAnsi="Times New Roman" w:cs="Times New Roman"/>
                <w:sz w:val="20"/>
                <w:szCs w:val="20"/>
              </w:rPr>
              <w:t>ț</w:t>
            </w:r>
            <w:r w:rsidRPr="003442C2">
              <w:rPr>
                <w:rFonts w:ascii="Times New Roman" w:hAnsi="Times New Roman" w:cs="Times New Roman"/>
                <w:sz w:val="20"/>
                <w:szCs w:val="20"/>
              </w:rPr>
              <w:t>ională de profil, promovate în cadrul unor proiecte cu finan</w:t>
            </w:r>
            <w:r w:rsidR="003442C2">
              <w:rPr>
                <w:rFonts w:ascii="Times New Roman" w:hAnsi="Times New Roman" w:cs="Times New Roman"/>
                <w:sz w:val="20"/>
                <w:szCs w:val="20"/>
              </w:rPr>
              <w:t>ț</w:t>
            </w:r>
            <w:r w:rsidRPr="003442C2">
              <w:rPr>
                <w:rFonts w:ascii="Times New Roman" w:hAnsi="Times New Roman" w:cs="Times New Roman"/>
                <w:sz w:val="20"/>
                <w:szCs w:val="20"/>
              </w:rPr>
              <w:t>are externă (inclusiv schimburi de experien</w:t>
            </w:r>
            <w:r w:rsidR="003442C2">
              <w:rPr>
                <w:rFonts w:ascii="Times New Roman" w:hAnsi="Times New Roman" w:cs="Times New Roman"/>
                <w:sz w:val="20"/>
                <w:szCs w:val="20"/>
              </w:rPr>
              <w:t>ț</w:t>
            </w:r>
            <w:r w:rsidRPr="003442C2">
              <w:rPr>
                <w:rFonts w:ascii="Times New Roman" w:hAnsi="Times New Roman" w:cs="Times New Roman"/>
                <w:sz w:val="20"/>
                <w:szCs w:val="20"/>
              </w:rPr>
              <w:t>ă sau mobilită</w:t>
            </w:r>
            <w:r w:rsidR="003442C2">
              <w:rPr>
                <w:rFonts w:ascii="Times New Roman" w:hAnsi="Times New Roman" w:cs="Times New Roman"/>
                <w:sz w:val="20"/>
                <w:szCs w:val="20"/>
              </w:rPr>
              <w:t>ț</w:t>
            </w:r>
            <w:r w:rsidRPr="003442C2">
              <w:rPr>
                <w:rFonts w:ascii="Times New Roman" w:hAnsi="Times New Roman" w:cs="Times New Roman"/>
                <w:sz w:val="20"/>
                <w:szCs w:val="20"/>
              </w:rPr>
              <w:t>i), al unor proiecte la nivel jude</w:t>
            </w:r>
            <w:r w:rsidR="003442C2">
              <w:rPr>
                <w:rFonts w:ascii="Times New Roman" w:hAnsi="Times New Roman" w:cs="Times New Roman"/>
                <w:sz w:val="20"/>
                <w:szCs w:val="20"/>
              </w:rPr>
              <w:t>ț</w:t>
            </w:r>
            <w:r w:rsidRPr="003442C2">
              <w:rPr>
                <w:rFonts w:ascii="Times New Roman" w:hAnsi="Times New Roman" w:cs="Times New Roman"/>
                <w:sz w:val="20"/>
                <w:szCs w:val="20"/>
              </w:rPr>
              <w:t>ean (în parteneriat cu institu</w:t>
            </w:r>
            <w:r w:rsidR="003442C2">
              <w:rPr>
                <w:rFonts w:ascii="Times New Roman" w:hAnsi="Times New Roman" w:cs="Times New Roman"/>
                <w:sz w:val="20"/>
                <w:szCs w:val="20"/>
              </w:rPr>
              <w:t>ț</w:t>
            </w:r>
            <w:r w:rsidRPr="003442C2">
              <w:rPr>
                <w:rFonts w:ascii="Times New Roman" w:hAnsi="Times New Roman" w:cs="Times New Roman"/>
                <w:sz w:val="20"/>
                <w:szCs w:val="20"/>
              </w:rPr>
              <w:t>ii de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superior de profil sau organiza</w:t>
            </w:r>
            <w:r w:rsidR="003442C2">
              <w:rPr>
                <w:rFonts w:ascii="Times New Roman" w:hAnsi="Times New Roman" w:cs="Times New Roman"/>
                <w:sz w:val="20"/>
                <w:szCs w:val="20"/>
              </w:rPr>
              <w:t>ț</w:t>
            </w:r>
            <w:r w:rsidRPr="003442C2">
              <w:rPr>
                <w:rFonts w:ascii="Times New Roman" w:hAnsi="Times New Roman" w:cs="Times New Roman"/>
                <w:sz w:val="20"/>
                <w:szCs w:val="20"/>
              </w:rPr>
              <w:t>ii neguvernamentale cu experien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 relevantă în </w:t>
            </w:r>
            <w:r w:rsidR="00392282" w:rsidRPr="003442C2">
              <w:rPr>
                <w:rFonts w:ascii="Times New Roman" w:hAnsi="Times New Roman" w:cs="Times New Roman"/>
                <w:sz w:val="20"/>
                <w:szCs w:val="20"/>
              </w:rPr>
              <w:t xml:space="preserve">domeniu) </w:t>
            </w:r>
            <w:r w:rsidR="003442C2">
              <w:rPr>
                <w:rFonts w:ascii="Times New Roman" w:hAnsi="Times New Roman" w:cs="Times New Roman"/>
                <w:sz w:val="20"/>
                <w:szCs w:val="20"/>
              </w:rPr>
              <w:t>ș</w:t>
            </w:r>
            <w:r w:rsidR="00392282" w:rsidRPr="003442C2">
              <w:rPr>
                <w:rFonts w:ascii="Times New Roman" w:hAnsi="Times New Roman" w:cs="Times New Roman"/>
                <w:sz w:val="20"/>
                <w:szCs w:val="20"/>
              </w:rPr>
              <w:t>i/sau promovate de Ministerul Educa</w:t>
            </w:r>
            <w:r w:rsidR="003442C2">
              <w:rPr>
                <w:rFonts w:ascii="Times New Roman" w:hAnsi="Times New Roman" w:cs="Times New Roman"/>
                <w:sz w:val="20"/>
                <w:szCs w:val="20"/>
              </w:rPr>
              <w:t>ț</w:t>
            </w:r>
            <w:r w:rsidR="00392282" w:rsidRPr="003442C2">
              <w:rPr>
                <w:rFonts w:ascii="Times New Roman" w:hAnsi="Times New Roman" w:cs="Times New Roman"/>
                <w:sz w:val="20"/>
                <w:szCs w:val="20"/>
              </w:rPr>
              <w:t>ie</w:t>
            </w:r>
            <w:r w:rsidR="00D63046" w:rsidRPr="003442C2">
              <w:rPr>
                <w:rFonts w:ascii="Times New Roman" w:hAnsi="Times New Roman" w:cs="Times New Roman"/>
                <w:sz w:val="20"/>
                <w:szCs w:val="20"/>
              </w:rPr>
              <w:t>i</w:t>
            </w:r>
            <w:r w:rsidR="00392282" w:rsidRPr="003442C2">
              <w:rPr>
                <w:rFonts w:ascii="Times New Roman" w:hAnsi="Times New Roman" w:cs="Times New Roman"/>
                <w:sz w:val="20"/>
                <w:szCs w:val="20"/>
              </w:rPr>
              <w:t xml:space="preserve"> </w:t>
            </w:r>
            <w:r w:rsidRPr="003442C2">
              <w:rPr>
                <w:rFonts w:ascii="Times New Roman" w:hAnsi="Times New Roman" w:cs="Times New Roman"/>
                <w:sz w:val="20"/>
                <w:szCs w:val="20"/>
              </w:rPr>
              <w:t xml:space="preserve"> la nivel na</w:t>
            </w:r>
            <w:r w:rsidR="003442C2">
              <w:rPr>
                <w:rFonts w:ascii="Times New Roman" w:hAnsi="Times New Roman" w:cs="Times New Roman"/>
                <w:sz w:val="20"/>
                <w:szCs w:val="20"/>
              </w:rPr>
              <w:t>ț</w:t>
            </w:r>
            <w:r w:rsidRPr="003442C2">
              <w:rPr>
                <w:rFonts w:ascii="Times New Roman" w:hAnsi="Times New Roman" w:cs="Times New Roman"/>
                <w:sz w:val="20"/>
                <w:szCs w:val="20"/>
              </w:rPr>
              <w:t>ional, prin scrisorile metodice, respectiv în activitatea de consiliere psihopedagogică/de interven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ie logopedică a unor metode, procedee </w:t>
            </w:r>
            <w:r w:rsidR="003442C2">
              <w:rPr>
                <w:rFonts w:ascii="Times New Roman" w:hAnsi="Times New Roman" w:cs="Times New Roman"/>
                <w:sz w:val="20"/>
                <w:szCs w:val="20"/>
              </w:rPr>
              <w:t>ș</w:t>
            </w:r>
            <w:r w:rsidRPr="003442C2">
              <w:rPr>
                <w:rFonts w:ascii="Times New Roman" w:hAnsi="Times New Roman" w:cs="Times New Roman"/>
                <w:sz w:val="20"/>
                <w:szCs w:val="20"/>
              </w:rPr>
              <w:t>i tehnici inovative</w:t>
            </w:r>
          </w:p>
          <w:p w:rsidR="00B33068" w:rsidRPr="003442C2" w:rsidRDefault="00B33068" w:rsidP="00B33068">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t>2,5 puncte</w:t>
            </w:r>
            <w:r w:rsidR="00357A93" w:rsidRPr="003442C2">
              <w:rPr>
                <w:rFonts w:ascii="Times New Roman" w:hAnsi="Times New Roman" w:cs="Times New Roman"/>
                <w:i/>
                <w:sz w:val="20"/>
                <w:szCs w:val="20"/>
              </w:rPr>
              <w:t xml:space="preserve"> / an</w:t>
            </w:r>
            <w:r w:rsidRPr="003442C2">
              <w:rPr>
                <w:rFonts w:ascii="Times New Roman" w:hAnsi="Times New Roman" w:cs="Times New Roman"/>
                <w:i/>
                <w:sz w:val="20"/>
                <w:szCs w:val="20"/>
              </w:rPr>
              <w:t xml:space="preserve"> pentru parteneriate cu institu</w:t>
            </w:r>
            <w:r w:rsidR="003442C2">
              <w:rPr>
                <w:rFonts w:ascii="Times New Roman" w:hAnsi="Times New Roman" w:cs="Times New Roman"/>
                <w:i/>
                <w:sz w:val="20"/>
                <w:szCs w:val="20"/>
              </w:rPr>
              <w:t>ț</w:t>
            </w:r>
            <w:r w:rsidRPr="003442C2">
              <w:rPr>
                <w:rFonts w:ascii="Times New Roman" w:hAnsi="Times New Roman" w:cs="Times New Roman"/>
                <w:i/>
                <w:sz w:val="20"/>
                <w:szCs w:val="20"/>
              </w:rPr>
              <w:t>ii de învă</w:t>
            </w:r>
            <w:r w:rsidR="003442C2">
              <w:rPr>
                <w:rFonts w:ascii="Times New Roman" w:hAnsi="Times New Roman" w:cs="Times New Roman"/>
                <w:i/>
                <w:sz w:val="20"/>
                <w:szCs w:val="20"/>
              </w:rPr>
              <w:t>ț</w:t>
            </w:r>
            <w:r w:rsidRPr="003442C2">
              <w:rPr>
                <w:rFonts w:ascii="Times New Roman" w:hAnsi="Times New Roman" w:cs="Times New Roman"/>
                <w:i/>
                <w:sz w:val="20"/>
                <w:szCs w:val="20"/>
              </w:rPr>
              <w:t>ământ superior/preuniversitar/ONG</w:t>
            </w:r>
          </w:p>
          <w:p w:rsidR="00B33068" w:rsidRPr="003442C2" w:rsidRDefault="00357A93" w:rsidP="00357A93">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i/>
                <w:sz w:val="20"/>
                <w:szCs w:val="20"/>
              </w:rPr>
              <w:t xml:space="preserve">2 puncte / pentru fiecare </w:t>
            </w:r>
            <w:r w:rsidR="00B33068" w:rsidRPr="003442C2">
              <w:rPr>
                <w:rFonts w:ascii="Times New Roman" w:hAnsi="Times New Roman" w:cs="Times New Roman"/>
                <w:i/>
                <w:sz w:val="20"/>
                <w:szCs w:val="20"/>
              </w:rPr>
              <w:t>proiect cu finan</w:t>
            </w:r>
            <w:r w:rsidR="003442C2">
              <w:rPr>
                <w:rFonts w:ascii="Times New Roman" w:hAnsi="Times New Roman" w:cs="Times New Roman"/>
                <w:i/>
                <w:sz w:val="20"/>
                <w:szCs w:val="20"/>
              </w:rPr>
              <w:t>ț</w:t>
            </w:r>
            <w:r w:rsidR="00B33068" w:rsidRPr="003442C2">
              <w:rPr>
                <w:rFonts w:ascii="Times New Roman" w:hAnsi="Times New Roman" w:cs="Times New Roman"/>
                <w:i/>
                <w:sz w:val="20"/>
                <w:szCs w:val="20"/>
              </w:rPr>
              <w:t>are externă</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lastRenderedPageBreak/>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C85533">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Performan</w:t>
            </w:r>
            <w:r w:rsidR="003442C2">
              <w:rPr>
                <w:rFonts w:ascii="Times New Roman" w:hAnsi="Times New Roman" w:cs="Times New Roman"/>
                <w:sz w:val="20"/>
                <w:szCs w:val="20"/>
              </w:rPr>
              <w:t>ț</w:t>
            </w:r>
            <w:r w:rsidRPr="003442C2">
              <w:rPr>
                <w:rFonts w:ascii="Times New Roman" w:hAnsi="Times New Roman" w:cs="Times New Roman"/>
                <w:sz w:val="20"/>
                <w:szCs w:val="20"/>
              </w:rPr>
              <w:t>e dovedite în pregătirea elevilor distin</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la olimpiade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colare </w:t>
            </w:r>
            <w:r w:rsidR="003442C2">
              <w:rPr>
                <w:rFonts w:ascii="Times New Roman" w:hAnsi="Times New Roman" w:cs="Times New Roman"/>
                <w:sz w:val="20"/>
                <w:szCs w:val="20"/>
              </w:rPr>
              <w:t>ș</w:t>
            </w:r>
            <w:r w:rsidRPr="003442C2">
              <w:rPr>
                <w:rFonts w:ascii="Times New Roman" w:hAnsi="Times New Roman" w:cs="Times New Roman"/>
                <w:sz w:val="20"/>
                <w:szCs w:val="20"/>
              </w:rPr>
              <w:t>i/sau concursuri de profil corelat cu disciplina predată, materializate prin ob</w:t>
            </w:r>
            <w:r w:rsidR="003442C2">
              <w:rPr>
                <w:rFonts w:ascii="Times New Roman" w:hAnsi="Times New Roman" w:cs="Times New Roman"/>
                <w:sz w:val="20"/>
                <w:szCs w:val="20"/>
              </w:rPr>
              <w:t>ț</w:t>
            </w:r>
            <w:r w:rsidRPr="003442C2">
              <w:rPr>
                <w:rFonts w:ascii="Times New Roman" w:hAnsi="Times New Roman" w:cs="Times New Roman"/>
                <w:sz w:val="20"/>
                <w:szCs w:val="20"/>
              </w:rPr>
              <w:t>inerea premiilor I, II, III, men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iunilor/premiilor </w:t>
            </w:r>
            <w:r w:rsidR="003442C2">
              <w:rPr>
                <w:rFonts w:ascii="Times New Roman" w:hAnsi="Times New Roman" w:cs="Times New Roman"/>
                <w:sz w:val="20"/>
                <w:szCs w:val="20"/>
              </w:rPr>
              <w:t>ș</w:t>
            </w:r>
            <w:r w:rsidRPr="003442C2">
              <w:rPr>
                <w:rFonts w:ascii="Times New Roman" w:hAnsi="Times New Roman" w:cs="Times New Roman"/>
                <w:sz w:val="20"/>
                <w:szCs w:val="20"/>
              </w:rPr>
              <w:t>i men</w:t>
            </w:r>
            <w:r w:rsidR="003442C2">
              <w:rPr>
                <w:rFonts w:ascii="Times New Roman" w:hAnsi="Times New Roman" w:cs="Times New Roman"/>
                <w:sz w:val="20"/>
                <w:szCs w:val="20"/>
              </w:rPr>
              <w:t>ț</w:t>
            </w:r>
            <w:r w:rsidRPr="003442C2">
              <w:rPr>
                <w:rFonts w:ascii="Times New Roman" w:hAnsi="Times New Roman" w:cs="Times New Roman"/>
                <w:sz w:val="20"/>
                <w:szCs w:val="20"/>
              </w:rPr>
              <w:t>iunilor speciale la etapa jude</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eană </w:t>
            </w:r>
            <w:r w:rsidR="003442C2">
              <w:rPr>
                <w:rFonts w:ascii="Times New Roman" w:hAnsi="Times New Roman" w:cs="Times New Roman"/>
                <w:sz w:val="20"/>
                <w:szCs w:val="20"/>
              </w:rPr>
              <w:t>ș</w:t>
            </w:r>
            <w:r w:rsidRPr="003442C2">
              <w:rPr>
                <w:rFonts w:ascii="Times New Roman" w:hAnsi="Times New Roman" w:cs="Times New Roman"/>
                <w:sz w:val="20"/>
                <w:szCs w:val="20"/>
              </w:rPr>
              <w:t>i a municipiului Bucure</w:t>
            </w:r>
            <w:r w:rsidR="003442C2">
              <w:rPr>
                <w:rFonts w:ascii="Times New Roman" w:hAnsi="Times New Roman" w:cs="Times New Roman"/>
                <w:sz w:val="20"/>
                <w:szCs w:val="20"/>
              </w:rPr>
              <w:t>ș</w:t>
            </w:r>
            <w:r w:rsidRPr="003442C2">
              <w:rPr>
                <w:rFonts w:ascii="Times New Roman" w:hAnsi="Times New Roman" w:cs="Times New Roman"/>
                <w:sz w:val="20"/>
                <w:szCs w:val="20"/>
              </w:rPr>
              <w:t>ti/sector/interjude</w:t>
            </w:r>
            <w:r w:rsidR="003442C2">
              <w:rPr>
                <w:rFonts w:ascii="Times New Roman" w:hAnsi="Times New Roman" w:cs="Times New Roman"/>
                <w:sz w:val="20"/>
                <w:szCs w:val="20"/>
              </w:rPr>
              <w:t>ț</w:t>
            </w:r>
            <w:r w:rsidRPr="003442C2">
              <w:rPr>
                <w:rFonts w:ascii="Times New Roman" w:hAnsi="Times New Roman" w:cs="Times New Roman"/>
                <w:sz w:val="20"/>
                <w:szCs w:val="20"/>
              </w:rPr>
              <w:t>eană/na</w:t>
            </w:r>
            <w:r w:rsidR="003442C2">
              <w:rPr>
                <w:rFonts w:ascii="Times New Roman" w:hAnsi="Times New Roman" w:cs="Times New Roman"/>
                <w:sz w:val="20"/>
                <w:szCs w:val="20"/>
              </w:rPr>
              <w:t>ț</w:t>
            </w:r>
            <w:r w:rsidRPr="003442C2">
              <w:rPr>
                <w:rFonts w:ascii="Times New Roman" w:hAnsi="Times New Roman" w:cs="Times New Roman"/>
                <w:sz w:val="20"/>
                <w:szCs w:val="20"/>
              </w:rPr>
              <w:t>ională/ interna</w:t>
            </w:r>
            <w:r w:rsidR="003442C2">
              <w:rPr>
                <w:rFonts w:ascii="Times New Roman" w:hAnsi="Times New Roman" w:cs="Times New Roman"/>
                <w:sz w:val="20"/>
                <w:szCs w:val="20"/>
              </w:rPr>
              <w:t>ț</w:t>
            </w:r>
            <w:r w:rsidRPr="003442C2">
              <w:rPr>
                <w:rFonts w:ascii="Times New Roman" w:hAnsi="Times New Roman" w:cs="Times New Roman"/>
                <w:sz w:val="20"/>
                <w:szCs w:val="20"/>
              </w:rPr>
              <w:t>ională, incluse în programul de activită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în calendarul inspectoratului </w:t>
            </w:r>
            <w:r w:rsidR="003442C2">
              <w:rPr>
                <w:rFonts w:ascii="Times New Roman" w:hAnsi="Times New Roman" w:cs="Times New Roman"/>
                <w:sz w:val="20"/>
                <w:szCs w:val="20"/>
              </w:rPr>
              <w:t>ș</w:t>
            </w:r>
            <w:r w:rsidRPr="003442C2">
              <w:rPr>
                <w:rFonts w:ascii="Times New Roman" w:hAnsi="Times New Roman" w:cs="Times New Roman"/>
                <w:sz w:val="20"/>
                <w:szCs w:val="20"/>
              </w:rPr>
              <w:t>colar/M</w:t>
            </w:r>
            <w:r w:rsidR="00392282" w:rsidRPr="003442C2">
              <w:rPr>
                <w:rFonts w:ascii="Times New Roman" w:hAnsi="Times New Roman" w:cs="Times New Roman"/>
                <w:sz w:val="20"/>
                <w:szCs w:val="20"/>
              </w:rPr>
              <w:t xml:space="preserve">inisterului </w:t>
            </w:r>
            <w:r w:rsidRPr="003442C2">
              <w:rPr>
                <w:rFonts w:ascii="Times New Roman" w:hAnsi="Times New Roman" w:cs="Times New Roman"/>
                <w:sz w:val="20"/>
                <w:szCs w:val="20"/>
              </w:rPr>
              <w:t>E</w:t>
            </w:r>
            <w:r w:rsidR="00392282" w:rsidRPr="003442C2">
              <w:rPr>
                <w:rFonts w:ascii="Times New Roman" w:hAnsi="Times New Roman" w:cs="Times New Roman"/>
                <w:sz w:val="20"/>
                <w:szCs w:val="20"/>
              </w:rPr>
              <w:t>duca</w:t>
            </w:r>
            <w:r w:rsidR="003442C2">
              <w:rPr>
                <w:rFonts w:ascii="Times New Roman" w:hAnsi="Times New Roman" w:cs="Times New Roman"/>
                <w:sz w:val="20"/>
                <w:szCs w:val="20"/>
              </w:rPr>
              <w:t>ț</w:t>
            </w:r>
            <w:r w:rsidR="00392282" w:rsidRPr="003442C2">
              <w:rPr>
                <w:rFonts w:ascii="Times New Roman" w:hAnsi="Times New Roman" w:cs="Times New Roman"/>
                <w:sz w:val="20"/>
                <w:szCs w:val="20"/>
              </w:rPr>
              <w:t>iei</w:t>
            </w:r>
            <w:r w:rsidRPr="003442C2">
              <w:rPr>
                <w:rFonts w:ascii="Times New Roman" w:hAnsi="Times New Roman" w:cs="Times New Roman"/>
                <w:sz w:val="20"/>
                <w:szCs w:val="20"/>
              </w:rPr>
              <w:t xml:space="preserve"> </w:t>
            </w:r>
            <w:r w:rsidR="003442C2">
              <w:rPr>
                <w:rFonts w:ascii="Times New Roman" w:hAnsi="Times New Roman" w:cs="Times New Roman"/>
                <w:sz w:val="20"/>
                <w:szCs w:val="20"/>
              </w:rPr>
              <w:t>ș</w:t>
            </w:r>
            <w:r w:rsidRPr="003442C2">
              <w:rPr>
                <w:rFonts w:ascii="Times New Roman" w:hAnsi="Times New Roman" w:cs="Times New Roman"/>
                <w:sz w:val="20"/>
                <w:szCs w:val="20"/>
              </w:rPr>
              <w:t>i/sau pregătirea loturilor olimpice de elevi</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10 puncte pentru </w:t>
            </w:r>
            <w:r w:rsidRPr="003442C2">
              <w:rPr>
                <w:rFonts w:ascii="Times New Roman" w:hAnsi="Times New Roman" w:cs="Times New Roman"/>
                <w:b/>
                <w:i/>
                <w:sz w:val="20"/>
                <w:szCs w:val="20"/>
              </w:rPr>
              <w:t>premiul 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ionale ale olimpiadelor de profil </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9 puncte pentru </w:t>
            </w:r>
            <w:r w:rsidRPr="003442C2">
              <w:rPr>
                <w:rFonts w:ascii="Times New Roman" w:hAnsi="Times New Roman" w:cs="Times New Roman"/>
                <w:b/>
                <w:i/>
                <w:sz w:val="20"/>
                <w:szCs w:val="20"/>
              </w:rPr>
              <w:t>premiul II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 ale olimpiadelor de profil</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8 puncte </w:t>
            </w:r>
            <w:r w:rsidRPr="003442C2">
              <w:rPr>
                <w:rFonts w:ascii="Times New Roman" w:hAnsi="Times New Roman" w:cs="Times New Roman"/>
                <w:b/>
                <w:i/>
                <w:sz w:val="20"/>
                <w:szCs w:val="20"/>
              </w:rPr>
              <w:t xml:space="preserve">premiul III </w:t>
            </w:r>
            <w:r w:rsidRPr="003442C2">
              <w:rPr>
                <w:rFonts w:ascii="Times New Roman" w:hAnsi="Times New Roman" w:cs="Times New Roman"/>
                <w:i/>
                <w:sz w:val="20"/>
                <w:szCs w:val="20"/>
              </w:rPr>
              <w:t>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 ale olimpiadelor de profil</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7 puncte pentru </w:t>
            </w:r>
            <w:r w:rsidRPr="003442C2">
              <w:rPr>
                <w:rFonts w:ascii="Times New Roman" w:hAnsi="Times New Roman" w:cs="Times New Roman"/>
                <w:b/>
                <w:i/>
                <w:sz w:val="20"/>
                <w:szCs w:val="20"/>
              </w:rPr>
              <w:t>men</w:t>
            </w:r>
            <w:r w:rsidR="003442C2">
              <w:rPr>
                <w:rFonts w:ascii="Times New Roman" w:hAnsi="Times New Roman" w:cs="Times New Roman"/>
                <w:b/>
                <w:i/>
                <w:sz w:val="20"/>
                <w:szCs w:val="20"/>
              </w:rPr>
              <w:t>ț</w:t>
            </w:r>
            <w:r w:rsidRPr="003442C2">
              <w:rPr>
                <w:rFonts w:ascii="Times New Roman" w:hAnsi="Times New Roman" w:cs="Times New Roman"/>
                <w:b/>
                <w:i/>
                <w:sz w:val="20"/>
                <w:szCs w:val="20"/>
              </w:rPr>
              <w:t>iune</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inută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 ale olimpiadelor de profil</w:t>
            </w:r>
          </w:p>
          <w:p w:rsidR="00D244B1" w:rsidRPr="003442C2" w:rsidRDefault="00C85533" w:rsidP="00D244B1">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6 puncte pentru </w:t>
            </w:r>
            <w:r w:rsidRPr="003442C2">
              <w:rPr>
                <w:rFonts w:ascii="Times New Roman" w:hAnsi="Times New Roman" w:cs="Times New Roman"/>
                <w:b/>
                <w:i/>
                <w:sz w:val="20"/>
                <w:szCs w:val="20"/>
              </w:rPr>
              <w:t>participare</w:t>
            </w:r>
            <w:r w:rsidRPr="003442C2">
              <w:rPr>
                <w:rFonts w:ascii="Times New Roman" w:hAnsi="Times New Roman" w:cs="Times New Roman"/>
                <w:i/>
                <w:sz w:val="20"/>
                <w:szCs w:val="20"/>
              </w:rPr>
              <w:t xml:space="preserve">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w:t>
            </w:r>
            <w:r w:rsidRPr="003442C2">
              <w:rPr>
                <w:rFonts w:ascii="Times New Roman" w:hAnsi="Times New Roman" w:cs="Times New Roman"/>
                <w:b/>
                <w:i/>
                <w:sz w:val="20"/>
                <w:szCs w:val="20"/>
              </w:rPr>
              <w:t>premiul I</w:t>
            </w:r>
            <w:r w:rsidRPr="003442C2">
              <w:rPr>
                <w:rFonts w:ascii="Times New Roman" w:hAnsi="Times New Roman" w:cs="Times New Roman"/>
                <w:i/>
                <w:sz w:val="20"/>
                <w:szCs w:val="20"/>
              </w:rPr>
              <w:t xml:space="preserve"> la etapele jude</w:t>
            </w:r>
            <w:r w:rsidR="003442C2">
              <w:rPr>
                <w:rFonts w:ascii="Times New Roman" w:hAnsi="Times New Roman" w:cs="Times New Roman"/>
                <w:i/>
                <w:sz w:val="20"/>
                <w:szCs w:val="20"/>
              </w:rPr>
              <w:t>ț</w:t>
            </w:r>
            <w:r w:rsidRPr="003442C2">
              <w:rPr>
                <w:rFonts w:ascii="Times New Roman" w:hAnsi="Times New Roman" w:cs="Times New Roman"/>
                <w:i/>
                <w:sz w:val="20"/>
                <w:szCs w:val="20"/>
              </w:rPr>
              <w:t>ene ale olimpiadelor</w:t>
            </w:r>
            <w:r w:rsidR="00D244B1" w:rsidRPr="003442C2">
              <w:rPr>
                <w:rFonts w:ascii="Times New Roman" w:hAnsi="Times New Roman" w:cs="Times New Roman"/>
                <w:i/>
                <w:sz w:val="20"/>
                <w:szCs w:val="20"/>
              </w:rPr>
              <w:t>/</w:t>
            </w:r>
            <w:r w:rsidR="00D244B1" w:rsidRPr="003442C2">
              <w:rPr>
                <w:rFonts w:ascii="Times New Roman" w:hAnsi="Times New Roman" w:cs="Times New Roman"/>
                <w:b/>
                <w:i/>
                <w:sz w:val="20"/>
                <w:szCs w:val="20"/>
              </w:rPr>
              <w:t>premiul I</w:t>
            </w:r>
            <w:r w:rsidR="00D244B1" w:rsidRPr="003442C2">
              <w:rPr>
                <w:rFonts w:ascii="Times New Roman" w:hAnsi="Times New Roman" w:cs="Times New Roman"/>
                <w:i/>
                <w:sz w:val="20"/>
                <w:szCs w:val="20"/>
              </w:rPr>
              <w:t xml:space="preserve"> la etapele na</w:t>
            </w:r>
            <w:r w:rsidR="003442C2">
              <w:rPr>
                <w:rFonts w:ascii="Times New Roman" w:hAnsi="Times New Roman" w:cs="Times New Roman"/>
                <w:i/>
                <w:sz w:val="20"/>
                <w:szCs w:val="20"/>
              </w:rPr>
              <w:t>ț</w:t>
            </w:r>
            <w:r w:rsidR="00D244B1" w:rsidRPr="003442C2">
              <w:rPr>
                <w:rFonts w:ascii="Times New Roman" w:hAnsi="Times New Roman" w:cs="Times New Roman"/>
                <w:i/>
                <w:sz w:val="20"/>
                <w:szCs w:val="20"/>
              </w:rPr>
              <w:t>ionale ale concursurilor de profil</w:t>
            </w:r>
          </w:p>
          <w:p w:rsidR="00D244B1" w:rsidRPr="003442C2" w:rsidRDefault="00D244B1" w:rsidP="00D244B1">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5 puncte pentru </w:t>
            </w:r>
            <w:r w:rsidRPr="003442C2">
              <w:rPr>
                <w:rFonts w:ascii="Times New Roman" w:hAnsi="Times New Roman" w:cs="Times New Roman"/>
                <w:b/>
                <w:i/>
                <w:sz w:val="20"/>
                <w:szCs w:val="20"/>
              </w:rPr>
              <w:t>premiul II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inut la </w:t>
            </w:r>
            <w:r w:rsidR="002C360E" w:rsidRPr="003442C2">
              <w:rPr>
                <w:rFonts w:ascii="Times New Roman" w:hAnsi="Times New Roman" w:cs="Times New Roman"/>
                <w:i/>
                <w:sz w:val="20"/>
                <w:szCs w:val="20"/>
              </w:rPr>
              <w:t>etapele na</w:t>
            </w:r>
            <w:r w:rsidR="003442C2">
              <w:rPr>
                <w:rFonts w:ascii="Times New Roman" w:hAnsi="Times New Roman" w:cs="Times New Roman"/>
                <w:i/>
                <w:sz w:val="20"/>
                <w:szCs w:val="20"/>
              </w:rPr>
              <w:t>ț</w:t>
            </w:r>
            <w:r w:rsidR="002C360E" w:rsidRPr="003442C2">
              <w:rPr>
                <w:rFonts w:ascii="Times New Roman" w:hAnsi="Times New Roman" w:cs="Times New Roman"/>
                <w:i/>
                <w:sz w:val="20"/>
                <w:szCs w:val="20"/>
              </w:rPr>
              <w:t>ionale ale concursurilor de profil</w:t>
            </w:r>
          </w:p>
          <w:p w:rsidR="002C360E" w:rsidRPr="003442C2" w:rsidRDefault="002C360E" w:rsidP="00D244B1">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4 puncte pentru </w:t>
            </w:r>
            <w:r w:rsidRPr="003442C2">
              <w:rPr>
                <w:rFonts w:ascii="Times New Roman" w:hAnsi="Times New Roman" w:cs="Times New Roman"/>
                <w:b/>
                <w:i/>
                <w:sz w:val="20"/>
                <w:szCs w:val="20"/>
              </w:rPr>
              <w:t>premiul III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 ale concursurilor de profil</w:t>
            </w:r>
          </w:p>
          <w:p w:rsidR="002C360E" w:rsidRPr="003442C2" w:rsidRDefault="002C360E" w:rsidP="00D244B1">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 xml:space="preserve">3 puncte pentru </w:t>
            </w:r>
            <w:r w:rsidRPr="003442C2">
              <w:rPr>
                <w:rFonts w:ascii="Times New Roman" w:hAnsi="Times New Roman" w:cs="Times New Roman"/>
                <w:b/>
                <w:i/>
                <w:sz w:val="20"/>
                <w:szCs w:val="20"/>
              </w:rPr>
              <w:t>men</w:t>
            </w:r>
            <w:r w:rsidR="003442C2">
              <w:rPr>
                <w:rFonts w:ascii="Times New Roman" w:hAnsi="Times New Roman" w:cs="Times New Roman"/>
                <w:b/>
                <w:i/>
                <w:sz w:val="20"/>
                <w:szCs w:val="20"/>
              </w:rPr>
              <w:t>ț</w:t>
            </w:r>
            <w:r w:rsidRPr="003442C2">
              <w:rPr>
                <w:rFonts w:ascii="Times New Roman" w:hAnsi="Times New Roman" w:cs="Times New Roman"/>
                <w:b/>
                <w:i/>
                <w:sz w:val="20"/>
                <w:szCs w:val="20"/>
              </w:rPr>
              <w:t>iune</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inută la etapele na</w:t>
            </w:r>
            <w:r w:rsidR="003442C2">
              <w:rPr>
                <w:rFonts w:ascii="Times New Roman" w:hAnsi="Times New Roman" w:cs="Times New Roman"/>
                <w:i/>
                <w:sz w:val="20"/>
                <w:szCs w:val="20"/>
              </w:rPr>
              <w:t>ț</w:t>
            </w:r>
            <w:r w:rsidRPr="003442C2">
              <w:rPr>
                <w:rFonts w:ascii="Times New Roman" w:hAnsi="Times New Roman" w:cs="Times New Roman"/>
                <w:i/>
                <w:sz w:val="20"/>
                <w:szCs w:val="20"/>
              </w:rPr>
              <w:t>ionale ale concursurilor de profil</w:t>
            </w:r>
          </w:p>
          <w:p w:rsidR="00030697" w:rsidRPr="003442C2" w:rsidRDefault="00030697"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2,5 puncte/</w:t>
            </w:r>
            <w:r w:rsidR="00413487" w:rsidRPr="003442C2">
              <w:rPr>
                <w:rFonts w:ascii="Times New Roman" w:hAnsi="Times New Roman" w:cs="Times New Roman"/>
                <w:b/>
                <w:i/>
                <w:sz w:val="20"/>
                <w:szCs w:val="20"/>
              </w:rPr>
              <w:t>premiu</w:t>
            </w:r>
            <w:r w:rsidRPr="003442C2">
              <w:rPr>
                <w:rFonts w:ascii="Times New Roman" w:hAnsi="Times New Roman" w:cs="Times New Roman"/>
                <w:b/>
                <w:i/>
                <w:sz w:val="20"/>
                <w:szCs w:val="20"/>
              </w:rPr>
              <w:t xml:space="preserve"> 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jude</w:t>
            </w:r>
            <w:r w:rsidR="003442C2">
              <w:rPr>
                <w:rFonts w:ascii="Times New Roman" w:hAnsi="Times New Roman" w:cs="Times New Roman"/>
                <w:i/>
                <w:sz w:val="20"/>
                <w:szCs w:val="20"/>
              </w:rPr>
              <w:t>ț</w:t>
            </w:r>
            <w:r w:rsidRPr="003442C2">
              <w:rPr>
                <w:rFonts w:ascii="Times New Roman" w:hAnsi="Times New Roman" w:cs="Times New Roman"/>
                <w:i/>
                <w:sz w:val="20"/>
                <w:szCs w:val="20"/>
              </w:rPr>
              <w:t>ene ale concursurilor de profil</w:t>
            </w:r>
            <w:r w:rsidR="002C360E" w:rsidRPr="003442C2">
              <w:rPr>
                <w:rFonts w:ascii="Times New Roman" w:hAnsi="Times New Roman" w:cs="Times New Roman"/>
                <w:i/>
                <w:sz w:val="20"/>
                <w:szCs w:val="20"/>
              </w:rPr>
              <w:t>/participare la etapele na</w:t>
            </w:r>
            <w:r w:rsidR="003442C2">
              <w:rPr>
                <w:rFonts w:ascii="Times New Roman" w:hAnsi="Times New Roman" w:cs="Times New Roman"/>
                <w:i/>
                <w:sz w:val="20"/>
                <w:szCs w:val="20"/>
              </w:rPr>
              <w:t>ț</w:t>
            </w:r>
            <w:r w:rsidR="002C360E" w:rsidRPr="003442C2">
              <w:rPr>
                <w:rFonts w:ascii="Times New Roman" w:hAnsi="Times New Roman" w:cs="Times New Roman"/>
                <w:i/>
                <w:sz w:val="20"/>
                <w:szCs w:val="20"/>
              </w:rPr>
              <w:t>ionale ale acestora</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2 puncte/</w:t>
            </w:r>
            <w:r w:rsidRPr="003442C2">
              <w:rPr>
                <w:rFonts w:ascii="Times New Roman" w:hAnsi="Times New Roman" w:cs="Times New Roman"/>
                <w:b/>
                <w:i/>
                <w:sz w:val="20"/>
                <w:szCs w:val="20"/>
              </w:rPr>
              <w:t>premiu II</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 la etapele jude</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ene ale olimpiadelor </w:t>
            </w:r>
            <w:r w:rsidR="003442C2">
              <w:rPr>
                <w:rFonts w:ascii="Times New Roman" w:hAnsi="Times New Roman" w:cs="Times New Roman"/>
                <w:i/>
                <w:sz w:val="20"/>
                <w:szCs w:val="20"/>
              </w:rPr>
              <w:t>ș</w:t>
            </w:r>
            <w:r w:rsidRPr="003442C2">
              <w:rPr>
                <w:rFonts w:ascii="Times New Roman" w:hAnsi="Times New Roman" w:cs="Times New Roman"/>
                <w:i/>
                <w:sz w:val="20"/>
                <w:szCs w:val="20"/>
              </w:rPr>
              <w:t xml:space="preserve">i concursurilor de profil </w:t>
            </w:r>
          </w:p>
          <w:p w:rsidR="00C85533" w:rsidRPr="003442C2" w:rsidRDefault="001D62BB" w:rsidP="00C85533">
            <w:pPr>
              <w:widowControl w:val="0"/>
              <w:autoSpaceDE w:val="0"/>
              <w:autoSpaceDN w:val="0"/>
              <w:adjustRightInd w:val="0"/>
              <w:spacing w:after="0" w:line="240" w:lineRule="auto"/>
              <w:ind w:left="37"/>
              <w:jc w:val="both"/>
              <w:rPr>
                <w:rFonts w:ascii="Times New Roman" w:hAnsi="Times New Roman" w:cs="Times New Roman"/>
                <w:i/>
                <w:sz w:val="20"/>
                <w:szCs w:val="20"/>
              </w:rPr>
            </w:pPr>
            <w:r w:rsidRPr="003442C2">
              <w:rPr>
                <w:rFonts w:ascii="Times New Roman" w:hAnsi="Times New Roman" w:cs="Times New Roman"/>
                <w:i/>
                <w:sz w:val="20"/>
                <w:szCs w:val="20"/>
              </w:rPr>
              <w:t>1,5</w:t>
            </w:r>
            <w:r w:rsidR="00C85533" w:rsidRPr="003442C2">
              <w:rPr>
                <w:rFonts w:ascii="Times New Roman" w:hAnsi="Times New Roman" w:cs="Times New Roman"/>
                <w:i/>
                <w:sz w:val="20"/>
                <w:szCs w:val="20"/>
              </w:rPr>
              <w:t xml:space="preserve"> puncte/</w:t>
            </w:r>
            <w:r w:rsidR="00413487" w:rsidRPr="003442C2">
              <w:rPr>
                <w:rFonts w:ascii="Times New Roman" w:hAnsi="Times New Roman" w:cs="Times New Roman"/>
                <w:b/>
                <w:i/>
                <w:sz w:val="20"/>
                <w:szCs w:val="20"/>
              </w:rPr>
              <w:t>premiu</w:t>
            </w:r>
            <w:r w:rsidR="00C85533" w:rsidRPr="003442C2">
              <w:rPr>
                <w:rFonts w:ascii="Times New Roman" w:hAnsi="Times New Roman" w:cs="Times New Roman"/>
                <w:b/>
                <w:i/>
                <w:sz w:val="20"/>
                <w:szCs w:val="20"/>
              </w:rPr>
              <w:t xml:space="preserve"> III</w:t>
            </w:r>
            <w:r w:rsidR="00C85533"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00C85533" w:rsidRPr="003442C2">
              <w:rPr>
                <w:rFonts w:ascii="Times New Roman" w:hAnsi="Times New Roman" w:cs="Times New Roman"/>
                <w:i/>
                <w:sz w:val="20"/>
                <w:szCs w:val="20"/>
              </w:rPr>
              <w:t>inut la etapele jude</w:t>
            </w:r>
            <w:r w:rsidR="003442C2">
              <w:rPr>
                <w:rFonts w:ascii="Times New Roman" w:hAnsi="Times New Roman" w:cs="Times New Roman"/>
                <w:i/>
                <w:sz w:val="20"/>
                <w:szCs w:val="20"/>
              </w:rPr>
              <w:t>ț</w:t>
            </w:r>
            <w:r w:rsidR="00C85533" w:rsidRPr="003442C2">
              <w:rPr>
                <w:rFonts w:ascii="Times New Roman" w:hAnsi="Times New Roman" w:cs="Times New Roman"/>
                <w:i/>
                <w:sz w:val="20"/>
                <w:szCs w:val="20"/>
              </w:rPr>
              <w:t xml:space="preserve">ene ale olimpiadelor </w:t>
            </w:r>
            <w:r w:rsidR="003442C2">
              <w:rPr>
                <w:rFonts w:ascii="Times New Roman" w:hAnsi="Times New Roman" w:cs="Times New Roman"/>
                <w:i/>
                <w:sz w:val="20"/>
                <w:szCs w:val="20"/>
              </w:rPr>
              <w:t>ș</w:t>
            </w:r>
            <w:r w:rsidR="00C85533" w:rsidRPr="003442C2">
              <w:rPr>
                <w:rFonts w:ascii="Times New Roman" w:hAnsi="Times New Roman" w:cs="Times New Roman"/>
                <w:i/>
                <w:sz w:val="20"/>
                <w:szCs w:val="20"/>
              </w:rPr>
              <w:t>i concursurilor de profil</w:t>
            </w:r>
          </w:p>
          <w:p w:rsidR="00C85533" w:rsidRPr="003442C2" w:rsidRDefault="00C85533" w:rsidP="00C85533">
            <w:pPr>
              <w:widowControl w:val="0"/>
              <w:autoSpaceDE w:val="0"/>
              <w:autoSpaceDN w:val="0"/>
              <w:adjustRightInd w:val="0"/>
              <w:spacing w:after="0" w:line="240" w:lineRule="auto"/>
              <w:ind w:left="37"/>
              <w:jc w:val="both"/>
              <w:rPr>
                <w:rFonts w:ascii="Times New Roman" w:hAnsi="Times New Roman" w:cs="Times New Roman"/>
                <w:sz w:val="20"/>
                <w:szCs w:val="20"/>
              </w:rPr>
            </w:pPr>
            <w:r w:rsidRPr="003442C2">
              <w:rPr>
                <w:rFonts w:ascii="Times New Roman" w:hAnsi="Times New Roman" w:cs="Times New Roman"/>
                <w:i/>
                <w:sz w:val="20"/>
                <w:szCs w:val="20"/>
              </w:rPr>
              <w:t>1 punct/</w:t>
            </w:r>
            <w:r w:rsidRPr="003442C2">
              <w:rPr>
                <w:rFonts w:ascii="Times New Roman" w:hAnsi="Times New Roman" w:cs="Times New Roman"/>
                <w:b/>
                <w:i/>
                <w:sz w:val="20"/>
                <w:szCs w:val="20"/>
              </w:rPr>
              <w:t>men</w:t>
            </w:r>
            <w:r w:rsidR="003442C2">
              <w:rPr>
                <w:rFonts w:ascii="Times New Roman" w:hAnsi="Times New Roman" w:cs="Times New Roman"/>
                <w:b/>
                <w:i/>
                <w:sz w:val="20"/>
                <w:szCs w:val="20"/>
              </w:rPr>
              <w:t>ț</w:t>
            </w:r>
            <w:r w:rsidRPr="003442C2">
              <w:rPr>
                <w:rFonts w:ascii="Times New Roman" w:hAnsi="Times New Roman" w:cs="Times New Roman"/>
                <w:b/>
                <w:i/>
                <w:sz w:val="20"/>
                <w:szCs w:val="20"/>
              </w:rPr>
              <w:t>iune</w:t>
            </w:r>
            <w:r w:rsidRPr="003442C2">
              <w:rPr>
                <w:rFonts w:ascii="Times New Roman" w:hAnsi="Times New Roman" w:cs="Times New Roman"/>
                <w:i/>
                <w:sz w:val="20"/>
                <w:szCs w:val="20"/>
              </w:rPr>
              <w:t xml:space="preserve"> ob</w:t>
            </w:r>
            <w:r w:rsidR="003442C2">
              <w:rPr>
                <w:rFonts w:ascii="Times New Roman" w:hAnsi="Times New Roman" w:cs="Times New Roman"/>
                <w:i/>
                <w:sz w:val="20"/>
                <w:szCs w:val="20"/>
              </w:rPr>
              <w:t>ț</w:t>
            </w:r>
            <w:r w:rsidRPr="003442C2">
              <w:rPr>
                <w:rFonts w:ascii="Times New Roman" w:hAnsi="Times New Roman" w:cs="Times New Roman"/>
                <w:i/>
                <w:sz w:val="20"/>
                <w:szCs w:val="20"/>
              </w:rPr>
              <w:t>inută la etapele jude</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ene ale olimpiadelor </w:t>
            </w:r>
            <w:r w:rsidR="003442C2">
              <w:rPr>
                <w:rFonts w:ascii="Times New Roman" w:hAnsi="Times New Roman" w:cs="Times New Roman"/>
                <w:i/>
                <w:sz w:val="20"/>
                <w:szCs w:val="20"/>
              </w:rPr>
              <w:t>ș</w:t>
            </w:r>
            <w:r w:rsidRPr="003442C2">
              <w:rPr>
                <w:rFonts w:ascii="Times New Roman" w:hAnsi="Times New Roman" w:cs="Times New Roman"/>
                <w:i/>
                <w:sz w:val="20"/>
                <w:szCs w:val="20"/>
              </w:rPr>
              <w:t>i concursurilor de profil</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B062DE">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Rezultate deosebite ob</w:t>
            </w:r>
            <w:r w:rsidR="003442C2">
              <w:rPr>
                <w:rFonts w:ascii="Times New Roman" w:hAnsi="Times New Roman" w:cs="Times New Roman"/>
                <w:sz w:val="20"/>
                <w:szCs w:val="20"/>
              </w:rPr>
              <w:t>ț</w:t>
            </w:r>
            <w:r w:rsidRPr="003442C2">
              <w:rPr>
                <w:rFonts w:ascii="Times New Roman" w:hAnsi="Times New Roman" w:cs="Times New Roman"/>
                <w:sz w:val="20"/>
                <w:szCs w:val="20"/>
              </w:rPr>
              <w:t>inute în centrele de excelen</w:t>
            </w:r>
            <w:r w:rsidR="003442C2">
              <w:rPr>
                <w:rFonts w:ascii="Times New Roman" w:hAnsi="Times New Roman" w:cs="Times New Roman"/>
                <w:sz w:val="20"/>
                <w:szCs w:val="20"/>
              </w:rPr>
              <w:t>ț</w:t>
            </w:r>
            <w:r w:rsidRPr="003442C2">
              <w:rPr>
                <w:rFonts w:ascii="Times New Roman" w:hAnsi="Times New Roman" w:cs="Times New Roman"/>
                <w:sz w:val="20"/>
                <w:szCs w:val="20"/>
              </w:rPr>
              <w:t>ă, în centrele de resurse pentru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ie </w:t>
            </w:r>
            <w:r w:rsidR="003442C2">
              <w:rPr>
                <w:rFonts w:ascii="Times New Roman" w:hAnsi="Times New Roman" w:cs="Times New Roman"/>
                <w:sz w:val="20"/>
                <w:szCs w:val="20"/>
              </w:rPr>
              <w:t>ș</w:t>
            </w:r>
            <w:r w:rsidRPr="003442C2">
              <w:rPr>
                <w:rFonts w:ascii="Times New Roman" w:hAnsi="Times New Roman" w:cs="Times New Roman"/>
                <w:sz w:val="20"/>
                <w:szCs w:val="20"/>
              </w:rPr>
              <w:t>i dezvoltare, în centrele multifunc</w:t>
            </w:r>
            <w:r w:rsidR="003442C2">
              <w:rPr>
                <w:rFonts w:ascii="Times New Roman" w:hAnsi="Times New Roman" w:cs="Times New Roman"/>
                <w:sz w:val="20"/>
                <w:szCs w:val="20"/>
              </w:rPr>
              <w:t>ț</w:t>
            </w:r>
            <w:r w:rsidRPr="003442C2">
              <w:rPr>
                <w:rFonts w:ascii="Times New Roman" w:hAnsi="Times New Roman" w:cs="Times New Roman"/>
                <w:sz w:val="20"/>
                <w:szCs w:val="20"/>
              </w:rPr>
              <w:t>ionale pentru educa</w:t>
            </w:r>
            <w:r w:rsidR="003442C2">
              <w:rPr>
                <w:rFonts w:ascii="Times New Roman" w:hAnsi="Times New Roman" w:cs="Times New Roman"/>
                <w:sz w:val="20"/>
                <w:szCs w:val="20"/>
              </w:rPr>
              <w:t>ț</w:t>
            </w:r>
            <w:r w:rsidRPr="003442C2">
              <w:rPr>
                <w:rFonts w:ascii="Times New Roman" w:hAnsi="Times New Roman" w:cs="Times New Roman"/>
                <w:sz w:val="20"/>
                <w:szCs w:val="20"/>
              </w:rPr>
              <w:t>ie timpurie, certificate de inspectorul de specialitate/organiza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ia coordonatoare, </w:t>
            </w:r>
            <w:r w:rsidR="003442C2">
              <w:rPr>
                <w:rFonts w:ascii="Times New Roman" w:hAnsi="Times New Roman" w:cs="Times New Roman"/>
                <w:sz w:val="20"/>
                <w:szCs w:val="20"/>
              </w:rPr>
              <w:t>ș</w:t>
            </w:r>
            <w:r w:rsidRPr="003442C2">
              <w:rPr>
                <w:rFonts w:ascii="Times New Roman" w:hAnsi="Times New Roman" w:cs="Times New Roman"/>
                <w:sz w:val="20"/>
                <w:szCs w:val="20"/>
              </w:rPr>
              <w:t>i/sau rezultate deosebite ob</w:t>
            </w:r>
            <w:r w:rsidR="003442C2">
              <w:rPr>
                <w:rFonts w:ascii="Times New Roman" w:hAnsi="Times New Roman" w:cs="Times New Roman"/>
                <w:sz w:val="20"/>
                <w:szCs w:val="20"/>
              </w:rPr>
              <w:t>ț</w:t>
            </w:r>
            <w:r w:rsidRPr="003442C2">
              <w:rPr>
                <w:rFonts w:ascii="Times New Roman" w:hAnsi="Times New Roman" w:cs="Times New Roman"/>
                <w:sz w:val="20"/>
                <w:szCs w:val="20"/>
              </w:rPr>
              <w:t>inute cu elevii cu cerin</w:t>
            </w:r>
            <w:r w:rsidR="003442C2">
              <w:rPr>
                <w:rFonts w:ascii="Times New Roman" w:hAnsi="Times New Roman" w:cs="Times New Roman"/>
                <w:sz w:val="20"/>
                <w:szCs w:val="20"/>
              </w:rPr>
              <w:t>ț</w:t>
            </w:r>
            <w:r w:rsidRPr="003442C2">
              <w:rPr>
                <w:rFonts w:ascii="Times New Roman" w:hAnsi="Times New Roman" w:cs="Times New Roman"/>
                <w:sz w:val="20"/>
                <w:szCs w:val="20"/>
              </w:rPr>
              <w:t>e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speciale </w:t>
            </w:r>
            <w:r w:rsidR="003442C2">
              <w:rPr>
                <w:rFonts w:ascii="Times New Roman" w:hAnsi="Times New Roman" w:cs="Times New Roman"/>
                <w:sz w:val="20"/>
                <w:szCs w:val="20"/>
              </w:rPr>
              <w:t>ș</w:t>
            </w:r>
            <w:r w:rsidRPr="003442C2">
              <w:rPr>
                <w:rFonts w:ascii="Times New Roman" w:hAnsi="Times New Roman" w:cs="Times New Roman"/>
                <w:sz w:val="20"/>
                <w:szCs w:val="20"/>
              </w:rPr>
              <w:t>i/sau tulburări de învă</w:t>
            </w:r>
            <w:r w:rsidR="003442C2">
              <w:rPr>
                <w:rFonts w:ascii="Times New Roman" w:hAnsi="Times New Roman" w:cs="Times New Roman"/>
                <w:sz w:val="20"/>
                <w:szCs w:val="20"/>
              </w:rPr>
              <w:t>ț</w:t>
            </w:r>
            <w:r w:rsidRPr="003442C2">
              <w:rPr>
                <w:rFonts w:ascii="Times New Roman" w:hAnsi="Times New Roman" w:cs="Times New Roman"/>
                <w:sz w:val="20"/>
                <w:szCs w:val="20"/>
              </w:rPr>
              <w:t>are, certificate de directorul unită</w:t>
            </w:r>
            <w:r w:rsidR="003442C2">
              <w:rPr>
                <w:rFonts w:ascii="Times New Roman" w:hAnsi="Times New Roman" w:cs="Times New Roman"/>
                <w:sz w:val="20"/>
                <w:szCs w:val="20"/>
              </w:rPr>
              <w:t>ț</w:t>
            </w:r>
            <w:r w:rsidRPr="003442C2">
              <w:rPr>
                <w:rFonts w:ascii="Times New Roman" w:hAnsi="Times New Roman" w:cs="Times New Roman"/>
                <w:sz w:val="20"/>
                <w:szCs w:val="20"/>
              </w:rPr>
              <w:t>ii de 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ământ/ inspectorul </w:t>
            </w:r>
            <w:r w:rsidR="00357A93" w:rsidRPr="003442C2">
              <w:rPr>
                <w:rFonts w:ascii="Times New Roman" w:hAnsi="Times New Roman" w:cs="Times New Roman"/>
                <w:sz w:val="20"/>
                <w:szCs w:val="20"/>
              </w:rPr>
              <w:t>de specialitate sau directorul Centrului Jude</w:t>
            </w:r>
            <w:r w:rsidR="003442C2">
              <w:rPr>
                <w:rFonts w:ascii="Times New Roman" w:hAnsi="Times New Roman" w:cs="Times New Roman"/>
                <w:sz w:val="20"/>
                <w:szCs w:val="20"/>
              </w:rPr>
              <w:t>ț</w:t>
            </w:r>
            <w:r w:rsidR="00357A93" w:rsidRPr="003442C2">
              <w:rPr>
                <w:rFonts w:ascii="Times New Roman" w:hAnsi="Times New Roman" w:cs="Times New Roman"/>
                <w:sz w:val="20"/>
                <w:szCs w:val="20"/>
              </w:rPr>
              <w:t xml:space="preserve">ean de Resurse </w:t>
            </w:r>
            <w:r w:rsidR="003442C2">
              <w:rPr>
                <w:rFonts w:ascii="Times New Roman" w:hAnsi="Times New Roman" w:cs="Times New Roman"/>
                <w:sz w:val="20"/>
                <w:szCs w:val="20"/>
              </w:rPr>
              <w:t>ș</w:t>
            </w:r>
            <w:r w:rsidR="00357A93" w:rsidRPr="003442C2">
              <w:rPr>
                <w:rFonts w:ascii="Times New Roman" w:hAnsi="Times New Roman" w:cs="Times New Roman"/>
                <w:sz w:val="20"/>
                <w:szCs w:val="20"/>
              </w:rPr>
              <w:t>i A</w:t>
            </w:r>
            <w:r w:rsidRPr="003442C2">
              <w:rPr>
                <w:rFonts w:ascii="Times New Roman" w:hAnsi="Times New Roman" w:cs="Times New Roman"/>
                <w:sz w:val="20"/>
                <w:szCs w:val="20"/>
              </w:rPr>
              <w:t>sisten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 </w:t>
            </w:r>
            <w:r w:rsidR="00357A93" w:rsidRPr="003442C2">
              <w:rPr>
                <w:rFonts w:ascii="Times New Roman" w:hAnsi="Times New Roman" w:cs="Times New Roman"/>
                <w:sz w:val="20"/>
                <w:szCs w:val="20"/>
              </w:rPr>
              <w:t>E</w:t>
            </w:r>
            <w:r w:rsidRPr="003442C2">
              <w:rPr>
                <w:rFonts w:ascii="Times New Roman" w:hAnsi="Times New Roman" w:cs="Times New Roman"/>
                <w:sz w:val="20"/>
                <w:szCs w:val="20"/>
              </w:rPr>
              <w:t>duca</w:t>
            </w:r>
            <w:r w:rsidR="003442C2">
              <w:rPr>
                <w:rFonts w:ascii="Times New Roman" w:hAnsi="Times New Roman" w:cs="Times New Roman"/>
                <w:sz w:val="20"/>
                <w:szCs w:val="20"/>
              </w:rPr>
              <w:t>ț</w:t>
            </w:r>
            <w:r w:rsidRPr="003442C2">
              <w:rPr>
                <w:rFonts w:ascii="Times New Roman" w:hAnsi="Times New Roman" w:cs="Times New Roman"/>
                <w:sz w:val="20"/>
                <w:szCs w:val="20"/>
              </w:rPr>
              <w:t>ională/Centrului Municipiului Bucure</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ti de Resurse </w:t>
            </w:r>
            <w:r w:rsidR="003442C2">
              <w:rPr>
                <w:rFonts w:ascii="Times New Roman" w:hAnsi="Times New Roman" w:cs="Times New Roman"/>
                <w:sz w:val="20"/>
                <w:szCs w:val="20"/>
              </w:rPr>
              <w:t>ș</w:t>
            </w:r>
            <w:r w:rsidRPr="003442C2">
              <w:rPr>
                <w:rFonts w:ascii="Times New Roman" w:hAnsi="Times New Roman" w:cs="Times New Roman"/>
                <w:sz w:val="20"/>
                <w:szCs w:val="20"/>
              </w:rPr>
              <w:t>i Asisten</w:t>
            </w:r>
            <w:r w:rsidR="003442C2">
              <w:rPr>
                <w:rFonts w:ascii="Times New Roman" w:hAnsi="Times New Roman" w:cs="Times New Roman"/>
                <w:sz w:val="20"/>
                <w:szCs w:val="20"/>
              </w:rPr>
              <w:t>ț</w:t>
            </w:r>
            <w:r w:rsidRPr="003442C2">
              <w:rPr>
                <w:rFonts w:ascii="Times New Roman" w:hAnsi="Times New Roman" w:cs="Times New Roman"/>
                <w:sz w:val="20"/>
                <w:szCs w:val="20"/>
              </w:rPr>
              <w:t>ă Educa</w:t>
            </w:r>
            <w:r w:rsidR="003442C2">
              <w:rPr>
                <w:rFonts w:ascii="Times New Roman" w:hAnsi="Times New Roman" w:cs="Times New Roman"/>
                <w:sz w:val="20"/>
                <w:szCs w:val="20"/>
              </w:rPr>
              <w:t>ț</w:t>
            </w:r>
            <w:r w:rsidRPr="003442C2">
              <w:rPr>
                <w:rFonts w:ascii="Times New Roman" w:hAnsi="Times New Roman" w:cs="Times New Roman"/>
                <w:sz w:val="20"/>
                <w:szCs w:val="20"/>
              </w:rPr>
              <w:t>ională</w:t>
            </w:r>
          </w:p>
          <w:p w:rsidR="00B062DE" w:rsidRPr="003442C2" w:rsidRDefault="00B062DE" w:rsidP="00B062DE">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t>2 punct</w:t>
            </w:r>
            <w:r w:rsidR="00357A93" w:rsidRPr="003442C2">
              <w:rPr>
                <w:rFonts w:ascii="Times New Roman" w:hAnsi="Times New Roman" w:cs="Times New Roman"/>
                <w:i/>
                <w:sz w:val="20"/>
                <w:szCs w:val="20"/>
              </w:rPr>
              <w:t>e</w:t>
            </w:r>
            <w:r w:rsidRPr="003442C2">
              <w:rPr>
                <w:rFonts w:ascii="Times New Roman" w:hAnsi="Times New Roman" w:cs="Times New Roman"/>
                <w:i/>
                <w:sz w:val="20"/>
                <w:szCs w:val="20"/>
              </w:rPr>
              <w:t xml:space="preserve">/an pentru </w:t>
            </w:r>
            <w:r w:rsidR="00357A93" w:rsidRPr="003442C2">
              <w:rPr>
                <w:rFonts w:ascii="Times New Roman" w:hAnsi="Times New Roman" w:cs="Times New Roman"/>
                <w:i/>
                <w:sz w:val="20"/>
                <w:szCs w:val="20"/>
              </w:rPr>
              <w:t>realizare de curriculum adaptat</w:t>
            </w:r>
            <w:r w:rsidRPr="003442C2">
              <w:rPr>
                <w:rFonts w:ascii="Times New Roman" w:hAnsi="Times New Roman" w:cs="Times New Roman"/>
                <w:i/>
                <w:sz w:val="20"/>
                <w:szCs w:val="20"/>
              </w:rPr>
              <w:t xml:space="preserve"> pentru elevii cu CES</w:t>
            </w:r>
          </w:p>
          <w:p w:rsidR="00357A93" w:rsidRPr="003442C2" w:rsidRDefault="00357A93" w:rsidP="00B062DE">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t>2 puncte</w:t>
            </w:r>
            <w:r w:rsidR="00F60819" w:rsidRPr="003442C2">
              <w:rPr>
                <w:rFonts w:ascii="Times New Roman" w:hAnsi="Times New Roman" w:cs="Times New Roman"/>
                <w:i/>
                <w:sz w:val="20"/>
                <w:szCs w:val="20"/>
              </w:rPr>
              <w:t>/an</w:t>
            </w:r>
            <w:r w:rsidRPr="003442C2">
              <w:rPr>
                <w:rFonts w:ascii="Times New Roman" w:hAnsi="Times New Roman" w:cs="Times New Roman"/>
                <w:i/>
                <w:sz w:val="20"/>
                <w:szCs w:val="20"/>
              </w:rPr>
              <w:t xml:space="preserve"> pentru rezultate deosebite (premii) ob</w:t>
            </w:r>
            <w:r w:rsidR="003442C2">
              <w:rPr>
                <w:rFonts w:ascii="Times New Roman" w:hAnsi="Times New Roman" w:cs="Times New Roman"/>
                <w:i/>
                <w:sz w:val="20"/>
                <w:szCs w:val="20"/>
              </w:rPr>
              <w:t>ț</w:t>
            </w:r>
            <w:r w:rsidRPr="003442C2">
              <w:rPr>
                <w:rFonts w:ascii="Times New Roman" w:hAnsi="Times New Roman" w:cs="Times New Roman"/>
                <w:i/>
                <w:sz w:val="20"/>
                <w:szCs w:val="20"/>
              </w:rPr>
              <w:t>inute cu elevii cu cerin</w:t>
            </w:r>
            <w:r w:rsidR="003442C2">
              <w:rPr>
                <w:rFonts w:ascii="Times New Roman" w:hAnsi="Times New Roman" w:cs="Times New Roman"/>
                <w:i/>
                <w:sz w:val="20"/>
                <w:szCs w:val="20"/>
              </w:rPr>
              <w:t>ț</w:t>
            </w:r>
            <w:r w:rsidRPr="003442C2">
              <w:rPr>
                <w:rFonts w:ascii="Times New Roman" w:hAnsi="Times New Roman" w:cs="Times New Roman"/>
                <w:i/>
                <w:sz w:val="20"/>
                <w:szCs w:val="20"/>
              </w:rPr>
              <w:t>e educa</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ionale speciale </w:t>
            </w:r>
            <w:r w:rsidR="003442C2">
              <w:rPr>
                <w:rFonts w:ascii="Times New Roman" w:hAnsi="Times New Roman" w:cs="Times New Roman"/>
                <w:i/>
                <w:sz w:val="20"/>
                <w:szCs w:val="20"/>
              </w:rPr>
              <w:t>ș</w:t>
            </w:r>
            <w:r w:rsidRPr="003442C2">
              <w:rPr>
                <w:rFonts w:ascii="Times New Roman" w:hAnsi="Times New Roman" w:cs="Times New Roman"/>
                <w:i/>
                <w:sz w:val="20"/>
                <w:szCs w:val="20"/>
              </w:rPr>
              <w:t>i/sau tulburări de învă</w:t>
            </w:r>
            <w:r w:rsidR="003442C2">
              <w:rPr>
                <w:rFonts w:ascii="Times New Roman" w:hAnsi="Times New Roman" w:cs="Times New Roman"/>
                <w:i/>
                <w:sz w:val="20"/>
                <w:szCs w:val="20"/>
              </w:rPr>
              <w:t>ț</w:t>
            </w:r>
            <w:r w:rsidRPr="003442C2">
              <w:rPr>
                <w:rFonts w:ascii="Times New Roman" w:hAnsi="Times New Roman" w:cs="Times New Roman"/>
                <w:i/>
                <w:sz w:val="20"/>
                <w:szCs w:val="20"/>
              </w:rPr>
              <w:t xml:space="preserve">are la olimpiade </w:t>
            </w:r>
            <w:r w:rsidR="003442C2">
              <w:rPr>
                <w:rFonts w:ascii="Times New Roman" w:hAnsi="Times New Roman" w:cs="Times New Roman"/>
                <w:i/>
                <w:sz w:val="20"/>
                <w:szCs w:val="20"/>
              </w:rPr>
              <w:t>ș</w:t>
            </w:r>
            <w:r w:rsidRPr="003442C2">
              <w:rPr>
                <w:rFonts w:ascii="Times New Roman" w:hAnsi="Times New Roman" w:cs="Times New Roman"/>
                <w:i/>
                <w:sz w:val="20"/>
                <w:szCs w:val="20"/>
              </w:rPr>
              <w:t xml:space="preserve">i concursuri </w:t>
            </w:r>
            <w:r w:rsidR="003442C2">
              <w:rPr>
                <w:rFonts w:ascii="Times New Roman" w:hAnsi="Times New Roman" w:cs="Times New Roman"/>
                <w:i/>
                <w:sz w:val="20"/>
                <w:szCs w:val="20"/>
              </w:rPr>
              <w:t>ș</w:t>
            </w:r>
            <w:r w:rsidRPr="003442C2">
              <w:rPr>
                <w:rFonts w:ascii="Times New Roman" w:hAnsi="Times New Roman" w:cs="Times New Roman"/>
                <w:i/>
                <w:sz w:val="20"/>
                <w:szCs w:val="20"/>
              </w:rPr>
              <w:t xml:space="preserve">colare </w:t>
            </w:r>
            <w:r w:rsidR="00F60819" w:rsidRPr="003442C2">
              <w:rPr>
                <w:rFonts w:ascii="Times New Roman" w:hAnsi="Times New Roman" w:cs="Times New Roman"/>
                <w:i/>
                <w:sz w:val="20"/>
                <w:szCs w:val="20"/>
              </w:rPr>
              <w:t>de specialitate</w:t>
            </w:r>
          </w:p>
          <w:p w:rsidR="00B062DE" w:rsidRPr="003442C2" w:rsidRDefault="00B062DE" w:rsidP="00B062DE">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hAnsi="Times New Roman" w:cs="Times New Roman"/>
                <w:i/>
                <w:sz w:val="20"/>
                <w:szCs w:val="20"/>
              </w:rPr>
              <w:lastRenderedPageBreak/>
              <w:t>2 puncte/an pentru implicarea (predare sau coordonare) în Centrul de Excelen</w:t>
            </w:r>
            <w:r w:rsidR="003442C2">
              <w:rPr>
                <w:rFonts w:ascii="Times New Roman" w:hAnsi="Times New Roman" w:cs="Times New Roman"/>
                <w:i/>
                <w:sz w:val="20"/>
                <w:szCs w:val="20"/>
              </w:rPr>
              <w:t>ț</w:t>
            </w:r>
            <w:r w:rsidRPr="003442C2">
              <w:rPr>
                <w:rFonts w:ascii="Times New Roman" w:hAnsi="Times New Roman" w:cs="Times New Roman"/>
                <w:i/>
                <w:sz w:val="20"/>
                <w:szCs w:val="20"/>
              </w:rPr>
              <w:t>ă</w:t>
            </w:r>
          </w:p>
          <w:p w:rsidR="00B062DE" w:rsidRPr="003442C2" w:rsidRDefault="00B062DE" w:rsidP="00B062DE">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i/>
                <w:sz w:val="20"/>
                <w:szCs w:val="20"/>
              </w:rPr>
              <w:t>1 punct/an pentru participarea cu elevi în centrul de excelen</w:t>
            </w:r>
            <w:r w:rsidR="003442C2">
              <w:rPr>
                <w:rFonts w:ascii="Times New Roman" w:hAnsi="Times New Roman" w:cs="Times New Roman"/>
                <w:i/>
                <w:sz w:val="20"/>
                <w:szCs w:val="20"/>
              </w:rPr>
              <w:t>ț</w:t>
            </w:r>
            <w:r w:rsidRPr="003442C2">
              <w:rPr>
                <w:rFonts w:ascii="Times New Roman" w:hAnsi="Times New Roman" w:cs="Times New Roman"/>
                <w:i/>
                <w:sz w:val="20"/>
                <w:szCs w:val="20"/>
              </w:rPr>
              <w:t>ă</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lastRenderedPageBreak/>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B062DE">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 xml:space="preserve">Participarea, în calitate de membru al comisiei de evaluare/organizare, la olimpiadele </w:t>
            </w:r>
            <w:r w:rsidR="003442C2">
              <w:rPr>
                <w:rFonts w:ascii="Times New Roman" w:hAnsi="Times New Roman" w:cs="Times New Roman"/>
                <w:sz w:val="20"/>
                <w:szCs w:val="20"/>
              </w:rPr>
              <w:t>ș</w:t>
            </w:r>
            <w:r w:rsidRPr="003442C2">
              <w:rPr>
                <w:rFonts w:ascii="Times New Roman" w:hAnsi="Times New Roman" w:cs="Times New Roman"/>
                <w:sz w:val="20"/>
                <w:szCs w:val="20"/>
              </w:rPr>
              <w:t>i concursurile de profil, etapele pe sector, jude</w:t>
            </w:r>
            <w:r w:rsidR="003442C2">
              <w:rPr>
                <w:rFonts w:ascii="Times New Roman" w:hAnsi="Times New Roman" w:cs="Times New Roman"/>
                <w:sz w:val="20"/>
                <w:szCs w:val="20"/>
              </w:rPr>
              <w:t>ț</w:t>
            </w:r>
            <w:r w:rsidRPr="003442C2">
              <w:rPr>
                <w:rFonts w:ascii="Times New Roman" w:hAnsi="Times New Roman" w:cs="Times New Roman"/>
                <w:sz w:val="20"/>
                <w:szCs w:val="20"/>
              </w:rPr>
              <w:t>ene, interjude</w:t>
            </w:r>
            <w:r w:rsidR="003442C2">
              <w:rPr>
                <w:rFonts w:ascii="Times New Roman" w:hAnsi="Times New Roman" w:cs="Times New Roman"/>
                <w:sz w:val="20"/>
                <w:szCs w:val="20"/>
              </w:rPr>
              <w:t>ț</w:t>
            </w:r>
            <w:r w:rsidRPr="003442C2">
              <w:rPr>
                <w:rFonts w:ascii="Times New Roman" w:hAnsi="Times New Roman" w:cs="Times New Roman"/>
                <w:sz w:val="20"/>
                <w:szCs w:val="20"/>
              </w:rPr>
              <w:t>ene, 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w:t>
            </w:r>
            <w:r w:rsidR="003442C2">
              <w:rPr>
                <w:rFonts w:ascii="Times New Roman" w:hAnsi="Times New Roman" w:cs="Times New Roman"/>
                <w:sz w:val="20"/>
                <w:szCs w:val="20"/>
              </w:rPr>
              <w:t>ș</w:t>
            </w:r>
            <w:r w:rsidRPr="003442C2">
              <w:rPr>
                <w:rFonts w:ascii="Times New Roman" w:hAnsi="Times New Roman" w:cs="Times New Roman"/>
                <w:sz w:val="20"/>
                <w:szCs w:val="20"/>
              </w:rPr>
              <w:t>i interna</w:t>
            </w:r>
            <w:r w:rsidR="003442C2">
              <w:rPr>
                <w:rFonts w:ascii="Times New Roman" w:hAnsi="Times New Roman" w:cs="Times New Roman"/>
                <w:sz w:val="20"/>
                <w:szCs w:val="20"/>
              </w:rPr>
              <w:t>ț</w:t>
            </w:r>
            <w:r w:rsidRPr="003442C2">
              <w:rPr>
                <w:rFonts w:ascii="Times New Roman" w:hAnsi="Times New Roman" w:cs="Times New Roman"/>
                <w:sz w:val="20"/>
                <w:szCs w:val="20"/>
              </w:rPr>
              <w:t>ionale incluse în programul de activită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în calendarul inspectoratului </w:t>
            </w:r>
            <w:r w:rsidR="003442C2">
              <w:rPr>
                <w:rFonts w:ascii="Times New Roman" w:hAnsi="Times New Roman" w:cs="Times New Roman"/>
                <w:sz w:val="20"/>
                <w:szCs w:val="20"/>
              </w:rPr>
              <w:t>ș</w:t>
            </w:r>
            <w:r w:rsidRPr="003442C2">
              <w:rPr>
                <w:rFonts w:ascii="Times New Roman" w:hAnsi="Times New Roman" w:cs="Times New Roman"/>
                <w:sz w:val="20"/>
                <w:szCs w:val="20"/>
              </w:rPr>
              <w:t>colar/M</w:t>
            </w:r>
            <w:r w:rsidR="00392282" w:rsidRPr="003442C2">
              <w:rPr>
                <w:rFonts w:ascii="Times New Roman" w:hAnsi="Times New Roman" w:cs="Times New Roman"/>
                <w:sz w:val="20"/>
                <w:szCs w:val="20"/>
              </w:rPr>
              <w:t xml:space="preserve">inisterului </w:t>
            </w:r>
            <w:r w:rsidRPr="003442C2">
              <w:rPr>
                <w:rFonts w:ascii="Times New Roman" w:hAnsi="Times New Roman" w:cs="Times New Roman"/>
                <w:sz w:val="20"/>
                <w:szCs w:val="20"/>
              </w:rPr>
              <w:t>E</w:t>
            </w:r>
            <w:r w:rsidR="00392282" w:rsidRPr="003442C2">
              <w:rPr>
                <w:rFonts w:ascii="Times New Roman" w:hAnsi="Times New Roman" w:cs="Times New Roman"/>
                <w:sz w:val="20"/>
                <w:szCs w:val="20"/>
              </w:rPr>
              <w:t>duca</w:t>
            </w:r>
            <w:r w:rsidR="003442C2">
              <w:rPr>
                <w:rFonts w:ascii="Times New Roman" w:hAnsi="Times New Roman" w:cs="Times New Roman"/>
                <w:sz w:val="20"/>
                <w:szCs w:val="20"/>
              </w:rPr>
              <w:t>ț</w:t>
            </w:r>
            <w:r w:rsidR="00392282" w:rsidRPr="003442C2">
              <w:rPr>
                <w:rFonts w:ascii="Times New Roman" w:hAnsi="Times New Roman" w:cs="Times New Roman"/>
                <w:sz w:val="20"/>
                <w:szCs w:val="20"/>
              </w:rPr>
              <w:t>iei</w:t>
            </w:r>
          </w:p>
          <w:p w:rsidR="00B062DE" w:rsidRPr="003442C2" w:rsidRDefault="00B062DE" w:rsidP="00B062DE">
            <w:pPr>
              <w:widowControl w:val="0"/>
              <w:autoSpaceDE w:val="0"/>
              <w:autoSpaceDN w:val="0"/>
              <w:adjustRightInd w:val="0"/>
              <w:spacing w:after="0" w:line="240" w:lineRule="auto"/>
              <w:ind w:left="37"/>
              <w:rPr>
                <w:rFonts w:ascii="Times New Roman" w:hAnsi="Times New Roman" w:cs="Times New Roman"/>
                <w:i/>
                <w:sz w:val="20"/>
                <w:szCs w:val="20"/>
              </w:rPr>
            </w:pPr>
            <w:r w:rsidRPr="003442C2">
              <w:rPr>
                <w:rFonts w:ascii="Times New Roman" w:eastAsia="Calibri" w:hAnsi="Times New Roman" w:cs="Times New Roman"/>
                <w:i/>
                <w:sz w:val="20"/>
                <w:szCs w:val="20"/>
              </w:rPr>
              <w:t>1 punct/</w:t>
            </w:r>
            <w:r w:rsidR="00610B87" w:rsidRPr="003442C2">
              <w:rPr>
                <w:rFonts w:ascii="Times New Roman" w:eastAsia="Calibri" w:hAnsi="Times New Roman" w:cs="Times New Roman"/>
                <w:i/>
                <w:sz w:val="20"/>
                <w:szCs w:val="20"/>
              </w:rPr>
              <w:t>comisie/</w:t>
            </w:r>
            <w:r w:rsidRPr="003442C2">
              <w:rPr>
                <w:rFonts w:ascii="Times New Roman" w:eastAsia="Calibri" w:hAnsi="Times New Roman" w:cs="Times New Roman"/>
                <w:i/>
                <w:sz w:val="20"/>
                <w:szCs w:val="20"/>
              </w:rPr>
              <w:t>pentru implicarea în calitate de membru în comisia de evaluare/organizare</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8</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B062DE">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Implicare în activitatea de tratare diferen</w:t>
            </w:r>
            <w:r w:rsidR="003442C2">
              <w:rPr>
                <w:rFonts w:ascii="Times New Roman" w:hAnsi="Times New Roman" w:cs="Times New Roman"/>
                <w:sz w:val="20"/>
                <w:szCs w:val="20"/>
              </w:rPr>
              <w:t>ț</w:t>
            </w:r>
            <w:r w:rsidRPr="003442C2">
              <w:rPr>
                <w:rFonts w:ascii="Times New Roman" w:hAnsi="Times New Roman" w:cs="Times New Roman"/>
                <w:sz w:val="20"/>
                <w:szCs w:val="20"/>
              </w:rPr>
              <w:t>iată a elevilor din grupele/clasele cu regim simultan/alternative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w:t>
            </w:r>
            <w:r w:rsidR="003442C2">
              <w:rPr>
                <w:rFonts w:ascii="Times New Roman" w:hAnsi="Times New Roman" w:cs="Times New Roman"/>
                <w:sz w:val="20"/>
                <w:szCs w:val="20"/>
              </w:rPr>
              <w:t>ș</w:t>
            </w:r>
            <w:r w:rsidRPr="003442C2">
              <w:rPr>
                <w:rFonts w:ascii="Times New Roman" w:hAnsi="Times New Roman" w:cs="Times New Roman"/>
                <w:sz w:val="20"/>
                <w:szCs w:val="20"/>
              </w:rPr>
              <w:t>i/sau în implementarea activită</w:t>
            </w:r>
            <w:r w:rsidR="003442C2">
              <w:rPr>
                <w:rFonts w:ascii="Times New Roman" w:hAnsi="Times New Roman" w:cs="Times New Roman"/>
                <w:sz w:val="20"/>
                <w:szCs w:val="20"/>
              </w:rPr>
              <w:t>ț</w:t>
            </w:r>
            <w:r w:rsidRPr="003442C2">
              <w:rPr>
                <w:rFonts w:ascii="Times New Roman" w:hAnsi="Times New Roman" w:cs="Times New Roman"/>
                <w:sz w:val="20"/>
                <w:szCs w:val="20"/>
              </w:rPr>
              <w:t>ilor de învă</w:t>
            </w:r>
            <w:r w:rsidR="003442C2">
              <w:rPr>
                <w:rFonts w:ascii="Times New Roman" w:hAnsi="Times New Roman" w:cs="Times New Roman"/>
                <w:sz w:val="20"/>
                <w:szCs w:val="20"/>
              </w:rPr>
              <w:t>ț</w:t>
            </w:r>
            <w:r w:rsidRPr="003442C2">
              <w:rPr>
                <w:rFonts w:ascii="Times New Roman" w:hAnsi="Times New Roman" w:cs="Times New Roman"/>
                <w:sz w:val="20"/>
                <w:szCs w:val="20"/>
              </w:rPr>
              <w:t>are remedială</w:t>
            </w:r>
          </w:p>
          <w:p w:rsidR="00B062DE" w:rsidRPr="003442C2" w:rsidRDefault="005B0CF5" w:rsidP="00B062DE">
            <w:pPr>
              <w:widowControl w:val="0"/>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2 puncte/an pentru implicare în activită</w:t>
            </w:r>
            <w:r w:rsidR="003442C2">
              <w:rPr>
                <w:rFonts w:ascii="Times New Roman" w:hAnsi="Times New Roman" w:cs="Times New Roman"/>
                <w:sz w:val="20"/>
                <w:szCs w:val="20"/>
              </w:rPr>
              <w:t>ț</w:t>
            </w:r>
            <w:r w:rsidRPr="003442C2">
              <w:rPr>
                <w:rFonts w:ascii="Times New Roman" w:hAnsi="Times New Roman" w:cs="Times New Roman"/>
                <w:sz w:val="20"/>
                <w:szCs w:val="20"/>
              </w:rPr>
              <w:t>ile men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ionate </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5B0CF5">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3442C2">
              <w:rPr>
                <w:rFonts w:ascii="Times New Roman" w:hAnsi="Times New Roman" w:cs="Times New Roman"/>
                <w:sz w:val="20"/>
                <w:szCs w:val="20"/>
              </w:rPr>
              <w:t>Implementarea unor proiecte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inovatoare, recunoscute </w:t>
            </w:r>
            <w:r w:rsidR="003442C2">
              <w:rPr>
                <w:rFonts w:ascii="Times New Roman" w:hAnsi="Times New Roman" w:cs="Times New Roman"/>
                <w:sz w:val="20"/>
                <w:szCs w:val="20"/>
              </w:rPr>
              <w:t>ș</w:t>
            </w:r>
            <w:r w:rsidRPr="003442C2">
              <w:rPr>
                <w:rFonts w:ascii="Times New Roman" w:hAnsi="Times New Roman" w:cs="Times New Roman"/>
                <w:sz w:val="20"/>
                <w:szCs w:val="20"/>
              </w:rPr>
              <w:t>i aprobate la nivel local/jude</w:t>
            </w:r>
            <w:r w:rsidR="003442C2">
              <w:rPr>
                <w:rFonts w:ascii="Times New Roman" w:hAnsi="Times New Roman" w:cs="Times New Roman"/>
                <w:sz w:val="20"/>
                <w:szCs w:val="20"/>
              </w:rPr>
              <w:t>ț</w:t>
            </w:r>
            <w:r w:rsidRPr="003442C2">
              <w:rPr>
                <w:rFonts w:ascii="Times New Roman" w:hAnsi="Times New Roman" w:cs="Times New Roman"/>
                <w:sz w:val="20"/>
                <w:szCs w:val="20"/>
              </w:rPr>
              <w:t>ean/interjude</w:t>
            </w:r>
            <w:r w:rsidR="003442C2">
              <w:rPr>
                <w:rFonts w:ascii="Times New Roman" w:hAnsi="Times New Roman" w:cs="Times New Roman"/>
                <w:sz w:val="20"/>
                <w:szCs w:val="20"/>
              </w:rPr>
              <w:t>ț</w:t>
            </w:r>
            <w:r w:rsidRPr="003442C2">
              <w:rPr>
                <w:rFonts w:ascii="Times New Roman" w:hAnsi="Times New Roman" w:cs="Times New Roman"/>
                <w:sz w:val="20"/>
                <w:szCs w:val="20"/>
              </w:rPr>
              <w:t>ean/na</w:t>
            </w:r>
            <w:r w:rsidR="003442C2">
              <w:rPr>
                <w:rFonts w:ascii="Times New Roman" w:hAnsi="Times New Roman" w:cs="Times New Roman"/>
                <w:sz w:val="20"/>
                <w:szCs w:val="20"/>
              </w:rPr>
              <w:t>ț</w:t>
            </w:r>
            <w:r w:rsidRPr="003442C2">
              <w:rPr>
                <w:rFonts w:ascii="Times New Roman" w:hAnsi="Times New Roman" w:cs="Times New Roman"/>
                <w:sz w:val="20"/>
                <w:szCs w:val="20"/>
              </w:rPr>
              <w:t>ional/interna</w:t>
            </w:r>
            <w:r w:rsidR="003442C2">
              <w:rPr>
                <w:rFonts w:ascii="Times New Roman" w:hAnsi="Times New Roman" w:cs="Times New Roman"/>
                <w:sz w:val="20"/>
                <w:szCs w:val="20"/>
              </w:rPr>
              <w:t>ț</w:t>
            </w:r>
            <w:r w:rsidRPr="003442C2">
              <w:rPr>
                <w:rFonts w:ascii="Times New Roman" w:hAnsi="Times New Roman" w:cs="Times New Roman"/>
                <w:sz w:val="20"/>
                <w:szCs w:val="20"/>
              </w:rPr>
              <w:t>ional (în domenii precum: educa</w:t>
            </w:r>
            <w:r w:rsidR="003442C2">
              <w:rPr>
                <w:rFonts w:ascii="Times New Roman" w:hAnsi="Times New Roman" w:cs="Times New Roman"/>
                <w:sz w:val="20"/>
                <w:szCs w:val="20"/>
              </w:rPr>
              <w:t>ț</w:t>
            </w:r>
            <w:r w:rsidRPr="003442C2">
              <w:rPr>
                <w:rFonts w:ascii="Times New Roman" w:hAnsi="Times New Roman" w:cs="Times New Roman"/>
                <w:sz w:val="20"/>
                <w:szCs w:val="20"/>
              </w:rPr>
              <w:t>ie parentală, educa</w:t>
            </w:r>
            <w:r w:rsidR="003442C2">
              <w:rPr>
                <w:rFonts w:ascii="Times New Roman" w:hAnsi="Times New Roman" w:cs="Times New Roman"/>
                <w:sz w:val="20"/>
                <w:szCs w:val="20"/>
              </w:rPr>
              <w:t>ț</w:t>
            </w:r>
            <w:r w:rsidRPr="003442C2">
              <w:rPr>
                <w:rFonts w:ascii="Times New Roman" w:hAnsi="Times New Roman" w:cs="Times New Roman"/>
                <w:sz w:val="20"/>
                <w:szCs w:val="20"/>
              </w:rPr>
              <w:t>ie ecologică, educa</w:t>
            </w:r>
            <w:r w:rsidR="003442C2">
              <w:rPr>
                <w:rFonts w:ascii="Times New Roman" w:hAnsi="Times New Roman" w:cs="Times New Roman"/>
                <w:sz w:val="20"/>
                <w:szCs w:val="20"/>
              </w:rPr>
              <w:t>ț</w:t>
            </w:r>
            <w:r w:rsidRPr="003442C2">
              <w:rPr>
                <w:rFonts w:ascii="Times New Roman" w:hAnsi="Times New Roman" w:cs="Times New Roman"/>
                <w:sz w:val="20"/>
                <w:szCs w:val="20"/>
              </w:rPr>
              <w:t>ie pentru sănătate, educa</w:t>
            </w:r>
            <w:r w:rsidR="003442C2">
              <w:rPr>
                <w:rFonts w:ascii="Times New Roman" w:hAnsi="Times New Roman" w:cs="Times New Roman"/>
                <w:sz w:val="20"/>
                <w:szCs w:val="20"/>
              </w:rPr>
              <w:t>ț</w:t>
            </w:r>
            <w:r w:rsidRPr="003442C2">
              <w:rPr>
                <w:rFonts w:ascii="Times New Roman" w:hAnsi="Times New Roman" w:cs="Times New Roman"/>
                <w:sz w:val="20"/>
                <w:szCs w:val="20"/>
              </w:rPr>
              <w:t>ie financiară, educa</w:t>
            </w:r>
            <w:r w:rsidR="003442C2">
              <w:rPr>
                <w:rFonts w:ascii="Times New Roman" w:hAnsi="Times New Roman" w:cs="Times New Roman"/>
                <w:sz w:val="20"/>
                <w:szCs w:val="20"/>
              </w:rPr>
              <w:t>ț</w:t>
            </w:r>
            <w:r w:rsidRPr="003442C2">
              <w:rPr>
                <w:rFonts w:ascii="Times New Roman" w:hAnsi="Times New Roman" w:cs="Times New Roman"/>
                <w:sz w:val="20"/>
                <w:szCs w:val="20"/>
              </w:rPr>
              <w:t>ie emo</w:t>
            </w:r>
            <w:r w:rsidR="003442C2">
              <w:rPr>
                <w:rFonts w:ascii="Times New Roman" w:hAnsi="Times New Roman" w:cs="Times New Roman"/>
                <w:sz w:val="20"/>
                <w:szCs w:val="20"/>
              </w:rPr>
              <w:t>ț</w:t>
            </w:r>
            <w:r w:rsidRPr="003442C2">
              <w:rPr>
                <w:rFonts w:ascii="Times New Roman" w:hAnsi="Times New Roman" w:cs="Times New Roman"/>
                <w:sz w:val="20"/>
                <w:szCs w:val="20"/>
              </w:rPr>
              <w:t>ională, educa</w:t>
            </w:r>
            <w:r w:rsidR="003442C2">
              <w:rPr>
                <w:rFonts w:ascii="Times New Roman" w:hAnsi="Times New Roman" w:cs="Times New Roman"/>
                <w:sz w:val="20"/>
                <w:szCs w:val="20"/>
              </w:rPr>
              <w:t>ț</w:t>
            </w:r>
            <w:r w:rsidRPr="003442C2">
              <w:rPr>
                <w:rFonts w:ascii="Times New Roman" w:hAnsi="Times New Roman" w:cs="Times New Roman"/>
                <w:sz w:val="20"/>
                <w:szCs w:val="20"/>
              </w:rPr>
              <w:t>ie incluzivă, educa</w:t>
            </w:r>
            <w:r w:rsidR="003442C2">
              <w:rPr>
                <w:rFonts w:ascii="Times New Roman" w:hAnsi="Times New Roman" w:cs="Times New Roman"/>
                <w:sz w:val="20"/>
                <w:szCs w:val="20"/>
              </w:rPr>
              <w:t>ț</w:t>
            </w:r>
            <w:r w:rsidRPr="003442C2">
              <w:rPr>
                <w:rFonts w:ascii="Times New Roman" w:hAnsi="Times New Roman" w:cs="Times New Roman"/>
                <w:sz w:val="20"/>
                <w:szCs w:val="20"/>
              </w:rPr>
              <w:t>ie interculturală, educa</w:t>
            </w:r>
            <w:r w:rsidR="003442C2">
              <w:rPr>
                <w:rFonts w:ascii="Times New Roman" w:hAnsi="Times New Roman" w:cs="Times New Roman"/>
                <w:sz w:val="20"/>
                <w:szCs w:val="20"/>
              </w:rPr>
              <w:t>ț</w:t>
            </w:r>
            <w:r w:rsidRPr="003442C2">
              <w:rPr>
                <w:rFonts w:ascii="Times New Roman" w:hAnsi="Times New Roman" w:cs="Times New Roman"/>
                <w:sz w:val="20"/>
                <w:szCs w:val="20"/>
              </w:rPr>
              <w:t>ie pentru mi</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care etc.)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i/sau implicarea în implementarea programului „Şcoala după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coală” ca activitate neremunerată, respectiv a programului „A doua </w:t>
            </w:r>
            <w:r w:rsidR="003442C2">
              <w:rPr>
                <w:rFonts w:ascii="Times New Roman" w:hAnsi="Times New Roman" w:cs="Times New Roman"/>
                <w:sz w:val="20"/>
                <w:szCs w:val="20"/>
              </w:rPr>
              <w:t>ș</w:t>
            </w:r>
            <w:r w:rsidRPr="003442C2">
              <w:rPr>
                <w:rFonts w:ascii="Times New Roman" w:hAnsi="Times New Roman" w:cs="Times New Roman"/>
                <w:sz w:val="20"/>
                <w:szCs w:val="20"/>
              </w:rPr>
              <w:t>ansă”</w:t>
            </w:r>
          </w:p>
          <w:p w:rsidR="005B0CF5" w:rsidRPr="003442C2" w:rsidRDefault="00610B87" w:rsidP="005B0CF5">
            <w:pPr>
              <w:widowControl w:val="0"/>
              <w:autoSpaceDE w:val="0"/>
              <w:autoSpaceDN w:val="0"/>
              <w:adjustRightInd w:val="0"/>
              <w:spacing w:after="0" w:line="240" w:lineRule="auto"/>
              <w:ind w:left="37"/>
              <w:rPr>
                <w:rFonts w:ascii="Times New Roman" w:eastAsia="Calibri" w:hAnsi="Times New Roman" w:cs="Times New Roman"/>
                <w:i/>
                <w:sz w:val="20"/>
                <w:szCs w:val="20"/>
              </w:rPr>
            </w:pPr>
            <w:r w:rsidRPr="003442C2">
              <w:rPr>
                <w:rFonts w:ascii="Times New Roman" w:eastAsia="Calibri" w:hAnsi="Times New Roman" w:cs="Times New Roman"/>
                <w:i/>
                <w:sz w:val="20"/>
                <w:szCs w:val="20"/>
              </w:rPr>
              <w:t>3</w:t>
            </w:r>
            <w:r w:rsidR="005B0CF5" w:rsidRPr="003442C2">
              <w:rPr>
                <w:rFonts w:ascii="Times New Roman" w:eastAsia="Calibri" w:hAnsi="Times New Roman" w:cs="Times New Roman"/>
                <w:i/>
                <w:sz w:val="20"/>
                <w:szCs w:val="20"/>
              </w:rPr>
              <w:t xml:space="preserve"> puncte/activitate pentru implicare în </w:t>
            </w:r>
            <w:r w:rsidRPr="003442C2">
              <w:rPr>
                <w:rFonts w:ascii="Times New Roman" w:eastAsia="Calibri" w:hAnsi="Times New Roman" w:cs="Times New Roman"/>
                <w:i/>
                <w:sz w:val="20"/>
                <w:szCs w:val="20"/>
              </w:rPr>
              <w:t>proiect interna</w:t>
            </w:r>
            <w:r w:rsidR="003442C2">
              <w:rPr>
                <w:rFonts w:ascii="Times New Roman" w:eastAsia="Calibri" w:hAnsi="Times New Roman" w:cs="Times New Roman"/>
                <w:i/>
                <w:sz w:val="20"/>
                <w:szCs w:val="20"/>
              </w:rPr>
              <w:t>ț</w:t>
            </w:r>
            <w:r w:rsidRPr="003442C2">
              <w:rPr>
                <w:rFonts w:ascii="Times New Roman" w:eastAsia="Calibri" w:hAnsi="Times New Roman" w:cs="Times New Roman"/>
                <w:i/>
                <w:sz w:val="20"/>
                <w:szCs w:val="20"/>
              </w:rPr>
              <w:t>ional</w:t>
            </w:r>
          </w:p>
          <w:p w:rsidR="00610B87" w:rsidRPr="003442C2" w:rsidRDefault="00610B87" w:rsidP="00610B87">
            <w:pPr>
              <w:widowControl w:val="0"/>
              <w:autoSpaceDE w:val="0"/>
              <w:autoSpaceDN w:val="0"/>
              <w:adjustRightInd w:val="0"/>
              <w:spacing w:after="0" w:line="240" w:lineRule="auto"/>
              <w:ind w:left="37"/>
              <w:rPr>
                <w:rFonts w:ascii="Times New Roman" w:eastAsia="Calibri" w:hAnsi="Times New Roman" w:cs="Times New Roman"/>
                <w:i/>
                <w:sz w:val="20"/>
                <w:szCs w:val="20"/>
              </w:rPr>
            </w:pPr>
            <w:r w:rsidRPr="003442C2">
              <w:rPr>
                <w:rFonts w:ascii="Times New Roman" w:eastAsia="Calibri" w:hAnsi="Times New Roman" w:cs="Times New Roman"/>
                <w:i/>
                <w:sz w:val="20"/>
                <w:szCs w:val="20"/>
              </w:rPr>
              <w:t>2,5 puncte/activitate pentru implicare în proiect na</w:t>
            </w:r>
            <w:r w:rsidR="003442C2">
              <w:rPr>
                <w:rFonts w:ascii="Times New Roman" w:eastAsia="Calibri" w:hAnsi="Times New Roman" w:cs="Times New Roman"/>
                <w:i/>
                <w:sz w:val="20"/>
                <w:szCs w:val="20"/>
              </w:rPr>
              <w:t>ț</w:t>
            </w:r>
            <w:r w:rsidRPr="003442C2">
              <w:rPr>
                <w:rFonts w:ascii="Times New Roman" w:eastAsia="Calibri" w:hAnsi="Times New Roman" w:cs="Times New Roman"/>
                <w:i/>
                <w:sz w:val="20"/>
                <w:szCs w:val="20"/>
              </w:rPr>
              <w:t>ional</w:t>
            </w:r>
          </w:p>
          <w:p w:rsidR="00610B87" w:rsidRPr="003442C2" w:rsidRDefault="00610B87" w:rsidP="00610B87">
            <w:pPr>
              <w:widowControl w:val="0"/>
              <w:autoSpaceDE w:val="0"/>
              <w:autoSpaceDN w:val="0"/>
              <w:adjustRightInd w:val="0"/>
              <w:spacing w:after="0" w:line="240" w:lineRule="auto"/>
              <w:ind w:left="37"/>
              <w:rPr>
                <w:rFonts w:ascii="Times New Roman" w:eastAsia="Calibri" w:hAnsi="Times New Roman" w:cs="Times New Roman"/>
                <w:i/>
                <w:sz w:val="20"/>
                <w:szCs w:val="20"/>
              </w:rPr>
            </w:pPr>
            <w:r w:rsidRPr="003442C2">
              <w:rPr>
                <w:rFonts w:ascii="Times New Roman" w:eastAsia="Calibri" w:hAnsi="Times New Roman" w:cs="Times New Roman"/>
                <w:i/>
                <w:sz w:val="20"/>
                <w:szCs w:val="20"/>
              </w:rPr>
              <w:t>2 puncte/activitate pentru implicare în proiect interjude</w:t>
            </w:r>
            <w:r w:rsidR="003442C2">
              <w:rPr>
                <w:rFonts w:ascii="Times New Roman" w:eastAsia="Calibri" w:hAnsi="Times New Roman" w:cs="Times New Roman"/>
                <w:i/>
                <w:sz w:val="20"/>
                <w:szCs w:val="20"/>
              </w:rPr>
              <w:t>ț</w:t>
            </w:r>
            <w:r w:rsidRPr="003442C2">
              <w:rPr>
                <w:rFonts w:ascii="Times New Roman" w:eastAsia="Calibri" w:hAnsi="Times New Roman" w:cs="Times New Roman"/>
                <w:i/>
                <w:sz w:val="20"/>
                <w:szCs w:val="20"/>
              </w:rPr>
              <w:t>ean</w:t>
            </w:r>
          </w:p>
          <w:p w:rsidR="00610B87" w:rsidRPr="003442C2" w:rsidRDefault="00610B87" w:rsidP="00610B87">
            <w:pPr>
              <w:widowControl w:val="0"/>
              <w:autoSpaceDE w:val="0"/>
              <w:autoSpaceDN w:val="0"/>
              <w:adjustRightInd w:val="0"/>
              <w:spacing w:after="0" w:line="240" w:lineRule="auto"/>
              <w:ind w:left="37"/>
              <w:rPr>
                <w:rFonts w:ascii="Times New Roman" w:eastAsia="Calibri" w:hAnsi="Times New Roman" w:cs="Times New Roman"/>
                <w:i/>
                <w:sz w:val="20"/>
                <w:szCs w:val="20"/>
              </w:rPr>
            </w:pPr>
            <w:r w:rsidRPr="003442C2">
              <w:rPr>
                <w:rFonts w:ascii="Times New Roman" w:eastAsia="Calibri" w:hAnsi="Times New Roman" w:cs="Times New Roman"/>
                <w:i/>
                <w:sz w:val="20"/>
                <w:szCs w:val="20"/>
              </w:rPr>
              <w:t>1,5 puncte/activitate pentru implicare în proiect jude</w:t>
            </w:r>
            <w:r w:rsidR="003442C2">
              <w:rPr>
                <w:rFonts w:ascii="Times New Roman" w:eastAsia="Calibri" w:hAnsi="Times New Roman" w:cs="Times New Roman"/>
                <w:i/>
                <w:sz w:val="20"/>
                <w:szCs w:val="20"/>
              </w:rPr>
              <w:t>ț</w:t>
            </w:r>
            <w:r w:rsidRPr="003442C2">
              <w:rPr>
                <w:rFonts w:ascii="Times New Roman" w:eastAsia="Calibri" w:hAnsi="Times New Roman" w:cs="Times New Roman"/>
                <w:i/>
                <w:sz w:val="20"/>
                <w:szCs w:val="20"/>
              </w:rPr>
              <w:t>ean</w:t>
            </w:r>
          </w:p>
          <w:p w:rsidR="00610B87" w:rsidRPr="003442C2" w:rsidRDefault="00610B87" w:rsidP="00610B87">
            <w:pPr>
              <w:widowControl w:val="0"/>
              <w:autoSpaceDE w:val="0"/>
              <w:autoSpaceDN w:val="0"/>
              <w:adjustRightInd w:val="0"/>
              <w:spacing w:after="0" w:line="240" w:lineRule="auto"/>
              <w:ind w:left="37"/>
              <w:rPr>
                <w:rFonts w:ascii="Times New Roman" w:eastAsia="Calibri" w:hAnsi="Times New Roman" w:cs="Times New Roman"/>
                <w:i/>
                <w:sz w:val="20"/>
                <w:szCs w:val="20"/>
              </w:rPr>
            </w:pPr>
            <w:r w:rsidRPr="003442C2">
              <w:rPr>
                <w:rFonts w:ascii="Times New Roman" w:eastAsia="Calibri" w:hAnsi="Times New Roman" w:cs="Times New Roman"/>
                <w:i/>
                <w:sz w:val="20"/>
                <w:szCs w:val="20"/>
              </w:rPr>
              <w:t>1 punct/activitate pentru implicare în proiect local</w:t>
            </w:r>
          </w:p>
          <w:p w:rsidR="008A3BD1" w:rsidRPr="003442C2" w:rsidRDefault="008A3BD1" w:rsidP="008A3BD1">
            <w:pPr>
              <w:widowControl w:val="0"/>
              <w:autoSpaceDE w:val="0"/>
              <w:autoSpaceDN w:val="0"/>
              <w:adjustRightInd w:val="0"/>
              <w:spacing w:after="0" w:line="240" w:lineRule="auto"/>
              <w:rPr>
                <w:rFonts w:ascii="Times New Roman" w:hAnsi="Times New Roman" w:cs="Times New Roman"/>
                <w:sz w:val="20"/>
                <w:szCs w:val="20"/>
              </w:rPr>
            </w:pPr>
            <w:r w:rsidRPr="003442C2">
              <w:rPr>
                <w:rFonts w:ascii="Times New Roman" w:eastAsia="Calibri" w:hAnsi="Times New Roman" w:cs="Times New Roman"/>
                <w:i/>
                <w:sz w:val="20"/>
                <w:szCs w:val="20"/>
              </w:rPr>
              <w:t xml:space="preserve">2 puncte/an pentru implicarea în implementarea programului „Școală după </w:t>
            </w:r>
            <w:r w:rsidR="003442C2">
              <w:rPr>
                <w:rFonts w:ascii="Times New Roman" w:eastAsia="Calibri" w:hAnsi="Times New Roman" w:cs="Times New Roman"/>
                <w:i/>
                <w:sz w:val="20"/>
                <w:szCs w:val="20"/>
              </w:rPr>
              <w:t>ș</w:t>
            </w:r>
            <w:r w:rsidRPr="003442C2">
              <w:rPr>
                <w:rFonts w:ascii="Times New Roman" w:eastAsia="Calibri" w:hAnsi="Times New Roman" w:cs="Times New Roman"/>
                <w:i/>
                <w:sz w:val="20"/>
                <w:szCs w:val="20"/>
              </w:rPr>
              <w:t xml:space="preserve">coală”, </w:t>
            </w:r>
            <w:r w:rsidRPr="003442C2">
              <w:rPr>
                <w:rFonts w:ascii="Times New Roman" w:hAnsi="Times New Roman" w:cs="Times New Roman"/>
                <w:i/>
                <w:sz w:val="20"/>
                <w:szCs w:val="20"/>
              </w:rPr>
              <w:t xml:space="preserve">respectiv a programului „A doua </w:t>
            </w:r>
            <w:r w:rsidR="003442C2">
              <w:rPr>
                <w:rFonts w:ascii="Times New Roman" w:hAnsi="Times New Roman" w:cs="Times New Roman"/>
                <w:i/>
                <w:sz w:val="20"/>
                <w:szCs w:val="20"/>
              </w:rPr>
              <w:t>ș</w:t>
            </w:r>
            <w:r w:rsidRPr="003442C2">
              <w:rPr>
                <w:rFonts w:ascii="Times New Roman" w:hAnsi="Times New Roman" w:cs="Times New Roman"/>
                <w:i/>
                <w:sz w:val="20"/>
                <w:szCs w:val="20"/>
              </w:rPr>
              <w:t>ansă</w:t>
            </w:r>
            <w:r w:rsidRPr="003442C2">
              <w:rPr>
                <w:rFonts w:ascii="Times New Roman" w:hAnsi="Times New Roman" w:cs="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3442C2" w:rsidTr="000208D4">
        <w:trPr>
          <w:jc w:val="center"/>
        </w:trPr>
        <w:tc>
          <w:tcPr>
            <w:tcW w:w="363" w:type="dxa"/>
            <w:vMerge/>
            <w:tcBorders>
              <w:left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3442C2" w:rsidRDefault="00C04168" w:rsidP="00392282">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i) Participarea, în calitate de autor/coautor, la elaborarea de manuale </w:t>
            </w:r>
            <w:r w:rsidR="003442C2">
              <w:rPr>
                <w:rFonts w:ascii="Times New Roman" w:hAnsi="Times New Roman" w:cs="Times New Roman"/>
                <w:sz w:val="20"/>
                <w:szCs w:val="20"/>
              </w:rPr>
              <w:t>ș</w:t>
            </w:r>
            <w:r w:rsidRPr="003442C2">
              <w:rPr>
                <w:rFonts w:ascii="Times New Roman" w:hAnsi="Times New Roman" w:cs="Times New Roman"/>
                <w:sz w:val="20"/>
                <w:szCs w:val="20"/>
              </w:rPr>
              <w:t>colare aprobate de M</w:t>
            </w:r>
            <w:r w:rsidR="00392282" w:rsidRPr="003442C2">
              <w:rPr>
                <w:rFonts w:ascii="Times New Roman" w:hAnsi="Times New Roman" w:cs="Times New Roman"/>
                <w:sz w:val="20"/>
                <w:szCs w:val="20"/>
              </w:rPr>
              <w:t xml:space="preserve">inisterul </w:t>
            </w:r>
            <w:r w:rsidRPr="003442C2">
              <w:rPr>
                <w:rFonts w:ascii="Times New Roman" w:hAnsi="Times New Roman" w:cs="Times New Roman"/>
                <w:sz w:val="20"/>
                <w:szCs w:val="20"/>
              </w:rPr>
              <w:t>E</w:t>
            </w:r>
            <w:r w:rsidR="00392282" w:rsidRPr="003442C2">
              <w:rPr>
                <w:rFonts w:ascii="Times New Roman" w:hAnsi="Times New Roman" w:cs="Times New Roman"/>
                <w:sz w:val="20"/>
                <w:szCs w:val="20"/>
              </w:rPr>
              <w:t>duca</w:t>
            </w:r>
            <w:r w:rsidR="003442C2">
              <w:rPr>
                <w:rFonts w:ascii="Times New Roman" w:hAnsi="Times New Roman" w:cs="Times New Roman"/>
                <w:sz w:val="20"/>
                <w:szCs w:val="20"/>
              </w:rPr>
              <w:t>ț</w:t>
            </w:r>
            <w:r w:rsidR="00392282" w:rsidRPr="003442C2">
              <w:rPr>
                <w:rFonts w:ascii="Times New Roman" w:hAnsi="Times New Roman" w:cs="Times New Roman"/>
                <w:sz w:val="20"/>
                <w:szCs w:val="20"/>
              </w:rPr>
              <w:t>iei</w:t>
            </w:r>
            <w:r w:rsidRPr="003442C2">
              <w:rPr>
                <w:rFonts w:ascii="Times New Roman" w:hAnsi="Times New Roman" w:cs="Times New Roman"/>
                <w:sz w:val="20"/>
                <w:szCs w:val="20"/>
              </w:rPr>
              <w:t xml:space="preserve">, sau la traducerea de manuale </w:t>
            </w:r>
            <w:r w:rsidR="003442C2">
              <w:rPr>
                <w:rFonts w:ascii="Times New Roman" w:hAnsi="Times New Roman" w:cs="Times New Roman"/>
                <w:sz w:val="20"/>
                <w:szCs w:val="20"/>
              </w:rPr>
              <w:t>ș</w:t>
            </w:r>
            <w:r w:rsidRPr="003442C2">
              <w:rPr>
                <w:rFonts w:ascii="Times New Roman" w:hAnsi="Times New Roman" w:cs="Times New Roman"/>
                <w:sz w:val="20"/>
                <w:szCs w:val="20"/>
              </w:rPr>
              <w:t>colare din limba română într-o limbă a minorită</w:t>
            </w:r>
            <w:r w:rsidR="003442C2">
              <w:rPr>
                <w:rFonts w:ascii="Times New Roman" w:hAnsi="Times New Roman" w:cs="Times New Roman"/>
                <w:sz w:val="20"/>
                <w:szCs w:val="20"/>
              </w:rPr>
              <w:t>ț</w:t>
            </w:r>
            <w:r w:rsidRPr="003442C2">
              <w:rPr>
                <w:rFonts w:ascii="Times New Roman" w:hAnsi="Times New Roman" w:cs="Times New Roman"/>
                <w:sz w:val="20"/>
                <w:szCs w:val="20"/>
              </w:rPr>
              <w:t>ii na</w:t>
            </w:r>
            <w:r w:rsidR="003442C2">
              <w:rPr>
                <w:rFonts w:ascii="Times New Roman" w:hAnsi="Times New Roman" w:cs="Times New Roman"/>
                <w:sz w:val="20"/>
                <w:szCs w:val="20"/>
              </w:rPr>
              <w:t>ț</w:t>
            </w:r>
            <w:r w:rsidRPr="003442C2">
              <w:rPr>
                <w:rFonts w:ascii="Times New Roman" w:hAnsi="Times New Roman" w:cs="Times New Roman"/>
                <w:sz w:val="20"/>
                <w:szCs w:val="20"/>
              </w:rPr>
              <w:t>ionale, care are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cu predare în limba maternă, sau la conceperea unor resurse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deschise/auxiliare curriculare pentru disciplinele de studiu/mijloace de 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ământ, oferite gratuit pentru a asigura accesul elevilor, profesorilor </w:t>
            </w:r>
            <w:r w:rsidR="003442C2">
              <w:rPr>
                <w:rFonts w:ascii="Times New Roman" w:hAnsi="Times New Roman" w:cs="Times New Roman"/>
                <w:sz w:val="20"/>
                <w:szCs w:val="20"/>
              </w:rPr>
              <w:t>ș</w:t>
            </w:r>
            <w:r w:rsidRPr="003442C2">
              <w:rPr>
                <w:rFonts w:ascii="Times New Roman" w:hAnsi="Times New Roman" w:cs="Times New Roman"/>
                <w:sz w:val="20"/>
                <w:szCs w:val="20"/>
              </w:rPr>
              <w:t>i părin</w:t>
            </w:r>
            <w:r w:rsidR="003442C2">
              <w:rPr>
                <w:rFonts w:ascii="Times New Roman" w:hAnsi="Times New Roman" w:cs="Times New Roman"/>
                <w:sz w:val="20"/>
                <w:szCs w:val="20"/>
              </w:rPr>
              <w:t>ț</w:t>
            </w:r>
            <w:r w:rsidRPr="003442C2">
              <w:rPr>
                <w:rFonts w:ascii="Times New Roman" w:hAnsi="Times New Roman" w:cs="Times New Roman"/>
                <w:sz w:val="20"/>
                <w:szCs w:val="20"/>
              </w:rPr>
              <w:t>ilor la materiale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de calitate*</w:t>
            </w:r>
          </w:p>
        </w:tc>
        <w:tc>
          <w:tcPr>
            <w:tcW w:w="70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12</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3442C2"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3442C2" w:rsidTr="001178B3">
        <w:trPr>
          <w:jc w:val="center"/>
        </w:trPr>
        <w:tc>
          <w:tcPr>
            <w:tcW w:w="363" w:type="dxa"/>
            <w:vMerge/>
            <w:tcBorders>
              <w:left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Autor/coautor, la elaborarea de manuale </w:t>
            </w:r>
            <w:r w:rsidR="003442C2">
              <w:rPr>
                <w:rFonts w:ascii="Times New Roman" w:hAnsi="Times New Roman" w:cs="Times New Roman"/>
                <w:sz w:val="20"/>
                <w:szCs w:val="20"/>
              </w:rPr>
              <w:t>ș</w:t>
            </w:r>
            <w:r w:rsidRPr="003442C2">
              <w:rPr>
                <w:rFonts w:ascii="Times New Roman" w:hAnsi="Times New Roman" w:cs="Times New Roman"/>
                <w:sz w:val="20"/>
                <w:szCs w:val="20"/>
              </w:rPr>
              <w:t>colare aprobate ME</w:t>
            </w:r>
          </w:p>
        </w:tc>
        <w:tc>
          <w:tcPr>
            <w:tcW w:w="709"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3442C2" w:rsidTr="001178B3">
        <w:trPr>
          <w:jc w:val="center"/>
        </w:trPr>
        <w:tc>
          <w:tcPr>
            <w:tcW w:w="363" w:type="dxa"/>
            <w:vMerge/>
            <w:tcBorders>
              <w:left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3442C2"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Autor/coautor un proiect de manual </w:t>
            </w:r>
            <w:r w:rsidR="003442C2">
              <w:rPr>
                <w:rFonts w:ascii="Times New Roman" w:hAnsi="Times New Roman" w:cs="Times New Roman"/>
                <w:sz w:val="20"/>
                <w:szCs w:val="20"/>
              </w:rPr>
              <w:t>ș</w:t>
            </w:r>
            <w:r w:rsidRPr="003442C2">
              <w:rPr>
                <w:rFonts w:ascii="Times New Roman" w:hAnsi="Times New Roman" w:cs="Times New Roman"/>
                <w:sz w:val="20"/>
                <w:szCs w:val="20"/>
              </w:rPr>
              <w:t>colar OM 5645/2017</w:t>
            </w:r>
          </w:p>
        </w:tc>
        <w:tc>
          <w:tcPr>
            <w:tcW w:w="709"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3442C2" w:rsidTr="001178B3">
        <w:trPr>
          <w:jc w:val="center"/>
        </w:trPr>
        <w:tc>
          <w:tcPr>
            <w:tcW w:w="363" w:type="dxa"/>
            <w:vMerge/>
            <w:tcBorders>
              <w:left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3442C2"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Traducerea de manuale </w:t>
            </w:r>
            <w:r w:rsidR="003442C2">
              <w:rPr>
                <w:rFonts w:ascii="Times New Roman" w:hAnsi="Times New Roman" w:cs="Times New Roman"/>
                <w:sz w:val="20"/>
                <w:szCs w:val="20"/>
              </w:rPr>
              <w:t>ș</w:t>
            </w:r>
            <w:r w:rsidRPr="003442C2">
              <w:rPr>
                <w:rFonts w:ascii="Times New Roman" w:hAnsi="Times New Roman" w:cs="Times New Roman"/>
                <w:sz w:val="20"/>
                <w:szCs w:val="20"/>
              </w:rPr>
              <w:t>colare din limba română într-o limbă a</w:t>
            </w:r>
          </w:p>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minorită</w:t>
            </w:r>
            <w:r w:rsidR="003442C2">
              <w:rPr>
                <w:rFonts w:ascii="Times New Roman" w:hAnsi="Times New Roman" w:cs="Times New Roman"/>
                <w:sz w:val="20"/>
                <w:szCs w:val="20"/>
              </w:rPr>
              <w:t>ț</w:t>
            </w:r>
            <w:r w:rsidRPr="003442C2">
              <w:rPr>
                <w:rFonts w:ascii="Times New Roman" w:hAnsi="Times New Roman" w:cs="Times New Roman"/>
                <w:sz w:val="20"/>
                <w:szCs w:val="20"/>
              </w:rPr>
              <w:t>ii na</w:t>
            </w:r>
            <w:r w:rsidR="003442C2">
              <w:rPr>
                <w:rFonts w:ascii="Times New Roman" w:hAnsi="Times New Roman" w:cs="Times New Roman"/>
                <w:sz w:val="20"/>
                <w:szCs w:val="20"/>
              </w:rPr>
              <w:t>ț</w:t>
            </w:r>
            <w:r w:rsidRPr="003442C2">
              <w:rPr>
                <w:rFonts w:ascii="Times New Roman" w:hAnsi="Times New Roman" w:cs="Times New Roman"/>
                <w:sz w:val="20"/>
                <w:szCs w:val="20"/>
              </w:rPr>
              <w:t>ionale</w:t>
            </w:r>
          </w:p>
        </w:tc>
        <w:tc>
          <w:tcPr>
            <w:tcW w:w="709"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6</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3442C2" w:rsidTr="001178B3">
        <w:trPr>
          <w:jc w:val="center"/>
        </w:trPr>
        <w:tc>
          <w:tcPr>
            <w:tcW w:w="363" w:type="dxa"/>
            <w:vMerge/>
            <w:tcBorders>
              <w:left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3442C2"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Elaborarea de auxiliare curriculare</w:t>
            </w:r>
          </w:p>
        </w:tc>
        <w:tc>
          <w:tcPr>
            <w:tcW w:w="709"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4</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3442C2" w:rsidTr="001178B3">
        <w:trPr>
          <w:jc w:val="center"/>
        </w:trPr>
        <w:tc>
          <w:tcPr>
            <w:tcW w:w="363" w:type="dxa"/>
            <w:vMerge/>
            <w:tcBorders>
              <w:left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3442C2"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Resursă educa</w:t>
            </w:r>
            <w:r w:rsidR="003442C2">
              <w:rPr>
                <w:rFonts w:ascii="Times New Roman" w:hAnsi="Times New Roman" w:cs="Times New Roman"/>
                <w:sz w:val="20"/>
                <w:szCs w:val="20"/>
              </w:rPr>
              <w:t>ț</w:t>
            </w:r>
            <w:r w:rsidRPr="003442C2">
              <w:rPr>
                <w:rFonts w:ascii="Times New Roman" w:hAnsi="Times New Roman" w:cs="Times New Roman"/>
                <w:sz w:val="20"/>
                <w:szCs w:val="20"/>
              </w:rPr>
              <w:t>ională publicată în format electronic pe platforme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destinate elevilor/mijloace de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w:t>
            </w:r>
          </w:p>
        </w:tc>
        <w:tc>
          <w:tcPr>
            <w:tcW w:w="709" w:type="dxa"/>
            <w:tcBorders>
              <w:top w:val="single" w:sz="4" w:space="0" w:color="000000"/>
              <w:left w:val="single" w:sz="4" w:space="0" w:color="000000"/>
              <w:bottom w:val="single" w:sz="4" w:space="0" w:color="000000"/>
              <w:right w:val="single" w:sz="4" w:space="0" w:color="000000"/>
            </w:tcBorders>
          </w:tcPr>
          <w:p w:rsidR="00A15BFB" w:rsidRPr="003442C2" w:rsidRDefault="00A15BFB"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3442C2"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val="restart"/>
            <w:tcBorders>
              <w:top w:val="single" w:sz="4" w:space="0" w:color="000000"/>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5B092F" w:rsidP="005B092F">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pacing w:val="-1"/>
                <w:sz w:val="20"/>
                <w:szCs w:val="20"/>
              </w:rPr>
              <w:t>Criteriul privind p</w:t>
            </w:r>
            <w:r w:rsidR="001178B3" w:rsidRPr="003442C2">
              <w:rPr>
                <w:rFonts w:ascii="Times New Roman" w:hAnsi="Times New Roman" w:cs="Times New Roman"/>
                <w:b/>
                <w:bCs/>
                <w:spacing w:val="-1"/>
                <w:sz w:val="20"/>
                <w:szCs w:val="20"/>
              </w:rPr>
              <w:t>erforman</w:t>
            </w:r>
            <w:r w:rsidR="003442C2">
              <w:rPr>
                <w:rFonts w:ascii="Times New Roman" w:hAnsi="Times New Roman" w:cs="Times New Roman"/>
                <w:b/>
                <w:bCs/>
                <w:spacing w:val="-1"/>
                <w:sz w:val="20"/>
                <w:szCs w:val="20"/>
              </w:rPr>
              <w:t>ț</w:t>
            </w:r>
            <w:r w:rsidR="001178B3" w:rsidRPr="003442C2">
              <w:rPr>
                <w:rFonts w:ascii="Times New Roman" w:hAnsi="Times New Roman" w:cs="Times New Roman"/>
                <w:b/>
                <w:bCs/>
                <w:spacing w:val="-1"/>
                <w:sz w:val="20"/>
                <w:szCs w:val="20"/>
              </w:rPr>
              <w:t>e deosebite în inovarea didactică/management educa</w:t>
            </w:r>
            <w:r w:rsidR="003442C2">
              <w:rPr>
                <w:rFonts w:ascii="Times New Roman" w:hAnsi="Times New Roman" w:cs="Times New Roman"/>
                <w:b/>
                <w:bCs/>
                <w:spacing w:val="-1"/>
                <w:sz w:val="20"/>
                <w:szCs w:val="20"/>
              </w:rPr>
              <w:t>ț</w:t>
            </w:r>
            <w:r w:rsidR="001178B3" w:rsidRPr="003442C2">
              <w:rPr>
                <w:rFonts w:ascii="Times New Roman" w:hAnsi="Times New Roman" w:cs="Times New Roman"/>
                <w:b/>
                <w:bCs/>
                <w:spacing w:val="-1"/>
                <w:sz w:val="20"/>
                <w:szCs w:val="20"/>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40</w:t>
            </w:r>
            <w:r w:rsidR="00431EFB">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a) Contribu</w:t>
            </w:r>
            <w:r w:rsidR="003442C2">
              <w:rPr>
                <w:rFonts w:ascii="Times New Roman" w:hAnsi="Times New Roman" w:cs="Times New Roman"/>
                <w:sz w:val="20"/>
                <w:szCs w:val="20"/>
              </w:rPr>
              <w:t>ț</w:t>
            </w:r>
            <w:r w:rsidRPr="003442C2">
              <w:rPr>
                <w:rFonts w:ascii="Times New Roman" w:hAnsi="Times New Roman" w:cs="Times New Roman"/>
                <w:sz w:val="20"/>
                <w:szCs w:val="20"/>
              </w:rPr>
              <w:t>ie la implementarea reformei curriculare la nivel 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 prin elaborarea/participarea la elaborarea de programe </w:t>
            </w:r>
            <w:r w:rsidR="003442C2">
              <w:rPr>
                <w:rFonts w:ascii="Times New Roman" w:hAnsi="Times New Roman" w:cs="Times New Roman"/>
                <w:sz w:val="20"/>
                <w:szCs w:val="20"/>
              </w:rPr>
              <w:t>ș</w:t>
            </w:r>
            <w:r w:rsidRPr="003442C2">
              <w:rPr>
                <w:rFonts w:ascii="Times New Roman" w:hAnsi="Times New Roman" w:cs="Times New Roman"/>
                <w:sz w:val="20"/>
                <w:szCs w:val="20"/>
              </w:rPr>
              <w:t>colare, regulamente, metodologii, proceduri, studii/cercetări în domeniu, la nivel na</w:t>
            </w:r>
            <w:r w:rsidR="003442C2">
              <w:rPr>
                <w:rFonts w:ascii="Times New Roman" w:hAnsi="Times New Roman" w:cs="Times New Roman"/>
                <w:sz w:val="20"/>
                <w:szCs w:val="20"/>
              </w:rPr>
              <w:t>ț</w:t>
            </w:r>
            <w:r w:rsidRPr="003442C2">
              <w:rPr>
                <w:rFonts w:ascii="Times New Roman" w:hAnsi="Times New Roman" w:cs="Times New Roman"/>
                <w:sz w:val="20"/>
                <w:szCs w:val="20"/>
              </w:rPr>
              <w:t>ional</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B0CF5" w:rsidRPr="003442C2" w:rsidRDefault="001178B3" w:rsidP="005B0CF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b) Elaborarea/participarea la elaborarea de programe </w:t>
            </w:r>
            <w:r w:rsidR="003442C2">
              <w:rPr>
                <w:rFonts w:ascii="Times New Roman" w:hAnsi="Times New Roman" w:cs="Times New Roman"/>
                <w:sz w:val="20"/>
                <w:szCs w:val="20"/>
              </w:rPr>
              <w:t>ș</w:t>
            </w:r>
            <w:r w:rsidRPr="003442C2">
              <w:rPr>
                <w:rFonts w:ascii="Times New Roman" w:hAnsi="Times New Roman" w:cs="Times New Roman"/>
                <w:sz w:val="20"/>
                <w:szCs w:val="20"/>
              </w:rPr>
              <w:t>colare (inclusiv cele pentru discipline op</w:t>
            </w:r>
            <w:r w:rsidR="003442C2">
              <w:rPr>
                <w:rFonts w:ascii="Times New Roman" w:hAnsi="Times New Roman" w:cs="Times New Roman"/>
                <w:sz w:val="20"/>
                <w:szCs w:val="20"/>
              </w:rPr>
              <w:t>ț</w:t>
            </w:r>
            <w:r w:rsidRPr="003442C2">
              <w:rPr>
                <w:rFonts w:ascii="Times New Roman" w:hAnsi="Times New Roman" w:cs="Times New Roman"/>
                <w:sz w:val="20"/>
                <w:szCs w:val="20"/>
              </w:rPr>
              <w:t>ionale noi), proceduri, studii/cercetări în domeniu la nivel jude</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ean </w:t>
            </w:r>
            <w:r w:rsidR="003442C2">
              <w:rPr>
                <w:rFonts w:ascii="Times New Roman" w:hAnsi="Times New Roman" w:cs="Times New Roman"/>
                <w:sz w:val="20"/>
                <w:szCs w:val="20"/>
              </w:rPr>
              <w:t>ș</w:t>
            </w:r>
            <w:r w:rsidRPr="003442C2">
              <w:rPr>
                <w:rFonts w:ascii="Times New Roman" w:hAnsi="Times New Roman" w:cs="Times New Roman"/>
                <w:sz w:val="20"/>
                <w:szCs w:val="20"/>
              </w:rPr>
              <w:t>i local</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2</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c) Elaborarea/participarea la elaborarea de îndrumătoare/ghiduri metodice, suporturi de curs avizate de inspectoratul </w:t>
            </w:r>
            <w:r w:rsidR="003442C2">
              <w:rPr>
                <w:rFonts w:ascii="Times New Roman" w:hAnsi="Times New Roman" w:cs="Times New Roman"/>
                <w:sz w:val="20"/>
                <w:szCs w:val="20"/>
              </w:rPr>
              <w:t>ș</w:t>
            </w:r>
            <w:r w:rsidRPr="003442C2">
              <w:rPr>
                <w:rFonts w:ascii="Times New Roman" w:hAnsi="Times New Roman" w:cs="Times New Roman"/>
                <w:sz w:val="20"/>
                <w:szCs w:val="20"/>
              </w:rPr>
              <w:t>colar sau de MEC, articole în reviste/publica</w:t>
            </w:r>
            <w:r w:rsidR="003442C2">
              <w:rPr>
                <w:rFonts w:ascii="Times New Roman" w:hAnsi="Times New Roman" w:cs="Times New Roman"/>
                <w:sz w:val="20"/>
                <w:szCs w:val="20"/>
              </w:rPr>
              <w:t>ț</w:t>
            </w:r>
            <w:r w:rsidRPr="003442C2">
              <w:rPr>
                <w:rFonts w:ascii="Times New Roman" w:hAnsi="Times New Roman" w:cs="Times New Roman"/>
                <w:sz w:val="20"/>
                <w:szCs w:val="20"/>
              </w:rPr>
              <w:t>ii de specialitate, înregistrate cu ISBN/ISSN</w:t>
            </w:r>
          </w:p>
          <w:p w:rsidR="005B0CF5" w:rsidRPr="003442C2" w:rsidRDefault="005B0CF5" w:rsidP="005B0CF5">
            <w:pPr>
              <w:widowControl w:val="0"/>
              <w:autoSpaceDE w:val="0"/>
              <w:autoSpaceDN w:val="0"/>
              <w:adjustRightInd w:val="0"/>
              <w:spacing w:line="252" w:lineRule="exact"/>
              <w:jc w:val="both"/>
              <w:rPr>
                <w:rFonts w:ascii="Times New Roman" w:eastAsia="Calibri" w:hAnsi="Times New Roman" w:cs="Times New Roman"/>
                <w:i/>
                <w:sz w:val="20"/>
                <w:szCs w:val="20"/>
              </w:rPr>
            </w:pPr>
            <w:r w:rsidRPr="003442C2">
              <w:rPr>
                <w:rFonts w:ascii="Times New Roman" w:eastAsia="Calibri" w:hAnsi="Times New Roman" w:cs="Times New Roman"/>
                <w:i/>
                <w:sz w:val="20"/>
                <w:szCs w:val="20"/>
              </w:rPr>
              <w:lastRenderedPageBreak/>
              <w:t>2,5 puncte pentru un articol în revistă/publica</w:t>
            </w:r>
            <w:r w:rsidR="003442C2">
              <w:rPr>
                <w:rFonts w:ascii="Times New Roman" w:eastAsia="Calibri" w:hAnsi="Times New Roman" w:cs="Times New Roman"/>
                <w:i/>
                <w:sz w:val="20"/>
                <w:szCs w:val="20"/>
              </w:rPr>
              <w:t>ț</w:t>
            </w:r>
            <w:r w:rsidRPr="003442C2">
              <w:rPr>
                <w:rFonts w:ascii="Times New Roman" w:eastAsia="Calibri" w:hAnsi="Times New Roman" w:cs="Times New Roman"/>
                <w:i/>
                <w:sz w:val="20"/>
                <w:szCs w:val="20"/>
              </w:rPr>
              <w:t>ie de specialitate</w:t>
            </w:r>
          </w:p>
          <w:p w:rsidR="005B0CF5" w:rsidRPr="003442C2" w:rsidRDefault="00DC7E73" w:rsidP="005B0CF5">
            <w:pPr>
              <w:widowControl w:val="0"/>
              <w:autoSpaceDE w:val="0"/>
              <w:autoSpaceDN w:val="0"/>
              <w:adjustRightInd w:val="0"/>
              <w:spacing w:after="0" w:line="240" w:lineRule="auto"/>
              <w:rPr>
                <w:rFonts w:ascii="Times New Roman" w:hAnsi="Times New Roman" w:cs="Times New Roman"/>
                <w:sz w:val="20"/>
                <w:szCs w:val="20"/>
              </w:rPr>
            </w:pPr>
            <w:r w:rsidRPr="003442C2">
              <w:rPr>
                <w:rFonts w:ascii="Times New Roman" w:eastAsia="Calibri" w:hAnsi="Times New Roman" w:cs="Times New Roman"/>
                <w:i/>
                <w:sz w:val="20"/>
                <w:szCs w:val="20"/>
              </w:rPr>
              <w:t xml:space="preserve">1,5 </w:t>
            </w:r>
            <w:r w:rsidR="005B0CF5" w:rsidRPr="003442C2">
              <w:rPr>
                <w:rFonts w:ascii="Times New Roman" w:eastAsia="Calibri" w:hAnsi="Times New Roman" w:cs="Times New Roman"/>
                <w:i/>
                <w:sz w:val="20"/>
                <w:szCs w:val="20"/>
              </w:rPr>
              <w:t>puncte</w:t>
            </w:r>
            <w:r w:rsidRPr="003442C2">
              <w:rPr>
                <w:rFonts w:ascii="Times New Roman" w:eastAsia="Calibri" w:hAnsi="Times New Roman" w:cs="Times New Roman"/>
                <w:i/>
                <w:sz w:val="20"/>
                <w:szCs w:val="20"/>
              </w:rPr>
              <w:t xml:space="preserve"> pentru un</w:t>
            </w:r>
            <w:r w:rsidR="005B0CF5" w:rsidRPr="003442C2">
              <w:rPr>
                <w:rFonts w:ascii="Times New Roman" w:eastAsia="Calibri" w:hAnsi="Times New Roman" w:cs="Times New Roman"/>
                <w:i/>
                <w:sz w:val="20"/>
                <w:szCs w:val="20"/>
              </w:rPr>
              <w:t xml:space="preserve"> articol în reviste </w:t>
            </w:r>
            <w:r w:rsidR="003442C2">
              <w:rPr>
                <w:rFonts w:ascii="Times New Roman" w:eastAsia="Calibri" w:hAnsi="Times New Roman" w:cs="Times New Roman"/>
                <w:i/>
                <w:sz w:val="20"/>
                <w:szCs w:val="20"/>
              </w:rPr>
              <w:t>ș</w:t>
            </w:r>
            <w:r w:rsidR="005B0CF5" w:rsidRPr="003442C2">
              <w:rPr>
                <w:rFonts w:ascii="Times New Roman" w:eastAsia="Calibri" w:hAnsi="Times New Roman" w:cs="Times New Roman"/>
                <w:i/>
                <w:sz w:val="20"/>
                <w:szCs w:val="20"/>
              </w:rPr>
              <w:t>colare</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lastRenderedPageBreak/>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5B092F">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d) Realizarea/participarea la realizarea de softuri educa</w:t>
            </w:r>
            <w:r w:rsidR="003442C2">
              <w:rPr>
                <w:rFonts w:ascii="Times New Roman" w:hAnsi="Times New Roman" w:cs="Times New Roman"/>
                <w:sz w:val="20"/>
                <w:szCs w:val="20"/>
              </w:rPr>
              <w:t>ț</w:t>
            </w:r>
            <w:r w:rsidRPr="003442C2">
              <w:rPr>
                <w:rFonts w:ascii="Times New Roman" w:hAnsi="Times New Roman" w:cs="Times New Roman"/>
                <w:sz w:val="20"/>
                <w:szCs w:val="20"/>
              </w:rPr>
              <w:t>ionale în specialitate, platforme de e-learning pentru sus</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inerea progresului </w:t>
            </w:r>
            <w:r w:rsidR="003442C2">
              <w:rPr>
                <w:rFonts w:ascii="Times New Roman" w:hAnsi="Times New Roman" w:cs="Times New Roman"/>
                <w:sz w:val="20"/>
                <w:szCs w:val="20"/>
              </w:rPr>
              <w:t>ș</w:t>
            </w:r>
            <w:r w:rsidRPr="003442C2">
              <w:rPr>
                <w:rFonts w:ascii="Times New Roman" w:hAnsi="Times New Roman" w:cs="Times New Roman"/>
                <w:sz w:val="20"/>
                <w:szCs w:val="20"/>
              </w:rPr>
              <w:t>colar, avizate de M</w:t>
            </w:r>
            <w:r w:rsidR="005B092F" w:rsidRPr="003442C2">
              <w:rPr>
                <w:rFonts w:ascii="Times New Roman" w:hAnsi="Times New Roman" w:cs="Times New Roman"/>
                <w:sz w:val="20"/>
                <w:szCs w:val="20"/>
              </w:rPr>
              <w:t xml:space="preserve">inisterul </w:t>
            </w:r>
            <w:r w:rsidRPr="003442C2">
              <w:rPr>
                <w:rFonts w:ascii="Times New Roman" w:hAnsi="Times New Roman" w:cs="Times New Roman"/>
                <w:sz w:val="20"/>
                <w:szCs w:val="20"/>
              </w:rPr>
              <w:t>E</w:t>
            </w:r>
            <w:r w:rsidR="005B092F" w:rsidRPr="003442C2">
              <w:rPr>
                <w:rFonts w:ascii="Times New Roman" w:hAnsi="Times New Roman" w:cs="Times New Roman"/>
                <w:sz w:val="20"/>
                <w:szCs w:val="20"/>
              </w:rPr>
              <w:t>duca</w:t>
            </w:r>
            <w:r w:rsidR="003442C2">
              <w:rPr>
                <w:rFonts w:ascii="Times New Roman" w:hAnsi="Times New Roman" w:cs="Times New Roman"/>
                <w:sz w:val="20"/>
                <w:szCs w:val="20"/>
              </w:rPr>
              <w:t>ț</w:t>
            </w:r>
            <w:r w:rsidR="005B092F" w:rsidRPr="003442C2">
              <w:rPr>
                <w:rFonts w:ascii="Times New Roman" w:hAnsi="Times New Roman" w:cs="Times New Roman"/>
                <w:sz w:val="20"/>
                <w:szCs w:val="20"/>
              </w:rPr>
              <w:t>iei</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4</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trHeight w:val="337"/>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e) Activitatea de mentorat, de formator în formarea continuă a personalului din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activitatea sus</w:t>
            </w:r>
            <w:r w:rsidR="003442C2">
              <w:rPr>
                <w:rFonts w:ascii="Times New Roman" w:hAnsi="Times New Roman" w:cs="Times New Roman"/>
                <w:sz w:val="20"/>
                <w:szCs w:val="20"/>
              </w:rPr>
              <w:t>ț</w:t>
            </w:r>
            <w:r w:rsidRPr="003442C2">
              <w:rPr>
                <w:rFonts w:ascii="Times New Roman" w:hAnsi="Times New Roman" w:cs="Times New Roman"/>
                <w:sz w:val="20"/>
                <w:szCs w:val="20"/>
              </w:rPr>
              <w:t>inută în cadrul cercurilor pedagogice în vederea promovării accesului la o educa</w:t>
            </w:r>
            <w:r w:rsidR="003442C2">
              <w:rPr>
                <w:rFonts w:ascii="Times New Roman" w:hAnsi="Times New Roman" w:cs="Times New Roman"/>
                <w:sz w:val="20"/>
                <w:szCs w:val="20"/>
              </w:rPr>
              <w:t>ț</w:t>
            </w:r>
            <w:r w:rsidRPr="003442C2">
              <w:rPr>
                <w:rFonts w:ascii="Times New Roman" w:hAnsi="Times New Roman" w:cs="Times New Roman"/>
                <w:sz w:val="20"/>
                <w:szCs w:val="20"/>
              </w:rPr>
              <w:t>ie de calitate pentru to</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 (se punctează programele de formare </w:t>
            </w:r>
            <w:r w:rsidR="003442C2">
              <w:rPr>
                <w:rFonts w:ascii="Times New Roman" w:hAnsi="Times New Roman" w:cs="Times New Roman"/>
                <w:sz w:val="20"/>
                <w:szCs w:val="20"/>
              </w:rPr>
              <w:t>ș</w:t>
            </w:r>
            <w:r w:rsidRPr="003442C2">
              <w:rPr>
                <w:rFonts w:ascii="Times New Roman" w:hAnsi="Times New Roman" w:cs="Times New Roman"/>
                <w:sz w:val="20"/>
                <w:szCs w:val="20"/>
              </w:rPr>
              <w:t>i mentorat care răspund cerin</w:t>
            </w:r>
            <w:r w:rsidR="003442C2">
              <w:rPr>
                <w:rFonts w:ascii="Times New Roman" w:hAnsi="Times New Roman" w:cs="Times New Roman"/>
                <w:sz w:val="20"/>
                <w:szCs w:val="20"/>
              </w:rPr>
              <w:t>ț</w:t>
            </w:r>
            <w:r w:rsidRPr="003442C2">
              <w:rPr>
                <w:rFonts w:ascii="Times New Roman" w:hAnsi="Times New Roman" w:cs="Times New Roman"/>
                <w:sz w:val="20"/>
                <w:szCs w:val="20"/>
              </w:rPr>
              <w:t>ei)</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f) Activitatea în cadrul comisiilor de etică, comisii paritare/de dialog social, comisii de evaluare </w:t>
            </w:r>
            <w:r w:rsidR="003442C2">
              <w:rPr>
                <w:rFonts w:ascii="Times New Roman" w:hAnsi="Times New Roman" w:cs="Times New Roman"/>
                <w:sz w:val="20"/>
                <w:szCs w:val="20"/>
              </w:rPr>
              <w:t>ș</w:t>
            </w:r>
            <w:r w:rsidRPr="003442C2">
              <w:rPr>
                <w:rFonts w:ascii="Times New Roman" w:hAnsi="Times New Roman" w:cs="Times New Roman"/>
                <w:sz w:val="20"/>
                <w:szCs w:val="20"/>
              </w:rPr>
              <w:t>i asigurare a calită</w:t>
            </w:r>
            <w:r w:rsidR="003442C2">
              <w:rPr>
                <w:rFonts w:ascii="Times New Roman" w:hAnsi="Times New Roman" w:cs="Times New Roman"/>
                <w:sz w:val="20"/>
                <w:szCs w:val="20"/>
              </w:rPr>
              <w:t>ț</w:t>
            </w:r>
            <w:r w:rsidRPr="003442C2">
              <w:rPr>
                <w:rFonts w:ascii="Times New Roman" w:hAnsi="Times New Roman" w:cs="Times New Roman"/>
                <w:sz w:val="20"/>
                <w:szCs w:val="20"/>
              </w:rPr>
              <w:t>ii în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ie, comisii de sănătate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securitate în muncă, comisii PSI </w:t>
            </w:r>
            <w:r w:rsidR="003442C2">
              <w:rPr>
                <w:rFonts w:ascii="Times New Roman" w:hAnsi="Times New Roman" w:cs="Times New Roman"/>
                <w:sz w:val="20"/>
                <w:szCs w:val="20"/>
              </w:rPr>
              <w:t>ș</w:t>
            </w:r>
            <w:r w:rsidRPr="003442C2">
              <w:rPr>
                <w:rFonts w:ascii="Times New Roman" w:hAnsi="Times New Roman" w:cs="Times New Roman"/>
                <w:sz w:val="20"/>
                <w:szCs w:val="20"/>
              </w:rPr>
              <w:t>i situa</w:t>
            </w:r>
            <w:r w:rsidR="003442C2">
              <w:rPr>
                <w:rFonts w:ascii="Times New Roman" w:hAnsi="Times New Roman" w:cs="Times New Roman"/>
                <w:sz w:val="20"/>
                <w:szCs w:val="20"/>
              </w:rPr>
              <w:t>ț</w:t>
            </w:r>
            <w:r w:rsidRPr="003442C2">
              <w:rPr>
                <w:rFonts w:ascii="Times New Roman" w:hAnsi="Times New Roman" w:cs="Times New Roman"/>
                <w:sz w:val="20"/>
                <w:szCs w:val="20"/>
              </w:rPr>
              <w:t>ii de urgen</w:t>
            </w:r>
            <w:r w:rsidR="003442C2">
              <w:rPr>
                <w:rFonts w:ascii="Times New Roman" w:hAnsi="Times New Roman" w:cs="Times New Roman"/>
                <w:sz w:val="20"/>
                <w:szCs w:val="20"/>
              </w:rPr>
              <w:t>ț</w:t>
            </w:r>
            <w:r w:rsidRPr="003442C2">
              <w:rPr>
                <w:rFonts w:ascii="Times New Roman" w:hAnsi="Times New Roman" w:cs="Times New Roman"/>
                <w:sz w:val="20"/>
                <w:szCs w:val="20"/>
              </w:rPr>
              <w:t>ă, activitate în calitate de membru în comisiile de ocupare a posturilor didactice vacante la nivel jude</w:t>
            </w:r>
            <w:r w:rsidR="003442C2">
              <w:rPr>
                <w:rFonts w:ascii="Times New Roman" w:hAnsi="Times New Roman" w:cs="Times New Roman"/>
                <w:sz w:val="20"/>
                <w:szCs w:val="20"/>
              </w:rPr>
              <w:t>ț</w:t>
            </w:r>
            <w:r w:rsidRPr="003442C2">
              <w:rPr>
                <w:rFonts w:ascii="Times New Roman" w:hAnsi="Times New Roman" w:cs="Times New Roman"/>
                <w:sz w:val="20"/>
                <w:szCs w:val="20"/>
              </w:rPr>
              <w:t>ean/al municipiului Bucure</w:t>
            </w:r>
            <w:r w:rsidR="003442C2">
              <w:rPr>
                <w:rFonts w:ascii="Times New Roman" w:hAnsi="Times New Roman" w:cs="Times New Roman"/>
                <w:sz w:val="20"/>
                <w:szCs w:val="20"/>
              </w:rPr>
              <w:t>ș</w:t>
            </w:r>
            <w:r w:rsidRPr="003442C2">
              <w:rPr>
                <w:rFonts w:ascii="Times New Roman" w:hAnsi="Times New Roman" w:cs="Times New Roman"/>
                <w:sz w:val="20"/>
                <w:szCs w:val="20"/>
              </w:rPr>
              <w:t>ti, activitatea de coordonator al centrului jude</w:t>
            </w:r>
            <w:r w:rsidR="003442C2">
              <w:rPr>
                <w:rFonts w:ascii="Times New Roman" w:hAnsi="Times New Roman" w:cs="Times New Roman"/>
                <w:sz w:val="20"/>
                <w:szCs w:val="20"/>
              </w:rPr>
              <w:t>ț</w:t>
            </w:r>
            <w:r w:rsidRPr="003442C2">
              <w:rPr>
                <w:rFonts w:ascii="Times New Roman" w:hAnsi="Times New Roman" w:cs="Times New Roman"/>
                <w:sz w:val="20"/>
                <w:szCs w:val="20"/>
              </w:rPr>
              <w:t>ean de asisten</w:t>
            </w:r>
            <w:r w:rsidR="003442C2">
              <w:rPr>
                <w:rFonts w:ascii="Times New Roman" w:hAnsi="Times New Roman" w:cs="Times New Roman"/>
                <w:sz w:val="20"/>
                <w:szCs w:val="20"/>
              </w:rPr>
              <w:t>ț</w:t>
            </w:r>
            <w:r w:rsidRPr="003442C2">
              <w:rPr>
                <w:rFonts w:ascii="Times New Roman" w:hAnsi="Times New Roman" w:cs="Times New Roman"/>
                <w:sz w:val="20"/>
                <w:szCs w:val="20"/>
              </w:rPr>
              <w:t>ă psihopedagogică (CJAP)/centrul logopedic inter</w:t>
            </w:r>
            <w:r w:rsidR="003442C2">
              <w:rPr>
                <w:rFonts w:ascii="Times New Roman" w:hAnsi="Times New Roman" w:cs="Times New Roman"/>
                <w:sz w:val="20"/>
                <w:szCs w:val="20"/>
              </w:rPr>
              <w:t>ș</w:t>
            </w:r>
            <w:r w:rsidRPr="003442C2">
              <w:rPr>
                <w:rFonts w:ascii="Times New Roman" w:hAnsi="Times New Roman" w:cs="Times New Roman"/>
                <w:sz w:val="20"/>
                <w:szCs w:val="20"/>
              </w:rPr>
              <w:t>colar (CLI), activitate în organismele de conducere ale organiza</w:t>
            </w:r>
            <w:r w:rsidR="003442C2">
              <w:rPr>
                <w:rFonts w:ascii="Times New Roman" w:hAnsi="Times New Roman" w:cs="Times New Roman"/>
                <w:sz w:val="20"/>
                <w:szCs w:val="20"/>
              </w:rPr>
              <w:t>ț</w:t>
            </w:r>
            <w:r w:rsidRPr="003442C2">
              <w:rPr>
                <w:rFonts w:ascii="Times New Roman" w:hAnsi="Times New Roman" w:cs="Times New Roman"/>
                <w:sz w:val="20"/>
                <w:szCs w:val="20"/>
              </w:rPr>
              <w:t>iilor sindicale afiliate federa</w:t>
            </w:r>
            <w:r w:rsidR="003442C2">
              <w:rPr>
                <w:rFonts w:ascii="Times New Roman" w:hAnsi="Times New Roman" w:cs="Times New Roman"/>
                <w:sz w:val="20"/>
                <w:szCs w:val="20"/>
              </w:rPr>
              <w:t>ț</w:t>
            </w:r>
            <w:r w:rsidRPr="003442C2">
              <w:rPr>
                <w:rFonts w:ascii="Times New Roman" w:hAnsi="Times New Roman" w:cs="Times New Roman"/>
                <w:sz w:val="20"/>
                <w:szCs w:val="20"/>
              </w:rPr>
              <w:t>iilor sindicale reprezentative la nivel de sector de activitate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preuniversitar/semnatare ale contractului colectiv de muncă la nivel de sector de activitate 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ământ preuniversitar, precum </w:t>
            </w:r>
            <w:r w:rsidR="003442C2">
              <w:rPr>
                <w:rFonts w:ascii="Times New Roman" w:hAnsi="Times New Roman" w:cs="Times New Roman"/>
                <w:sz w:val="20"/>
                <w:szCs w:val="20"/>
              </w:rPr>
              <w:t>ș</w:t>
            </w:r>
            <w:r w:rsidRPr="003442C2">
              <w:rPr>
                <w:rFonts w:ascii="Times New Roman" w:hAnsi="Times New Roman" w:cs="Times New Roman"/>
                <w:sz w:val="20"/>
                <w:szCs w:val="20"/>
              </w:rPr>
              <w:t>i în cadrul asocia</w:t>
            </w:r>
            <w:r w:rsidR="003442C2">
              <w:rPr>
                <w:rFonts w:ascii="Times New Roman" w:hAnsi="Times New Roman" w:cs="Times New Roman"/>
                <w:sz w:val="20"/>
                <w:szCs w:val="20"/>
              </w:rPr>
              <w:t>ț</w:t>
            </w:r>
            <w:r w:rsidRPr="003442C2">
              <w:rPr>
                <w:rFonts w:ascii="Times New Roman" w:hAnsi="Times New Roman" w:cs="Times New Roman"/>
                <w:sz w:val="20"/>
                <w:szCs w:val="20"/>
              </w:rPr>
              <w:t>iilor profesionale ale cadrelor didactice la nivel local/jude</w:t>
            </w:r>
            <w:r w:rsidR="003442C2">
              <w:rPr>
                <w:rFonts w:ascii="Times New Roman" w:hAnsi="Times New Roman" w:cs="Times New Roman"/>
                <w:sz w:val="20"/>
                <w:szCs w:val="20"/>
              </w:rPr>
              <w:t>ț</w:t>
            </w:r>
            <w:r w:rsidRPr="003442C2">
              <w:rPr>
                <w:rFonts w:ascii="Times New Roman" w:hAnsi="Times New Roman" w:cs="Times New Roman"/>
                <w:sz w:val="20"/>
                <w:szCs w:val="20"/>
              </w:rPr>
              <w:t>ean/na</w:t>
            </w:r>
            <w:r w:rsidR="003442C2">
              <w:rPr>
                <w:rFonts w:ascii="Times New Roman" w:hAnsi="Times New Roman" w:cs="Times New Roman"/>
                <w:sz w:val="20"/>
                <w:szCs w:val="20"/>
              </w:rPr>
              <w:t>ț</w:t>
            </w:r>
            <w:r w:rsidRPr="003442C2">
              <w:rPr>
                <w:rFonts w:ascii="Times New Roman" w:hAnsi="Times New Roman" w:cs="Times New Roman"/>
                <w:sz w:val="20"/>
                <w:szCs w:val="20"/>
              </w:rPr>
              <w:t>ional/ interna</w:t>
            </w:r>
            <w:r w:rsidR="003442C2">
              <w:rPr>
                <w:rFonts w:ascii="Times New Roman" w:hAnsi="Times New Roman" w:cs="Times New Roman"/>
                <w:sz w:val="20"/>
                <w:szCs w:val="20"/>
              </w:rPr>
              <w:t>ț</w:t>
            </w:r>
            <w:r w:rsidRPr="003442C2">
              <w:rPr>
                <w:rFonts w:ascii="Times New Roman" w:hAnsi="Times New Roman" w:cs="Times New Roman"/>
                <w:sz w:val="20"/>
                <w:szCs w:val="20"/>
              </w:rPr>
              <w:t>ional</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4</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g) Activitatea de metodist, membru în consiliul consultativ de specialitate de la nivelul inspectoratului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 coordonator de cerc pedagogic, certificată, după caz, de inspectorul de specialitate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de inspectorul </w:t>
            </w:r>
            <w:r w:rsidR="003442C2">
              <w:rPr>
                <w:rFonts w:ascii="Times New Roman" w:hAnsi="Times New Roman" w:cs="Times New Roman"/>
                <w:sz w:val="20"/>
                <w:szCs w:val="20"/>
              </w:rPr>
              <w:t>ș</w:t>
            </w:r>
            <w:r w:rsidRPr="003442C2">
              <w:rPr>
                <w:rFonts w:ascii="Times New Roman" w:hAnsi="Times New Roman" w:cs="Times New Roman"/>
                <w:sz w:val="20"/>
                <w:szCs w:val="20"/>
              </w:rPr>
              <w:t>colar general sau de director</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4</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5B092F">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h) Activitate desfă</w:t>
            </w:r>
            <w:r w:rsidR="003442C2">
              <w:rPr>
                <w:rFonts w:ascii="Times New Roman" w:hAnsi="Times New Roman" w:cs="Times New Roman"/>
                <w:sz w:val="20"/>
                <w:szCs w:val="20"/>
              </w:rPr>
              <w:t>ș</w:t>
            </w:r>
            <w:r w:rsidRPr="003442C2">
              <w:rPr>
                <w:rFonts w:ascii="Times New Roman" w:hAnsi="Times New Roman" w:cs="Times New Roman"/>
                <w:sz w:val="20"/>
                <w:szCs w:val="20"/>
              </w:rPr>
              <w:t>urată, la solicitarea M</w:t>
            </w:r>
            <w:r w:rsidR="005B092F" w:rsidRPr="003442C2">
              <w:rPr>
                <w:rFonts w:ascii="Times New Roman" w:hAnsi="Times New Roman" w:cs="Times New Roman"/>
                <w:sz w:val="20"/>
                <w:szCs w:val="20"/>
              </w:rPr>
              <w:t xml:space="preserve">inisterului </w:t>
            </w:r>
            <w:r w:rsidRPr="003442C2">
              <w:rPr>
                <w:rFonts w:ascii="Times New Roman" w:hAnsi="Times New Roman" w:cs="Times New Roman"/>
                <w:sz w:val="20"/>
                <w:szCs w:val="20"/>
              </w:rPr>
              <w:t>E</w:t>
            </w:r>
            <w:r w:rsidR="005B092F" w:rsidRPr="003442C2">
              <w:rPr>
                <w:rFonts w:ascii="Times New Roman" w:hAnsi="Times New Roman" w:cs="Times New Roman"/>
                <w:sz w:val="20"/>
                <w:szCs w:val="20"/>
              </w:rPr>
              <w:t>duca</w:t>
            </w:r>
            <w:r w:rsidR="003442C2">
              <w:rPr>
                <w:rFonts w:ascii="Times New Roman" w:hAnsi="Times New Roman" w:cs="Times New Roman"/>
                <w:sz w:val="20"/>
                <w:szCs w:val="20"/>
              </w:rPr>
              <w:t>ț</w:t>
            </w:r>
            <w:r w:rsidR="005B092F" w:rsidRPr="003442C2">
              <w:rPr>
                <w:rFonts w:ascii="Times New Roman" w:hAnsi="Times New Roman" w:cs="Times New Roman"/>
                <w:sz w:val="20"/>
                <w:szCs w:val="20"/>
              </w:rPr>
              <w:t>iei</w:t>
            </w:r>
            <w:r w:rsidRPr="003442C2">
              <w:rPr>
                <w:rFonts w:ascii="Times New Roman" w:hAnsi="Times New Roman" w:cs="Times New Roman"/>
                <w:sz w:val="20"/>
                <w:szCs w:val="20"/>
              </w:rPr>
              <w:t>, în cadrul Comisiei Na</w:t>
            </w:r>
            <w:r w:rsidR="003442C2">
              <w:rPr>
                <w:rFonts w:ascii="Times New Roman" w:hAnsi="Times New Roman" w:cs="Times New Roman"/>
                <w:sz w:val="20"/>
                <w:szCs w:val="20"/>
              </w:rPr>
              <w:t>ț</w:t>
            </w:r>
            <w:r w:rsidRPr="003442C2">
              <w:rPr>
                <w:rFonts w:ascii="Times New Roman" w:hAnsi="Times New Roman" w:cs="Times New Roman"/>
                <w:sz w:val="20"/>
                <w:szCs w:val="20"/>
              </w:rPr>
              <w:t>ionale de Specialitate, al unor comisii tehnice/grupuri de lucru pentru elaborarea unor acte normative/administrative sau al unor comisii de evaluare constituite la nivel na</w:t>
            </w:r>
            <w:r w:rsidR="003442C2">
              <w:rPr>
                <w:rFonts w:ascii="Times New Roman" w:hAnsi="Times New Roman" w:cs="Times New Roman"/>
                <w:sz w:val="20"/>
                <w:szCs w:val="20"/>
              </w:rPr>
              <w:t>ț</w:t>
            </w:r>
            <w:r w:rsidRPr="003442C2">
              <w:rPr>
                <w:rFonts w:ascii="Times New Roman" w:hAnsi="Times New Roman" w:cs="Times New Roman"/>
                <w:sz w:val="20"/>
                <w:szCs w:val="20"/>
              </w:rPr>
              <w:t>ional/al MEC, în calitate de reprezentant desemnat de către comisiile 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de organizare </w:t>
            </w:r>
            <w:r w:rsidR="003442C2">
              <w:rPr>
                <w:rFonts w:ascii="Times New Roman" w:hAnsi="Times New Roman" w:cs="Times New Roman"/>
                <w:sz w:val="20"/>
                <w:szCs w:val="20"/>
              </w:rPr>
              <w:t>ș</w:t>
            </w:r>
            <w:r w:rsidRPr="003442C2">
              <w:rPr>
                <w:rFonts w:ascii="Times New Roman" w:hAnsi="Times New Roman" w:cs="Times New Roman"/>
                <w:sz w:val="20"/>
                <w:szCs w:val="20"/>
              </w:rPr>
              <w:t>i desfă</w:t>
            </w:r>
            <w:r w:rsidR="003442C2">
              <w:rPr>
                <w:rFonts w:ascii="Times New Roman" w:hAnsi="Times New Roman" w:cs="Times New Roman"/>
                <w:sz w:val="20"/>
                <w:szCs w:val="20"/>
              </w:rPr>
              <w:t>ș</w:t>
            </w:r>
            <w:r w:rsidRPr="003442C2">
              <w:rPr>
                <w:rFonts w:ascii="Times New Roman" w:hAnsi="Times New Roman" w:cs="Times New Roman"/>
                <w:sz w:val="20"/>
                <w:szCs w:val="20"/>
              </w:rPr>
              <w:t>urare a examenelor 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activitatea de evaluator de manuale </w:t>
            </w:r>
            <w:r w:rsidR="003442C2">
              <w:rPr>
                <w:rFonts w:ascii="Times New Roman" w:hAnsi="Times New Roman" w:cs="Times New Roman"/>
                <w:sz w:val="20"/>
                <w:szCs w:val="20"/>
              </w:rPr>
              <w:t>ș</w:t>
            </w:r>
            <w:r w:rsidRPr="003442C2">
              <w:rPr>
                <w:rFonts w:ascii="Times New Roman" w:hAnsi="Times New Roman" w:cs="Times New Roman"/>
                <w:sz w:val="20"/>
                <w:szCs w:val="20"/>
              </w:rPr>
              <w:t>colare/auxiliare didactice/mijloace de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resurse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deschise/portofolii pentru Corpul Na</w:t>
            </w:r>
            <w:r w:rsidR="003442C2">
              <w:rPr>
                <w:rFonts w:ascii="Times New Roman" w:hAnsi="Times New Roman" w:cs="Times New Roman"/>
                <w:sz w:val="20"/>
                <w:szCs w:val="20"/>
              </w:rPr>
              <w:t>ț</w:t>
            </w:r>
            <w:r w:rsidRPr="003442C2">
              <w:rPr>
                <w:rFonts w:ascii="Times New Roman" w:hAnsi="Times New Roman" w:cs="Times New Roman"/>
                <w:sz w:val="20"/>
                <w:szCs w:val="20"/>
              </w:rPr>
              <w:t>ional de Exper</w:t>
            </w:r>
            <w:r w:rsidR="003442C2">
              <w:rPr>
                <w:rFonts w:ascii="Times New Roman" w:hAnsi="Times New Roman" w:cs="Times New Roman"/>
                <w:sz w:val="20"/>
                <w:szCs w:val="20"/>
              </w:rPr>
              <w:t>ț</w:t>
            </w:r>
            <w:r w:rsidRPr="003442C2">
              <w:rPr>
                <w:rFonts w:ascii="Times New Roman" w:hAnsi="Times New Roman" w:cs="Times New Roman"/>
                <w:sz w:val="20"/>
                <w:szCs w:val="20"/>
              </w:rPr>
              <w:t>i în Management Educa</w:t>
            </w:r>
            <w:r w:rsidR="003442C2">
              <w:rPr>
                <w:rFonts w:ascii="Times New Roman" w:hAnsi="Times New Roman" w:cs="Times New Roman"/>
                <w:sz w:val="20"/>
                <w:szCs w:val="20"/>
              </w:rPr>
              <w:t>ț</w:t>
            </w:r>
            <w:r w:rsidRPr="003442C2">
              <w:rPr>
                <w:rFonts w:ascii="Times New Roman" w:hAnsi="Times New Roman" w:cs="Times New Roman"/>
                <w:sz w:val="20"/>
                <w:szCs w:val="20"/>
              </w:rPr>
              <w:t>ional</w:t>
            </w:r>
            <w:r w:rsidR="005B092F" w:rsidRPr="003442C2">
              <w:rPr>
                <w:rFonts w:ascii="Times New Roman" w:hAnsi="Times New Roman" w:cs="Times New Roman"/>
                <w:sz w:val="20"/>
                <w:szCs w:val="20"/>
              </w:rPr>
              <w:t>, activitate în calitate de membru al Corpului Na</w:t>
            </w:r>
            <w:r w:rsidR="003442C2">
              <w:rPr>
                <w:rFonts w:ascii="Times New Roman" w:hAnsi="Times New Roman" w:cs="Times New Roman"/>
                <w:sz w:val="20"/>
                <w:szCs w:val="20"/>
              </w:rPr>
              <w:t>ț</w:t>
            </w:r>
            <w:r w:rsidR="005B092F" w:rsidRPr="003442C2">
              <w:rPr>
                <w:rFonts w:ascii="Times New Roman" w:hAnsi="Times New Roman" w:cs="Times New Roman"/>
                <w:sz w:val="20"/>
                <w:szCs w:val="20"/>
              </w:rPr>
              <w:t>ional de Exper</w:t>
            </w:r>
            <w:r w:rsidR="003442C2">
              <w:rPr>
                <w:rFonts w:ascii="Times New Roman" w:hAnsi="Times New Roman" w:cs="Times New Roman"/>
                <w:sz w:val="20"/>
                <w:szCs w:val="20"/>
              </w:rPr>
              <w:t>ț</w:t>
            </w:r>
            <w:r w:rsidR="005B092F" w:rsidRPr="003442C2">
              <w:rPr>
                <w:rFonts w:ascii="Times New Roman" w:hAnsi="Times New Roman" w:cs="Times New Roman"/>
                <w:sz w:val="20"/>
                <w:szCs w:val="20"/>
              </w:rPr>
              <w:t>i al Corpului de Control din Ministerul Educa</w:t>
            </w:r>
            <w:r w:rsidR="003442C2">
              <w:rPr>
                <w:rFonts w:ascii="Times New Roman" w:hAnsi="Times New Roman" w:cs="Times New Roman"/>
                <w:sz w:val="20"/>
                <w:szCs w:val="20"/>
              </w:rPr>
              <w:t>ț</w:t>
            </w:r>
            <w:r w:rsidR="005B092F" w:rsidRPr="003442C2">
              <w:rPr>
                <w:rFonts w:ascii="Times New Roman" w:hAnsi="Times New Roman" w:cs="Times New Roman"/>
                <w:sz w:val="20"/>
                <w:szCs w:val="20"/>
              </w:rPr>
              <w:t>iei</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10</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 Participarea cu comunicări la simpozioane, conferin</w:t>
            </w:r>
            <w:r w:rsidR="003442C2">
              <w:rPr>
                <w:rFonts w:ascii="Times New Roman" w:hAnsi="Times New Roman" w:cs="Times New Roman"/>
                <w:sz w:val="20"/>
                <w:szCs w:val="20"/>
              </w:rPr>
              <w:t>ț</w:t>
            </w:r>
            <w:r w:rsidRPr="003442C2">
              <w:rPr>
                <w:rFonts w:ascii="Times New Roman" w:hAnsi="Times New Roman" w:cs="Times New Roman"/>
                <w:sz w:val="20"/>
                <w:szCs w:val="20"/>
              </w:rPr>
              <w:t>e zonale, jude</w:t>
            </w:r>
            <w:r w:rsidR="003442C2">
              <w:rPr>
                <w:rFonts w:ascii="Times New Roman" w:hAnsi="Times New Roman" w:cs="Times New Roman"/>
                <w:sz w:val="20"/>
                <w:szCs w:val="20"/>
              </w:rPr>
              <w:t>ț</w:t>
            </w:r>
            <w:r w:rsidRPr="003442C2">
              <w:rPr>
                <w:rFonts w:ascii="Times New Roman" w:hAnsi="Times New Roman" w:cs="Times New Roman"/>
                <w:sz w:val="20"/>
                <w:szCs w:val="20"/>
              </w:rPr>
              <w:t>ene, 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w:t>
            </w:r>
            <w:r w:rsidR="003442C2">
              <w:rPr>
                <w:rFonts w:ascii="Times New Roman" w:hAnsi="Times New Roman" w:cs="Times New Roman"/>
                <w:sz w:val="20"/>
                <w:szCs w:val="20"/>
              </w:rPr>
              <w:t>ș</w:t>
            </w:r>
            <w:r w:rsidRPr="003442C2">
              <w:rPr>
                <w:rFonts w:ascii="Times New Roman" w:hAnsi="Times New Roman" w:cs="Times New Roman"/>
                <w:sz w:val="20"/>
                <w:szCs w:val="20"/>
              </w:rPr>
              <w:t>i/sau interna</w:t>
            </w:r>
            <w:r w:rsidR="003442C2">
              <w:rPr>
                <w:rFonts w:ascii="Times New Roman" w:hAnsi="Times New Roman" w:cs="Times New Roman"/>
                <w:sz w:val="20"/>
                <w:szCs w:val="20"/>
              </w:rPr>
              <w:t>ț</w:t>
            </w:r>
            <w:r w:rsidRPr="003442C2">
              <w:rPr>
                <w:rFonts w:ascii="Times New Roman" w:hAnsi="Times New Roman" w:cs="Times New Roman"/>
                <w:sz w:val="20"/>
                <w:szCs w:val="20"/>
              </w:rPr>
              <w:t>ionale, cursuri de perfec</w:t>
            </w:r>
            <w:r w:rsidR="003442C2">
              <w:rPr>
                <w:rFonts w:ascii="Times New Roman" w:hAnsi="Times New Roman" w:cs="Times New Roman"/>
                <w:sz w:val="20"/>
                <w:szCs w:val="20"/>
              </w:rPr>
              <w:t>ț</w:t>
            </w:r>
            <w:r w:rsidRPr="003442C2">
              <w:rPr>
                <w:rFonts w:ascii="Times New Roman" w:hAnsi="Times New Roman" w:cs="Times New Roman"/>
                <w:sz w:val="20"/>
                <w:szCs w:val="20"/>
              </w:rPr>
              <w:t>ionare în domeniu sau în management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 dovedite prin documente oficiale ale manifestării </w:t>
            </w:r>
            <w:r w:rsidR="003442C2">
              <w:rPr>
                <w:rFonts w:ascii="Times New Roman" w:hAnsi="Times New Roman" w:cs="Times New Roman"/>
                <w:sz w:val="20"/>
                <w:szCs w:val="20"/>
              </w:rPr>
              <w:t>ș</w:t>
            </w:r>
            <w:r w:rsidRPr="003442C2">
              <w:rPr>
                <w:rFonts w:ascii="Times New Roman" w:hAnsi="Times New Roman" w:cs="Times New Roman"/>
                <w:sz w:val="20"/>
                <w:szCs w:val="20"/>
              </w:rPr>
              <w:t>i care demonstrează performan</w:t>
            </w:r>
            <w:r w:rsidR="003442C2">
              <w:rPr>
                <w:rFonts w:ascii="Times New Roman" w:hAnsi="Times New Roman" w:cs="Times New Roman"/>
                <w:sz w:val="20"/>
                <w:szCs w:val="20"/>
              </w:rPr>
              <w:t>ț</w:t>
            </w:r>
            <w:r w:rsidRPr="003442C2">
              <w:rPr>
                <w:rFonts w:ascii="Times New Roman" w:hAnsi="Times New Roman" w:cs="Times New Roman"/>
                <w:sz w:val="20"/>
                <w:szCs w:val="20"/>
              </w:rPr>
              <w:t>ele deosebite ale cadrului didactic în inovarea didactică</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1</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3442C2" w:rsidTr="000208D4">
        <w:trPr>
          <w:jc w:val="center"/>
        </w:trPr>
        <w:tc>
          <w:tcPr>
            <w:tcW w:w="363" w:type="dxa"/>
            <w:vMerge w:val="restart"/>
            <w:tcBorders>
              <w:top w:val="single" w:sz="4" w:space="0" w:color="000000"/>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0E4FF2" w:rsidP="000E4FF2">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pacing w:val="-1"/>
                <w:sz w:val="20"/>
                <w:szCs w:val="20"/>
              </w:rPr>
              <w:t>Criteriul privind a</w:t>
            </w:r>
            <w:r w:rsidR="001178B3" w:rsidRPr="003442C2">
              <w:rPr>
                <w:rFonts w:ascii="Times New Roman" w:hAnsi="Times New Roman" w:cs="Times New Roman"/>
                <w:b/>
                <w:bCs/>
                <w:spacing w:val="-1"/>
                <w:sz w:val="20"/>
                <w:szCs w:val="20"/>
              </w:rPr>
              <w:t>ctivită</w:t>
            </w:r>
            <w:r w:rsidR="003442C2">
              <w:rPr>
                <w:rFonts w:ascii="Times New Roman" w:hAnsi="Times New Roman" w:cs="Times New Roman"/>
                <w:b/>
                <w:bCs/>
                <w:spacing w:val="-1"/>
                <w:sz w:val="20"/>
                <w:szCs w:val="20"/>
              </w:rPr>
              <w:t>ț</w:t>
            </w:r>
            <w:r w:rsidR="001178B3" w:rsidRPr="003442C2">
              <w:rPr>
                <w:rFonts w:ascii="Times New Roman" w:hAnsi="Times New Roman" w:cs="Times New Roman"/>
                <w:b/>
                <w:bCs/>
                <w:spacing w:val="-1"/>
                <w:sz w:val="20"/>
                <w:szCs w:val="20"/>
              </w:rPr>
              <w:t>i</w:t>
            </w:r>
            <w:r w:rsidRPr="003442C2">
              <w:rPr>
                <w:rFonts w:ascii="Times New Roman" w:hAnsi="Times New Roman" w:cs="Times New Roman"/>
                <w:b/>
                <w:bCs/>
                <w:spacing w:val="-1"/>
                <w:sz w:val="20"/>
                <w:szCs w:val="20"/>
              </w:rPr>
              <w:t>le</w:t>
            </w:r>
            <w:r w:rsidR="001178B3" w:rsidRPr="003442C2">
              <w:rPr>
                <w:rFonts w:ascii="Times New Roman" w:hAnsi="Times New Roman" w:cs="Times New Roman"/>
                <w:b/>
                <w:bCs/>
                <w:spacing w:val="-1"/>
                <w:sz w:val="20"/>
                <w:szCs w:val="20"/>
              </w:rPr>
              <w:t xml:space="preserve"> extracurriculare </w:t>
            </w:r>
            <w:r w:rsidR="003442C2">
              <w:rPr>
                <w:rFonts w:ascii="Times New Roman" w:hAnsi="Times New Roman" w:cs="Times New Roman"/>
                <w:b/>
                <w:bCs/>
                <w:spacing w:val="-1"/>
                <w:sz w:val="20"/>
                <w:szCs w:val="20"/>
              </w:rPr>
              <w:t>ș</w:t>
            </w:r>
            <w:r w:rsidR="001178B3" w:rsidRPr="003442C2">
              <w:rPr>
                <w:rFonts w:ascii="Times New Roman" w:hAnsi="Times New Roman" w:cs="Times New Roman"/>
                <w:b/>
                <w:bCs/>
                <w:spacing w:val="-1"/>
                <w:sz w:val="20"/>
                <w:szCs w:val="20"/>
              </w:rPr>
              <w:t>i implicarea în proiecte (inclusiv proiecte cu finan</w:t>
            </w:r>
            <w:r w:rsidR="003442C2">
              <w:rPr>
                <w:rFonts w:ascii="Times New Roman" w:hAnsi="Times New Roman" w:cs="Times New Roman"/>
                <w:b/>
                <w:bCs/>
                <w:spacing w:val="-1"/>
                <w:sz w:val="20"/>
                <w:szCs w:val="20"/>
              </w:rPr>
              <w:t>ț</w:t>
            </w:r>
            <w:r w:rsidR="001178B3" w:rsidRPr="003442C2">
              <w:rPr>
                <w:rFonts w:ascii="Times New Roman" w:hAnsi="Times New Roman" w:cs="Times New Roman"/>
                <w:b/>
                <w:bCs/>
                <w:spacing w:val="-1"/>
                <w:sz w:val="20"/>
                <w:szCs w:val="20"/>
              </w:rPr>
              <w:t xml:space="preserve">are europeană nerambursabilă: Erasmus+, POSDRU, POCU, transfrontaliere, Banca Mondială </w:t>
            </w:r>
            <w:r w:rsidR="003442C2">
              <w:rPr>
                <w:rFonts w:ascii="Times New Roman" w:hAnsi="Times New Roman" w:cs="Times New Roman"/>
                <w:b/>
                <w:bCs/>
                <w:spacing w:val="-1"/>
                <w:sz w:val="20"/>
                <w:szCs w:val="20"/>
              </w:rPr>
              <w:t>ș</w:t>
            </w:r>
            <w:r w:rsidR="001178B3" w:rsidRPr="003442C2">
              <w:rPr>
                <w:rFonts w:ascii="Times New Roman" w:hAnsi="Times New Roman" w:cs="Times New Roman"/>
                <w:b/>
                <w:bCs/>
                <w:spacing w:val="-1"/>
                <w:sz w:val="20"/>
                <w:szCs w:val="20"/>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15</w:t>
            </w:r>
            <w:r w:rsidR="00431EFB">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3442C2" w:rsidTr="000208D4">
        <w:trPr>
          <w:jc w:val="center"/>
        </w:trPr>
        <w:tc>
          <w:tcPr>
            <w:tcW w:w="363" w:type="dxa"/>
            <w:vMerge/>
            <w:tcBorders>
              <w:left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3442C2"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3442C2" w:rsidTr="00553272">
        <w:trPr>
          <w:jc w:val="center"/>
        </w:trPr>
        <w:tc>
          <w:tcPr>
            <w:tcW w:w="363" w:type="dxa"/>
            <w:vMerge/>
            <w:tcBorders>
              <w:left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rsidR="00524AD5" w:rsidRPr="003442C2" w:rsidRDefault="00524AD5"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Implementare/coordonare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524AD5" w:rsidRPr="003442C2" w:rsidRDefault="00524AD5"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3442C2" w:rsidTr="00553272">
        <w:trPr>
          <w:jc w:val="center"/>
        </w:trPr>
        <w:tc>
          <w:tcPr>
            <w:tcW w:w="363" w:type="dxa"/>
            <w:vMerge/>
            <w:tcBorders>
              <w:left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3442C2"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rsidR="00524AD5" w:rsidRPr="003442C2" w:rsidRDefault="00524AD5"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rsidR="00524AD5" w:rsidRPr="003442C2" w:rsidRDefault="00524AD5"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3</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3442C2"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3442C2" w:rsidTr="000208D4">
        <w:trPr>
          <w:jc w:val="center"/>
        </w:trPr>
        <w:tc>
          <w:tcPr>
            <w:tcW w:w="363" w:type="dxa"/>
            <w:vMerge/>
            <w:tcBorders>
              <w:left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b) Implementare/coordonare/participare la proiecte zonale, jude</w:t>
            </w:r>
            <w:r w:rsidR="003442C2">
              <w:rPr>
                <w:rFonts w:ascii="Times New Roman" w:hAnsi="Times New Roman" w:cs="Times New Roman"/>
                <w:sz w:val="20"/>
                <w:szCs w:val="20"/>
              </w:rPr>
              <w:t>ț</w:t>
            </w:r>
            <w:r w:rsidRPr="003442C2">
              <w:rPr>
                <w:rFonts w:ascii="Times New Roman" w:hAnsi="Times New Roman" w:cs="Times New Roman"/>
                <w:sz w:val="20"/>
                <w:szCs w:val="20"/>
              </w:rPr>
              <w:t>ene, na</w:t>
            </w:r>
            <w:r w:rsidR="003442C2">
              <w:rPr>
                <w:rFonts w:ascii="Times New Roman" w:hAnsi="Times New Roman" w:cs="Times New Roman"/>
                <w:sz w:val="20"/>
                <w:szCs w:val="20"/>
              </w:rPr>
              <w:t>ț</w:t>
            </w:r>
            <w:r w:rsidRPr="003442C2">
              <w:rPr>
                <w:rFonts w:ascii="Times New Roman" w:hAnsi="Times New Roman" w:cs="Times New Roman"/>
                <w:sz w:val="20"/>
                <w:szCs w:val="20"/>
              </w:rPr>
              <w:t>ionale sau interna</w:t>
            </w:r>
            <w:r w:rsidR="003442C2">
              <w:rPr>
                <w:rFonts w:ascii="Times New Roman" w:hAnsi="Times New Roman" w:cs="Times New Roman"/>
                <w:sz w:val="20"/>
                <w:szCs w:val="20"/>
              </w:rPr>
              <w:t>ț</w:t>
            </w:r>
            <w:r w:rsidRPr="003442C2">
              <w:rPr>
                <w:rFonts w:ascii="Times New Roman" w:hAnsi="Times New Roman" w:cs="Times New Roman"/>
                <w:sz w:val="20"/>
                <w:szCs w:val="20"/>
              </w:rPr>
              <w:t>ionale care vizează domeniul activită</w:t>
            </w:r>
            <w:r w:rsidR="003442C2">
              <w:rPr>
                <w:rFonts w:ascii="Times New Roman" w:hAnsi="Times New Roman" w:cs="Times New Roman"/>
                <w:sz w:val="20"/>
                <w:szCs w:val="20"/>
              </w:rPr>
              <w:t>ț</w:t>
            </w:r>
            <w:r w:rsidRPr="003442C2">
              <w:rPr>
                <w:rFonts w:ascii="Times New Roman" w:hAnsi="Times New Roman" w:cs="Times New Roman"/>
                <w:sz w:val="20"/>
                <w:szCs w:val="20"/>
              </w:rPr>
              <w:t>ilor extra</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care sunt relevante din perspectiva prevenirii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combaterii abandonului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a părăsirii timpurii a </w:t>
            </w:r>
            <w:r w:rsidR="003442C2">
              <w:rPr>
                <w:rFonts w:ascii="Times New Roman" w:hAnsi="Times New Roman" w:cs="Times New Roman"/>
                <w:sz w:val="20"/>
                <w:szCs w:val="20"/>
              </w:rPr>
              <w:t>ș</w:t>
            </w:r>
            <w:r w:rsidRPr="003442C2">
              <w:rPr>
                <w:rFonts w:ascii="Times New Roman" w:hAnsi="Times New Roman" w:cs="Times New Roman"/>
                <w:sz w:val="20"/>
                <w:szCs w:val="20"/>
              </w:rPr>
              <w:t>colii sau pentru dezvoltarea personală a pre</w:t>
            </w:r>
            <w:r w:rsidR="003442C2">
              <w:rPr>
                <w:rFonts w:ascii="Times New Roman" w:hAnsi="Times New Roman" w:cs="Times New Roman"/>
                <w:sz w:val="20"/>
                <w:szCs w:val="20"/>
              </w:rPr>
              <w:t>ș</w:t>
            </w:r>
            <w:r w:rsidRPr="003442C2">
              <w:rPr>
                <w:rFonts w:ascii="Times New Roman" w:hAnsi="Times New Roman" w:cs="Times New Roman"/>
                <w:sz w:val="20"/>
                <w:szCs w:val="20"/>
              </w:rPr>
              <w:t>colarilor/ elevilor profesională***</w:t>
            </w:r>
          </w:p>
        </w:tc>
        <w:tc>
          <w:tcPr>
            <w:tcW w:w="70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3442C2" w:rsidTr="00524AD5">
        <w:trPr>
          <w:jc w:val="center"/>
        </w:trPr>
        <w:tc>
          <w:tcPr>
            <w:tcW w:w="363" w:type="dxa"/>
            <w:vMerge/>
            <w:tcBorders>
              <w:left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rsidR="00D22D78" w:rsidRPr="003442C2" w:rsidRDefault="00D22D78"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Implementare/coordonare proiecte</w:t>
            </w:r>
          </w:p>
        </w:tc>
        <w:tc>
          <w:tcPr>
            <w:tcW w:w="709" w:type="dxa"/>
            <w:tcBorders>
              <w:top w:val="single" w:sz="4" w:space="0" w:color="000000"/>
              <w:left w:val="single" w:sz="4" w:space="0" w:color="000000"/>
              <w:bottom w:val="single" w:sz="4" w:space="0" w:color="000000"/>
              <w:right w:val="single" w:sz="4" w:space="0" w:color="000000"/>
            </w:tcBorders>
          </w:tcPr>
          <w:p w:rsidR="00D22D78" w:rsidRPr="003442C2" w:rsidRDefault="00D22D78"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5</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3442C2" w:rsidTr="00524AD5">
        <w:trPr>
          <w:jc w:val="center"/>
        </w:trPr>
        <w:tc>
          <w:tcPr>
            <w:tcW w:w="363" w:type="dxa"/>
            <w:vMerge/>
            <w:tcBorders>
              <w:left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rsidR="00D22D78" w:rsidRPr="003442C2" w:rsidRDefault="00D22D78"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Participare la proiecte</w:t>
            </w:r>
          </w:p>
        </w:tc>
        <w:tc>
          <w:tcPr>
            <w:tcW w:w="709" w:type="dxa"/>
            <w:tcBorders>
              <w:top w:val="single" w:sz="4" w:space="0" w:color="000000"/>
              <w:left w:val="single" w:sz="4" w:space="0" w:color="000000"/>
              <w:bottom w:val="single" w:sz="4" w:space="0" w:color="000000"/>
              <w:right w:val="single" w:sz="4" w:space="0" w:color="000000"/>
            </w:tcBorders>
          </w:tcPr>
          <w:p w:rsidR="00D22D78" w:rsidRPr="003442C2" w:rsidRDefault="00D22D78" w:rsidP="00A71485">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3</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3442C2"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3442C2" w:rsidTr="000208D4">
        <w:trPr>
          <w:jc w:val="center"/>
        </w:trPr>
        <w:tc>
          <w:tcPr>
            <w:tcW w:w="363" w:type="dxa"/>
            <w:vMerge/>
            <w:tcBorders>
              <w:left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c) Participarea la activită</w:t>
            </w:r>
            <w:r w:rsidR="003442C2">
              <w:rPr>
                <w:rFonts w:ascii="Times New Roman" w:hAnsi="Times New Roman" w:cs="Times New Roman"/>
                <w:sz w:val="20"/>
                <w:szCs w:val="20"/>
              </w:rPr>
              <w:t>ț</w:t>
            </w:r>
            <w:r w:rsidRPr="003442C2">
              <w:rPr>
                <w:rFonts w:ascii="Times New Roman" w:hAnsi="Times New Roman" w:cs="Times New Roman"/>
                <w:sz w:val="20"/>
                <w:szCs w:val="20"/>
              </w:rPr>
              <w:t>i de voluntariat, inclusiv participarea la activită</w:t>
            </w:r>
            <w:r w:rsidR="003442C2">
              <w:rPr>
                <w:rFonts w:ascii="Times New Roman" w:hAnsi="Times New Roman" w:cs="Times New Roman"/>
                <w:sz w:val="20"/>
                <w:szCs w:val="20"/>
              </w:rPr>
              <w:t>ț</w:t>
            </w:r>
            <w:r w:rsidRPr="003442C2">
              <w:rPr>
                <w:rFonts w:ascii="Times New Roman" w:hAnsi="Times New Roman" w:cs="Times New Roman"/>
                <w:sz w:val="20"/>
                <w:szCs w:val="20"/>
              </w:rPr>
              <w:t>ile din cadrul Strategiei na</w:t>
            </w:r>
            <w:r w:rsidR="003442C2">
              <w:rPr>
                <w:rFonts w:ascii="Times New Roman" w:hAnsi="Times New Roman" w:cs="Times New Roman"/>
                <w:sz w:val="20"/>
                <w:szCs w:val="20"/>
              </w:rPr>
              <w:t>ț</w:t>
            </w:r>
            <w:r w:rsidRPr="003442C2">
              <w:rPr>
                <w:rFonts w:ascii="Times New Roman" w:hAnsi="Times New Roman" w:cs="Times New Roman"/>
                <w:sz w:val="20"/>
                <w:szCs w:val="20"/>
              </w:rPr>
              <w:t>ionale de ac</w:t>
            </w:r>
            <w:r w:rsidR="003442C2">
              <w:rPr>
                <w:rFonts w:ascii="Times New Roman" w:hAnsi="Times New Roman" w:cs="Times New Roman"/>
                <w:sz w:val="20"/>
                <w:szCs w:val="20"/>
              </w:rPr>
              <w:t>ț</w:t>
            </w:r>
            <w:r w:rsidRPr="003442C2">
              <w:rPr>
                <w:rFonts w:ascii="Times New Roman" w:hAnsi="Times New Roman" w:cs="Times New Roman"/>
                <w:sz w:val="20"/>
                <w:szCs w:val="20"/>
              </w:rPr>
              <w:t>iune comunitară, îndrumarea de forma</w:t>
            </w:r>
            <w:r w:rsidR="003442C2">
              <w:rPr>
                <w:rFonts w:ascii="Times New Roman" w:hAnsi="Times New Roman" w:cs="Times New Roman"/>
                <w:sz w:val="20"/>
                <w:szCs w:val="20"/>
              </w:rPr>
              <w:t>ț</w:t>
            </w:r>
            <w:r w:rsidRPr="003442C2">
              <w:rPr>
                <w:rFonts w:ascii="Times New Roman" w:hAnsi="Times New Roman" w:cs="Times New Roman"/>
                <w:sz w:val="20"/>
                <w:szCs w:val="20"/>
              </w:rPr>
              <w:t>iuni/ansambluri de elevi cu activită</w:t>
            </w:r>
            <w:r w:rsidR="003442C2">
              <w:rPr>
                <w:rFonts w:ascii="Times New Roman" w:hAnsi="Times New Roman" w:cs="Times New Roman"/>
                <w:sz w:val="20"/>
                <w:szCs w:val="20"/>
              </w:rPr>
              <w:t>ț</w:t>
            </w:r>
            <w:r w:rsidRPr="003442C2">
              <w:rPr>
                <w:rFonts w:ascii="Times New Roman" w:hAnsi="Times New Roman" w:cs="Times New Roman"/>
                <w:sz w:val="20"/>
                <w:szCs w:val="20"/>
              </w:rPr>
              <w:t>i în domeniul artistic/programare/ modelare/robotică, performan</w:t>
            </w:r>
            <w:r w:rsidR="003442C2">
              <w:rPr>
                <w:rFonts w:ascii="Times New Roman" w:hAnsi="Times New Roman" w:cs="Times New Roman"/>
                <w:sz w:val="20"/>
                <w:szCs w:val="20"/>
              </w:rPr>
              <w:t>ț</w:t>
            </w:r>
            <w:r w:rsidRPr="003442C2">
              <w:rPr>
                <w:rFonts w:ascii="Times New Roman" w:hAnsi="Times New Roman" w:cs="Times New Roman"/>
                <w:sz w:val="20"/>
                <w:szCs w:val="20"/>
              </w:rPr>
              <w:t>e dovedite în pregătirea elevilor la concursuri cultural-artistice, tehnico-</w:t>
            </w:r>
            <w:r w:rsidR="003442C2">
              <w:rPr>
                <w:rFonts w:ascii="Times New Roman" w:hAnsi="Times New Roman" w:cs="Times New Roman"/>
                <w:sz w:val="20"/>
                <w:szCs w:val="20"/>
              </w:rPr>
              <w:t>ș</w:t>
            </w:r>
            <w:r w:rsidRPr="003442C2">
              <w:rPr>
                <w:rFonts w:ascii="Times New Roman" w:hAnsi="Times New Roman" w:cs="Times New Roman"/>
                <w:sz w:val="20"/>
                <w:szCs w:val="20"/>
              </w:rPr>
              <w:t>tiin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ifice </w:t>
            </w:r>
            <w:r w:rsidR="003442C2">
              <w:rPr>
                <w:rFonts w:ascii="Times New Roman" w:hAnsi="Times New Roman" w:cs="Times New Roman"/>
                <w:sz w:val="20"/>
                <w:szCs w:val="20"/>
              </w:rPr>
              <w:t>ș</w:t>
            </w:r>
            <w:r w:rsidRPr="003442C2">
              <w:rPr>
                <w:rFonts w:ascii="Times New Roman" w:hAnsi="Times New Roman" w:cs="Times New Roman"/>
                <w:sz w:val="20"/>
                <w:szCs w:val="20"/>
              </w:rPr>
              <w:t>i sportive etc</w:t>
            </w:r>
          </w:p>
        </w:tc>
        <w:tc>
          <w:tcPr>
            <w:tcW w:w="70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3</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3442C2" w:rsidTr="000208D4">
        <w:trPr>
          <w:jc w:val="center"/>
        </w:trPr>
        <w:tc>
          <w:tcPr>
            <w:tcW w:w="363" w:type="dxa"/>
            <w:vMerge/>
            <w:tcBorders>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d) Ini</w:t>
            </w:r>
            <w:r w:rsidR="003442C2">
              <w:rPr>
                <w:rFonts w:ascii="Times New Roman" w:hAnsi="Times New Roman" w:cs="Times New Roman"/>
                <w:sz w:val="20"/>
                <w:szCs w:val="20"/>
              </w:rPr>
              <w:t>ț</w:t>
            </w:r>
            <w:r w:rsidRPr="003442C2">
              <w:rPr>
                <w:rFonts w:ascii="Times New Roman" w:hAnsi="Times New Roman" w:cs="Times New Roman"/>
                <w:sz w:val="20"/>
                <w:szCs w:val="20"/>
              </w:rPr>
              <w:t>ierea/organizarea/participarea la schimburi de experien</w:t>
            </w:r>
            <w:r w:rsidR="003442C2">
              <w:rPr>
                <w:rFonts w:ascii="Times New Roman" w:hAnsi="Times New Roman" w:cs="Times New Roman"/>
                <w:sz w:val="20"/>
                <w:szCs w:val="20"/>
              </w:rPr>
              <w:t>ț</w:t>
            </w:r>
            <w:r w:rsidRPr="003442C2">
              <w:rPr>
                <w:rFonts w:ascii="Times New Roman" w:hAnsi="Times New Roman" w:cs="Times New Roman"/>
                <w:sz w:val="20"/>
                <w:szCs w:val="20"/>
              </w:rPr>
              <w:t>ă cu alte unită</w:t>
            </w:r>
            <w:r w:rsidR="003442C2">
              <w:rPr>
                <w:rFonts w:ascii="Times New Roman" w:hAnsi="Times New Roman" w:cs="Times New Roman"/>
                <w:sz w:val="20"/>
                <w:szCs w:val="20"/>
              </w:rPr>
              <w:t>ț</w:t>
            </w:r>
            <w:r w:rsidRPr="003442C2">
              <w:rPr>
                <w:rFonts w:ascii="Times New Roman" w:hAnsi="Times New Roman" w:cs="Times New Roman"/>
                <w:sz w:val="20"/>
                <w:szCs w:val="20"/>
              </w:rPr>
              <w:t>i de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re</w:t>
            </w:r>
            <w:r w:rsidR="003442C2">
              <w:rPr>
                <w:rFonts w:ascii="Times New Roman" w:hAnsi="Times New Roman" w:cs="Times New Roman"/>
                <w:sz w:val="20"/>
                <w:szCs w:val="20"/>
              </w:rPr>
              <w:t>ț</w:t>
            </w:r>
            <w:r w:rsidRPr="003442C2">
              <w:rPr>
                <w:rFonts w:ascii="Times New Roman" w:hAnsi="Times New Roman" w:cs="Times New Roman"/>
                <w:sz w:val="20"/>
                <w:szCs w:val="20"/>
              </w:rPr>
              <w:t>ele sau proiecte inter</w:t>
            </w:r>
            <w:r w:rsidR="003442C2">
              <w:rPr>
                <w:rFonts w:ascii="Times New Roman" w:hAnsi="Times New Roman" w:cs="Times New Roman"/>
                <w:sz w:val="20"/>
                <w:szCs w:val="20"/>
              </w:rPr>
              <w:t>ș</w:t>
            </w:r>
            <w:r w:rsidRPr="003442C2">
              <w:rPr>
                <w:rFonts w:ascii="Times New Roman" w:hAnsi="Times New Roman" w:cs="Times New Roman"/>
                <w:sz w:val="20"/>
                <w:szCs w:val="20"/>
              </w:rPr>
              <w:t>colare</w:t>
            </w:r>
          </w:p>
        </w:tc>
        <w:tc>
          <w:tcPr>
            <w:tcW w:w="70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2</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3442C2" w:rsidTr="000208D4">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pacing w:val="-1"/>
                <w:sz w:val="20"/>
                <w:szCs w:val="20"/>
              </w:rPr>
              <w:t>Criteriul privind contribu</w:t>
            </w:r>
            <w:r w:rsidR="003442C2">
              <w:rPr>
                <w:rFonts w:ascii="Times New Roman" w:hAnsi="Times New Roman" w:cs="Times New Roman"/>
                <w:b/>
                <w:bCs/>
                <w:spacing w:val="-1"/>
                <w:sz w:val="20"/>
                <w:szCs w:val="20"/>
              </w:rPr>
              <w:t>ț</w:t>
            </w:r>
            <w:r w:rsidRPr="003442C2">
              <w:rPr>
                <w:rFonts w:ascii="Times New Roman" w:hAnsi="Times New Roman" w:cs="Times New Roman"/>
                <w:b/>
                <w:bCs/>
                <w:spacing w:val="-1"/>
                <w:sz w:val="20"/>
                <w:szCs w:val="20"/>
              </w:rPr>
              <w:t>ia la dezvoltarea institu</w:t>
            </w:r>
            <w:r w:rsidR="003442C2">
              <w:rPr>
                <w:rFonts w:ascii="Times New Roman" w:hAnsi="Times New Roman" w:cs="Times New Roman"/>
                <w:b/>
                <w:bCs/>
                <w:spacing w:val="-1"/>
                <w:sz w:val="20"/>
                <w:szCs w:val="20"/>
              </w:rPr>
              <w:t>ț</w:t>
            </w:r>
            <w:r w:rsidRPr="003442C2">
              <w:rPr>
                <w:rFonts w:ascii="Times New Roman" w:hAnsi="Times New Roman" w:cs="Times New Roman"/>
                <w:b/>
                <w:bCs/>
                <w:spacing w:val="-1"/>
                <w:sz w:val="20"/>
                <w:szCs w:val="20"/>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b/>
                <w:bCs/>
                <w:sz w:val="20"/>
                <w:szCs w:val="20"/>
              </w:rPr>
              <w:t>5</w:t>
            </w:r>
            <w:r w:rsidR="00431EFB">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3442C2"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a) Atragerea de fonduri europene în cadrul unor proiecte cu finan</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are europeană nerambursabilă (Erasmus+, POSDRU, POCU, transfrontaliere, Banca Mondială </w:t>
            </w:r>
            <w:r w:rsidR="003442C2">
              <w:rPr>
                <w:rFonts w:ascii="Times New Roman" w:hAnsi="Times New Roman" w:cs="Times New Roman"/>
                <w:sz w:val="20"/>
                <w:szCs w:val="20"/>
              </w:rPr>
              <w:t>ș</w:t>
            </w:r>
            <w:r w:rsidRPr="003442C2">
              <w:rPr>
                <w:rFonts w:ascii="Times New Roman" w:hAnsi="Times New Roman" w:cs="Times New Roman"/>
                <w:sz w:val="20"/>
                <w:szCs w:val="20"/>
              </w:rPr>
              <w:t>i altele similare), de alte finan</w:t>
            </w:r>
            <w:r w:rsidR="003442C2">
              <w:rPr>
                <w:rFonts w:ascii="Times New Roman" w:hAnsi="Times New Roman" w:cs="Times New Roman"/>
                <w:sz w:val="20"/>
                <w:szCs w:val="20"/>
              </w:rPr>
              <w:t>ț</w:t>
            </w:r>
            <w:r w:rsidRPr="003442C2">
              <w:rPr>
                <w:rFonts w:ascii="Times New Roman" w:hAnsi="Times New Roman" w:cs="Times New Roman"/>
                <w:sz w:val="20"/>
                <w:szCs w:val="20"/>
              </w:rPr>
              <w:t>ări extrabugetare pentru unitatea de 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ământ, centre de documentare </w:t>
            </w:r>
            <w:r w:rsidR="003442C2">
              <w:rPr>
                <w:rFonts w:ascii="Times New Roman" w:hAnsi="Times New Roman" w:cs="Times New Roman"/>
                <w:sz w:val="20"/>
                <w:szCs w:val="20"/>
              </w:rPr>
              <w:t>ș</w:t>
            </w:r>
            <w:r w:rsidRPr="003442C2">
              <w:rPr>
                <w:rFonts w:ascii="Times New Roman" w:hAnsi="Times New Roman" w:cs="Times New Roman"/>
                <w:sz w:val="20"/>
                <w:szCs w:val="20"/>
              </w:rPr>
              <w:t>i informare, laboratoare etc., având ca efect cre</w:t>
            </w:r>
            <w:r w:rsidR="003442C2">
              <w:rPr>
                <w:rFonts w:ascii="Times New Roman" w:hAnsi="Times New Roman" w:cs="Times New Roman"/>
                <w:sz w:val="20"/>
                <w:szCs w:val="20"/>
              </w:rPr>
              <w:t>ș</w:t>
            </w:r>
            <w:r w:rsidRPr="003442C2">
              <w:rPr>
                <w:rFonts w:ascii="Times New Roman" w:hAnsi="Times New Roman" w:cs="Times New Roman"/>
                <w:sz w:val="20"/>
                <w:szCs w:val="20"/>
              </w:rPr>
              <w:t>terea calită</w:t>
            </w:r>
            <w:r w:rsidR="003442C2">
              <w:rPr>
                <w:rFonts w:ascii="Times New Roman" w:hAnsi="Times New Roman" w:cs="Times New Roman"/>
                <w:sz w:val="20"/>
                <w:szCs w:val="20"/>
              </w:rPr>
              <w:t>ț</w:t>
            </w:r>
            <w:r w:rsidRPr="003442C2">
              <w:rPr>
                <w:rFonts w:ascii="Times New Roman" w:hAnsi="Times New Roman" w:cs="Times New Roman"/>
                <w:sz w:val="20"/>
                <w:szCs w:val="20"/>
              </w:rPr>
              <w:t>ii activită</w:t>
            </w:r>
            <w:r w:rsidR="003442C2">
              <w:rPr>
                <w:rFonts w:ascii="Times New Roman" w:hAnsi="Times New Roman" w:cs="Times New Roman"/>
                <w:sz w:val="20"/>
                <w:szCs w:val="20"/>
              </w:rPr>
              <w:t>ț</w:t>
            </w:r>
            <w:r w:rsidRPr="003442C2">
              <w:rPr>
                <w:rFonts w:ascii="Times New Roman" w:hAnsi="Times New Roman" w:cs="Times New Roman"/>
                <w:sz w:val="20"/>
                <w:szCs w:val="20"/>
              </w:rPr>
              <w:t>ii institu</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ionale </w:t>
            </w:r>
            <w:r w:rsidR="003442C2">
              <w:rPr>
                <w:rFonts w:ascii="Times New Roman" w:hAnsi="Times New Roman" w:cs="Times New Roman"/>
                <w:sz w:val="20"/>
                <w:szCs w:val="20"/>
              </w:rPr>
              <w:t>ș</w:t>
            </w:r>
            <w:r w:rsidRPr="003442C2">
              <w:rPr>
                <w:rFonts w:ascii="Times New Roman" w:hAnsi="Times New Roman" w:cs="Times New Roman"/>
                <w:sz w:val="20"/>
                <w:szCs w:val="20"/>
              </w:rPr>
              <w:t>i a procesului de predare-învă</w:t>
            </w:r>
            <w:r w:rsidR="003442C2">
              <w:rPr>
                <w:rFonts w:ascii="Times New Roman" w:hAnsi="Times New Roman" w:cs="Times New Roman"/>
                <w:sz w:val="20"/>
                <w:szCs w:val="20"/>
              </w:rPr>
              <w:t>ț</w:t>
            </w:r>
            <w:r w:rsidRPr="003442C2">
              <w:rPr>
                <w:rFonts w:ascii="Times New Roman" w:hAnsi="Times New Roman" w:cs="Times New Roman"/>
                <w:sz w:val="20"/>
                <w:szCs w:val="20"/>
              </w:rPr>
              <w:t>are-evaluare, încadrarea în bugetul alocat calculat conform formulei de finan</w:t>
            </w:r>
            <w:r w:rsidR="003442C2">
              <w:rPr>
                <w:rFonts w:ascii="Times New Roman" w:hAnsi="Times New Roman" w:cs="Times New Roman"/>
                <w:sz w:val="20"/>
                <w:szCs w:val="20"/>
              </w:rPr>
              <w:t>ț</w:t>
            </w:r>
            <w:r w:rsidRPr="003442C2">
              <w:rPr>
                <w:rFonts w:ascii="Times New Roman" w:hAnsi="Times New Roman" w:cs="Times New Roman"/>
                <w:sz w:val="20"/>
                <w:szCs w:val="20"/>
              </w:rPr>
              <w:t>are</w:t>
            </w:r>
          </w:p>
        </w:tc>
        <w:tc>
          <w:tcPr>
            <w:tcW w:w="70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2</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3442C2"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b) Existen</w:t>
            </w:r>
            <w:r w:rsidR="003442C2">
              <w:rPr>
                <w:rFonts w:ascii="Times New Roman" w:hAnsi="Times New Roman" w:cs="Times New Roman"/>
                <w:sz w:val="20"/>
                <w:szCs w:val="20"/>
              </w:rPr>
              <w:t>ț</w:t>
            </w:r>
            <w:r w:rsidRPr="003442C2">
              <w:rPr>
                <w:rFonts w:ascii="Times New Roman" w:hAnsi="Times New Roman" w:cs="Times New Roman"/>
                <w:sz w:val="20"/>
                <w:szCs w:val="20"/>
              </w:rPr>
              <w:t>a unui progres semnificativ în privin</w:t>
            </w:r>
            <w:r w:rsidR="003442C2">
              <w:rPr>
                <w:rFonts w:ascii="Times New Roman" w:hAnsi="Times New Roman" w:cs="Times New Roman"/>
                <w:sz w:val="20"/>
                <w:szCs w:val="20"/>
              </w:rPr>
              <w:t>ț</w:t>
            </w:r>
            <w:r w:rsidRPr="003442C2">
              <w:rPr>
                <w:rFonts w:ascii="Times New Roman" w:hAnsi="Times New Roman" w:cs="Times New Roman"/>
                <w:sz w:val="20"/>
                <w:szCs w:val="20"/>
              </w:rPr>
              <w:t>a dotării spa</w:t>
            </w:r>
            <w:r w:rsidR="003442C2">
              <w:rPr>
                <w:rFonts w:ascii="Times New Roman" w:hAnsi="Times New Roman" w:cs="Times New Roman"/>
                <w:sz w:val="20"/>
                <w:szCs w:val="20"/>
              </w:rPr>
              <w:t>ț</w:t>
            </w:r>
            <w:r w:rsidRPr="003442C2">
              <w:rPr>
                <w:rFonts w:ascii="Times New Roman" w:hAnsi="Times New Roman" w:cs="Times New Roman"/>
                <w:sz w:val="20"/>
                <w:szCs w:val="20"/>
              </w:rPr>
              <w:t>iilor unită</w:t>
            </w:r>
            <w:r w:rsidR="003442C2">
              <w:rPr>
                <w:rFonts w:ascii="Times New Roman" w:hAnsi="Times New Roman" w:cs="Times New Roman"/>
                <w:sz w:val="20"/>
                <w:szCs w:val="20"/>
              </w:rPr>
              <w:t>ț</w:t>
            </w:r>
            <w:r w:rsidRPr="003442C2">
              <w:rPr>
                <w:rFonts w:ascii="Times New Roman" w:hAnsi="Times New Roman" w:cs="Times New Roman"/>
                <w:sz w:val="20"/>
                <w:szCs w:val="20"/>
              </w:rPr>
              <w:t>ii de învă</w:t>
            </w:r>
            <w:r w:rsidR="003442C2">
              <w:rPr>
                <w:rFonts w:ascii="Times New Roman" w:hAnsi="Times New Roman" w:cs="Times New Roman"/>
                <w:sz w:val="20"/>
                <w:szCs w:val="20"/>
              </w:rPr>
              <w:t>ț</w:t>
            </w:r>
            <w:r w:rsidRPr="003442C2">
              <w:rPr>
                <w:rFonts w:ascii="Times New Roman" w:hAnsi="Times New Roman" w:cs="Times New Roman"/>
                <w:sz w:val="20"/>
                <w:szCs w:val="20"/>
              </w:rPr>
              <w:t>ământ, a mijloacelor de învă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ământ </w:t>
            </w:r>
            <w:r w:rsidR="003442C2">
              <w:rPr>
                <w:rFonts w:ascii="Times New Roman" w:hAnsi="Times New Roman" w:cs="Times New Roman"/>
                <w:sz w:val="20"/>
                <w:szCs w:val="20"/>
              </w:rPr>
              <w:t>ș</w:t>
            </w:r>
            <w:r w:rsidRPr="003442C2">
              <w:rPr>
                <w:rFonts w:ascii="Times New Roman" w:hAnsi="Times New Roman" w:cs="Times New Roman"/>
                <w:sz w:val="20"/>
                <w:szCs w:val="20"/>
              </w:rPr>
              <w:t>i a altor resurse educa</w:t>
            </w:r>
            <w:r w:rsidR="003442C2">
              <w:rPr>
                <w:rFonts w:ascii="Times New Roman" w:hAnsi="Times New Roman" w:cs="Times New Roman"/>
                <w:sz w:val="20"/>
                <w:szCs w:val="20"/>
              </w:rPr>
              <w:t>ț</w:t>
            </w:r>
            <w:r w:rsidRPr="003442C2">
              <w:rPr>
                <w:rFonts w:ascii="Times New Roman" w:hAnsi="Times New Roman" w:cs="Times New Roman"/>
                <w:sz w:val="20"/>
                <w:szCs w:val="20"/>
              </w:rPr>
              <w:t>ionale, conform nevoilor comunită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ii </w:t>
            </w:r>
            <w:r w:rsidR="003442C2">
              <w:rPr>
                <w:rFonts w:ascii="Times New Roman" w:hAnsi="Times New Roman" w:cs="Times New Roman"/>
                <w:sz w:val="20"/>
                <w:szCs w:val="20"/>
              </w:rPr>
              <w:t>ș</w:t>
            </w:r>
            <w:r w:rsidRPr="003442C2">
              <w:rPr>
                <w:rFonts w:ascii="Times New Roman" w:hAnsi="Times New Roman" w:cs="Times New Roman"/>
                <w:sz w:val="20"/>
                <w:szCs w:val="20"/>
              </w:rPr>
              <w:t>colare (beneficiari ai educa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iei, cadre didactice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personal administrativ)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w:t>
            </w:r>
            <w:r w:rsidR="003442C2">
              <w:rPr>
                <w:rFonts w:ascii="Times New Roman" w:hAnsi="Times New Roman" w:cs="Times New Roman"/>
                <w:sz w:val="20"/>
                <w:szCs w:val="20"/>
              </w:rPr>
              <w:t>ț</w:t>
            </w:r>
            <w:r w:rsidRPr="003442C2">
              <w:rPr>
                <w:rFonts w:ascii="Times New Roman" w:hAnsi="Times New Roman" w:cs="Times New Roman"/>
                <w:sz w:val="20"/>
                <w:szCs w:val="20"/>
              </w:rPr>
              <w:t>intelor de dezvoltare stabilite prin proiectul de dezvoltare institu</w:t>
            </w:r>
            <w:r w:rsidR="003442C2">
              <w:rPr>
                <w:rFonts w:ascii="Times New Roman" w:hAnsi="Times New Roman" w:cs="Times New Roman"/>
                <w:sz w:val="20"/>
                <w:szCs w:val="20"/>
              </w:rPr>
              <w:t>ț</w:t>
            </w:r>
            <w:r w:rsidRPr="003442C2">
              <w:rPr>
                <w:rFonts w:ascii="Times New Roman" w:hAnsi="Times New Roman" w:cs="Times New Roman"/>
                <w:sz w:val="20"/>
                <w:szCs w:val="20"/>
              </w:rPr>
              <w:t>ională</w:t>
            </w:r>
          </w:p>
        </w:tc>
        <w:tc>
          <w:tcPr>
            <w:tcW w:w="70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2</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3442C2" w:rsidTr="005A6C8F">
        <w:trPr>
          <w:jc w:val="center"/>
        </w:trPr>
        <w:tc>
          <w:tcPr>
            <w:tcW w:w="363" w:type="dxa"/>
            <w:vMerge/>
            <w:tcBorders>
              <w:top w:val="single" w:sz="4" w:space="0" w:color="000000"/>
              <w:left w:val="single" w:sz="4" w:space="0" w:color="000000"/>
              <w:bottom w:val="single" w:sz="4" w:space="0" w:color="auto"/>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3442C2">
              <w:rPr>
                <w:rFonts w:ascii="Times New Roman" w:hAnsi="Times New Roman" w:cs="Times New Roman"/>
                <w:sz w:val="20"/>
                <w:szCs w:val="20"/>
              </w:rPr>
              <w:t xml:space="preserve">c) Participare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implicare în activitatea comisiilor </w:t>
            </w:r>
            <w:r w:rsidR="003442C2">
              <w:rPr>
                <w:rFonts w:ascii="Times New Roman" w:hAnsi="Times New Roman" w:cs="Times New Roman"/>
                <w:sz w:val="20"/>
                <w:szCs w:val="20"/>
              </w:rPr>
              <w:t>ș</w:t>
            </w:r>
            <w:r w:rsidRPr="003442C2">
              <w:rPr>
                <w:rFonts w:ascii="Times New Roman" w:hAnsi="Times New Roman" w:cs="Times New Roman"/>
                <w:sz w:val="20"/>
                <w:szCs w:val="20"/>
              </w:rPr>
              <w:t>i consiliilor la nivel de unitate/institu</w:t>
            </w:r>
            <w:r w:rsidR="003442C2">
              <w:rPr>
                <w:rFonts w:ascii="Times New Roman" w:hAnsi="Times New Roman" w:cs="Times New Roman"/>
                <w:sz w:val="20"/>
                <w:szCs w:val="20"/>
              </w:rPr>
              <w:t>ț</w:t>
            </w:r>
            <w:r w:rsidRPr="003442C2">
              <w:rPr>
                <w:rFonts w:ascii="Times New Roman" w:hAnsi="Times New Roman" w:cs="Times New Roman"/>
                <w:sz w:val="20"/>
                <w:szCs w:val="20"/>
              </w:rPr>
              <w:t>ie/ local/jude</w:t>
            </w:r>
            <w:r w:rsidR="003442C2">
              <w:rPr>
                <w:rFonts w:ascii="Times New Roman" w:hAnsi="Times New Roman" w:cs="Times New Roman"/>
                <w:sz w:val="20"/>
                <w:szCs w:val="20"/>
              </w:rPr>
              <w:t>ț</w:t>
            </w:r>
            <w:r w:rsidRPr="003442C2">
              <w:rPr>
                <w:rFonts w:ascii="Times New Roman" w:hAnsi="Times New Roman" w:cs="Times New Roman"/>
                <w:sz w:val="20"/>
                <w:szCs w:val="20"/>
              </w:rPr>
              <w:t>ean/na</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ional, precum </w:t>
            </w:r>
            <w:r w:rsidR="003442C2">
              <w:rPr>
                <w:rFonts w:ascii="Times New Roman" w:hAnsi="Times New Roman" w:cs="Times New Roman"/>
                <w:sz w:val="20"/>
                <w:szCs w:val="20"/>
              </w:rPr>
              <w:t>ș</w:t>
            </w:r>
            <w:r w:rsidRPr="003442C2">
              <w:rPr>
                <w:rFonts w:ascii="Times New Roman" w:hAnsi="Times New Roman" w:cs="Times New Roman"/>
                <w:sz w:val="20"/>
                <w:szCs w:val="20"/>
              </w:rPr>
              <w:t>i/sau în realizarea de parteneriate institu</w:t>
            </w:r>
            <w:r w:rsidR="003442C2">
              <w:rPr>
                <w:rFonts w:ascii="Times New Roman" w:hAnsi="Times New Roman" w:cs="Times New Roman"/>
                <w:sz w:val="20"/>
                <w:szCs w:val="20"/>
              </w:rPr>
              <w:t>ț</w:t>
            </w:r>
            <w:r w:rsidRPr="003442C2">
              <w:rPr>
                <w:rFonts w:ascii="Times New Roman" w:hAnsi="Times New Roman" w:cs="Times New Roman"/>
                <w:sz w:val="20"/>
                <w:szCs w:val="20"/>
              </w:rPr>
              <w:t>ionale în concordan</w:t>
            </w:r>
            <w:r w:rsidR="003442C2">
              <w:rPr>
                <w:rFonts w:ascii="Times New Roman" w:hAnsi="Times New Roman" w:cs="Times New Roman"/>
                <w:sz w:val="20"/>
                <w:szCs w:val="20"/>
              </w:rPr>
              <w:t>ț</w:t>
            </w:r>
            <w:r w:rsidRPr="003442C2">
              <w:rPr>
                <w:rFonts w:ascii="Times New Roman" w:hAnsi="Times New Roman" w:cs="Times New Roman"/>
                <w:sz w:val="20"/>
                <w:szCs w:val="20"/>
              </w:rPr>
              <w:t>ă cu nevoile comunită</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ii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colare </w:t>
            </w:r>
            <w:r w:rsidR="003442C2">
              <w:rPr>
                <w:rFonts w:ascii="Times New Roman" w:hAnsi="Times New Roman" w:cs="Times New Roman"/>
                <w:sz w:val="20"/>
                <w:szCs w:val="20"/>
              </w:rPr>
              <w:t>ș</w:t>
            </w:r>
            <w:r w:rsidRPr="003442C2">
              <w:rPr>
                <w:rFonts w:ascii="Times New Roman" w:hAnsi="Times New Roman" w:cs="Times New Roman"/>
                <w:sz w:val="20"/>
                <w:szCs w:val="20"/>
              </w:rPr>
              <w:t xml:space="preserve">i cu </w:t>
            </w:r>
            <w:r w:rsidR="003442C2">
              <w:rPr>
                <w:rFonts w:ascii="Times New Roman" w:hAnsi="Times New Roman" w:cs="Times New Roman"/>
                <w:sz w:val="20"/>
                <w:szCs w:val="20"/>
              </w:rPr>
              <w:t>ț</w:t>
            </w:r>
            <w:r w:rsidRPr="003442C2">
              <w:rPr>
                <w:rFonts w:ascii="Times New Roman" w:hAnsi="Times New Roman" w:cs="Times New Roman"/>
                <w:sz w:val="20"/>
                <w:szCs w:val="20"/>
              </w:rPr>
              <w:t xml:space="preserve">intele stabilite, cu efecte pozitive în domeniul incluziunii sociale </w:t>
            </w:r>
            <w:r w:rsidR="003442C2">
              <w:rPr>
                <w:rFonts w:ascii="Times New Roman" w:hAnsi="Times New Roman" w:cs="Times New Roman"/>
                <w:sz w:val="20"/>
                <w:szCs w:val="20"/>
              </w:rPr>
              <w:t>ș</w:t>
            </w:r>
            <w:r w:rsidRPr="003442C2">
              <w:rPr>
                <w:rFonts w:ascii="Times New Roman" w:hAnsi="Times New Roman" w:cs="Times New Roman"/>
                <w:sz w:val="20"/>
                <w:szCs w:val="20"/>
              </w:rPr>
              <w:t>i dezvoltării durabile, inclusiv în calitate de observator</w:t>
            </w:r>
          </w:p>
        </w:tc>
        <w:tc>
          <w:tcPr>
            <w:tcW w:w="709" w:type="dxa"/>
            <w:tcBorders>
              <w:top w:val="single" w:sz="4" w:space="0" w:color="000000"/>
              <w:left w:val="single" w:sz="4" w:space="0" w:color="000000"/>
              <w:bottom w:val="single" w:sz="4" w:space="0" w:color="auto"/>
              <w:right w:val="single" w:sz="4" w:space="0" w:color="000000"/>
            </w:tcBorders>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3442C2">
              <w:rPr>
                <w:rFonts w:ascii="Times New Roman" w:hAnsi="Times New Roman" w:cs="Times New Roman"/>
                <w:sz w:val="20"/>
                <w:szCs w:val="20"/>
              </w:rPr>
              <w:t>1</w:t>
            </w:r>
            <w:r w:rsidR="00431EFB">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3442C2" w:rsidTr="005A6C8F">
        <w:trPr>
          <w:jc w:val="center"/>
        </w:trPr>
        <w:tc>
          <w:tcPr>
            <w:tcW w:w="363" w:type="dxa"/>
            <w:tcBorders>
              <w:top w:val="single" w:sz="4" w:space="0" w:color="auto"/>
              <w:left w:val="single" w:sz="4" w:space="0" w:color="auto"/>
              <w:bottom w:val="single" w:sz="4" w:space="0" w:color="auto"/>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000000"/>
              <w:bottom w:val="single" w:sz="4" w:space="0" w:color="auto"/>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ind w:left="37"/>
              <w:rPr>
                <w:rFonts w:ascii="Times New Roman" w:hAnsi="Times New Roman" w:cs="Times New Roman"/>
                <w:b/>
                <w:sz w:val="20"/>
                <w:szCs w:val="20"/>
              </w:rPr>
            </w:pPr>
            <w:r w:rsidRPr="003442C2">
              <w:rPr>
                <w:rFonts w:ascii="Times New Roman" w:hAnsi="Times New Roman" w:cs="Times New Roman"/>
                <w:b/>
                <w:sz w:val="20"/>
                <w:szCs w:val="20"/>
              </w:rPr>
              <w:t>PUNCTAJ TOTAL</w:t>
            </w:r>
          </w:p>
        </w:tc>
        <w:tc>
          <w:tcPr>
            <w:tcW w:w="709" w:type="dxa"/>
            <w:tcBorders>
              <w:top w:val="single" w:sz="4" w:space="0" w:color="auto"/>
              <w:left w:val="single" w:sz="4" w:space="0" w:color="000000"/>
              <w:bottom w:val="single" w:sz="4" w:space="0" w:color="auto"/>
              <w:right w:val="single" w:sz="4" w:space="0" w:color="auto"/>
            </w:tcBorders>
            <w:shd w:val="clear" w:color="auto" w:fill="FFFFCC"/>
          </w:tcPr>
          <w:p w:rsidR="00553272" w:rsidRPr="003442C2" w:rsidRDefault="00553272" w:rsidP="009A0366">
            <w:pPr>
              <w:widowControl w:val="0"/>
              <w:autoSpaceDE w:val="0"/>
              <w:autoSpaceDN w:val="0"/>
              <w:adjustRightInd w:val="0"/>
              <w:spacing w:after="0" w:line="240" w:lineRule="auto"/>
              <w:ind w:left="105"/>
              <w:rPr>
                <w:rFonts w:ascii="Times New Roman" w:hAnsi="Times New Roman" w:cs="Times New Roman"/>
                <w:b/>
                <w:sz w:val="20"/>
                <w:szCs w:val="20"/>
              </w:rPr>
            </w:pPr>
            <w:r w:rsidRPr="003442C2">
              <w:rPr>
                <w:rFonts w:ascii="Times New Roman" w:hAnsi="Times New Roman" w:cs="Times New Roman"/>
                <w:b/>
                <w:sz w:val="20"/>
                <w:szCs w:val="20"/>
              </w:rPr>
              <w:t>150</w:t>
            </w:r>
            <w:r w:rsidR="00431EFB">
              <w:rPr>
                <w:rFonts w:ascii="Times New Roman" w:hAnsi="Times New Roman" w:cs="Times New Roman"/>
                <w:b/>
                <w:sz w:val="20"/>
                <w:szCs w:val="20"/>
              </w:rPr>
              <w:t>p</w:t>
            </w:r>
          </w:p>
        </w:tc>
        <w:tc>
          <w:tcPr>
            <w:tcW w:w="752" w:type="dxa"/>
            <w:tcBorders>
              <w:top w:val="single" w:sz="4" w:space="0" w:color="000000"/>
              <w:left w:val="single" w:sz="4" w:space="0" w:color="auto"/>
              <w:bottom w:val="single" w:sz="4" w:space="0" w:color="auto"/>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3442C2"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A6C8F" w:rsidRPr="003442C2" w:rsidTr="005A6C8F">
        <w:trPr>
          <w:jc w:val="center"/>
        </w:trPr>
        <w:tc>
          <w:tcPr>
            <w:tcW w:w="363" w:type="dxa"/>
            <w:tcBorders>
              <w:top w:val="single" w:sz="4" w:space="0" w:color="auto"/>
            </w:tcBorders>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rsidR="005A6C8F" w:rsidRPr="003442C2" w:rsidRDefault="005A6C8F" w:rsidP="009A0366">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top w:val="single" w:sz="4" w:space="0" w:color="auto"/>
              <w:right w:val="single" w:sz="4" w:space="0" w:color="auto"/>
            </w:tcBorders>
            <w:shd w:val="clear" w:color="auto" w:fill="auto"/>
          </w:tcPr>
          <w:p w:rsidR="005A6C8F" w:rsidRPr="003442C2" w:rsidRDefault="005A6C8F"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rsidR="005A6C8F" w:rsidRPr="003442C2" w:rsidRDefault="005A6C8F" w:rsidP="00850392">
            <w:pPr>
              <w:jc w:val="center"/>
              <w:rPr>
                <w:rFonts w:cs="Times New Roman"/>
                <w:b/>
                <w:bCs/>
                <w:sz w:val="16"/>
                <w:szCs w:val="16"/>
              </w:rPr>
            </w:pPr>
            <w:r w:rsidRPr="003442C2">
              <w:rPr>
                <w:rFonts w:cs="Times New Roman"/>
                <w:b/>
                <w:bCs/>
                <w:sz w:val="16"/>
                <w:szCs w:val="16"/>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rsidR="005A6C8F" w:rsidRPr="003442C2" w:rsidRDefault="005A6C8F" w:rsidP="00850392">
            <w:pPr>
              <w:jc w:val="center"/>
              <w:rPr>
                <w:rFonts w:cs="Times New Roman"/>
                <w:b/>
                <w:bCs/>
                <w:sz w:val="16"/>
                <w:szCs w:val="16"/>
              </w:rPr>
            </w:pPr>
            <w:r w:rsidRPr="003442C2">
              <w:rPr>
                <w:rFonts w:cs="Times New Roman"/>
                <w:b/>
                <w:bCs/>
                <w:sz w:val="16"/>
                <w:szCs w:val="16"/>
              </w:rPr>
              <w:t>Semnătură pre</w:t>
            </w:r>
            <w:r w:rsidR="003442C2">
              <w:rPr>
                <w:rFonts w:cs="Times New Roman"/>
                <w:b/>
                <w:bCs/>
                <w:sz w:val="16"/>
                <w:szCs w:val="16"/>
              </w:rPr>
              <w:t>ș</w:t>
            </w:r>
            <w:r w:rsidRPr="003442C2">
              <w:rPr>
                <w:rFonts w:cs="Times New Roman"/>
                <w:b/>
                <w:bCs/>
                <w:sz w:val="16"/>
                <w:szCs w:val="16"/>
              </w:rPr>
              <w:t>edinte 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5A6C8F" w:rsidRPr="003442C2" w:rsidRDefault="005A6C8F" w:rsidP="00850392">
            <w:pPr>
              <w:jc w:val="center"/>
              <w:rPr>
                <w:rFonts w:cs="Times New Roman"/>
                <w:b/>
                <w:bCs/>
                <w:sz w:val="16"/>
                <w:szCs w:val="16"/>
              </w:rPr>
            </w:pPr>
            <w:r w:rsidRPr="003442C2">
              <w:rPr>
                <w:rFonts w:cs="Times New Roman"/>
                <w:b/>
                <w:bCs/>
                <w:sz w:val="16"/>
                <w:szCs w:val="16"/>
              </w:rPr>
              <w:t>Semnătura pre</w:t>
            </w:r>
            <w:r w:rsidR="003442C2">
              <w:rPr>
                <w:rFonts w:cs="Times New Roman"/>
                <w:b/>
                <w:bCs/>
                <w:sz w:val="16"/>
                <w:szCs w:val="16"/>
              </w:rPr>
              <w:t>ș</w:t>
            </w:r>
            <w:r w:rsidRPr="003442C2">
              <w:rPr>
                <w:rFonts w:cs="Times New Roman"/>
                <w:b/>
                <w:bCs/>
                <w:sz w:val="16"/>
                <w:szCs w:val="16"/>
              </w:rPr>
              <w:t>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5A6C8F" w:rsidRPr="003442C2" w:rsidRDefault="005A6C8F" w:rsidP="00850392">
            <w:pPr>
              <w:jc w:val="center"/>
              <w:rPr>
                <w:rFonts w:cs="Times New Roman"/>
                <w:b/>
                <w:bCs/>
                <w:sz w:val="16"/>
                <w:szCs w:val="16"/>
              </w:rPr>
            </w:pPr>
            <w:r w:rsidRPr="003442C2">
              <w:rPr>
                <w:rFonts w:cs="Times New Roman"/>
                <w:b/>
                <w:bCs/>
                <w:sz w:val="16"/>
                <w:szCs w:val="16"/>
              </w:rPr>
              <w:t>Semnătura pre</w:t>
            </w:r>
            <w:r w:rsidR="003442C2">
              <w:rPr>
                <w:rFonts w:cs="Times New Roman"/>
                <w:b/>
                <w:bCs/>
                <w:sz w:val="16"/>
                <w:szCs w:val="16"/>
              </w:rPr>
              <w:t>ș</w:t>
            </w:r>
            <w:r w:rsidRPr="003442C2">
              <w:rPr>
                <w:rFonts w:cs="Times New Roman"/>
                <w:b/>
                <w:bCs/>
                <w:sz w:val="16"/>
                <w:szCs w:val="16"/>
              </w:rPr>
              <w:t>edinte comisie de contesta</w:t>
            </w:r>
            <w:r w:rsidR="003442C2">
              <w:rPr>
                <w:rFonts w:cs="Times New Roman"/>
                <w:b/>
                <w:bCs/>
                <w:sz w:val="16"/>
                <w:szCs w:val="16"/>
              </w:rPr>
              <w:t>ț</w:t>
            </w:r>
            <w:r w:rsidRPr="003442C2">
              <w:rPr>
                <w:rFonts w:cs="Times New Roman"/>
                <w:b/>
                <w:bCs/>
                <w:sz w:val="16"/>
                <w:szCs w:val="16"/>
              </w:rPr>
              <w:t>ie</w:t>
            </w:r>
          </w:p>
        </w:tc>
      </w:tr>
      <w:tr w:rsidR="005A6C8F" w:rsidRPr="003442C2" w:rsidTr="005A6C8F">
        <w:trPr>
          <w:jc w:val="center"/>
        </w:trPr>
        <w:tc>
          <w:tcPr>
            <w:tcW w:w="363" w:type="dxa"/>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rsidR="005A6C8F" w:rsidRPr="003442C2" w:rsidRDefault="005A6C8F" w:rsidP="009A0366">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right w:val="single" w:sz="4" w:space="0" w:color="auto"/>
            </w:tcBorders>
            <w:shd w:val="clear" w:color="auto" w:fill="auto"/>
          </w:tcPr>
          <w:p w:rsidR="005A6C8F" w:rsidRPr="003442C2" w:rsidRDefault="005A6C8F"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5A6C8F" w:rsidRPr="003442C2" w:rsidRDefault="005A6C8F" w:rsidP="009A0366">
            <w:pPr>
              <w:widowControl w:val="0"/>
              <w:autoSpaceDE w:val="0"/>
              <w:autoSpaceDN w:val="0"/>
              <w:adjustRightInd w:val="0"/>
              <w:spacing w:after="0" w:line="240" w:lineRule="auto"/>
              <w:rPr>
                <w:rFonts w:ascii="Times New Roman" w:hAnsi="Times New Roman" w:cs="Times New Roman"/>
                <w:sz w:val="20"/>
                <w:szCs w:val="20"/>
              </w:rPr>
            </w:pPr>
          </w:p>
        </w:tc>
      </w:tr>
    </w:tbl>
    <w:p w:rsidR="00D1764F" w:rsidRPr="003442C2" w:rsidRDefault="00D1764F" w:rsidP="009A0366">
      <w:pPr>
        <w:widowControl w:val="0"/>
        <w:autoSpaceDE w:val="0"/>
        <w:autoSpaceDN w:val="0"/>
        <w:adjustRightInd w:val="0"/>
        <w:spacing w:after="0" w:line="240" w:lineRule="auto"/>
        <w:rPr>
          <w:rFonts w:ascii="Times New Roman" w:hAnsi="Times New Roman" w:cs="Times New Roman"/>
          <w:sz w:val="20"/>
          <w:szCs w:val="20"/>
        </w:rPr>
      </w:pPr>
    </w:p>
    <w:p w:rsidR="005A6C8F" w:rsidRPr="003442C2" w:rsidRDefault="005A6C8F" w:rsidP="005A6C8F">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r w:rsidRPr="003442C2">
        <w:rPr>
          <w:rFonts w:ascii="Times New Roman" w:hAnsi="Times New Roman" w:cs="Times New Roman"/>
          <w:sz w:val="20"/>
          <w:szCs w:val="20"/>
        </w:rPr>
        <w:t>* La punc</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ul1</w:t>
      </w:r>
      <w:r w:rsidRPr="003442C2">
        <w:rPr>
          <w:rFonts w:ascii="Times New Roman" w:hAnsi="Times New Roman" w:cs="Times New Roman"/>
          <w:spacing w:val="-2"/>
          <w:sz w:val="20"/>
          <w:szCs w:val="20"/>
        </w:rPr>
        <w:t>.</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 xml:space="preserve">n </w:t>
      </w:r>
      <w:r w:rsidRPr="003442C2">
        <w:rPr>
          <w:rFonts w:ascii="Times New Roman" w:hAnsi="Times New Roman" w:cs="Times New Roman"/>
          <w:spacing w:val="-2"/>
          <w:sz w:val="20"/>
          <w:szCs w:val="20"/>
        </w:rPr>
        <w:t>s</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ua</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a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c</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 su</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a pun</w:t>
      </w:r>
      <w:r w:rsidRPr="003442C2">
        <w:rPr>
          <w:rFonts w:ascii="Times New Roman" w:hAnsi="Times New Roman" w:cs="Times New Roman"/>
          <w:spacing w:val="1"/>
          <w:sz w:val="20"/>
          <w:szCs w:val="20"/>
        </w:rPr>
        <w:t>ct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or </w:t>
      </w:r>
      <w:r w:rsidRPr="003442C2">
        <w:rPr>
          <w:rFonts w:ascii="Times New Roman" w:hAnsi="Times New Roman" w:cs="Times New Roman"/>
          <w:spacing w:val="-2"/>
          <w:sz w:val="20"/>
          <w:szCs w:val="20"/>
        </w:rPr>
        <w:t>a</w:t>
      </w:r>
      <w:r w:rsidRPr="003442C2">
        <w:rPr>
          <w:rFonts w:ascii="Times New Roman" w:hAnsi="Times New Roman" w:cs="Times New Roman"/>
          <w:sz w:val="20"/>
          <w:szCs w:val="20"/>
        </w:rPr>
        <w:t>co</w:t>
      </w:r>
      <w:r w:rsidRPr="003442C2">
        <w:rPr>
          <w:rFonts w:ascii="Times New Roman" w:hAnsi="Times New Roman" w:cs="Times New Roman"/>
          <w:spacing w:val="1"/>
          <w:sz w:val="20"/>
          <w:szCs w:val="20"/>
        </w:rPr>
        <w:t>r</w:t>
      </w:r>
      <w:r w:rsidRPr="003442C2">
        <w:rPr>
          <w:rFonts w:ascii="Times New Roman" w:hAnsi="Times New Roman" w:cs="Times New Roman"/>
          <w:spacing w:val="-2"/>
          <w:sz w:val="20"/>
          <w:szCs w:val="20"/>
        </w:rPr>
        <w:t>d</w:t>
      </w:r>
      <w:r w:rsidRPr="003442C2">
        <w:rPr>
          <w:rFonts w:ascii="Times New Roman" w:hAnsi="Times New Roman" w:cs="Times New Roman"/>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 sub</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e i</w:t>
      </w:r>
      <w:r w:rsidRPr="003442C2">
        <w:rPr>
          <w:rFonts w:ascii="Times New Roman" w:hAnsi="Times New Roman" w:cs="Times New Roman"/>
          <w:spacing w:val="-1"/>
          <w:sz w:val="20"/>
          <w:szCs w:val="20"/>
        </w:rPr>
        <w:t>.</w:t>
      </w:r>
      <w:r w:rsidRPr="003442C2">
        <w:rPr>
          <w:rFonts w:ascii="Times New Roman" w:hAnsi="Times New Roman" w:cs="Times New Roman"/>
          <w:spacing w:val="1"/>
          <w:sz w:val="20"/>
          <w:szCs w:val="20"/>
        </w:rPr>
        <w:t>1</w:t>
      </w:r>
      <w:r w:rsidRPr="003442C2">
        <w:rPr>
          <w:rFonts w:ascii="Times New Roman" w:hAnsi="Times New Roman" w:cs="Times New Roman"/>
          <w:sz w:val="20"/>
          <w:szCs w:val="20"/>
        </w:rPr>
        <w:t>)-i</w:t>
      </w:r>
      <w:r w:rsidRPr="003442C2">
        <w:rPr>
          <w:rFonts w:ascii="Times New Roman" w:hAnsi="Times New Roman" w:cs="Times New Roman"/>
          <w:spacing w:val="-1"/>
          <w:sz w:val="20"/>
          <w:szCs w:val="20"/>
        </w:rPr>
        <w:t>.</w:t>
      </w:r>
      <w:r w:rsidRPr="003442C2">
        <w:rPr>
          <w:rFonts w:ascii="Times New Roman" w:hAnsi="Times New Roman" w:cs="Times New Roman"/>
          <w:spacing w:val="1"/>
          <w:sz w:val="20"/>
          <w:szCs w:val="20"/>
        </w:rPr>
        <w:t>5</w:t>
      </w:r>
      <w:r w:rsidRPr="003442C2">
        <w:rPr>
          <w:rFonts w:ascii="Times New Roman" w:hAnsi="Times New Roman" w:cs="Times New Roman"/>
          <w:sz w:val="20"/>
          <w:szCs w:val="20"/>
        </w:rPr>
        <w:t>) e</w:t>
      </w:r>
      <w:r w:rsidRPr="003442C2">
        <w:rPr>
          <w:rFonts w:ascii="Times New Roman" w:hAnsi="Times New Roman" w:cs="Times New Roman"/>
          <w:spacing w:val="-2"/>
          <w:sz w:val="20"/>
          <w:szCs w:val="20"/>
        </w:rPr>
        <w:t>s</w:t>
      </w:r>
      <w:r w:rsidRPr="003442C2">
        <w:rPr>
          <w:rFonts w:ascii="Times New Roman" w:hAnsi="Times New Roman" w:cs="Times New Roman"/>
          <w:sz w:val="20"/>
          <w:szCs w:val="20"/>
        </w:rPr>
        <w:t xml:space="preserve">te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 xml:space="preserve">ai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 xml:space="preserve">are </w:t>
      </w:r>
      <w:r w:rsidRPr="003442C2">
        <w:rPr>
          <w:rFonts w:ascii="Times New Roman" w:hAnsi="Times New Roman" w:cs="Times New Roman"/>
          <w:spacing w:val="-1"/>
          <w:sz w:val="20"/>
          <w:szCs w:val="20"/>
        </w:rPr>
        <w:t>d</w:t>
      </w:r>
      <w:r w:rsidRPr="003442C2">
        <w:rPr>
          <w:rFonts w:ascii="Times New Roman" w:hAnsi="Times New Roman" w:cs="Times New Roman"/>
          <w:sz w:val="20"/>
          <w:szCs w:val="20"/>
        </w:rPr>
        <w:t xml:space="preserve">e </w:t>
      </w:r>
      <w:r w:rsidRPr="003442C2">
        <w:rPr>
          <w:rFonts w:ascii="Times New Roman" w:hAnsi="Times New Roman" w:cs="Times New Roman"/>
          <w:spacing w:val="-2"/>
          <w:sz w:val="20"/>
          <w:szCs w:val="20"/>
        </w:rPr>
        <w:t>1</w:t>
      </w:r>
      <w:r w:rsidRPr="003442C2">
        <w:rPr>
          <w:rFonts w:ascii="Times New Roman" w:hAnsi="Times New Roman" w:cs="Times New Roman"/>
          <w:sz w:val="20"/>
          <w:szCs w:val="20"/>
        </w:rPr>
        <w:t xml:space="preserve">2 </w:t>
      </w:r>
      <w:r w:rsidRPr="003442C2">
        <w:rPr>
          <w:rFonts w:ascii="Times New Roman" w:hAnsi="Times New Roman" w:cs="Times New Roman"/>
          <w:spacing w:val="-1"/>
          <w:sz w:val="20"/>
          <w:szCs w:val="20"/>
        </w:rPr>
        <w:t>pun</w:t>
      </w:r>
      <w:r w:rsidRPr="003442C2">
        <w:rPr>
          <w:rFonts w:ascii="Times New Roman" w:hAnsi="Times New Roman" w:cs="Times New Roman"/>
          <w:sz w:val="20"/>
          <w:szCs w:val="20"/>
        </w:rPr>
        <w:t>ct</w:t>
      </w:r>
      <w:r w:rsidRPr="003442C2">
        <w:rPr>
          <w:rFonts w:ascii="Times New Roman" w:hAnsi="Times New Roman" w:cs="Times New Roman"/>
          <w:spacing w:val="1"/>
          <w:sz w:val="20"/>
          <w:szCs w:val="20"/>
        </w:rPr>
        <w:t>e</w:t>
      </w:r>
      <w:r w:rsidRPr="003442C2">
        <w:rPr>
          <w:rFonts w:ascii="Times New Roman" w:hAnsi="Times New Roman" w:cs="Times New Roman"/>
          <w:sz w:val="20"/>
          <w:szCs w:val="20"/>
        </w:rPr>
        <w:t xml:space="preserve">, </w:t>
      </w:r>
      <w:r w:rsidRPr="003442C2">
        <w:rPr>
          <w:rFonts w:ascii="Times New Roman" w:hAnsi="Times New Roman" w:cs="Times New Roman"/>
          <w:spacing w:val="1"/>
          <w:sz w:val="20"/>
          <w:szCs w:val="20"/>
        </w:rPr>
        <w:t>s</w:t>
      </w:r>
      <w:r w:rsidRPr="003442C2">
        <w:rPr>
          <w:rFonts w:ascii="Times New Roman" w:hAnsi="Times New Roman" w:cs="Times New Roman"/>
          <w:sz w:val="20"/>
          <w:szCs w:val="20"/>
        </w:rPr>
        <w:t>e ac</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dă pun</w:t>
      </w:r>
      <w:r w:rsidRPr="003442C2">
        <w:rPr>
          <w:rFonts w:ascii="Times New Roman" w:hAnsi="Times New Roman" w:cs="Times New Roman"/>
          <w:spacing w:val="-1"/>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 xml:space="preserve">ul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ax</w:t>
      </w:r>
      <w:r w:rsidRPr="003442C2">
        <w:rPr>
          <w:rFonts w:ascii="Times New Roman" w:hAnsi="Times New Roman" w:cs="Times New Roman"/>
          <w:spacing w:val="4"/>
          <w:sz w:val="20"/>
          <w:szCs w:val="20"/>
        </w:rPr>
        <w:t>i</w:t>
      </w:r>
      <w:r w:rsidRPr="003442C2">
        <w:rPr>
          <w:rFonts w:ascii="Times New Roman" w:hAnsi="Times New Roman" w:cs="Times New Roman"/>
          <w:sz w:val="20"/>
          <w:szCs w:val="20"/>
        </w:rPr>
        <w:t>m de 12 pun</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te</w:t>
      </w:r>
      <w:r w:rsidRPr="003442C2">
        <w:rPr>
          <w:rFonts w:ascii="Times New Roman" w:hAnsi="Times New Roman" w:cs="Times New Roman"/>
          <w:sz w:val="20"/>
          <w:szCs w:val="20"/>
        </w:rPr>
        <w:t>.</w:t>
      </w:r>
    </w:p>
    <w:p w:rsidR="005A6C8F" w:rsidRPr="003442C2" w:rsidRDefault="005A6C8F" w:rsidP="005A6C8F">
      <w:pPr>
        <w:widowControl w:val="0"/>
        <w:tabs>
          <w:tab w:val="left" w:pos="660"/>
        </w:tabs>
        <w:autoSpaceDE w:val="0"/>
        <w:autoSpaceDN w:val="0"/>
        <w:adjustRightInd w:val="0"/>
        <w:spacing w:after="0" w:line="240" w:lineRule="auto"/>
        <w:ind w:right="69"/>
        <w:jc w:val="both"/>
        <w:rPr>
          <w:rFonts w:ascii="Times New Roman" w:hAnsi="Times New Roman" w:cs="Times New Roman"/>
          <w:sz w:val="20"/>
          <w:szCs w:val="20"/>
        </w:rPr>
      </w:pPr>
      <w:r w:rsidRPr="003442C2">
        <w:rPr>
          <w:rFonts w:ascii="Times New Roman" w:hAnsi="Times New Roman" w:cs="Times New Roman"/>
          <w:sz w:val="20"/>
          <w:szCs w:val="20"/>
        </w:rPr>
        <w:t>** La punc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l 3.</w:t>
      </w:r>
      <w:r w:rsidRPr="003442C2">
        <w:rPr>
          <w:rFonts w:ascii="Times New Roman" w:hAnsi="Times New Roman" w:cs="Times New Roman"/>
          <w:spacing w:val="-2"/>
          <w:sz w:val="20"/>
          <w:szCs w:val="20"/>
        </w:rPr>
        <w:t>a</w:t>
      </w:r>
      <w:r w:rsidRPr="003442C2">
        <w:rPr>
          <w:rFonts w:ascii="Times New Roman" w:hAnsi="Times New Roman" w:cs="Times New Roman"/>
          <w:spacing w:val="2"/>
          <w:sz w:val="20"/>
          <w:szCs w:val="20"/>
        </w:rPr>
        <w:t>)</w:t>
      </w:r>
      <w:r w:rsidRPr="003442C2">
        <w:rPr>
          <w:rFonts w:ascii="Times New Roman" w:hAnsi="Times New Roman" w:cs="Times New Roman"/>
          <w:sz w:val="20"/>
          <w:szCs w:val="20"/>
        </w:rPr>
        <w:t xml:space="preserv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s</w:t>
      </w:r>
      <w:r w:rsidRPr="003442C2">
        <w:rPr>
          <w:rFonts w:ascii="Times New Roman" w:hAnsi="Times New Roman" w:cs="Times New Roman"/>
          <w:spacing w:val="-1"/>
          <w:sz w:val="20"/>
          <w:szCs w:val="20"/>
        </w:rPr>
        <w:t>it</w:t>
      </w:r>
      <w:r w:rsidRPr="003442C2">
        <w:rPr>
          <w:rFonts w:ascii="Times New Roman" w:hAnsi="Times New Roman" w:cs="Times New Roman"/>
          <w:sz w:val="20"/>
          <w:szCs w:val="20"/>
        </w:rPr>
        <w:t>ua</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a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c</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e su</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a pun</w:t>
      </w:r>
      <w:r w:rsidRPr="003442C2">
        <w:rPr>
          <w:rFonts w:ascii="Times New Roman" w:hAnsi="Times New Roman" w:cs="Times New Roman"/>
          <w:spacing w:val="3"/>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or </w:t>
      </w:r>
      <w:r w:rsidRPr="003442C2">
        <w:rPr>
          <w:rFonts w:ascii="Times New Roman" w:hAnsi="Times New Roman" w:cs="Times New Roman"/>
          <w:spacing w:val="-2"/>
          <w:sz w:val="20"/>
          <w:szCs w:val="20"/>
        </w:rPr>
        <w:t>a</w:t>
      </w:r>
      <w:r w:rsidRPr="003442C2">
        <w:rPr>
          <w:rFonts w:ascii="Times New Roman" w:hAnsi="Times New Roman" w:cs="Times New Roman"/>
          <w:sz w:val="20"/>
          <w:szCs w:val="20"/>
        </w:rPr>
        <w:t>co</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da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 su</w:t>
      </w:r>
      <w:r w:rsidRPr="003442C2">
        <w:rPr>
          <w:rFonts w:ascii="Times New Roman" w:hAnsi="Times New Roman" w:cs="Times New Roman"/>
          <w:spacing w:val="-2"/>
          <w:sz w:val="20"/>
          <w:szCs w:val="20"/>
        </w:rPr>
        <w:t>b</w:t>
      </w:r>
      <w:r w:rsidRPr="003442C2">
        <w:rPr>
          <w:rFonts w:ascii="Times New Roman" w:hAnsi="Times New Roman" w:cs="Times New Roman"/>
          <w:sz w:val="20"/>
          <w:szCs w:val="20"/>
        </w:rPr>
        <w:t>c</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il</w:t>
      </w:r>
      <w:r w:rsidRPr="003442C2">
        <w:rPr>
          <w:rFonts w:ascii="Times New Roman" w:hAnsi="Times New Roman" w:cs="Times New Roman"/>
          <w:sz w:val="20"/>
          <w:szCs w:val="20"/>
        </w:rPr>
        <w:t>e a.1)-a.2) es</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 xml:space="preserve">ai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3"/>
          <w:sz w:val="20"/>
          <w:szCs w:val="20"/>
        </w:rPr>
        <w:t>r</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d</w:t>
      </w:r>
      <w:r w:rsidRPr="003442C2">
        <w:rPr>
          <w:rFonts w:ascii="Times New Roman" w:hAnsi="Times New Roman" w:cs="Times New Roman"/>
          <w:sz w:val="20"/>
          <w:szCs w:val="20"/>
        </w:rPr>
        <w:t xml:space="preserve">e 5 </w:t>
      </w:r>
      <w:r w:rsidRPr="003442C2">
        <w:rPr>
          <w:rFonts w:ascii="Times New Roman" w:hAnsi="Times New Roman" w:cs="Times New Roman"/>
          <w:spacing w:val="-1"/>
          <w:sz w:val="20"/>
          <w:szCs w:val="20"/>
        </w:rPr>
        <w:t>pun</w:t>
      </w:r>
      <w:r w:rsidRPr="003442C2">
        <w:rPr>
          <w:rFonts w:ascii="Times New Roman" w:hAnsi="Times New Roman" w:cs="Times New Roman"/>
          <w:sz w:val="20"/>
          <w:szCs w:val="20"/>
        </w:rPr>
        <w:t>ct</w:t>
      </w:r>
      <w:r w:rsidRPr="003442C2">
        <w:rPr>
          <w:rFonts w:ascii="Times New Roman" w:hAnsi="Times New Roman" w:cs="Times New Roman"/>
          <w:spacing w:val="1"/>
          <w:sz w:val="20"/>
          <w:szCs w:val="20"/>
        </w:rPr>
        <w:t>e</w:t>
      </w:r>
      <w:r w:rsidRPr="003442C2">
        <w:rPr>
          <w:rFonts w:ascii="Times New Roman" w:hAnsi="Times New Roman" w:cs="Times New Roman"/>
          <w:sz w:val="20"/>
          <w:szCs w:val="20"/>
        </w:rPr>
        <w:t>, se ac</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dă pun</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 xml:space="preserve">ul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ax</w:t>
      </w:r>
      <w:r w:rsidRPr="003442C2">
        <w:rPr>
          <w:rFonts w:ascii="Times New Roman" w:hAnsi="Times New Roman" w:cs="Times New Roman"/>
          <w:spacing w:val="4"/>
          <w:sz w:val="20"/>
          <w:szCs w:val="20"/>
        </w:rPr>
        <w:t>i</w:t>
      </w:r>
      <w:r w:rsidRPr="003442C2">
        <w:rPr>
          <w:rFonts w:ascii="Times New Roman" w:hAnsi="Times New Roman" w:cs="Times New Roman"/>
          <w:sz w:val="20"/>
          <w:szCs w:val="20"/>
        </w:rPr>
        <w:t>m de 5 pu</w:t>
      </w:r>
      <w:r w:rsidRPr="003442C2">
        <w:rPr>
          <w:rFonts w:ascii="Times New Roman" w:hAnsi="Times New Roman" w:cs="Times New Roman"/>
          <w:spacing w:val="1"/>
          <w:sz w:val="20"/>
          <w:szCs w:val="20"/>
        </w:rPr>
        <w:t>n</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p>
    <w:p w:rsidR="005A6C8F" w:rsidRPr="003442C2" w:rsidRDefault="005A6C8F" w:rsidP="005A6C8F">
      <w:pPr>
        <w:widowControl w:val="0"/>
        <w:autoSpaceDE w:val="0"/>
        <w:autoSpaceDN w:val="0"/>
        <w:adjustRightInd w:val="0"/>
        <w:spacing w:after="0" w:line="240" w:lineRule="auto"/>
        <w:ind w:right="67"/>
        <w:jc w:val="both"/>
        <w:rPr>
          <w:rFonts w:ascii="Times New Roman" w:hAnsi="Times New Roman" w:cs="Times New Roman"/>
          <w:sz w:val="20"/>
          <w:szCs w:val="20"/>
        </w:rPr>
      </w:pPr>
      <w:r w:rsidRPr="003442C2">
        <w:rPr>
          <w:rFonts w:ascii="Times New Roman" w:hAnsi="Times New Roman" w:cs="Times New Roman"/>
          <w:sz w:val="20"/>
          <w:szCs w:val="20"/>
        </w:rPr>
        <w:t>*** La p</w:t>
      </w:r>
      <w:r w:rsidRPr="003442C2">
        <w:rPr>
          <w:rFonts w:ascii="Times New Roman" w:hAnsi="Times New Roman" w:cs="Times New Roman"/>
          <w:spacing w:val="-2"/>
          <w:sz w:val="20"/>
          <w:szCs w:val="20"/>
        </w:rPr>
        <w:t>u</w:t>
      </w:r>
      <w:r w:rsidRPr="003442C2">
        <w:rPr>
          <w:rFonts w:ascii="Times New Roman" w:hAnsi="Times New Roman" w:cs="Times New Roman"/>
          <w:sz w:val="20"/>
          <w:szCs w:val="20"/>
        </w:rPr>
        <w:t>nc</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ul 3.</w:t>
      </w:r>
      <w:r w:rsidRPr="003442C2">
        <w:rPr>
          <w:rFonts w:ascii="Times New Roman" w:hAnsi="Times New Roman" w:cs="Times New Roman"/>
          <w:spacing w:val="-2"/>
          <w:sz w:val="20"/>
          <w:szCs w:val="20"/>
        </w:rPr>
        <w:t>b</w:t>
      </w:r>
      <w:r w:rsidRPr="003442C2">
        <w:rPr>
          <w:rFonts w:ascii="Times New Roman" w:hAnsi="Times New Roman" w:cs="Times New Roman"/>
          <w:spacing w:val="2"/>
          <w:sz w:val="20"/>
          <w:szCs w:val="20"/>
        </w:rPr>
        <w:t>)</w:t>
      </w:r>
      <w:r w:rsidRPr="003442C2">
        <w:rPr>
          <w:rFonts w:ascii="Times New Roman" w:hAnsi="Times New Roman" w:cs="Times New Roman"/>
          <w:sz w:val="20"/>
          <w:szCs w:val="20"/>
        </w:rPr>
        <w:t xml:space="preserve">,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s</w:t>
      </w:r>
      <w:r w:rsidRPr="003442C2">
        <w:rPr>
          <w:rFonts w:ascii="Times New Roman" w:hAnsi="Times New Roman" w:cs="Times New Roman"/>
          <w:spacing w:val="-1"/>
          <w:sz w:val="20"/>
          <w:szCs w:val="20"/>
        </w:rPr>
        <w:t>it</w:t>
      </w:r>
      <w:r w:rsidRPr="003442C2">
        <w:rPr>
          <w:rFonts w:ascii="Times New Roman" w:hAnsi="Times New Roman" w:cs="Times New Roman"/>
          <w:sz w:val="20"/>
          <w:szCs w:val="20"/>
        </w:rPr>
        <w:t>ua</w:t>
      </w:r>
      <w:r w:rsidR="003442C2">
        <w:rPr>
          <w:rFonts w:ascii="Times New Roman" w:hAnsi="Times New Roman" w:cs="Times New Roman"/>
          <w:spacing w:val="-1"/>
          <w:sz w:val="20"/>
          <w:szCs w:val="20"/>
        </w:rPr>
        <w:t>ț</w:t>
      </w:r>
      <w:r w:rsidRPr="003442C2">
        <w:rPr>
          <w:rFonts w:ascii="Times New Roman" w:hAnsi="Times New Roman" w:cs="Times New Roman"/>
          <w:spacing w:val="1"/>
          <w:sz w:val="20"/>
          <w:szCs w:val="20"/>
        </w:rPr>
        <w:t>i</w:t>
      </w:r>
      <w:r w:rsidRPr="003442C2">
        <w:rPr>
          <w:rFonts w:ascii="Times New Roman" w:hAnsi="Times New Roman" w:cs="Times New Roman"/>
          <w:sz w:val="20"/>
          <w:szCs w:val="20"/>
        </w:rPr>
        <w:t xml:space="preserve">a </w:t>
      </w:r>
      <w:r w:rsidRPr="003442C2">
        <w:rPr>
          <w:rFonts w:ascii="Times New Roman" w:hAnsi="Times New Roman" w:cs="Times New Roman"/>
          <w:spacing w:val="1"/>
          <w:sz w:val="20"/>
          <w:szCs w:val="20"/>
        </w:rPr>
        <w:t>î</w:t>
      </w:r>
      <w:r w:rsidRPr="003442C2">
        <w:rPr>
          <w:rFonts w:ascii="Times New Roman" w:hAnsi="Times New Roman" w:cs="Times New Roman"/>
          <w:sz w:val="20"/>
          <w:szCs w:val="20"/>
        </w:rPr>
        <w:t>n ca</w:t>
      </w:r>
      <w:r w:rsidRPr="003442C2">
        <w:rPr>
          <w:rFonts w:ascii="Times New Roman" w:hAnsi="Times New Roman" w:cs="Times New Roman"/>
          <w:spacing w:val="-2"/>
          <w:sz w:val="20"/>
          <w:szCs w:val="20"/>
        </w:rPr>
        <w:t>r</w:t>
      </w:r>
      <w:r w:rsidRPr="003442C2">
        <w:rPr>
          <w:rFonts w:ascii="Times New Roman" w:hAnsi="Times New Roman" w:cs="Times New Roman"/>
          <w:sz w:val="20"/>
          <w:szCs w:val="20"/>
        </w:rPr>
        <w:t>e su</w:t>
      </w:r>
      <w:r w:rsidRPr="003442C2">
        <w:rPr>
          <w:rFonts w:ascii="Times New Roman" w:hAnsi="Times New Roman" w:cs="Times New Roman"/>
          <w:spacing w:val="-3"/>
          <w:sz w:val="20"/>
          <w:szCs w:val="20"/>
        </w:rPr>
        <w:t>m</w:t>
      </w:r>
      <w:r w:rsidRPr="003442C2">
        <w:rPr>
          <w:rFonts w:ascii="Times New Roman" w:hAnsi="Times New Roman" w:cs="Times New Roman"/>
          <w:sz w:val="20"/>
          <w:szCs w:val="20"/>
        </w:rPr>
        <w:t>a pun</w:t>
      </w:r>
      <w:r w:rsidRPr="003442C2">
        <w:rPr>
          <w:rFonts w:ascii="Times New Roman" w:hAnsi="Times New Roman" w:cs="Times New Roman"/>
          <w:spacing w:val="3"/>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e</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or ac</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d</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a sub</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e</w:t>
      </w:r>
      <w:r w:rsidRPr="003442C2">
        <w:rPr>
          <w:rFonts w:ascii="Times New Roman" w:hAnsi="Times New Roman" w:cs="Times New Roman"/>
          <w:spacing w:val="1"/>
          <w:sz w:val="20"/>
          <w:szCs w:val="20"/>
        </w:rPr>
        <w:t>r</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i</w:t>
      </w:r>
      <w:r w:rsidRPr="003442C2">
        <w:rPr>
          <w:rFonts w:ascii="Times New Roman" w:hAnsi="Times New Roman" w:cs="Times New Roman"/>
          <w:spacing w:val="-1"/>
          <w:sz w:val="20"/>
          <w:szCs w:val="20"/>
        </w:rPr>
        <w:t>l</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b</w:t>
      </w:r>
      <w:r w:rsidRPr="003442C2">
        <w:rPr>
          <w:rFonts w:ascii="Times New Roman" w:hAnsi="Times New Roman" w:cs="Times New Roman"/>
          <w:sz w:val="20"/>
          <w:szCs w:val="20"/>
        </w:rPr>
        <w:t>.1)-</w:t>
      </w:r>
      <w:r w:rsidRPr="003442C2">
        <w:rPr>
          <w:rFonts w:ascii="Times New Roman" w:hAnsi="Times New Roman" w:cs="Times New Roman"/>
          <w:spacing w:val="-1"/>
          <w:sz w:val="20"/>
          <w:szCs w:val="20"/>
        </w:rPr>
        <w:t>b</w:t>
      </w:r>
      <w:r w:rsidRPr="003442C2">
        <w:rPr>
          <w:rFonts w:ascii="Times New Roman" w:hAnsi="Times New Roman" w:cs="Times New Roman"/>
          <w:sz w:val="20"/>
          <w:szCs w:val="20"/>
        </w:rPr>
        <w:t>.2) es</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 xml:space="preserve">ai </w:t>
      </w:r>
      <w:r w:rsidRPr="003442C2">
        <w:rPr>
          <w:rFonts w:ascii="Times New Roman" w:hAnsi="Times New Roman" w:cs="Times New Roman"/>
          <w:spacing w:val="1"/>
          <w:sz w:val="20"/>
          <w:szCs w:val="20"/>
        </w:rPr>
        <w:t>m</w:t>
      </w:r>
      <w:r w:rsidRPr="003442C2">
        <w:rPr>
          <w:rFonts w:ascii="Times New Roman" w:hAnsi="Times New Roman" w:cs="Times New Roman"/>
          <w:sz w:val="20"/>
          <w:szCs w:val="20"/>
        </w:rPr>
        <w:t>a</w:t>
      </w:r>
      <w:r w:rsidRPr="003442C2">
        <w:rPr>
          <w:rFonts w:ascii="Times New Roman" w:hAnsi="Times New Roman" w:cs="Times New Roman"/>
          <w:spacing w:val="-3"/>
          <w:sz w:val="20"/>
          <w:szCs w:val="20"/>
        </w:rPr>
        <w:t>r</w:t>
      </w:r>
      <w:r w:rsidRPr="003442C2">
        <w:rPr>
          <w:rFonts w:ascii="Times New Roman" w:hAnsi="Times New Roman" w:cs="Times New Roman"/>
          <w:sz w:val="20"/>
          <w:szCs w:val="20"/>
        </w:rPr>
        <w:t xml:space="preserve">e </w:t>
      </w:r>
      <w:r w:rsidRPr="003442C2">
        <w:rPr>
          <w:rFonts w:ascii="Times New Roman" w:hAnsi="Times New Roman" w:cs="Times New Roman"/>
          <w:spacing w:val="-1"/>
          <w:sz w:val="20"/>
          <w:szCs w:val="20"/>
        </w:rPr>
        <w:t>d</w:t>
      </w:r>
      <w:r w:rsidRPr="003442C2">
        <w:rPr>
          <w:rFonts w:ascii="Times New Roman" w:hAnsi="Times New Roman" w:cs="Times New Roman"/>
          <w:sz w:val="20"/>
          <w:szCs w:val="20"/>
        </w:rPr>
        <w:t xml:space="preserve">e 5 </w:t>
      </w:r>
      <w:r w:rsidRPr="003442C2">
        <w:rPr>
          <w:rFonts w:ascii="Times New Roman" w:hAnsi="Times New Roman" w:cs="Times New Roman"/>
          <w:spacing w:val="-1"/>
          <w:sz w:val="20"/>
          <w:szCs w:val="20"/>
        </w:rPr>
        <w:t>pun</w:t>
      </w:r>
      <w:r w:rsidRPr="003442C2">
        <w:rPr>
          <w:rFonts w:ascii="Times New Roman" w:hAnsi="Times New Roman" w:cs="Times New Roman"/>
          <w:sz w:val="20"/>
          <w:szCs w:val="20"/>
        </w:rPr>
        <w:t>ct</w:t>
      </w:r>
      <w:r w:rsidRPr="003442C2">
        <w:rPr>
          <w:rFonts w:ascii="Times New Roman" w:hAnsi="Times New Roman" w:cs="Times New Roman"/>
          <w:spacing w:val="1"/>
          <w:sz w:val="20"/>
          <w:szCs w:val="20"/>
        </w:rPr>
        <w:t>e</w:t>
      </w:r>
      <w:r w:rsidRPr="003442C2">
        <w:rPr>
          <w:rFonts w:ascii="Times New Roman" w:hAnsi="Times New Roman" w:cs="Times New Roman"/>
          <w:sz w:val="20"/>
          <w:szCs w:val="20"/>
        </w:rPr>
        <w:t>, se ac</w:t>
      </w:r>
      <w:r w:rsidRPr="003442C2">
        <w:rPr>
          <w:rFonts w:ascii="Times New Roman" w:hAnsi="Times New Roman" w:cs="Times New Roman"/>
          <w:spacing w:val="-2"/>
          <w:sz w:val="20"/>
          <w:szCs w:val="20"/>
        </w:rPr>
        <w:t>o</w:t>
      </w:r>
      <w:r w:rsidRPr="003442C2">
        <w:rPr>
          <w:rFonts w:ascii="Times New Roman" w:hAnsi="Times New Roman" w:cs="Times New Roman"/>
          <w:spacing w:val="1"/>
          <w:sz w:val="20"/>
          <w:szCs w:val="20"/>
        </w:rPr>
        <w:t>r</w:t>
      </w:r>
      <w:r w:rsidRPr="003442C2">
        <w:rPr>
          <w:rFonts w:ascii="Times New Roman" w:hAnsi="Times New Roman" w:cs="Times New Roman"/>
          <w:sz w:val="20"/>
          <w:szCs w:val="20"/>
        </w:rPr>
        <w:t>dă pun</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pacing w:val="-2"/>
          <w:sz w:val="20"/>
          <w:szCs w:val="20"/>
        </w:rPr>
        <w:t>a</w:t>
      </w:r>
      <w:r w:rsidRPr="003442C2">
        <w:rPr>
          <w:rFonts w:ascii="Times New Roman" w:hAnsi="Times New Roman" w:cs="Times New Roman"/>
          <w:spacing w:val="1"/>
          <w:sz w:val="20"/>
          <w:szCs w:val="20"/>
        </w:rPr>
        <w:t>j</w:t>
      </w:r>
      <w:r w:rsidRPr="003442C2">
        <w:rPr>
          <w:rFonts w:ascii="Times New Roman" w:hAnsi="Times New Roman" w:cs="Times New Roman"/>
          <w:sz w:val="20"/>
          <w:szCs w:val="20"/>
        </w:rPr>
        <w:t xml:space="preserve">ul </w:t>
      </w:r>
      <w:r w:rsidRPr="003442C2">
        <w:rPr>
          <w:rFonts w:ascii="Times New Roman" w:hAnsi="Times New Roman" w:cs="Times New Roman"/>
          <w:spacing w:val="-4"/>
          <w:sz w:val="20"/>
          <w:szCs w:val="20"/>
        </w:rPr>
        <w:t>m</w:t>
      </w:r>
      <w:r w:rsidRPr="003442C2">
        <w:rPr>
          <w:rFonts w:ascii="Times New Roman" w:hAnsi="Times New Roman" w:cs="Times New Roman"/>
          <w:sz w:val="20"/>
          <w:szCs w:val="20"/>
        </w:rPr>
        <w:t>ax</w:t>
      </w:r>
      <w:r w:rsidRPr="003442C2">
        <w:rPr>
          <w:rFonts w:ascii="Times New Roman" w:hAnsi="Times New Roman" w:cs="Times New Roman"/>
          <w:spacing w:val="4"/>
          <w:sz w:val="20"/>
          <w:szCs w:val="20"/>
        </w:rPr>
        <w:t>i</w:t>
      </w:r>
      <w:r w:rsidRPr="003442C2">
        <w:rPr>
          <w:rFonts w:ascii="Times New Roman" w:hAnsi="Times New Roman" w:cs="Times New Roman"/>
          <w:sz w:val="20"/>
          <w:szCs w:val="20"/>
        </w:rPr>
        <w:t>m</w:t>
      </w:r>
      <w:r w:rsidR="000E4FF2" w:rsidRPr="003442C2">
        <w:rPr>
          <w:rFonts w:ascii="Times New Roman" w:hAnsi="Times New Roman" w:cs="Times New Roman"/>
          <w:sz w:val="20"/>
          <w:szCs w:val="20"/>
        </w:rPr>
        <w:t xml:space="preserve"> </w:t>
      </w:r>
      <w:r w:rsidRPr="003442C2">
        <w:rPr>
          <w:rFonts w:ascii="Times New Roman" w:hAnsi="Times New Roman" w:cs="Times New Roman"/>
          <w:sz w:val="20"/>
          <w:szCs w:val="20"/>
        </w:rPr>
        <w:t>de 5 pun</w:t>
      </w:r>
      <w:r w:rsidRPr="003442C2">
        <w:rPr>
          <w:rFonts w:ascii="Times New Roman" w:hAnsi="Times New Roman" w:cs="Times New Roman"/>
          <w:spacing w:val="-2"/>
          <w:sz w:val="20"/>
          <w:szCs w:val="20"/>
        </w:rPr>
        <w:t>c</w:t>
      </w:r>
      <w:r w:rsidRPr="003442C2">
        <w:rPr>
          <w:rFonts w:ascii="Times New Roman" w:hAnsi="Times New Roman" w:cs="Times New Roman"/>
          <w:spacing w:val="1"/>
          <w:sz w:val="20"/>
          <w:szCs w:val="20"/>
        </w:rPr>
        <w:t>t</w:t>
      </w:r>
      <w:r w:rsidRPr="003442C2">
        <w:rPr>
          <w:rFonts w:ascii="Times New Roman" w:hAnsi="Times New Roman" w:cs="Times New Roman"/>
          <w:sz w:val="20"/>
          <w:szCs w:val="20"/>
        </w:rPr>
        <w:t>e.</w:t>
      </w:r>
    </w:p>
    <w:p w:rsidR="00927124" w:rsidRPr="003442C2" w:rsidRDefault="00927124" w:rsidP="005A6C8F">
      <w:pPr>
        <w:widowControl w:val="0"/>
        <w:autoSpaceDE w:val="0"/>
        <w:autoSpaceDN w:val="0"/>
        <w:adjustRightInd w:val="0"/>
        <w:spacing w:after="0" w:line="240" w:lineRule="auto"/>
        <w:ind w:right="67"/>
        <w:jc w:val="both"/>
        <w:rPr>
          <w:rFonts w:ascii="Times New Roman" w:hAnsi="Times New Roman" w:cs="Times New Roman"/>
          <w:sz w:val="20"/>
          <w:szCs w:val="20"/>
        </w:rPr>
      </w:pPr>
    </w:p>
    <w:p w:rsidR="003442C2" w:rsidRPr="003442C2" w:rsidRDefault="003442C2" w:rsidP="003442C2">
      <w:pPr>
        <w:spacing w:after="0" w:line="240" w:lineRule="auto"/>
        <w:rPr>
          <w:b/>
          <w:bCs/>
        </w:rPr>
      </w:pPr>
      <w:r w:rsidRPr="003442C2">
        <w:rPr>
          <w:b/>
          <w:bCs/>
        </w:rPr>
        <w:t>Note:</w:t>
      </w:r>
    </w:p>
    <w:p w:rsidR="003442C2" w:rsidRPr="003442C2" w:rsidRDefault="003442C2" w:rsidP="003442C2">
      <w:pPr>
        <w:autoSpaceDE w:val="0"/>
        <w:autoSpaceDN w:val="0"/>
        <w:adjustRightInd w:val="0"/>
        <w:spacing w:after="0" w:line="240" w:lineRule="auto"/>
        <w:jc w:val="both"/>
      </w:pPr>
      <w:r w:rsidRPr="003442C2">
        <w:t>(1) La concursul pentru acordarea grada</w:t>
      </w:r>
      <w:r>
        <w:t>ț</w:t>
      </w:r>
      <w:r w:rsidRPr="003442C2">
        <w:t>iei de merit poate participa:</w:t>
      </w:r>
    </w:p>
    <w:p w:rsidR="003442C2" w:rsidRPr="003442C2" w:rsidRDefault="003442C2" w:rsidP="003442C2">
      <w:pPr>
        <w:autoSpaceDE w:val="0"/>
        <w:autoSpaceDN w:val="0"/>
        <w:adjustRightInd w:val="0"/>
        <w:spacing w:after="0" w:line="240" w:lineRule="auto"/>
        <w:jc w:val="both"/>
      </w:pPr>
      <w:r w:rsidRPr="003442C2">
        <w:t xml:space="preserve">    a) personalul didactic de predare, de conducere, de îndrumare </w:t>
      </w:r>
      <w:r>
        <w:t>ș</w:t>
      </w:r>
      <w:r w:rsidRPr="003442C2">
        <w:t>i control din învă</w:t>
      </w:r>
      <w:r>
        <w:t>ț</w:t>
      </w:r>
      <w:r w:rsidRPr="003442C2">
        <w:t>ământul preuniversitar de stat, angajat cu contract individual de muncă pe perioadă nedeterminată sau pe perioadă determinată, cu o vechime în învă</w:t>
      </w:r>
      <w:r>
        <w:t>ț</w:t>
      </w:r>
      <w:r w:rsidRPr="003442C2">
        <w:t>ământul preuniversitar de cel pu</w:t>
      </w:r>
      <w:r>
        <w:t>ț</w:t>
      </w:r>
      <w:r w:rsidRPr="003442C2">
        <w:t xml:space="preserve">in 5 ani, cu calificativul "Foarte bine" în fiecare an </w:t>
      </w:r>
      <w:r>
        <w:t>ș</w:t>
      </w:r>
      <w:r w:rsidRPr="003442C2">
        <w:t xml:space="preserve">colar din perioada evaluată </w:t>
      </w:r>
      <w:r>
        <w:t>ș</w:t>
      </w:r>
      <w:r w:rsidRPr="003442C2">
        <w:t>i care a dovedit performan</w:t>
      </w:r>
      <w:r>
        <w:t>ț</w:t>
      </w:r>
      <w:r w:rsidRPr="003442C2">
        <w:t>e deosebite în:</w:t>
      </w:r>
    </w:p>
    <w:p w:rsidR="003442C2" w:rsidRPr="003442C2" w:rsidRDefault="003442C2" w:rsidP="003442C2">
      <w:pPr>
        <w:autoSpaceDE w:val="0"/>
        <w:autoSpaceDN w:val="0"/>
        <w:adjustRightInd w:val="0"/>
        <w:spacing w:after="0" w:line="240" w:lineRule="auto"/>
        <w:jc w:val="both"/>
      </w:pPr>
      <w:r w:rsidRPr="003442C2">
        <w:t xml:space="preserve">    (i) activitatea didactică cuantificată în rezultatele elevilor;</w:t>
      </w:r>
    </w:p>
    <w:p w:rsidR="003442C2" w:rsidRPr="003442C2" w:rsidRDefault="003442C2" w:rsidP="003442C2">
      <w:pPr>
        <w:autoSpaceDE w:val="0"/>
        <w:autoSpaceDN w:val="0"/>
        <w:adjustRightInd w:val="0"/>
        <w:spacing w:after="0" w:line="240" w:lineRule="auto"/>
        <w:jc w:val="both"/>
      </w:pPr>
      <w:r w:rsidRPr="003442C2">
        <w:t xml:space="preserve">    (ii) inovarea didactică în pregătirea pre</w:t>
      </w:r>
      <w:r>
        <w:t>ș</w:t>
      </w:r>
      <w:r w:rsidRPr="003442C2">
        <w:t xml:space="preserve">colarilor sau a elevilor, în pregătirea elevilor prin utilizarea tehnologiei </w:t>
      </w:r>
      <w:r>
        <w:t>ș</w:t>
      </w:r>
      <w:r w:rsidRPr="003442C2">
        <w:t>i a internetului sau a altor modalită</w:t>
      </w:r>
      <w:r>
        <w:t>ț</w:t>
      </w:r>
      <w:r w:rsidRPr="003442C2">
        <w:t>i alternative de educa</w:t>
      </w:r>
      <w:r>
        <w:t>ț</w:t>
      </w:r>
      <w:r w:rsidRPr="003442C2">
        <w:t>ie, în pregătirea elevilor distin</w:t>
      </w:r>
      <w:r>
        <w:t>ș</w:t>
      </w:r>
      <w:r w:rsidRPr="003442C2">
        <w:t>i la competi</w:t>
      </w:r>
      <w:r>
        <w:t>ț</w:t>
      </w:r>
      <w:r w:rsidRPr="003442C2">
        <w:t xml:space="preserve">iile </w:t>
      </w:r>
      <w:r>
        <w:t>ș</w:t>
      </w:r>
      <w:r w:rsidRPr="003442C2">
        <w:t>colare recunoscute de Ministerul Educa</w:t>
      </w:r>
      <w:r>
        <w:t>ț</w:t>
      </w:r>
      <w:r w:rsidRPr="003442C2">
        <w:t xml:space="preserve">iei/inspectoratele </w:t>
      </w:r>
      <w:r>
        <w:t>ș</w:t>
      </w:r>
      <w:r w:rsidRPr="003442C2">
        <w:t>colare jude</w:t>
      </w:r>
      <w:r>
        <w:t>ț</w:t>
      </w:r>
      <w:r w:rsidRPr="003442C2">
        <w:t>ene/Inspectoratul Şcolar al Municipiului Bucure</w:t>
      </w:r>
      <w:r>
        <w:t>ș</w:t>
      </w:r>
      <w:r w:rsidRPr="003442C2">
        <w:t>ti, etapa sector/jude</w:t>
      </w:r>
      <w:r>
        <w:t>ț</w:t>
      </w:r>
      <w:r w:rsidRPr="003442C2">
        <w:t xml:space="preserve">eană </w:t>
      </w:r>
      <w:r>
        <w:t>ș</w:t>
      </w:r>
      <w:r w:rsidRPr="003442C2">
        <w:t>i a municipiului Bucure</w:t>
      </w:r>
      <w:r>
        <w:t>ș</w:t>
      </w:r>
      <w:r w:rsidRPr="003442C2">
        <w:t>ti, interjude</w:t>
      </w:r>
      <w:r>
        <w:t>ț</w:t>
      </w:r>
      <w:r w:rsidRPr="003442C2">
        <w:t>eană, etapa na</w:t>
      </w:r>
      <w:r>
        <w:t>ț</w:t>
      </w:r>
      <w:r w:rsidRPr="003442C2">
        <w:t xml:space="preserve">ională </w:t>
      </w:r>
      <w:r>
        <w:t>ș</w:t>
      </w:r>
      <w:r w:rsidRPr="003442C2">
        <w:t>i interna</w:t>
      </w:r>
      <w:r>
        <w:t>ț</w:t>
      </w:r>
      <w:r w:rsidRPr="003442C2">
        <w:t>ională, în perioada 1 septembrie 2015 - 31 august 2020;</w:t>
      </w:r>
    </w:p>
    <w:p w:rsidR="003442C2" w:rsidRPr="003442C2" w:rsidRDefault="003442C2" w:rsidP="003442C2">
      <w:pPr>
        <w:autoSpaceDE w:val="0"/>
        <w:autoSpaceDN w:val="0"/>
        <w:adjustRightInd w:val="0"/>
        <w:spacing w:after="0" w:line="240" w:lineRule="auto"/>
        <w:jc w:val="both"/>
      </w:pPr>
      <w:r w:rsidRPr="003442C2">
        <w:t xml:space="preserve">    (iii) prevenirea </w:t>
      </w:r>
      <w:r>
        <w:t>ș</w:t>
      </w:r>
      <w:r w:rsidRPr="003442C2">
        <w:t xml:space="preserve">i combaterea abandonului </w:t>
      </w:r>
      <w:r>
        <w:t>ș</w:t>
      </w:r>
      <w:r w:rsidRPr="003442C2">
        <w:t xml:space="preserve">colar </w:t>
      </w:r>
      <w:r>
        <w:t>ș</w:t>
      </w:r>
      <w:r w:rsidRPr="003442C2">
        <w:t xml:space="preserve">i a părăsirii timpurii a </w:t>
      </w:r>
      <w:r>
        <w:t>ș</w:t>
      </w:r>
      <w:r w:rsidRPr="003442C2">
        <w:t>colii, în integrarea copiilor cu cerin</w:t>
      </w:r>
      <w:r>
        <w:t>ț</w:t>
      </w:r>
      <w:r w:rsidRPr="003442C2">
        <w:t>e educa</w:t>
      </w:r>
      <w:r>
        <w:t>ț</w:t>
      </w:r>
      <w:r w:rsidRPr="003442C2">
        <w:t xml:space="preserve">ionale speciale </w:t>
      </w:r>
      <w:r>
        <w:t>ș</w:t>
      </w:r>
      <w:r w:rsidRPr="003442C2">
        <w:t>i/sau tulburări de învă</w:t>
      </w:r>
      <w:r>
        <w:t>ț</w:t>
      </w:r>
      <w:r w:rsidRPr="003442C2">
        <w:t>are în învă</w:t>
      </w:r>
      <w:r>
        <w:t>ț</w:t>
      </w:r>
      <w:r w:rsidRPr="003442C2">
        <w:t xml:space="preserve">ământul de masă, în progresele </w:t>
      </w:r>
      <w:r>
        <w:t>ș</w:t>
      </w:r>
      <w:r w:rsidRPr="003442C2">
        <w:t xml:space="preserve">colare ale elevilor în </w:t>
      </w:r>
      <w:r w:rsidRPr="003442C2">
        <w:lastRenderedPageBreak/>
        <w:t xml:space="preserve">risc de abandon </w:t>
      </w:r>
      <w:r>
        <w:t>ș</w:t>
      </w:r>
      <w:r w:rsidRPr="003442C2">
        <w:t>colar, în ini</w:t>
      </w:r>
      <w:r>
        <w:t>ț</w:t>
      </w:r>
      <w:r w:rsidRPr="003442C2">
        <w:t xml:space="preserve">ierea </w:t>
      </w:r>
      <w:r>
        <w:t>ș</w:t>
      </w:r>
      <w:r w:rsidRPr="003442C2">
        <w:t xml:space="preserve">i managementul unor proiecte </w:t>
      </w:r>
      <w:r>
        <w:t>ș</w:t>
      </w:r>
      <w:r w:rsidRPr="003442C2">
        <w:t xml:space="preserve">colare care au condus la consolidarea culturii </w:t>
      </w:r>
      <w:r>
        <w:t>ș</w:t>
      </w:r>
      <w:r w:rsidRPr="003442C2">
        <w:t xml:space="preserve">colare centrate pe progres, cooperare </w:t>
      </w:r>
      <w:r>
        <w:t>ș</w:t>
      </w:r>
      <w:r w:rsidRPr="003442C2">
        <w:t>i incluziune;</w:t>
      </w:r>
    </w:p>
    <w:p w:rsidR="003442C2" w:rsidRPr="003442C2" w:rsidRDefault="003442C2" w:rsidP="003442C2">
      <w:pPr>
        <w:autoSpaceDE w:val="0"/>
        <w:autoSpaceDN w:val="0"/>
        <w:adjustRightInd w:val="0"/>
        <w:spacing w:after="0" w:line="240" w:lineRule="auto"/>
        <w:jc w:val="both"/>
      </w:pPr>
      <w:r w:rsidRPr="003442C2">
        <w:t xml:space="preserve">    b) personalul didactic auxiliar din învă</w:t>
      </w:r>
      <w:r>
        <w:t>ț</w:t>
      </w:r>
      <w:r w:rsidRPr="003442C2">
        <w:t>ământul preuniversitar de stat, angajat cu contract individual de muncă pe perioadă nedeterminată sau pe perioadă determinată, cu o vechime în învă</w:t>
      </w:r>
      <w:r>
        <w:t>ț</w:t>
      </w:r>
      <w:r w:rsidRPr="003442C2">
        <w:t>ământul preuniversitar de cel pu</w:t>
      </w:r>
      <w:r>
        <w:t>ț</w:t>
      </w:r>
      <w:r w:rsidRPr="003442C2">
        <w:t>in 5 ani, cu performan</w:t>
      </w:r>
      <w:r>
        <w:t>ț</w:t>
      </w:r>
      <w:r w:rsidRPr="003442C2">
        <w:t xml:space="preserve">e în activitate, în perioada 1 septembrie 2015 - 31 august 2020, </w:t>
      </w:r>
      <w:r>
        <w:t>ș</w:t>
      </w:r>
      <w:r w:rsidRPr="003442C2">
        <w:t xml:space="preserve">i calificativul "Foarte bine" în fiecare an </w:t>
      </w:r>
      <w:r>
        <w:t>ș</w:t>
      </w:r>
      <w:r w:rsidRPr="003442C2">
        <w:t>colar din perioada evaluată.</w:t>
      </w:r>
    </w:p>
    <w:p w:rsidR="003442C2" w:rsidRPr="003442C2" w:rsidRDefault="003442C2" w:rsidP="003442C2">
      <w:pPr>
        <w:autoSpaceDE w:val="0"/>
        <w:autoSpaceDN w:val="0"/>
        <w:adjustRightInd w:val="0"/>
        <w:spacing w:after="0" w:line="240" w:lineRule="auto"/>
        <w:jc w:val="both"/>
      </w:pPr>
      <w:r w:rsidRPr="003442C2">
        <w:t xml:space="preserve">    (2) Cadrele didactice care, în perioada 1 septembrie 2015 - 31 august 2020, au îndeplinit </w:t>
      </w:r>
      <w:r>
        <w:t>ș</w:t>
      </w:r>
      <w:r w:rsidRPr="003442C2">
        <w:t>i func</w:t>
      </w:r>
      <w:r>
        <w:t>ț</w:t>
      </w:r>
      <w:r w:rsidRPr="003442C2">
        <w:t xml:space="preserve">ii de conducere, de îndrumare </w:t>
      </w:r>
      <w:r>
        <w:t>ș</w:t>
      </w:r>
      <w:r w:rsidRPr="003442C2">
        <w:t>i control pot participa la concursul de acordare a grada</w:t>
      </w:r>
      <w:r>
        <w:t>ț</w:t>
      </w:r>
      <w:r w:rsidRPr="003442C2">
        <w:t xml:space="preserve">iei de merit fie ca personal didactic de conducere, de îndrumare </w:t>
      </w:r>
      <w:r>
        <w:t>ș</w:t>
      </w:r>
      <w:r w:rsidRPr="003442C2">
        <w:t>i control, fie ca personal didactic de predare, iar evaluarea se realizează conform grilei specifice op</w:t>
      </w:r>
      <w:r>
        <w:t>ț</w:t>
      </w:r>
      <w:r w:rsidRPr="003442C2">
        <w:t xml:space="preserve">iunii exprimate în scris la depunerea dosarului. Personalul didactic de predare, de conducere, de îndrumare </w:t>
      </w:r>
      <w:r>
        <w:t>ș</w:t>
      </w:r>
      <w:r w:rsidRPr="003442C2">
        <w:t>i control din învă</w:t>
      </w:r>
      <w:r>
        <w:t>ț</w:t>
      </w:r>
      <w:r w:rsidRPr="003442C2">
        <w:t>ământul preuniversitar de stat depune calificativele primite în urma evaluării activită</w:t>
      </w:r>
      <w:r>
        <w:t>ț</w:t>
      </w:r>
      <w:r w:rsidRPr="003442C2">
        <w:t>ii din perioada 1 septembrie 2015 - 31 august 2020, în func</w:t>
      </w:r>
      <w:r>
        <w:t>ț</w:t>
      </w:r>
      <w:r w:rsidRPr="003442C2">
        <w:t xml:space="preserve">ie de categoria pentru care optează: predare, respectiv conducere, îndrumare </w:t>
      </w:r>
      <w:r>
        <w:t>ș</w:t>
      </w:r>
      <w:r w:rsidRPr="003442C2">
        <w:t>i control.</w:t>
      </w:r>
    </w:p>
    <w:p w:rsidR="003442C2" w:rsidRPr="003442C2" w:rsidRDefault="003442C2" w:rsidP="003442C2">
      <w:pPr>
        <w:autoSpaceDE w:val="0"/>
        <w:autoSpaceDN w:val="0"/>
        <w:adjustRightInd w:val="0"/>
        <w:spacing w:after="0" w:line="240" w:lineRule="auto"/>
        <w:jc w:val="both"/>
      </w:pPr>
      <w:r w:rsidRPr="003442C2">
        <w:t xml:space="preserve">    (3) Personalul didactic prevăzut la alin. (1) care, în perioada 1 septembrie 2015 - 31 august 2020, a avut contractul de muncă suspendat este evaluat doar pentru perioada în care </w:t>
      </w:r>
      <w:r>
        <w:t>ș</w:t>
      </w:r>
      <w:r w:rsidRPr="003442C2">
        <w:t>i-a desfă</w:t>
      </w:r>
      <w:r>
        <w:t>ș</w:t>
      </w:r>
      <w:r w:rsidRPr="003442C2">
        <w:t xml:space="preserve">urat activitatea, din intervalul 1 septembrie 2015 - 31 august 2020, precum </w:t>
      </w:r>
      <w:r>
        <w:t>ș</w:t>
      </w:r>
      <w:r w:rsidRPr="003442C2">
        <w:t>i pentru o perioadă corespunzătoare duratei suspendării, anterioară intervalului mai sus men</w:t>
      </w:r>
      <w:r>
        <w:t>ț</w:t>
      </w:r>
      <w:r w:rsidRPr="003442C2">
        <w:t>ionat, astfel încât să se asigure evaluarea efectivă pe o perioadă de 5 ani. În acest caz, perioada evaluată din afara intervalului 1 septembrie 2015 - 31 august 2020 se stabile</w:t>
      </w:r>
      <w:r>
        <w:t>ș</w:t>
      </w:r>
      <w:r w:rsidRPr="003442C2">
        <w:t>te astfel încât să nu fi fost luată în considerare la acordarea unei alte grada</w:t>
      </w:r>
      <w:r>
        <w:t>ț</w:t>
      </w:r>
      <w:r w:rsidRPr="003442C2">
        <w:t xml:space="preserve">ii de merit. În cazul în care nu se pot constitui în acest mod cei 5 ani necesari evaluării, personalul respectiv este evaluat doar pentru perioada în care </w:t>
      </w:r>
      <w:r>
        <w:t>ș</w:t>
      </w:r>
      <w:r w:rsidRPr="003442C2">
        <w:t>i-a desfă</w:t>
      </w:r>
      <w:r>
        <w:t>ș</w:t>
      </w:r>
      <w:r w:rsidRPr="003442C2">
        <w:t>urat activitatea, din intervalul 1 septembrie 2015 - 31 august 2020.</w:t>
      </w:r>
    </w:p>
    <w:p w:rsidR="003442C2" w:rsidRPr="003442C2" w:rsidRDefault="003442C2" w:rsidP="003442C2">
      <w:pPr>
        <w:spacing w:after="0" w:line="240" w:lineRule="auto"/>
        <w:jc w:val="both"/>
      </w:pPr>
      <w:r w:rsidRPr="003442C2">
        <w:t xml:space="preserve">    (4) Personalul didactic încadrat pe două sau mai multe domenii/discipline/specializări/ func</w:t>
      </w:r>
      <w:r>
        <w:t>ț</w:t>
      </w:r>
      <w:r w:rsidRPr="003442C2">
        <w:t>ii pe perioada evaluării poate participa la concursul de acordare a grada</w:t>
      </w:r>
      <w:r>
        <w:t>ț</w:t>
      </w:r>
      <w:r w:rsidRPr="003442C2">
        <w:t>iei de merit la oricare dintre domenii/discipline/specializări/func</w:t>
      </w:r>
      <w:r>
        <w:t>ț</w:t>
      </w:r>
      <w:r w:rsidRPr="003442C2">
        <w:t>ii, exprimându-</w:t>
      </w:r>
      <w:r>
        <w:t>ș</w:t>
      </w:r>
      <w:r w:rsidRPr="003442C2">
        <w:t>i op</w:t>
      </w:r>
      <w:r>
        <w:t>ț</w:t>
      </w:r>
      <w:r w:rsidRPr="003442C2">
        <w:t>iunea în scris odată cu depunerea dosarului. Cadrele didactice care au fost încadrate pe două sau mai multe domenii/discipline/specializări/func</w:t>
      </w:r>
      <w:r>
        <w:t>ț</w:t>
      </w:r>
      <w:r w:rsidRPr="003442C2">
        <w:t xml:space="preserve">ii sunt evaluate pentru întreaga activitate metodică </w:t>
      </w:r>
      <w:r>
        <w:t>ș</w:t>
      </w:r>
      <w:r w:rsidRPr="003442C2">
        <w:t xml:space="preserve">i </w:t>
      </w:r>
      <w:r>
        <w:t>ș</w:t>
      </w:r>
      <w:r w:rsidRPr="003442C2">
        <w:t>tiin</w:t>
      </w:r>
      <w:r>
        <w:t>ț</w:t>
      </w:r>
      <w:r w:rsidRPr="003442C2">
        <w:t>ifică desfă</w:t>
      </w:r>
      <w:r>
        <w:t>ș</w:t>
      </w:r>
      <w:r w:rsidRPr="003442C2">
        <w:t>urată la fiecare domeniu/disciplină/specializare/func</w:t>
      </w:r>
      <w:r>
        <w:t>ț</w:t>
      </w:r>
      <w:r w:rsidRPr="003442C2">
        <w:t>ie.</w:t>
      </w:r>
    </w:p>
    <w:p w:rsidR="003442C2" w:rsidRPr="003442C2" w:rsidRDefault="003442C2" w:rsidP="003442C2">
      <w:pPr>
        <w:autoSpaceDE w:val="0"/>
        <w:autoSpaceDN w:val="0"/>
        <w:adjustRightInd w:val="0"/>
        <w:spacing w:after="0" w:line="240" w:lineRule="auto"/>
        <w:jc w:val="both"/>
      </w:pPr>
      <w:r w:rsidRPr="003442C2">
        <w:t>(5) Pentru acordarea grada</w:t>
      </w:r>
      <w:r>
        <w:t>ț</w:t>
      </w:r>
      <w:r w:rsidRPr="003442C2">
        <w:t xml:space="preserve">iei de merit, inspectoratul </w:t>
      </w:r>
      <w:r>
        <w:t>ș</w:t>
      </w:r>
      <w:r w:rsidRPr="003442C2">
        <w:t>colar evaluează activitatea candida</w:t>
      </w:r>
      <w:r>
        <w:t>ț</w:t>
      </w:r>
      <w:r w:rsidRPr="003442C2">
        <w:t>ilor înscri</w:t>
      </w:r>
      <w:r>
        <w:t>ș</w:t>
      </w:r>
      <w:r w:rsidRPr="003442C2">
        <w:t>i, inclusă în fi</w:t>
      </w:r>
      <w:r>
        <w:t>ș</w:t>
      </w:r>
      <w:r w:rsidRPr="003442C2">
        <w:t>a de (auto)evaluare, sus</w:t>
      </w:r>
      <w:r>
        <w:t>ț</w:t>
      </w:r>
      <w:r w:rsidRPr="003442C2">
        <w:t>inută prin documente doveditoare, din perioada 1 septembrie 2015 - 31 august 2020 sau pentru perioadele corespunzătoare conform art. 5 alin. (3).</w:t>
      </w:r>
    </w:p>
    <w:p w:rsidR="003442C2" w:rsidRPr="003442C2" w:rsidRDefault="003442C2" w:rsidP="003442C2">
      <w:pPr>
        <w:autoSpaceDE w:val="0"/>
        <w:autoSpaceDN w:val="0"/>
        <w:adjustRightInd w:val="0"/>
        <w:spacing w:after="0" w:line="240" w:lineRule="auto"/>
        <w:jc w:val="both"/>
      </w:pPr>
      <w:r w:rsidRPr="003442C2">
        <w:t xml:space="preserve">    (6) Fi</w:t>
      </w:r>
      <w:r>
        <w:t>ș</w:t>
      </w:r>
      <w:r w:rsidRPr="003442C2">
        <w:t xml:space="preserve">a în baza căreia se realizează (auto)evaluarea se elaborează </w:t>
      </w:r>
      <w:r>
        <w:t>ț</w:t>
      </w:r>
      <w:r w:rsidRPr="003442C2">
        <w:t>inându-se seama de criteriile generale care trebuie îndeplinite de candidat, pe baza fi</w:t>
      </w:r>
      <w:r>
        <w:t>ș</w:t>
      </w:r>
      <w:r w:rsidRPr="003442C2">
        <w:t>elor sintetice de (auto)evaluare prezentate în anexele nr. 6 - 10.</w:t>
      </w:r>
    </w:p>
    <w:p w:rsidR="003442C2" w:rsidRPr="003442C2" w:rsidRDefault="003442C2" w:rsidP="003442C2">
      <w:pPr>
        <w:autoSpaceDE w:val="0"/>
        <w:autoSpaceDN w:val="0"/>
        <w:adjustRightInd w:val="0"/>
        <w:spacing w:after="0" w:line="240" w:lineRule="auto"/>
        <w:jc w:val="both"/>
      </w:pPr>
      <w:r w:rsidRPr="003442C2">
        <w:t xml:space="preserve">    (7) Fi</w:t>
      </w:r>
      <w:r>
        <w:t>ș</w:t>
      </w:r>
      <w:r w:rsidRPr="003442C2">
        <w:t xml:space="preserve">ele de (auto)evaluare pentru personalul didactic de predare </w:t>
      </w:r>
      <w:r>
        <w:t>ș</w:t>
      </w:r>
      <w:r w:rsidRPr="003442C2">
        <w:t>i pentru personalul de conducere din învă</w:t>
      </w:r>
      <w:r>
        <w:t>ț</w:t>
      </w:r>
      <w:r w:rsidRPr="003442C2">
        <w:t xml:space="preserve">ământul sportiv integrat </w:t>
      </w:r>
      <w:r>
        <w:t>ș</w:t>
      </w:r>
      <w:r w:rsidRPr="003442C2">
        <w:t>i suplimentar se elaborează de către Ministerul Educa</w:t>
      </w:r>
      <w:r>
        <w:t>ț</w:t>
      </w:r>
      <w:r w:rsidRPr="003442C2">
        <w:t>iei, cu consultarea federa</w:t>
      </w:r>
      <w:r>
        <w:t>ț</w:t>
      </w:r>
      <w:r w:rsidRPr="003442C2">
        <w:t>iilor sindicale reprezentative la nivel de sector de activitate învă</w:t>
      </w:r>
      <w:r>
        <w:t>ț</w:t>
      </w:r>
      <w:r w:rsidRPr="003442C2">
        <w:t>ământ preuniversitar, semnatare ale contractului colectiv de muncă la acest nivel. Având în vedere specificul activită</w:t>
      </w:r>
      <w:r>
        <w:t>ț</w:t>
      </w:r>
      <w:r w:rsidRPr="003442C2">
        <w:t xml:space="preserve">ii personalului didactic de predare </w:t>
      </w:r>
      <w:r>
        <w:t>ș</w:t>
      </w:r>
      <w:r w:rsidRPr="003442C2">
        <w:t>i al celui de conducere din învă</w:t>
      </w:r>
      <w:r>
        <w:t>ț</w:t>
      </w:r>
      <w:r w:rsidRPr="003442C2">
        <w:t xml:space="preserve">ământul sportiv integrat </w:t>
      </w:r>
      <w:r>
        <w:t>ș</w:t>
      </w:r>
      <w:r w:rsidRPr="003442C2">
        <w:t>i suplimentar, fi</w:t>
      </w:r>
      <w:r>
        <w:t>ș</w:t>
      </w:r>
      <w:r w:rsidRPr="003442C2">
        <w:t>a de (auto)evaluare pentru această categorie de personal se elaborează cu respectarea doar a criteriilor generale pe care candidatul trebuie să le îndeplinească, men</w:t>
      </w:r>
      <w:r>
        <w:t>ț</w:t>
      </w:r>
      <w:r w:rsidRPr="003442C2">
        <w:t xml:space="preserve">ionate la alin. (5) </w:t>
      </w:r>
      <w:r>
        <w:t>ș</w:t>
      </w:r>
      <w:r w:rsidRPr="003442C2">
        <w:t>i a punctajului maxim indicat pentru fiecare criteriu general, conform anexelor 6 - 10.</w:t>
      </w:r>
    </w:p>
    <w:p w:rsidR="003442C2" w:rsidRPr="003442C2" w:rsidRDefault="003442C2" w:rsidP="003442C2">
      <w:pPr>
        <w:autoSpaceDE w:val="0"/>
        <w:autoSpaceDN w:val="0"/>
        <w:adjustRightInd w:val="0"/>
        <w:spacing w:after="0" w:line="240" w:lineRule="auto"/>
        <w:jc w:val="both"/>
      </w:pPr>
      <w:r w:rsidRPr="003442C2">
        <w:t xml:space="preserve">    (8) Fi</w:t>
      </w:r>
      <w:r>
        <w:t>ș</w:t>
      </w:r>
      <w:r w:rsidRPr="003442C2">
        <w:t xml:space="preserve">ele de (auto)evaluare pentru celelalte discipline/domenii se elaborează de către inspectoratele </w:t>
      </w:r>
      <w:r>
        <w:t>ș</w:t>
      </w:r>
      <w:r w:rsidRPr="003442C2">
        <w:t>colare, cu consultarea organiza</w:t>
      </w:r>
      <w:r>
        <w:t>ț</w:t>
      </w:r>
      <w:r w:rsidRPr="003442C2">
        <w:t>iilor sindicale afiliate federa</w:t>
      </w:r>
      <w:r>
        <w:t>ț</w:t>
      </w:r>
      <w:r w:rsidRPr="003442C2">
        <w:t>iilor sindicale reprezentative la nivel de sector de activitate învă</w:t>
      </w:r>
      <w:r>
        <w:t>ț</w:t>
      </w:r>
      <w:r w:rsidRPr="003442C2">
        <w:t>ământ preuniversitar semnatare ale contractului colectiv de muncă unic la nivel de sector de activitate învă</w:t>
      </w:r>
      <w:r>
        <w:t>ț</w:t>
      </w:r>
      <w:r w:rsidRPr="003442C2">
        <w:t xml:space="preserve">ământ preuniversitar, cu respectarea criteriilor generale </w:t>
      </w:r>
      <w:r>
        <w:t>ș</w:t>
      </w:r>
      <w:r w:rsidRPr="003442C2">
        <w:t>i a subcriteriilor din fi</w:t>
      </w:r>
      <w:r>
        <w:t>ș</w:t>
      </w:r>
      <w:r w:rsidRPr="003442C2">
        <w:t xml:space="preserve">ele sintetice de (auto)evaluare prezentate în anexele nr. 6 - 8, precum </w:t>
      </w:r>
      <w:r>
        <w:t>ș</w:t>
      </w:r>
      <w:r w:rsidRPr="003442C2">
        <w:t>i a recomandărilor din prezenta metodologie.</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(9) Pentru personalul didactic de predare </w:t>
      </w:r>
      <w:r>
        <w:t>ș</w:t>
      </w:r>
      <w:r w:rsidRPr="003442C2">
        <w:t xml:space="preserve">i personalul didactic de conducere, îndrumare </w:t>
      </w:r>
      <w:r>
        <w:t>ș</w:t>
      </w:r>
      <w:r w:rsidRPr="003442C2">
        <w:t>i control, criteriile generale pe care candidatul trebuie să le îndeplinească sunt:</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1. Criteriul activită</w:t>
      </w:r>
      <w:r>
        <w:t>ț</w:t>
      </w:r>
      <w:r w:rsidRPr="003442C2">
        <w:t>ilor complexe cu valoare instructiv-educativă;</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2. Criteriul privind performan</w:t>
      </w:r>
      <w:r>
        <w:t>ț</w:t>
      </w:r>
      <w:r w:rsidRPr="003442C2">
        <w:t>e deosebite în inovarea didactică/management educa</w:t>
      </w:r>
      <w:r>
        <w:t>ț</w:t>
      </w:r>
      <w:r w:rsidRPr="003442C2">
        <w:t>ional;</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3. Criteriul privind activită</w:t>
      </w:r>
      <w:r>
        <w:t>ț</w:t>
      </w:r>
      <w:r w:rsidRPr="003442C2">
        <w:t xml:space="preserve">ile extracurriculare </w:t>
      </w:r>
      <w:r>
        <w:t>ș</w:t>
      </w:r>
      <w:r w:rsidRPr="003442C2">
        <w:t>i implicarea în proiecte (inclusiv proiecte cu finan</w:t>
      </w:r>
      <w:r>
        <w:t>ț</w:t>
      </w:r>
      <w:r w:rsidRPr="003442C2">
        <w:t xml:space="preserve">are europeană nerambursabilă: Erasmus+, POSDRU, POCU, transfrontaliere, Banca Mondială </w:t>
      </w:r>
      <w:r>
        <w:t>ș</w:t>
      </w:r>
      <w:r w:rsidRPr="003442C2">
        <w:t>i altele similare)/programe de formare profesională;</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4. Criteriul privind contribu</w:t>
      </w:r>
      <w:r>
        <w:t>ț</w:t>
      </w:r>
      <w:r w:rsidRPr="003442C2">
        <w:t>ia la dezvoltarea institu</w:t>
      </w:r>
      <w:r>
        <w:t>ț</w:t>
      </w:r>
      <w:r w:rsidRPr="003442C2">
        <w:t>ională.</w:t>
      </w:r>
    </w:p>
    <w:p w:rsidR="003442C2" w:rsidRPr="003442C2" w:rsidRDefault="003442C2" w:rsidP="003442C2">
      <w:pPr>
        <w:widowControl w:val="0"/>
        <w:tabs>
          <w:tab w:val="left" w:pos="680"/>
        </w:tabs>
        <w:autoSpaceDE w:val="0"/>
        <w:autoSpaceDN w:val="0"/>
        <w:adjustRightInd w:val="0"/>
        <w:spacing w:after="0" w:line="240" w:lineRule="auto"/>
        <w:jc w:val="both"/>
      </w:pPr>
      <w:r w:rsidRPr="003442C2">
        <w:lastRenderedPageBreak/>
        <w:t xml:space="preserve">(10) Dosarul cuprinde următoarele documente, numerotate pe fiecare pagină </w:t>
      </w:r>
      <w:r>
        <w:t>ș</w:t>
      </w:r>
      <w:r w:rsidRPr="003442C2">
        <w:t>i consemnate în opis:</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a) opisul dosarului, în două exemplare, dintre care unul se restituie candidatului, cu semnătura sa </w:t>
      </w:r>
      <w:r>
        <w:t>ș</w:t>
      </w:r>
      <w:r w:rsidRPr="003442C2">
        <w:t>i a conducerii unită</w:t>
      </w:r>
      <w:r>
        <w:t>ț</w:t>
      </w:r>
      <w:r w:rsidRPr="003442C2">
        <w:t>ii/institu</w:t>
      </w:r>
      <w:r>
        <w:t>ț</w:t>
      </w:r>
      <w:r w:rsidRPr="003442C2">
        <w:t>iei de învă</w:t>
      </w:r>
      <w:r>
        <w:t>ț</w:t>
      </w:r>
      <w:r w:rsidRPr="003442C2">
        <w:t>ământ, în care sunt consemnate documentele existente, cu precizarea paginilor aferente;</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b) cererea-tip, elaborată de inspectoratul </w:t>
      </w:r>
      <w:r>
        <w:t>ș</w:t>
      </w:r>
      <w:r w:rsidRPr="003442C2">
        <w:t>colar, în care candidatul î</w:t>
      </w:r>
      <w:r>
        <w:t>ș</w:t>
      </w:r>
      <w:r w:rsidRPr="003442C2">
        <w:t>i precizează op</w:t>
      </w:r>
      <w:r>
        <w:t>ț</w:t>
      </w:r>
      <w:r w:rsidRPr="003442C2">
        <w:t>iunea;</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c) adeverin</w:t>
      </w:r>
      <w:r>
        <w:t>ț</w:t>
      </w:r>
      <w:r w:rsidRPr="003442C2">
        <w:t>ă/adeverin</w:t>
      </w:r>
      <w:r>
        <w:t>ț</w:t>
      </w:r>
      <w:r w:rsidRPr="003442C2">
        <w:t xml:space="preserve">e cu calificativele din anii </w:t>
      </w:r>
      <w:r>
        <w:t>ș</w:t>
      </w:r>
      <w:r w:rsidRPr="003442C2">
        <w:t>colari evalua</w:t>
      </w:r>
      <w:r>
        <w:t>ț</w:t>
      </w:r>
      <w:r w:rsidRPr="003442C2">
        <w:t>i;</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d) adeverin</w:t>
      </w:r>
      <w:r>
        <w:t>ț</w:t>
      </w:r>
      <w:r w:rsidRPr="003442C2">
        <w:t>ă de vechime în învă</w:t>
      </w:r>
      <w:r>
        <w:t>ț</w:t>
      </w:r>
      <w:r w:rsidRPr="003442C2">
        <w:t>ământ;</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e) fi</w:t>
      </w:r>
      <w:r>
        <w:t>ș</w:t>
      </w:r>
      <w:r w:rsidRPr="003442C2">
        <w:t>a de (auto)evaluare pentru grada</w:t>
      </w:r>
      <w:r>
        <w:t>ț</w:t>
      </w:r>
      <w:r w:rsidRPr="003442C2">
        <w:t xml:space="preserve">ie de merit elaborată de inspectoratul </w:t>
      </w:r>
      <w:r>
        <w:t>ș</w:t>
      </w:r>
      <w:r w:rsidRPr="003442C2">
        <w:t>colar la categoria de personal didactic la care candidează, cu punctajul completat la rubrica (auto)evaluare;</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f) raportul de activitate pentru perioada evaluată, ce trebuie să respecte ordinea criteriilor/subcriteriilor din fi</w:t>
      </w:r>
      <w:r>
        <w:t>ș</w:t>
      </w:r>
      <w:r w:rsidRPr="003442C2">
        <w:t xml:space="preserve">a de (auto)evaluare </w:t>
      </w:r>
      <w:r>
        <w:t>ș</w:t>
      </w:r>
      <w:r w:rsidRPr="003442C2">
        <w:t>i să con</w:t>
      </w:r>
      <w:r>
        <w:t>ț</w:t>
      </w:r>
      <w:r w:rsidRPr="003442C2">
        <w:t>ină trimiteri explicite la documentele justificative din dosar;</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g) declara</w:t>
      </w:r>
      <w:r>
        <w:t>ț</w:t>
      </w:r>
      <w:r w:rsidRPr="003442C2">
        <w:t>ia pe propria răspundere prin care candidatul confirmă că documentele depuse la dosar îi apar</w:t>
      </w:r>
      <w:r>
        <w:t>ț</w:t>
      </w:r>
      <w:r w:rsidRPr="003442C2">
        <w:t xml:space="preserve">in </w:t>
      </w:r>
      <w:r>
        <w:t>ș</w:t>
      </w:r>
      <w:r w:rsidRPr="003442C2">
        <w:t>i că prin acestea sunt certificate activită</w:t>
      </w:r>
      <w:r>
        <w:t>ț</w:t>
      </w:r>
      <w:r w:rsidRPr="003442C2">
        <w:t>ile desfă</w:t>
      </w:r>
      <w:r>
        <w:t>ș</w:t>
      </w:r>
      <w:r w:rsidRPr="003442C2">
        <w:t>urate, conform modelului prevăzut în anexa nr. 4;</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h) documentele justificative, grupate pe criteriile </w:t>
      </w:r>
      <w:r>
        <w:t>ș</w:t>
      </w:r>
      <w:r w:rsidRPr="003442C2">
        <w:t>i subcriteriile din fi</w:t>
      </w:r>
      <w:r>
        <w:t>ș</w:t>
      </w:r>
      <w:r w:rsidRPr="003442C2">
        <w:t>a de (auto)evaluare pentru grada</w:t>
      </w:r>
      <w:r>
        <w:t>ț</w:t>
      </w:r>
      <w:r w:rsidRPr="003442C2">
        <w:t xml:space="preserve">ie de merit, elaborată de inspectoratul </w:t>
      </w:r>
      <w:r>
        <w:t>ș</w:t>
      </w:r>
      <w:r w:rsidRPr="003442C2">
        <w:t xml:space="preserve">colar la categoria de personal didactic la care candidează. Inspectoratul </w:t>
      </w:r>
      <w:r>
        <w:t>ș</w:t>
      </w:r>
      <w:r w:rsidRPr="003442C2">
        <w:t xml:space="preserve">colar poate să stabilească, prin procedură proprie, ca documentele justificative să fie prezentate doar în format electronic, scanate.  </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 xml:space="preserve"> (11) Candidatul are obliga</w:t>
      </w:r>
      <w:r>
        <w:t>ț</w:t>
      </w:r>
      <w:r w:rsidRPr="003442C2">
        <w:t xml:space="preserve">ia să respecte ordinea criteriilor </w:t>
      </w:r>
      <w:r>
        <w:t>ș</w:t>
      </w:r>
      <w:r w:rsidRPr="003442C2">
        <w:t>i subcriteriilor din fi</w:t>
      </w:r>
      <w:r>
        <w:t>ș</w:t>
      </w:r>
      <w:r w:rsidRPr="003442C2">
        <w:t xml:space="preserve">a de (auto)evaluare la îndosarierea documentelor justificative </w:t>
      </w:r>
      <w:r>
        <w:t>ș</w:t>
      </w:r>
      <w:r w:rsidRPr="003442C2">
        <w:t>i pagina</w:t>
      </w:r>
      <w:r>
        <w:t>ț</w:t>
      </w:r>
      <w:r w:rsidRPr="003442C2">
        <w:t>ia din opisul întocmit în numerotarea paginilor. Documentele justificative depuse la dosar care nu respectă condi</w:t>
      </w:r>
      <w:r>
        <w:t>ț</w:t>
      </w:r>
      <w:r w:rsidRPr="003442C2">
        <w:t>ia mai sus men</w:t>
      </w:r>
      <w:r>
        <w:t>ț</w:t>
      </w:r>
      <w:r w:rsidRPr="003442C2">
        <w:t xml:space="preserve">ionată nu vor fi luate în considerare în vederea evaluării </w:t>
      </w:r>
      <w:r>
        <w:t>ș</w:t>
      </w:r>
      <w:r w:rsidRPr="003442C2">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t>ț</w:t>
      </w:r>
      <w:r w:rsidRPr="003442C2">
        <w:t>e, liste cu participarea la concursuri/olimpiade etc.). În situa</w:t>
      </w:r>
      <w:r>
        <w:t>ț</w:t>
      </w:r>
      <w:r w:rsidRPr="003442C2">
        <w:t xml:space="preserve">ia în care candidatul nu poate proba autenticitatea, valabilitatea, veridicitatea sau legalitatea documentelor respective, dosarul acestuia nu se evaluează, candidatul este eliminat din concurs </w:t>
      </w:r>
      <w:r>
        <w:t>ș</w:t>
      </w:r>
      <w:r w:rsidRPr="003442C2">
        <w:t>i i se interzice participarea la concursul în vederea acordării grada</w:t>
      </w:r>
      <w:r>
        <w:t>ț</w:t>
      </w:r>
      <w:r w:rsidRPr="003442C2">
        <w:t xml:space="preserve">iei de merit organizat în următorii 2 ani. Un document justificativ poate fi evaluat </w:t>
      </w:r>
      <w:r>
        <w:t>ș</w:t>
      </w:r>
      <w:r w:rsidRPr="003442C2">
        <w:t>i punctat numai o singură dată, la un criteriu, pentru un singur subcriteriu din fi</w:t>
      </w:r>
      <w:r>
        <w:t>ș</w:t>
      </w:r>
      <w:r w:rsidRPr="003442C2">
        <w:t>a de (auto)evaluare. După depunerea dosarului de înscriere la concurs nu se mai admite completarea acestuia cu alte documente.</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(12) Pentru acordarea grada</w:t>
      </w:r>
      <w:r>
        <w:t>ț</w:t>
      </w:r>
      <w:r w:rsidRPr="003442C2">
        <w:t>iei de merit este necesar un punctaj de minimum 75 de puncte</w:t>
      </w:r>
    </w:p>
    <w:p w:rsidR="003442C2" w:rsidRPr="003442C2" w:rsidRDefault="003442C2" w:rsidP="003442C2">
      <w:pPr>
        <w:widowControl w:val="0"/>
        <w:tabs>
          <w:tab w:val="left" w:pos="680"/>
        </w:tabs>
        <w:autoSpaceDE w:val="0"/>
        <w:autoSpaceDN w:val="0"/>
        <w:adjustRightInd w:val="0"/>
        <w:spacing w:after="0" w:line="240" w:lineRule="auto"/>
        <w:jc w:val="both"/>
      </w:pPr>
      <w:r w:rsidRPr="003442C2">
        <w:t>(13) Fotocopiile documentelor doveditoare din dosarul candidatului vor fi certificate „conform cu originalul” de către director</w:t>
      </w:r>
    </w:p>
    <w:p w:rsidR="003442C2" w:rsidRPr="003442C2" w:rsidRDefault="003442C2" w:rsidP="003442C2"/>
    <w:p w:rsidR="003442C2" w:rsidRPr="003442C2" w:rsidRDefault="003442C2" w:rsidP="003442C2"/>
    <w:tbl>
      <w:tblPr>
        <w:tblW w:w="0" w:type="auto"/>
        <w:jc w:val="center"/>
        <w:tblLook w:val="04A0" w:firstRow="1" w:lastRow="0" w:firstColumn="1" w:lastColumn="0" w:noHBand="0" w:noVBand="1"/>
      </w:tblPr>
      <w:tblGrid>
        <w:gridCol w:w="4402"/>
        <w:gridCol w:w="4767"/>
      </w:tblGrid>
      <w:tr w:rsidR="003442C2" w:rsidRPr="00431EFB" w:rsidTr="00F800FC">
        <w:trPr>
          <w:jc w:val="center"/>
        </w:trPr>
        <w:tc>
          <w:tcPr>
            <w:tcW w:w="4402" w:type="dxa"/>
          </w:tcPr>
          <w:p w:rsidR="003442C2" w:rsidRPr="00431EFB" w:rsidRDefault="003442C2" w:rsidP="003442C2">
            <w:pPr>
              <w:spacing w:after="0" w:line="240" w:lineRule="auto"/>
              <w:jc w:val="center"/>
              <w:rPr>
                <w:b/>
                <w:szCs w:val="24"/>
              </w:rPr>
            </w:pPr>
            <w:r w:rsidRPr="00431EFB">
              <w:rPr>
                <w:b/>
                <w:szCs w:val="24"/>
              </w:rPr>
              <w:t>Inspector școlar general,</w:t>
            </w:r>
          </w:p>
          <w:p w:rsidR="003442C2" w:rsidRPr="00431EFB" w:rsidRDefault="003442C2" w:rsidP="003442C2">
            <w:pPr>
              <w:spacing w:after="0" w:line="240" w:lineRule="auto"/>
              <w:jc w:val="center"/>
              <w:rPr>
                <w:b/>
                <w:szCs w:val="24"/>
              </w:rPr>
            </w:pPr>
            <w:r w:rsidRPr="00431EFB">
              <w:rPr>
                <w:b/>
                <w:szCs w:val="24"/>
              </w:rPr>
              <w:t>prof. dr. Costin-Hendea Anca-Minodora</w:t>
            </w:r>
          </w:p>
          <w:p w:rsidR="003442C2" w:rsidRPr="00431EFB" w:rsidRDefault="003442C2" w:rsidP="003442C2">
            <w:pPr>
              <w:spacing w:after="0" w:line="240" w:lineRule="auto"/>
              <w:jc w:val="center"/>
              <w:rPr>
                <w:b/>
                <w:szCs w:val="24"/>
              </w:rPr>
            </w:pPr>
          </w:p>
          <w:p w:rsidR="003442C2" w:rsidRPr="00431EFB" w:rsidRDefault="003442C2" w:rsidP="003442C2">
            <w:pPr>
              <w:spacing w:after="0" w:line="240" w:lineRule="auto"/>
              <w:jc w:val="center"/>
              <w:rPr>
                <w:b/>
                <w:szCs w:val="24"/>
              </w:rPr>
            </w:pPr>
          </w:p>
          <w:p w:rsidR="003442C2" w:rsidRPr="00431EFB" w:rsidRDefault="003442C2" w:rsidP="003442C2">
            <w:pPr>
              <w:spacing w:after="0" w:line="240" w:lineRule="auto"/>
              <w:jc w:val="center"/>
              <w:rPr>
                <w:b/>
                <w:szCs w:val="24"/>
              </w:rPr>
            </w:pPr>
          </w:p>
          <w:p w:rsidR="003442C2" w:rsidRPr="00431EFB" w:rsidRDefault="003442C2" w:rsidP="003442C2">
            <w:pPr>
              <w:spacing w:after="0" w:line="240" w:lineRule="auto"/>
              <w:jc w:val="center"/>
              <w:rPr>
                <w:b/>
                <w:szCs w:val="24"/>
              </w:rPr>
            </w:pPr>
            <w:r w:rsidRPr="00431EFB">
              <w:rPr>
                <w:b/>
                <w:szCs w:val="24"/>
              </w:rPr>
              <w:t>Președinte Comisie Județeană,</w:t>
            </w:r>
          </w:p>
          <w:p w:rsidR="003442C2" w:rsidRPr="00431EFB" w:rsidRDefault="003442C2" w:rsidP="003442C2">
            <w:pPr>
              <w:spacing w:after="0" w:line="240" w:lineRule="auto"/>
              <w:jc w:val="center"/>
              <w:rPr>
                <w:rFonts w:cs="Times New Roman"/>
                <w:b/>
                <w:sz w:val="20"/>
                <w:szCs w:val="20"/>
              </w:rPr>
            </w:pPr>
            <w:r w:rsidRPr="00431EFB">
              <w:rPr>
                <w:rFonts w:cs="Times New Roman"/>
                <w:b/>
                <w:sz w:val="20"/>
                <w:szCs w:val="20"/>
              </w:rPr>
              <w:t>Director Casa Corpului Didactic,</w:t>
            </w:r>
          </w:p>
          <w:p w:rsidR="003442C2" w:rsidRPr="00431EFB" w:rsidRDefault="003442C2" w:rsidP="003442C2">
            <w:pPr>
              <w:spacing w:after="0" w:line="240" w:lineRule="auto"/>
              <w:jc w:val="center"/>
              <w:rPr>
                <w:b/>
                <w:szCs w:val="24"/>
              </w:rPr>
            </w:pPr>
            <w:r w:rsidRPr="00431EFB">
              <w:rPr>
                <w:rFonts w:cs="Times New Roman"/>
                <w:b/>
                <w:sz w:val="20"/>
                <w:szCs w:val="20"/>
              </w:rPr>
              <w:t>prof. Trifoi Alina Mihaela</w:t>
            </w:r>
          </w:p>
        </w:tc>
        <w:tc>
          <w:tcPr>
            <w:tcW w:w="4767" w:type="dxa"/>
            <w:hideMark/>
          </w:tcPr>
          <w:p w:rsidR="003442C2" w:rsidRPr="00431EFB" w:rsidRDefault="003442C2" w:rsidP="003442C2">
            <w:pPr>
              <w:spacing w:after="0" w:line="240" w:lineRule="auto"/>
              <w:rPr>
                <w:b/>
                <w:color w:val="000000"/>
                <w:szCs w:val="24"/>
              </w:rPr>
            </w:pPr>
            <w:r w:rsidRPr="00431EFB">
              <w:rPr>
                <w:b/>
                <w:szCs w:val="24"/>
              </w:rPr>
              <w:t xml:space="preserve">Reprezentanți </w:t>
            </w:r>
            <w:r w:rsidRPr="00431EFB">
              <w:rPr>
                <w:b/>
                <w:color w:val="000000"/>
                <w:szCs w:val="24"/>
              </w:rPr>
              <w:t>organizații sindicale afiliate federațiilor sindicale reprezentative la nivel de sector de activitate înv. preuniv.</w:t>
            </w:r>
          </w:p>
          <w:p w:rsidR="003442C2" w:rsidRPr="00431EFB" w:rsidRDefault="003442C2" w:rsidP="003442C2">
            <w:pPr>
              <w:spacing w:after="0" w:line="240" w:lineRule="auto"/>
              <w:rPr>
                <w:b/>
                <w:color w:val="000000"/>
                <w:szCs w:val="24"/>
              </w:rPr>
            </w:pPr>
            <w:r w:rsidRPr="00431EFB">
              <w:rPr>
                <w:b/>
                <w:color w:val="000000"/>
                <w:szCs w:val="24"/>
              </w:rPr>
              <w:t xml:space="preserve"> </w:t>
            </w:r>
          </w:p>
          <w:p w:rsidR="003442C2" w:rsidRPr="00431EFB" w:rsidRDefault="003442C2" w:rsidP="003442C2">
            <w:pPr>
              <w:spacing w:after="0" w:line="240" w:lineRule="auto"/>
              <w:rPr>
                <w:b/>
                <w:szCs w:val="24"/>
              </w:rPr>
            </w:pPr>
          </w:p>
          <w:p w:rsidR="003442C2" w:rsidRPr="00431EFB" w:rsidRDefault="003442C2" w:rsidP="003442C2">
            <w:pPr>
              <w:spacing w:after="0" w:line="240" w:lineRule="auto"/>
              <w:rPr>
                <w:b/>
                <w:szCs w:val="24"/>
              </w:rPr>
            </w:pPr>
            <w:r w:rsidRPr="00431EFB">
              <w:rPr>
                <w:b/>
                <w:szCs w:val="24"/>
              </w:rPr>
              <w:t>Președintele Sindicatului Liber din Învățământ Maramureș, prof. Petreuș Ioana</w:t>
            </w:r>
          </w:p>
          <w:p w:rsidR="003442C2" w:rsidRPr="00431EFB" w:rsidRDefault="003442C2" w:rsidP="003442C2">
            <w:pPr>
              <w:spacing w:after="0" w:line="240" w:lineRule="auto"/>
              <w:rPr>
                <w:b/>
                <w:szCs w:val="24"/>
              </w:rPr>
            </w:pPr>
          </w:p>
          <w:p w:rsidR="003442C2" w:rsidRPr="00431EFB" w:rsidRDefault="003442C2" w:rsidP="003442C2">
            <w:pPr>
              <w:spacing w:after="0" w:line="240" w:lineRule="auto"/>
              <w:rPr>
                <w:b/>
                <w:szCs w:val="24"/>
              </w:rPr>
            </w:pPr>
          </w:p>
          <w:p w:rsidR="00D62CC4" w:rsidRDefault="003442C2" w:rsidP="003442C2">
            <w:pPr>
              <w:spacing w:after="0" w:line="240" w:lineRule="auto"/>
              <w:rPr>
                <w:b/>
                <w:szCs w:val="24"/>
              </w:rPr>
            </w:pPr>
            <w:r w:rsidRPr="00431EFB">
              <w:rPr>
                <w:b/>
                <w:szCs w:val="24"/>
              </w:rPr>
              <w:t>Președintele Sindicatului din Învățământul. Preuniversi</w:t>
            </w:r>
            <w:r w:rsidR="00D62CC4">
              <w:rPr>
                <w:b/>
                <w:szCs w:val="24"/>
              </w:rPr>
              <w:t xml:space="preserve">tar „Spiru Haret” Maramureș, </w:t>
            </w:r>
          </w:p>
          <w:p w:rsidR="003442C2" w:rsidRPr="00431EFB" w:rsidRDefault="003442C2" w:rsidP="003442C2">
            <w:pPr>
              <w:spacing w:after="0" w:line="240" w:lineRule="auto"/>
              <w:rPr>
                <w:b/>
                <w:szCs w:val="24"/>
              </w:rPr>
            </w:pPr>
            <w:r w:rsidRPr="00431EFB">
              <w:rPr>
                <w:b/>
                <w:szCs w:val="24"/>
              </w:rPr>
              <w:t xml:space="preserve"> Pop Daniel</w:t>
            </w:r>
          </w:p>
          <w:p w:rsidR="003442C2" w:rsidRPr="00431EFB" w:rsidRDefault="003442C2" w:rsidP="003442C2">
            <w:pPr>
              <w:spacing w:after="0" w:line="240" w:lineRule="auto"/>
              <w:jc w:val="center"/>
              <w:rPr>
                <w:b/>
                <w:szCs w:val="24"/>
              </w:rPr>
            </w:pPr>
          </w:p>
        </w:tc>
      </w:tr>
    </w:tbl>
    <w:p w:rsidR="003442C2" w:rsidRPr="003442C2" w:rsidRDefault="003442C2" w:rsidP="003442C2">
      <w:pPr>
        <w:rPr>
          <w:b/>
          <w:bCs/>
        </w:rPr>
      </w:pPr>
    </w:p>
    <w:p w:rsidR="003442C2" w:rsidRPr="003442C2" w:rsidRDefault="003442C2" w:rsidP="003442C2">
      <w:pPr>
        <w:jc w:val="center"/>
        <w:rPr>
          <w:b/>
          <w:bCs/>
        </w:rPr>
      </w:pPr>
    </w:p>
    <w:p w:rsidR="00200667" w:rsidRPr="003442C2" w:rsidRDefault="00200667">
      <w:pPr>
        <w:rPr>
          <w:rFonts w:ascii="Times New Roman" w:hAnsi="Times New Roman" w:cs="Times New Roman"/>
          <w:sz w:val="20"/>
          <w:szCs w:val="20"/>
        </w:rPr>
      </w:pPr>
    </w:p>
    <w:p w:rsidR="00927124" w:rsidRPr="003442C2" w:rsidRDefault="00927124" w:rsidP="005A6C8F">
      <w:pPr>
        <w:widowControl w:val="0"/>
        <w:autoSpaceDE w:val="0"/>
        <w:autoSpaceDN w:val="0"/>
        <w:adjustRightInd w:val="0"/>
        <w:spacing w:after="0" w:line="240" w:lineRule="auto"/>
        <w:ind w:right="67"/>
        <w:jc w:val="both"/>
        <w:rPr>
          <w:rFonts w:ascii="Times New Roman" w:hAnsi="Times New Roman" w:cs="Times New Roman"/>
          <w:sz w:val="20"/>
          <w:szCs w:val="20"/>
        </w:rPr>
      </w:pPr>
    </w:p>
    <w:p w:rsidR="00927124" w:rsidRPr="003442C2" w:rsidRDefault="00927124" w:rsidP="00927124">
      <w:pPr>
        <w:spacing w:after="0" w:line="240" w:lineRule="auto"/>
        <w:rPr>
          <w:rFonts w:ascii="Times New Roman" w:hAnsi="Times New Roman" w:cs="Times New Roman"/>
          <w:color w:val="FF0000"/>
          <w:sz w:val="20"/>
          <w:szCs w:val="20"/>
        </w:rPr>
      </w:pPr>
    </w:p>
    <w:p w:rsidR="000E4FF2" w:rsidRPr="003442C2" w:rsidRDefault="000E4FF2" w:rsidP="00516E14">
      <w:pPr>
        <w:spacing w:after="0" w:line="240" w:lineRule="auto"/>
        <w:rPr>
          <w:rFonts w:ascii="Times New Roman" w:hAnsi="Times New Roman" w:cs="Times New Roman"/>
          <w:b/>
          <w:bCs/>
          <w:sz w:val="20"/>
          <w:szCs w:val="20"/>
        </w:rPr>
      </w:pPr>
    </w:p>
    <w:p w:rsidR="00882A4F" w:rsidRPr="003442C2" w:rsidRDefault="00882A4F" w:rsidP="00927124">
      <w:pPr>
        <w:spacing w:after="0" w:line="240" w:lineRule="auto"/>
        <w:rPr>
          <w:rFonts w:ascii="Times New Roman" w:hAnsi="Times New Roman" w:cs="Times New Roman"/>
          <w:b/>
          <w:bCs/>
          <w:color w:val="FF0000"/>
          <w:sz w:val="20"/>
          <w:szCs w:val="20"/>
        </w:rPr>
      </w:pPr>
    </w:p>
    <w:sectPr w:rsidR="00882A4F" w:rsidRPr="003442C2" w:rsidSect="003442C2">
      <w:headerReference w:type="default" r:id="rId8"/>
      <w:footerReference w:type="default" r:id="rId9"/>
      <w:pgSz w:w="11907" w:h="16840" w:code="9"/>
      <w:pgMar w:top="1418" w:right="708" w:bottom="1134" w:left="1134" w:header="142"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608" w:rsidRDefault="00BC7608" w:rsidP="00E244C2">
      <w:pPr>
        <w:spacing w:after="0" w:line="240" w:lineRule="auto"/>
      </w:pPr>
      <w:r>
        <w:separator/>
      </w:r>
    </w:p>
  </w:endnote>
  <w:endnote w:type="continuationSeparator" w:id="0">
    <w:p w:rsidR="00BC7608" w:rsidRDefault="00BC7608"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485" w:rsidRPr="0074682F" w:rsidRDefault="00E751CA"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A71485"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D62CC4">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608" w:rsidRDefault="00BC7608" w:rsidP="00E244C2">
      <w:pPr>
        <w:spacing w:after="0" w:line="240" w:lineRule="auto"/>
      </w:pPr>
      <w:r>
        <w:separator/>
      </w:r>
    </w:p>
  </w:footnote>
  <w:footnote w:type="continuationSeparator" w:id="0">
    <w:p w:rsidR="00BC7608" w:rsidRDefault="00BC7608" w:rsidP="00E244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67" w:rsidRDefault="00BC7608">
    <w:pPr>
      <w:pStyle w:val="Antet"/>
    </w:pPr>
    <w:r>
      <w:rPr>
        <w:noProof/>
        <w:lang w:eastAsia="ro-RO"/>
      </w:rPr>
      <w:pict>
        <v:group id="_x0000_s2050" style="position:absolute;margin-left:-5.45pt;margin-top:13.25pt;width:492.9pt;height:36.85pt;z-index:251658240" coordorigin="1025,407" coordsize="9858,737">
          <v:line id="_x0000_s2051" style="position:absolute" from="1025,1144" to="10883,1144"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1139;top:407;width:2823;height:646">
            <v:imagedata r:id="rId1" o:title="2019-11-isjmm"/>
          </v:shape>
          <v:shape id="_x0000_s2053" type="#_x0000_t75" style="position:absolute;left:6886;top:409;width:3663;height:647">
            <v:imagedata r:id="rId2" o:title="2019-11-sigla-mec" cropright="21384f"/>
          </v:shape>
        </v:group>
      </w:pict>
    </w:r>
  </w:p>
  <w:p w:rsidR="00AE611A" w:rsidRDefault="00AE611A">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7">
    <w:nsid w:val="459827D2"/>
    <w:multiLevelType w:val="hybridMultilevel"/>
    <w:tmpl w:val="5D0061EE"/>
    <w:lvl w:ilvl="0" w:tplc="13D67B02">
      <w:start w:val="1"/>
      <w:numFmt w:val="lowerLetter"/>
      <w:lvlText w:val="%1)"/>
      <w:lvlJc w:val="left"/>
      <w:pPr>
        <w:ind w:left="397" w:hanging="360"/>
      </w:pPr>
      <w:rPr>
        <w:rFonts w:hint="default"/>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abstractNum w:abstractNumId="8">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9">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2">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3">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4">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1"/>
  </w:num>
  <w:num w:numId="5">
    <w:abstractNumId w:val="8"/>
  </w:num>
  <w:num w:numId="6">
    <w:abstractNumId w:val="3"/>
  </w:num>
  <w:num w:numId="7">
    <w:abstractNumId w:val="15"/>
  </w:num>
  <w:num w:numId="8">
    <w:abstractNumId w:val="10"/>
  </w:num>
  <w:num w:numId="9">
    <w:abstractNumId w:val="12"/>
  </w:num>
  <w:num w:numId="10">
    <w:abstractNumId w:val="2"/>
  </w:num>
  <w:num w:numId="11">
    <w:abstractNumId w:val="14"/>
  </w:num>
  <w:num w:numId="12">
    <w:abstractNumId w:val="6"/>
  </w:num>
  <w:num w:numId="13">
    <w:abstractNumId w:val="5"/>
  </w:num>
  <w:num w:numId="14">
    <w:abstractNumId w:val="9"/>
  </w:num>
  <w:num w:numId="15">
    <w:abstractNumId w:val="4"/>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1764F"/>
    <w:rsid w:val="0000074B"/>
    <w:rsid w:val="00003860"/>
    <w:rsid w:val="0001326B"/>
    <w:rsid w:val="00015912"/>
    <w:rsid w:val="00020655"/>
    <w:rsid w:val="000208D4"/>
    <w:rsid w:val="0002318A"/>
    <w:rsid w:val="00030174"/>
    <w:rsid w:val="00030697"/>
    <w:rsid w:val="00037701"/>
    <w:rsid w:val="00040B1A"/>
    <w:rsid w:val="00053132"/>
    <w:rsid w:val="000577AE"/>
    <w:rsid w:val="000578F1"/>
    <w:rsid w:val="000609CD"/>
    <w:rsid w:val="000610A3"/>
    <w:rsid w:val="00063141"/>
    <w:rsid w:val="00072FAA"/>
    <w:rsid w:val="00087EA6"/>
    <w:rsid w:val="00095A7D"/>
    <w:rsid w:val="000A385D"/>
    <w:rsid w:val="000A5C23"/>
    <w:rsid w:val="000B0584"/>
    <w:rsid w:val="000B30FB"/>
    <w:rsid w:val="000E4FF2"/>
    <w:rsid w:val="001009F2"/>
    <w:rsid w:val="00103E5E"/>
    <w:rsid w:val="00107378"/>
    <w:rsid w:val="0010740B"/>
    <w:rsid w:val="001178B3"/>
    <w:rsid w:val="00137841"/>
    <w:rsid w:val="00157B53"/>
    <w:rsid w:val="00157D65"/>
    <w:rsid w:val="0018181E"/>
    <w:rsid w:val="0018724D"/>
    <w:rsid w:val="001A5A8A"/>
    <w:rsid w:val="001B4582"/>
    <w:rsid w:val="001C26DA"/>
    <w:rsid w:val="001D62BB"/>
    <w:rsid w:val="00200667"/>
    <w:rsid w:val="00210977"/>
    <w:rsid w:val="00217ACC"/>
    <w:rsid w:val="00240634"/>
    <w:rsid w:val="00247BA1"/>
    <w:rsid w:val="00256A46"/>
    <w:rsid w:val="00260406"/>
    <w:rsid w:val="00271225"/>
    <w:rsid w:val="002757E2"/>
    <w:rsid w:val="002770E5"/>
    <w:rsid w:val="002866EF"/>
    <w:rsid w:val="002879F5"/>
    <w:rsid w:val="002908C0"/>
    <w:rsid w:val="002A1E6D"/>
    <w:rsid w:val="002A315E"/>
    <w:rsid w:val="002B1513"/>
    <w:rsid w:val="002C360E"/>
    <w:rsid w:val="002E7C5B"/>
    <w:rsid w:val="003022CA"/>
    <w:rsid w:val="003032B9"/>
    <w:rsid w:val="00311D2D"/>
    <w:rsid w:val="00315134"/>
    <w:rsid w:val="00316A1D"/>
    <w:rsid w:val="00322DB4"/>
    <w:rsid w:val="00327944"/>
    <w:rsid w:val="00330C4C"/>
    <w:rsid w:val="00341DFD"/>
    <w:rsid w:val="003442C2"/>
    <w:rsid w:val="00357A93"/>
    <w:rsid w:val="00382174"/>
    <w:rsid w:val="00386DC7"/>
    <w:rsid w:val="00392282"/>
    <w:rsid w:val="003A0E76"/>
    <w:rsid w:val="003A474A"/>
    <w:rsid w:val="003B469C"/>
    <w:rsid w:val="003C55C4"/>
    <w:rsid w:val="003C7178"/>
    <w:rsid w:val="003E1CAE"/>
    <w:rsid w:val="003E4A5F"/>
    <w:rsid w:val="00401237"/>
    <w:rsid w:val="00403A0D"/>
    <w:rsid w:val="00406453"/>
    <w:rsid w:val="00413487"/>
    <w:rsid w:val="00421E68"/>
    <w:rsid w:val="00424911"/>
    <w:rsid w:val="00431EFB"/>
    <w:rsid w:val="0043393D"/>
    <w:rsid w:val="00446E8D"/>
    <w:rsid w:val="00457CEA"/>
    <w:rsid w:val="00470D73"/>
    <w:rsid w:val="004969D4"/>
    <w:rsid w:val="004A73F7"/>
    <w:rsid w:val="004B2445"/>
    <w:rsid w:val="004B6D61"/>
    <w:rsid w:val="004F5E5F"/>
    <w:rsid w:val="004F654B"/>
    <w:rsid w:val="00504CF9"/>
    <w:rsid w:val="00507EAD"/>
    <w:rsid w:val="00516E14"/>
    <w:rsid w:val="00524AD5"/>
    <w:rsid w:val="00534931"/>
    <w:rsid w:val="00553272"/>
    <w:rsid w:val="00560998"/>
    <w:rsid w:val="00561BBC"/>
    <w:rsid w:val="00580769"/>
    <w:rsid w:val="005866DF"/>
    <w:rsid w:val="005879D6"/>
    <w:rsid w:val="00597444"/>
    <w:rsid w:val="005A06A6"/>
    <w:rsid w:val="005A64A4"/>
    <w:rsid w:val="005A6C8F"/>
    <w:rsid w:val="005B092F"/>
    <w:rsid w:val="005B0CF5"/>
    <w:rsid w:val="005B34AE"/>
    <w:rsid w:val="005B39A3"/>
    <w:rsid w:val="005B40D1"/>
    <w:rsid w:val="005B6BC4"/>
    <w:rsid w:val="005C22C8"/>
    <w:rsid w:val="005C46BF"/>
    <w:rsid w:val="005C5EF5"/>
    <w:rsid w:val="005E6E79"/>
    <w:rsid w:val="005F4141"/>
    <w:rsid w:val="005F62DE"/>
    <w:rsid w:val="005F7141"/>
    <w:rsid w:val="00610B87"/>
    <w:rsid w:val="00620094"/>
    <w:rsid w:val="006219D7"/>
    <w:rsid w:val="006309EE"/>
    <w:rsid w:val="00644822"/>
    <w:rsid w:val="00653AA6"/>
    <w:rsid w:val="0066778A"/>
    <w:rsid w:val="00672D5B"/>
    <w:rsid w:val="00673C7E"/>
    <w:rsid w:val="0069360C"/>
    <w:rsid w:val="00694900"/>
    <w:rsid w:val="006B4B3A"/>
    <w:rsid w:val="006B7C2E"/>
    <w:rsid w:val="0070540C"/>
    <w:rsid w:val="0073581C"/>
    <w:rsid w:val="0074649A"/>
    <w:rsid w:val="0074682F"/>
    <w:rsid w:val="00747A90"/>
    <w:rsid w:val="00752E1A"/>
    <w:rsid w:val="0076595B"/>
    <w:rsid w:val="007667CF"/>
    <w:rsid w:val="00770EC3"/>
    <w:rsid w:val="00772CE8"/>
    <w:rsid w:val="007768AB"/>
    <w:rsid w:val="00776E4F"/>
    <w:rsid w:val="00780A22"/>
    <w:rsid w:val="00793598"/>
    <w:rsid w:val="007A1FC2"/>
    <w:rsid w:val="007A4A56"/>
    <w:rsid w:val="007B2D7A"/>
    <w:rsid w:val="007C5B70"/>
    <w:rsid w:val="007D10D7"/>
    <w:rsid w:val="007F3FEC"/>
    <w:rsid w:val="00800A19"/>
    <w:rsid w:val="00830268"/>
    <w:rsid w:val="00843746"/>
    <w:rsid w:val="00847159"/>
    <w:rsid w:val="008627A2"/>
    <w:rsid w:val="00865C43"/>
    <w:rsid w:val="00882A4F"/>
    <w:rsid w:val="008A0F09"/>
    <w:rsid w:val="008A3BD1"/>
    <w:rsid w:val="008A5D2F"/>
    <w:rsid w:val="008B203E"/>
    <w:rsid w:val="008B47DF"/>
    <w:rsid w:val="008E16B2"/>
    <w:rsid w:val="008E5FD7"/>
    <w:rsid w:val="008F0F8B"/>
    <w:rsid w:val="00902BE7"/>
    <w:rsid w:val="00925E00"/>
    <w:rsid w:val="00927124"/>
    <w:rsid w:val="0095784D"/>
    <w:rsid w:val="0096063C"/>
    <w:rsid w:val="0097728C"/>
    <w:rsid w:val="009856B4"/>
    <w:rsid w:val="0099540C"/>
    <w:rsid w:val="00996AD6"/>
    <w:rsid w:val="009975F2"/>
    <w:rsid w:val="009A0366"/>
    <w:rsid w:val="009A6AE0"/>
    <w:rsid w:val="009B0C3B"/>
    <w:rsid w:val="009B295A"/>
    <w:rsid w:val="009C2516"/>
    <w:rsid w:val="009C6848"/>
    <w:rsid w:val="009E68B1"/>
    <w:rsid w:val="009F171A"/>
    <w:rsid w:val="009F37E6"/>
    <w:rsid w:val="009F5AA1"/>
    <w:rsid w:val="009F7273"/>
    <w:rsid w:val="00A0570D"/>
    <w:rsid w:val="00A0578B"/>
    <w:rsid w:val="00A15991"/>
    <w:rsid w:val="00A15BFB"/>
    <w:rsid w:val="00A422E2"/>
    <w:rsid w:val="00A465E3"/>
    <w:rsid w:val="00A46A64"/>
    <w:rsid w:val="00A71485"/>
    <w:rsid w:val="00A72900"/>
    <w:rsid w:val="00A7309C"/>
    <w:rsid w:val="00A7378B"/>
    <w:rsid w:val="00A7428C"/>
    <w:rsid w:val="00A86DDF"/>
    <w:rsid w:val="00A91113"/>
    <w:rsid w:val="00A931EF"/>
    <w:rsid w:val="00AA4C03"/>
    <w:rsid w:val="00AB0518"/>
    <w:rsid w:val="00AB4B70"/>
    <w:rsid w:val="00AC1FEB"/>
    <w:rsid w:val="00AD13A2"/>
    <w:rsid w:val="00AE08C1"/>
    <w:rsid w:val="00AE292E"/>
    <w:rsid w:val="00AE611A"/>
    <w:rsid w:val="00AF4F34"/>
    <w:rsid w:val="00B05246"/>
    <w:rsid w:val="00B062DE"/>
    <w:rsid w:val="00B2660F"/>
    <w:rsid w:val="00B27778"/>
    <w:rsid w:val="00B33068"/>
    <w:rsid w:val="00B35DC9"/>
    <w:rsid w:val="00B441C3"/>
    <w:rsid w:val="00B96E33"/>
    <w:rsid w:val="00BA1419"/>
    <w:rsid w:val="00BA64F1"/>
    <w:rsid w:val="00BB0C84"/>
    <w:rsid w:val="00BB7503"/>
    <w:rsid w:val="00BC7608"/>
    <w:rsid w:val="00BF0FB8"/>
    <w:rsid w:val="00BF54F5"/>
    <w:rsid w:val="00BF6212"/>
    <w:rsid w:val="00C04168"/>
    <w:rsid w:val="00C04DD2"/>
    <w:rsid w:val="00C0743B"/>
    <w:rsid w:val="00C21E92"/>
    <w:rsid w:val="00C34366"/>
    <w:rsid w:val="00C37BD7"/>
    <w:rsid w:val="00C47C2C"/>
    <w:rsid w:val="00C57D01"/>
    <w:rsid w:val="00C6036D"/>
    <w:rsid w:val="00C621E2"/>
    <w:rsid w:val="00C64B1E"/>
    <w:rsid w:val="00C83157"/>
    <w:rsid w:val="00C83474"/>
    <w:rsid w:val="00C85533"/>
    <w:rsid w:val="00C9255A"/>
    <w:rsid w:val="00CA0291"/>
    <w:rsid w:val="00CA5D60"/>
    <w:rsid w:val="00CB2BC9"/>
    <w:rsid w:val="00CC079C"/>
    <w:rsid w:val="00CC261A"/>
    <w:rsid w:val="00CD0274"/>
    <w:rsid w:val="00CE6697"/>
    <w:rsid w:val="00CE70B7"/>
    <w:rsid w:val="00CE7D4A"/>
    <w:rsid w:val="00CF7569"/>
    <w:rsid w:val="00D05810"/>
    <w:rsid w:val="00D0615E"/>
    <w:rsid w:val="00D06939"/>
    <w:rsid w:val="00D1764F"/>
    <w:rsid w:val="00D22D78"/>
    <w:rsid w:val="00D244B1"/>
    <w:rsid w:val="00D26912"/>
    <w:rsid w:val="00D36282"/>
    <w:rsid w:val="00D52B20"/>
    <w:rsid w:val="00D57393"/>
    <w:rsid w:val="00D62CC4"/>
    <w:rsid w:val="00D63046"/>
    <w:rsid w:val="00D7738B"/>
    <w:rsid w:val="00D92D7F"/>
    <w:rsid w:val="00D948A2"/>
    <w:rsid w:val="00D96219"/>
    <w:rsid w:val="00DC7E73"/>
    <w:rsid w:val="00DD5349"/>
    <w:rsid w:val="00DE4CBA"/>
    <w:rsid w:val="00DF5734"/>
    <w:rsid w:val="00DF579C"/>
    <w:rsid w:val="00DF6338"/>
    <w:rsid w:val="00E07C5C"/>
    <w:rsid w:val="00E11567"/>
    <w:rsid w:val="00E244C2"/>
    <w:rsid w:val="00E341A9"/>
    <w:rsid w:val="00E47FC6"/>
    <w:rsid w:val="00E702EF"/>
    <w:rsid w:val="00E751CA"/>
    <w:rsid w:val="00E779EA"/>
    <w:rsid w:val="00EA060F"/>
    <w:rsid w:val="00EB033B"/>
    <w:rsid w:val="00EC0411"/>
    <w:rsid w:val="00EC5CAC"/>
    <w:rsid w:val="00EE211C"/>
    <w:rsid w:val="00EE676E"/>
    <w:rsid w:val="00EF4678"/>
    <w:rsid w:val="00F00537"/>
    <w:rsid w:val="00F10915"/>
    <w:rsid w:val="00F26D81"/>
    <w:rsid w:val="00F36346"/>
    <w:rsid w:val="00F55348"/>
    <w:rsid w:val="00F56D29"/>
    <w:rsid w:val="00F60819"/>
    <w:rsid w:val="00F63646"/>
    <w:rsid w:val="00F70E3F"/>
    <w:rsid w:val="00FA10A1"/>
    <w:rsid w:val="00FA24BE"/>
    <w:rsid w:val="00FC7A80"/>
    <w:rsid w:val="00FE2861"/>
    <w:rsid w:val="00FE41D3"/>
    <w:rsid w:val="00FF40C4"/>
    <w:rsid w:val="00FF413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64F"/>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8</Pages>
  <Words>3760</Words>
  <Characters>21813</Characters>
  <Application>Microsoft Office Word</Application>
  <DocSecurity>0</DocSecurity>
  <Lines>181</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61</cp:revision>
  <cp:lastPrinted>2020-03-10T08:25:00Z</cp:lastPrinted>
  <dcterms:created xsi:type="dcterms:W3CDTF">2020-03-04T07:47:00Z</dcterms:created>
  <dcterms:modified xsi:type="dcterms:W3CDTF">2021-05-12T13:53:00Z</dcterms:modified>
</cp:coreProperties>
</file>