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24.xml" ContentType="application/vnd.openxmlformats-officedocument.wordprocessingml.footer+xml"/>
  <Override PartName="/word/footer125.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681D0D" w:rsidRPr="00FA0BF7" w14:paraId="5856C475" w14:textId="77777777" w:rsidTr="007861FC">
        <w:trPr>
          <w:jc w:val="center"/>
        </w:trPr>
        <w:tc>
          <w:tcPr>
            <w:tcW w:w="4393" w:type="dxa"/>
          </w:tcPr>
          <w:p w14:paraId="1C6B6FE7"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noProof/>
                <w:color w:val="191919"/>
                <w:sz w:val="20"/>
                <w:szCs w:val="20"/>
                <w:lang w:val="ro-RO"/>
              </w:rPr>
              <w:drawing>
                <wp:inline distT="0" distB="0" distL="0" distR="0" wp14:anchorId="6CD4BAE8" wp14:editId="38134C38">
                  <wp:extent cx="1653975" cy="360000"/>
                  <wp:effectExtent l="0" t="0" r="0" b="0"/>
                  <wp:docPr id="8358188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60B0C150"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w:t>
            </w:r>
          </w:p>
        </w:tc>
        <w:tc>
          <w:tcPr>
            <w:tcW w:w="4928" w:type="dxa"/>
          </w:tcPr>
          <w:p w14:paraId="77F51671"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Unitatea şcolară</w:t>
            </w:r>
          </w:p>
          <w:p w14:paraId="106ADAF9"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647A1D">
              <w:rPr>
                <w:rFonts w:ascii="Arial" w:hAnsi="Arial" w:cs="Arial"/>
                <w:b/>
                <w:bCs/>
                <w:noProof/>
                <w:color w:val="191919"/>
                <w:sz w:val="20"/>
                <w:szCs w:val="20"/>
                <w:lang w:val="ro-RO"/>
              </w:rPr>
              <w:t>Școala Gimnazială „Octavian Goga” Baia Mare</w:t>
            </w:r>
          </w:p>
          <w:p w14:paraId="6E5F47EA"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__________________________________</w:t>
            </w:r>
          </w:p>
        </w:tc>
      </w:tr>
    </w:tbl>
    <w:p w14:paraId="13BB9E70" w14:textId="77777777" w:rsidR="00681D0D" w:rsidRPr="00FA0BF7" w:rsidRDefault="00681D0D" w:rsidP="0005536A">
      <w:pPr>
        <w:autoSpaceDE w:val="0"/>
        <w:autoSpaceDN w:val="0"/>
        <w:adjustRightInd w:val="0"/>
        <w:jc w:val="center"/>
        <w:rPr>
          <w:rFonts w:ascii="Arial" w:hAnsi="Arial" w:cs="Arial"/>
          <w:b/>
          <w:bCs/>
          <w:color w:val="191919"/>
          <w:sz w:val="20"/>
          <w:szCs w:val="20"/>
          <w:lang w:val="ro-RO"/>
        </w:rPr>
      </w:pPr>
    </w:p>
    <w:p w14:paraId="1FB9F1AD"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p>
    <w:p w14:paraId="3B793C29"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FIȘA POSTULUI</w:t>
      </w:r>
      <w:r w:rsidRPr="004954FF">
        <w:rPr>
          <w:rStyle w:val="FootnoteReference"/>
          <w:rFonts w:ascii="Arial" w:hAnsi="Arial" w:cs="Arial"/>
          <w:b/>
          <w:bCs/>
          <w:color w:val="FFFFFF" w:themeColor="background1"/>
          <w:sz w:val="20"/>
          <w:szCs w:val="20"/>
          <w:lang w:val="ro-RO"/>
        </w:rPr>
        <w:footnoteReference w:id="1"/>
      </w:r>
      <w:r w:rsidRPr="004954FF">
        <w:rPr>
          <w:rFonts w:ascii="Arial" w:hAnsi="Arial" w:cs="Arial"/>
          <w:b/>
          <w:bCs/>
          <w:color w:val="191919"/>
          <w:sz w:val="20"/>
          <w:szCs w:val="20"/>
          <w:vertAlign w:val="superscript"/>
          <w:lang w:val="ro-RO"/>
        </w:rPr>
        <w:t>1</w:t>
      </w:r>
    </w:p>
    <w:p w14:paraId="3505C138"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DIRECTOR UNITATE DE ÎNVĂȚĂMÂNT</w:t>
      </w:r>
    </w:p>
    <w:p w14:paraId="38D25065"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(anexă la Contractul de management nr. ......</w:t>
      </w:r>
      <w:r>
        <w:rPr>
          <w:rFonts w:ascii="Arial" w:hAnsi="Arial" w:cs="Arial"/>
          <w:b/>
          <w:bCs/>
          <w:color w:val="191919"/>
          <w:sz w:val="20"/>
          <w:szCs w:val="20"/>
          <w:lang w:val="ro-RO"/>
        </w:rPr>
        <w:t>.....................</w:t>
      </w:r>
      <w:r w:rsidRPr="00FA0BF7">
        <w:rPr>
          <w:rFonts w:ascii="Arial" w:hAnsi="Arial" w:cs="Arial"/>
          <w:b/>
          <w:bCs/>
          <w:color w:val="191919"/>
          <w:sz w:val="20"/>
          <w:szCs w:val="20"/>
          <w:lang w:val="ro-RO"/>
        </w:rPr>
        <w:t>.......)</w:t>
      </w:r>
    </w:p>
    <w:p w14:paraId="7762FE5E" w14:textId="77777777" w:rsidR="00681D0D" w:rsidRPr="00FA0BF7" w:rsidRDefault="00681D0D" w:rsidP="0041140E">
      <w:pPr>
        <w:autoSpaceDE w:val="0"/>
        <w:autoSpaceDN w:val="0"/>
        <w:adjustRightInd w:val="0"/>
        <w:jc w:val="center"/>
        <w:rPr>
          <w:rFonts w:ascii="Arial" w:hAnsi="Arial" w:cs="Arial"/>
          <w:b/>
          <w:bCs/>
          <w:color w:val="191919"/>
          <w:sz w:val="20"/>
          <w:szCs w:val="20"/>
          <w:lang w:val="ro-RO"/>
        </w:rPr>
      </w:pPr>
    </w:p>
    <w:p w14:paraId="2BC54786" w14:textId="77777777" w:rsidR="00681D0D" w:rsidRPr="00FA0BF7" w:rsidRDefault="00681D0D" w:rsidP="00E46826">
      <w:pPr>
        <w:autoSpaceDE w:val="0"/>
        <w:autoSpaceDN w:val="0"/>
        <w:adjustRightInd w:val="0"/>
        <w:ind w:firstLine="284"/>
        <w:jc w:val="both"/>
        <w:rPr>
          <w:rFonts w:ascii="Arial" w:hAnsi="Arial" w:cs="Arial"/>
          <w:color w:val="191919"/>
          <w:sz w:val="20"/>
          <w:szCs w:val="20"/>
          <w:lang w:val="ro-RO"/>
        </w:rPr>
      </w:pPr>
    </w:p>
    <w:p w14:paraId="4A559E65"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Funcția: Director </w:t>
      </w:r>
    </w:p>
    <w:p w14:paraId="51AA63CE"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Numele și prenumele: ................ </w:t>
      </w:r>
    </w:p>
    <w:p w14:paraId="10C3AAE2" w14:textId="77777777" w:rsidR="00681D0D" w:rsidRPr="00F60F01" w:rsidRDefault="00681D0D" w:rsidP="00D2444F">
      <w:pPr>
        <w:autoSpaceDE w:val="0"/>
        <w:autoSpaceDN w:val="0"/>
        <w:adjustRightInd w:val="0"/>
        <w:ind w:firstLine="284"/>
        <w:jc w:val="both"/>
        <w:rPr>
          <w:rFonts w:ascii="Arial" w:hAnsi="Arial" w:cs="Arial"/>
          <w:b/>
          <w:bCs/>
          <w:color w:val="191919"/>
          <w:sz w:val="20"/>
          <w:szCs w:val="20"/>
          <w:lang w:val="ro-RO"/>
        </w:rPr>
      </w:pPr>
      <w:r w:rsidRPr="00F60F01">
        <w:rPr>
          <w:rFonts w:ascii="Arial" w:hAnsi="Arial" w:cs="Arial"/>
          <w:b/>
          <w:bCs/>
          <w:color w:val="191919"/>
          <w:sz w:val="20"/>
          <w:szCs w:val="20"/>
          <w:lang w:val="ro-RO"/>
        </w:rPr>
        <w:t>Telefon/Mobil: ..........................</w:t>
      </w:r>
    </w:p>
    <w:p w14:paraId="3D7F59CC"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Unitatea de învățământ: </w:t>
      </w:r>
      <w:r w:rsidRPr="00647A1D">
        <w:rPr>
          <w:rFonts w:ascii="Arial" w:hAnsi="Arial" w:cs="Arial"/>
          <w:noProof/>
          <w:color w:val="191919"/>
          <w:sz w:val="20"/>
          <w:szCs w:val="20"/>
          <w:lang w:val="ro-RO"/>
        </w:rPr>
        <w:t>Școala Gimnazială „Octavian Goga” Baia Mare</w:t>
      </w:r>
    </w:p>
    <w:p w14:paraId="59A4BBB4"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Studii: ............................. </w:t>
      </w:r>
    </w:p>
    <w:p w14:paraId="1FC1C501"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Anul absolvirii: .................... </w:t>
      </w:r>
    </w:p>
    <w:p w14:paraId="67AF7E51"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Specialitatea: ...................... </w:t>
      </w:r>
    </w:p>
    <w:p w14:paraId="528DEA27"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Vechime în învățământ: .............. </w:t>
      </w:r>
    </w:p>
    <w:p w14:paraId="295CB642"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Gradul didactic: .................... </w:t>
      </w:r>
    </w:p>
    <w:p w14:paraId="64C8BE84"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Obligația de predare: </w:t>
      </w:r>
    </w:p>
    <w:p w14:paraId="0441C52B"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Numire prin Decizia inspectorului școlar general nr. ...... din ......... </w:t>
      </w:r>
    </w:p>
    <w:p w14:paraId="6A35B5B8"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Data numirii în funcția de conducere: .............. </w:t>
      </w:r>
    </w:p>
    <w:p w14:paraId="29894F67"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p w14:paraId="13B7EA0D"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Integrarea în structura organizatorică </w:t>
      </w:r>
    </w:p>
    <w:p w14:paraId="119AC114"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Postul imediat superior: inspector școlar general </w:t>
      </w:r>
    </w:p>
    <w:p w14:paraId="78EDD343"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Subordonări: personalul didactic de predare, didactic auxiliar și administrativ din unitatea de învățământ </w:t>
      </w:r>
    </w:p>
    <w:p w14:paraId="56CE979E"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Relații de muncă </w:t>
      </w:r>
    </w:p>
    <w:p w14:paraId="4E9B5FFD"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Ierarhice: inspector școlar general, inspector școlar general adjunct </w:t>
      </w:r>
    </w:p>
    <w:p w14:paraId="39BE53B6"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Funcționale: inspectori școlari, directori/directori adjuncți ai altor unități de învățământ, autorități ale administrației publice locale/județene. </w:t>
      </w:r>
    </w:p>
    <w:p w14:paraId="559E4F0C"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colaborare: cu alți furnizori de educație și de formare, structuri consultative din învățământ, organizații sindicale, organizații neguvernamentale. </w:t>
      </w:r>
    </w:p>
    <w:p w14:paraId="354B68B6"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reprezentare: reprezentarea oficială a unității de învățământ. </w:t>
      </w:r>
    </w:p>
    <w:p w14:paraId="28FCD06E" w14:textId="77777777" w:rsidR="00681D0D" w:rsidRPr="005C40FA" w:rsidRDefault="00681D0D" w:rsidP="00144B22">
      <w:pPr>
        <w:autoSpaceDE w:val="0"/>
        <w:autoSpaceDN w:val="0"/>
        <w:adjustRightInd w:val="0"/>
        <w:ind w:firstLine="284"/>
        <w:jc w:val="both"/>
        <w:rPr>
          <w:rFonts w:ascii="Arial" w:hAnsi="Arial" w:cs="Arial"/>
          <w:b/>
          <w:bCs/>
          <w:color w:val="191919"/>
          <w:sz w:val="20"/>
          <w:szCs w:val="20"/>
          <w:lang w:val="ro-RO"/>
        </w:rPr>
      </w:pPr>
      <w:r w:rsidRPr="005C40FA">
        <w:rPr>
          <w:rFonts w:ascii="Arial" w:hAnsi="Arial" w:cs="Arial"/>
          <w:b/>
          <w:bCs/>
          <w:color w:val="191919"/>
          <w:sz w:val="20"/>
          <w:szCs w:val="20"/>
          <w:lang w:val="ro-RO"/>
        </w:rPr>
        <w:t xml:space="preserve">Atribuțiile directorului se raportează la: </w:t>
      </w:r>
    </w:p>
    <w:p w14:paraId="05D4DC4A"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Legii învățământului preuniversitar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5213AB91"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Regulamentului de organizare și funcționare a unităților de învățământ preuniversitar, aprobat prin ordin de ministru; </w:t>
      </w:r>
    </w:p>
    <w:p w14:paraId="57A9CBB7"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legislației și actelor normative subsecvente Legii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27F916DB"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ordinele, instrucțiunile și precizările emise de Ministerul Educației și Cercetării; </w:t>
      </w:r>
    </w:p>
    <w:p w14:paraId="19EE8E34"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FA0BF7">
        <w:rPr>
          <w:rFonts w:ascii="Arial" w:hAnsi="Arial" w:cs="Arial"/>
          <w:color w:val="191919"/>
          <w:sz w:val="20"/>
          <w:szCs w:val="20"/>
          <w:lang w:val="ro-RO"/>
        </w:rPr>
        <w:t xml:space="preserve">– deciziile emise </w:t>
      </w:r>
      <w:r w:rsidRPr="004E1165">
        <w:rPr>
          <w:rFonts w:ascii="Arial" w:hAnsi="Arial" w:cs="Arial"/>
          <w:color w:val="000000" w:themeColor="text1"/>
          <w:sz w:val="20"/>
          <w:szCs w:val="20"/>
          <w:lang w:val="ro-RO"/>
        </w:rPr>
        <w:t xml:space="preserve">de inspectorul școlar general; </w:t>
      </w:r>
    </w:p>
    <w:p w14:paraId="6FD20EAB"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hotărârile consiliului de administrație al unității de învățământ:</w:t>
      </w:r>
    </w:p>
    <w:p w14:paraId="6889B5A6"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xml:space="preserve">– </w:t>
      </w:r>
      <w:r>
        <w:rPr>
          <w:rFonts w:ascii="Arial" w:hAnsi="Arial" w:cs="Arial"/>
          <w:color w:val="000000" w:themeColor="text1"/>
          <w:sz w:val="20"/>
          <w:szCs w:val="20"/>
          <w:lang w:val="ro-RO"/>
        </w:rPr>
        <w:t xml:space="preserve">prevederile legislației naționale, </w:t>
      </w:r>
      <w:r w:rsidRPr="004E1165">
        <w:rPr>
          <w:rFonts w:ascii="Arial" w:hAnsi="Arial" w:cs="Arial"/>
          <w:color w:val="000000" w:themeColor="text1"/>
          <w:sz w:val="20"/>
          <w:szCs w:val="20"/>
          <w:lang w:val="ro-RO"/>
        </w:rPr>
        <w:t>aplicabil</w:t>
      </w:r>
      <w:r>
        <w:rPr>
          <w:rFonts w:ascii="Arial" w:hAnsi="Arial" w:cs="Arial"/>
          <w:color w:val="000000" w:themeColor="text1"/>
          <w:sz w:val="20"/>
          <w:szCs w:val="20"/>
          <w:lang w:val="ro-RO"/>
        </w:rPr>
        <w:t>e</w:t>
      </w:r>
      <w:r w:rsidRPr="004E1165">
        <w:rPr>
          <w:rFonts w:ascii="Arial" w:hAnsi="Arial" w:cs="Arial"/>
          <w:color w:val="000000" w:themeColor="text1"/>
          <w:sz w:val="20"/>
          <w:szCs w:val="20"/>
          <w:lang w:val="ro-RO"/>
        </w:rPr>
        <w:t xml:space="preserve"> inclusiv în domeniul educației.</w:t>
      </w:r>
    </w:p>
    <w:p w14:paraId="060A8124" w14:textId="77777777" w:rsidR="00681D0D" w:rsidRPr="004E1165" w:rsidRDefault="00681D0D" w:rsidP="00C5752B">
      <w:pPr>
        <w:autoSpaceDE w:val="0"/>
        <w:autoSpaceDN w:val="0"/>
        <w:adjustRightInd w:val="0"/>
        <w:ind w:firstLine="284"/>
        <w:jc w:val="both"/>
        <w:rPr>
          <w:rFonts w:ascii="Arial" w:hAnsi="Arial" w:cs="Arial"/>
          <w:color w:val="000000" w:themeColor="text1"/>
          <w:sz w:val="20"/>
          <w:szCs w:val="20"/>
          <w:lang w:val="ro-RO"/>
        </w:rPr>
      </w:pPr>
    </w:p>
    <w:p w14:paraId="5C0901C4" w14:textId="77777777" w:rsidR="00681D0D" w:rsidRPr="004E1165" w:rsidRDefault="00681D0D" w:rsidP="00B4331B">
      <w:pPr>
        <w:autoSpaceDE w:val="0"/>
        <w:autoSpaceDN w:val="0"/>
        <w:adjustRightInd w:val="0"/>
        <w:ind w:firstLine="284"/>
        <w:jc w:val="both"/>
        <w:rPr>
          <w:rFonts w:ascii="Arial" w:hAnsi="Arial" w:cs="Arial"/>
          <w:b/>
          <w:bCs/>
          <w:color w:val="000000" w:themeColor="text1"/>
          <w:sz w:val="20"/>
          <w:szCs w:val="20"/>
          <w:lang w:val="ro-RO"/>
        </w:rPr>
      </w:pPr>
      <w:r w:rsidRPr="004E1165">
        <w:rPr>
          <w:rFonts w:ascii="Arial" w:hAnsi="Arial" w:cs="Arial"/>
          <w:b/>
          <w:bCs/>
          <w:color w:val="000000" w:themeColor="text1"/>
          <w:sz w:val="20"/>
          <w:szCs w:val="20"/>
          <w:lang w:val="ro-RO"/>
        </w:rPr>
        <w:t xml:space="preserve">I. Atribuții generale </w:t>
      </w:r>
    </w:p>
    <w:p w14:paraId="6095A52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4E1165">
        <w:rPr>
          <w:rFonts w:ascii="Arial" w:hAnsi="Arial" w:cs="Arial"/>
          <w:color w:val="000000" w:themeColor="text1"/>
          <w:sz w:val="20"/>
          <w:szCs w:val="20"/>
          <w:lang w:val="ro-RO"/>
        </w:rPr>
        <w:t>1. Realizează conducerea executivă a unității de învățământ preuniversitar, în conformitate cu atribuțiile conferite de legislația în vigoare</w:t>
      </w:r>
      <w:r w:rsidRPr="00FA0BF7">
        <w:rPr>
          <w:rFonts w:ascii="Arial" w:hAnsi="Arial" w:cs="Arial"/>
          <w:color w:val="191919"/>
          <w:sz w:val="20"/>
          <w:szCs w:val="20"/>
          <w:lang w:val="ro-RO"/>
        </w:rPr>
        <w:t xml:space="preserve">, cu hotărârile consiliului de administrație al unității de învățământ, precum și cu alte reglementări legale. </w:t>
      </w:r>
    </w:p>
    <w:p w14:paraId="67EE9B8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2. Manifestă loialitate față de unitatea de învățământ, credibilitate și responsabilitate în deciziile sale, încredere în capacitățile angajaților, încurajează și susține colegii, în vederea motivării pentru formare continuă și pentru crearea în unitate a unui climat optim desfășurării procesului de învățământ. </w:t>
      </w:r>
    </w:p>
    <w:p w14:paraId="47D2086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3. Răspunde de întreaga activitate financiar-contabilă a unității în calitatea sa de ordonator de credite și coordonează direct compartimentul financiar-contabil. </w:t>
      </w:r>
    </w:p>
    <w:p w14:paraId="5F9A0AC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4. Realizează activitatea de îndrumare și control asupra activității întregului personal salariat al unității de învățământ. Colaborează cu personalul cabinetului medical și stomatologic. </w:t>
      </w:r>
    </w:p>
    <w:p w14:paraId="339C2B3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lastRenderedPageBreak/>
        <w:t xml:space="preserve">5. Este președintele consiliului profesoral și al consiliului de administrație, în fața cărora prezintă rapoarte anuale. </w:t>
      </w:r>
    </w:p>
    <w:p w14:paraId="0932BC4B"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II. Atribuții specifice </w:t>
      </w:r>
    </w:p>
    <w:p w14:paraId="7A6E3E84"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1. În exercitarea funcției de conducere executivă: </w:t>
      </w:r>
    </w:p>
    <w:p w14:paraId="726153C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este reprezentantul legal al unității de învățământ, având obligația reprezentării și apărării drepturilor și intereselor legitime ale acesteia în raporturile cu autoritățile publice, instituțiile de orice natură, precum și cu orice persoană juridică sau fizică, română sau străină; </w:t>
      </w:r>
    </w:p>
    <w:p w14:paraId="1AD7BCA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realizează conducerea executivă a unității de învățământ și organizează întreaga activitate educațională; </w:t>
      </w:r>
    </w:p>
    <w:p w14:paraId="616D37E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organizează și este direct responsabil de aplicarea legislației în vigoare, la nivelul unității de învățământ; </w:t>
      </w:r>
    </w:p>
    <w:p w14:paraId="3606353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asigură managementul strategic al unității de învățământ, în colaborare cu autoritățile administrației publice locale, după consultarea partenerilor sociali și a reprezentanților părinților și elevilor; </w:t>
      </w:r>
    </w:p>
    <w:p w14:paraId="2735585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asigură managementul operațional al unității de învățământ și este direct responsabil de calitatea educației furnizate de unitatea de învățământ; </w:t>
      </w:r>
    </w:p>
    <w:p w14:paraId="448A48F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asigură corelarea obiectivelor specifice unității de învățământ cu cele stabilite la nivel național și local; </w:t>
      </w:r>
    </w:p>
    <w:p w14:paraId="081DD2E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coordonează procesul de obținere a autorizațiilor și avizelor legale necesare funcționării unității de învățământ; </w:t>
      </w:r>
    </w:p>
    <w:p w14:paraId="7B315B2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asigură aplicarea și respectarea normelor de sănătate și securitate în muncă; </w:t>
      </w:r>
    </w:p>
    <w:p w14:paraId="2F82186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semnează parteneriate cu operatorii economici pentru asigurarea instruirii practice a elevilor; </w:t>
      </w:r>
    </w:p>
    <w:p w14:paraId="2CEF9E7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prezintă, anual, un raport asupra calității educației în unitatea de învățământ pe care o conduce, întocmit de Comisia de evaluare și asigurare a calității; raportul, aprobat de consiliul de administrație, este prezentat în fața consiliului profesoral, comitetului reprezentativ al părinților/asociației de părinți și este adus la cunoștința autorităților administrației publice locale și a inspectoratului școlar; </w:t>
      </w:r>
    </w:p>
    <w:p w14:paraId="7F9EC35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elaborarea proiectului de dezvoltare instituțională a unității de învățământ, prin care se stabilește politica educațională a acesteia; </w:t>
      </w:r>
    </w:p>
    <w:p w14:paraId="08B8124F" w14:textId="77777777" w:rsidR="00681D0D" w:rsidRPr="00FA0BF7"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l) lansează proiecte de parteneriat cu unități de învățământ similare din Uniunea Europeană sau din alte zone;</w:t>
      </w:r>
    </w:p>
    <w:p w14:paraId="18A31B5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solicită consiliului reprezentativ al părinților și, după caz, consiliului local/consiliului județean și consiliului reprezentativ al elevilor desemnarea reprezentanților lor în consiliul de administrație al unității de învățământ; </w:t>
      </w:r>
    </w:p>
    <w:p w14:paraId="445DC79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numește, prin decizie, componența comisiilor pentru examenele de corigențe, amânări sau diferențe; </w:t>
      </w:r>
    </w:p>
    <w:p w14:paraId="5CBF52B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 coordonează activitățile de pregătire organizate de cadrele didactice pentru elevii care participă la olimpiade, concursuri, competiții sportive și festivaluri naționale și internaționale; </w:t>
      </w:r>
    </w:p>
    <w:p w14:paraId="32D4DBF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în exercitarea atribuțiilor și a responsabilităților stabilite, directorul emite decizii și note de serviciu. </w:t>
      </w:r>
    </w:p>
    <w:p w14:paraId="2B06A5DC"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2. În exercitarea funcției de angajator: </w:t>
      </w:r>
    </w:p>
    <w:p w14:paraId="3915C5A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angajează personalul din unitate prin încheierea contractului individual de muncă; </w:t>
      </w:r>
    </w:p>
    <w:p w14:paraId="134D9F7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întocmește, conform legii, fișele posturilor pentru personalul din subordine; răspunde de selecția, angajarea, evaluarea periodică, salarizarea, formarea, motivarea și încetarea raporturilor de muncă ale personalului din unitate, cu respectarea strictă a legislației incidente, în vigoare; </w:t>
      </w:r>
    </w:p>
    <w:p w14:paraId="23EB90B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propune consiliului de administrație vacantarea posturilor, organizarea concursurilor pe post și angajarea personalului; </w:t>
      </w:r>
    </w:p>
    <w:p w14:paraId="1F1B995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îndeplinește atribuțiile prevăzute de metodologia-cadru privind mobilitatea personalului didactic de predare din învățământul preuniversitar, de metodologia de ocupare a posturilor didactice care se vacantează în timpul anului școlar, precum și de alte acte normative elaborate de Ministerul Educației și Cercetării; </w:t>
      </w:r>
    </w:p>
    <w:p w14:paraId="00D5944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coordonează organizarea și desfășurarea concursului de ocupare a posturilor; </w:t>
      </w:r>
    </w:p>
    <w:p w14:paraId="1CA6A8E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stabilește atribuțiile coordonatorului pentru proiecte și programe educative școlare și extrașcolare, în funcție de specificul unității; </w:t>
      </w:r>
    </w:p>
    <w:p w14:paraId="40A9C35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aprobă concediile de odihnă ale personalului didactic de predare, didactic auxiliar și administrativ, pe baza solicitărilor scrise ale acestora, conform Legii nr. 53/2003 - Codul muncii, </w:t>
      </w:r>
      <w:r w:rsidRPr="00D9780C">
        <w:rPr>
          <w:rFonts w:ascii="Arial" w:hAnsi="Arial" w:cs="Arial"/>
          <w:i/>
          <w:iCs/>
          <w:color w:val="191919"/>
          <w:sz w:val="20"/>
          <w:szCs w:val="20"/>
          <w:lang w:val="ro-RO"/>
        </w:rPr>
        <w:t>republicată, cu modificările și completările ulterioare</w:t>
      </w:r>
      <w:r w:rsidRPr="00FA0BF7">
        <w:rPr>
          <w:rFonts w:ascii="Arial" w:hAnsi="Arial" w:cs="Arial"/>
          <w:color w:val="191919"/>
          <w:sz w:val="20"/>
          <w:szCs w:val="20"/>
          <w:lang w:val="ro-RO"/>
        </w:rPr>
        <w:t xml:space="preserve">, și contractului colectiv de muncă aplicabil; </w:t>
      </w:r>
    </w:p>
    <w:p w14:paraId="4BB6B7E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aprobă concediul fără plată și zilele libere plătite, conform prevederilor legale și ale contractului colectiv de muncă aplicabil, pentru întreg personalul, în condițiile asigurării suplinirii activității acestora; </w:t>
      </w:r>
    </w:p>
    <w:p w14:paraId="3BBA075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coordonează realizarea planurilor de formare profesională în concordanță cu prevederile Legii nr. 198/2023, cu modificările și completările ulterioare, ale codului muncii, precum și ale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și propune aprobarea acestora de către consiliul de administrație; </w:t>
      </w:r>
    </w:p>
    <w:p w14:paraId="6AB94A9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lastRenderedPageBreak/>
        <w:t xml:space="preserve">j) monitorizează implementarea planurilor de formare profesională a personalului didactic de predare, didactic auxiliar și administrativ; </w:t>
      </w:r>
    </w:p>
    <w:p w14:paraId="616F212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aplică prevederile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7F56B125" w14:textId="77777777" w:rsidR="00681D0D" w:rsidRPr="00426C69" w:rsidRDefault="00681D0D" w:rsidP="00426C69">
      <w:pPr>
        <w:autoSpaceDE w:val="0"/>
        <w:autoSpaceDN w:val="0"/>
        <w:adjustRightInd w:val="0"/>
        <w:ind w:firstLine="284"/>
        <w:jc w:val="both"/>
        <w:rPr>
          <w:rFonts w:ascii="Arial" w:hAnsi="Arial" w:cs="Arial"/>
          <w:b/>
          <w:bCs/>
          <w:color w:val="191919"/>
          <w:sz w:val="20"/>
          <w:szCs w:val="20"/>
          <w:lang w:val="ro-RO"/>
        </w:rPr>
      </w:pPr>
      <w:r w:rsidRPr="00426C69">
        <w:rPr>
          <w:rFonts w:ascii="Arial" w:hAnsi="Arial" w:cs="Arial"/>
          <w:b/>
          <w:bCs/>
          <w:color w:val="191919"/>
          <w:sz w:val="20"/>
          <w:szCs w:val="20"/>
          <w:lang w:val="ro-RO"/>
        </w:rPr>
        <w:t xml:space="preserve">3. În exercitarea funcției de ordonator de credite: </w:t>
      </w:r>
    </w:p>
    <w:p w14:paraId="3BD6E78E"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în consiliul de administrație, spre aprobare, proiectul de buget și raportul de execuție bugetară; </w:t>
      </w:r>
    </w:p>
    <w:p w14:paraId="3E7E0A07"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răspunde de încadrarea în bugetul aprobat al unității de învățământ; </w:t>
      </w:r>
    </w:p>
    <w:p w14:paraId="04538769" w14:textId="77777777" w:rsidR="00681D0D" w:rsidRPr="00FA0BF7"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c) se preocupă de atragerea de resurse extrabugetare, cu respectarea prevederilor legale;</w:t>
      </w:r>
    </w:p>
    <w:p w14:paraId="137E8AF5"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răspunde de realizarea, utilizarea, păstrarea, completarea și modernizarea bazei materiale a unității de învățământ; </w:t>
      </w:r>
    </w:p>
    <w:p w14:paraId="78A59B3D"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urmărește modul de încasare a veniturilor; </w:t>
      </w:r>
    </w:p>
    <w:p w14:paraId="044162E2"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răspunde în ceea ce privește necesitatea, oportunitatea și legalitatea angajării și utilizării creditelor bugetare, în limita și cu destinația aprobate prin bugetul propriu; </w:t>
      </w:r>
    </w:p>
    <w:p w14:paraId="5B7B24FB"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răspunde de integritatea și buna funcționare a bunurilor aflate în administrare; </w:t>
      </w:r>
    </w:p>
    <w:p w14:paraId="1E46A9D2"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răspunde de organizarea și ținerea la zi a contabilității și prezentarea la termen a bilanțurilor contabile și a conturilor de execuție bugetară. </w:t>
      </w:r>
    </w:p>
    <w:p w14:paraId="17EDA1B4" w14:textId="77777777" w:rsidR="00681D0D" w:rsidRPr="0037598F" w:rsidRDefault="00681D0D" w:rsidP="0037598F">
      <w:pPr>
        <w:autoSpaceDE w:val="0"/>
        <w:autoSpaceDN w:val="0"/>
        <w:adjustRightInd w:val="0"/>
        <w:ind w:firstLine="284"/>
        <w:jc w:val="both"/>
        <w:rPr>
          <w:rFonts w:ascii="Arial" w:hAnsi="Arial" w:cs="Arial"/>
          <w:b/>
          <w:bCs/>
          <w:color w:val="191919"/>
          <w:sz w:val="20"/>
          <w:szCs w:val="20"/>
          <w:lang w:val="ro-RO"/>
        </w:rPr>
      </w:pPr>
      <w:r w:rsidRPr="0037598F">
        <w:rPr>
          <w:rFonts w:ascii="Arial" w:hAnsi="Arial" w:cs="Arial"/>
          <w:b/>
          <w:bCs/>
          <w:color w:val="191919"/>
          <w:sz w:val="20"/>
          <w:szCs w:val="20"/>
          <w:lang w:val="ro-RO"/>
        </w:rPr>
        <w:t xml:space="preserve">4. Directorul unității de învățământ îndeplinește și următoarele atribuții: </w:t>
      </w:r>
    </w:p>
    <w:p w14:paraId="126123A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inspectoratului școlar, spre aprobare, proiectul planului de școlarizare, avizat de consiliului de administrație; </w:t>
      </w:r>
    </w:p>
    <w:p w14:paraId="33A1660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coordonează activitatea de elaborare a ofertei educaționale a unității de învățământ și o propune spre aprobare consiliului de administrație; </w:t>
      </w:r>
    </w:p>
    <w:p w14:paraId="51D4FD4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coordonează și răspunde de colectarea datelor statistice pentru sistemul național de indicatori pentru educație, pe care le transmite inspectoratului școlar, și răspunde de introducerea datelor în Sistemul de Informații Integrat al învățământului din România (SIIIR); </w:t>
      </w:r>
    </w:p>
    <w:p w14:paraId="73047C1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propune consiliului de administrație, spre aprobare, Regulamentul de organizare și funcționare a unității de învățământ; </w:t>
      </w:r>
    </w:p>
    <w:p w14:paraId="0E19FB5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stabilește componența formațiunilor de studiu în baza hotărârii consiliului de administrație; </w:t>
      </w:r>
    </w:p>
    <w:p w14:paraId="15CB0E4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elaborează proiectul de încadrare cu personal didactic de predare, precum și schema de personal didactic auxiliar și administrativ și le supune, spre aprobare, consiliului de administrație; </w:t>
      </w:r>
    </w:p>
    <w:p w14:paraId="29F0321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numește, după consultarea consiliului profesoral, în baza hotărârii consiliului de administrație, profesorii diriginți la clase, precum și coordonatorul pentru proiecte și programe educative școlare și extrașcolare; </w:t>
      </w:r>
    </w:p>
    <w:p w14:paraId="7EBF0DF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numește cadrul didactic care face parte din consiliul clasei, ce poate prelua atribuțiile profesorului diriginte, în condițiile în care acesta este indisponibil pentru o perioadă de timp, din motive obiective; </w:t>
      </w:r>
    </w:p>
    <w:p w14:paraId="0288E7D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numește, în baza hotărârii consiliului de administrație, coordonatorii structurilor care aparțin de unitatea de învățământ, din rândul cadrelor didactice, de regulă, titulare, care își desfășoară activitatea în structurile respective; </w:t>
      </w:r>
    </w:p>
    <w:p w14:paraId="59324A9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stabilește, prin decizie, componența comisiilor din cadrul unității de învățământ, în baza hotărârii consiliului de administrație; </w:t>
      </w:r>
    </w:p>
    <w:p w14:paraId="7965556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comisia de întocmire a orarului și îl propune spre aprobare consiliului de administrație; </w:t>
      </w:r>
    </w:p>
    <w:p w14:paraId="3F89741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l) aprobă graficul serviciului pe școală al personalului didactic; </w:t>
      </w:r>
    </w:p>
    <w:p w14:paraId="1738120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propune consiliului de administrație, spre aprobare, calendarul activităților educative ale unității de învățământ; </w:t>
      </w:r>
    </w:p>
    <w:p w14:paraId="5D18E87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aprobă, prin decizie, regulamentele de funcționare ale cercurilor, asociațiilor științifice, tehnice, sportive și cultural- artistice ale elevilor din unitatea de învățământ în baza hotărârii consiliului de administrație; </w:t>
      </w:r>
    </w:p>
    <w:p w14:paraId="1F9C01F7"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o) elaborează instrumente interne de lucru, utilizate în activitatea de îndrumare, control și evaluare a tuturor activităților care se desfășoară în unitatea de învățământ și le supune spre aprobare consiliului de administrație;</w:t>
      </w:r>
    </w:p>
    <w:p w14:paraId="3F04328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asigură aplicarea planului de învățământ, a programelor școlare și a metodologiei privind evaluarea rezultatelor școlare; </w:t>
      </w:r>
    </w:p>
    <w:p w14:paraId="1F14328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q) controlează calitatea procesului instructiv-educativ, prin verificarea documentelor, prin asistențe la ore și prin participări la diverse activități educative extracurriculare și extrașcolare; în cursul unui an școlar, directorul efectuează asistențe la orele de curs, astfel încât fiecare cadru didactic să fie asistat cel puțin de două ori pe an școlar; </w:t>
      </w:r>
    </w:p>
    <w:p w14:paraId="64E4113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r) monitorizează activitatea de formare continuă a personalului din unitate; </w:t>
      </w:r>
    </w:p>
    <w:p w14:paraId="1C74EAC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 monitorizează activitatea cadrelor didactice debutante și sprijină integrarea acestora în colectivul unității de învățământ; </w:t>
      </w:r>
    </w:p>
    <w:p w14:paraId="4C5ED96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lastRenderedPageBreak/>
        <w:t xml:space="preserve">t) consemnează zilnic în condica de prezență absențele și întârzierile la orele de curs ale personalului didactic de predare și de instruire practică, precum și întârzierile personalului didactic auxiliar și administrativ de la programul de lucru; </w:t>
      </w:r>
    </w:p>
    <w:p w14:paraId="6DC76F2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 își asumă, alături de consiliul de administrație, răspunderea publică pentru performanțele unității de învățământ pe care o conduce; </w:t>
      </w:r>
    </w:p>
    <w:p w14:paraId="17010FF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 numește și controlează personalul care răspunde de sigiliul unității de învățământ; w) asigură arhivarea documentelor oficiale și școlare; </w:t>
      </w:r>
    </w:p>
    <w:p w14:paraId="1ECEC2C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x) răspunde de întocmirea, eliberarea, reconstituirea, anularea, completarea și gestionarea actelor de studii; răspunde de întocmirea, eliberarea, reconstituirea, anularea, completarea, modificarea, rectificarea și gestionarea documentelor de evidență școlară; </w:t>
      </w:r>
    </w:p>
    <w:p w14:paraId="7D127D9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y) aprobă vizitarea unității de învățământ, de către persoane din afara unității, inclusiv de către reprezentanți ai mass-media. Fac excepție de la această prevedere reprezentanții instituțiilor cu drept de îndrumare și control asupra unităților de învățământ, precum și persoanele care participă la procesul de monitorizare și evaluare a calității sistemului de învățământ; </w:t>
      </w:r>
    </w:p>
    <w:p w14:paraId="4969FAE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z) răspunde de realizarea, utilizarea, păstrarea, completarea și modernizarea bazei materiale și sportive a unității de învățământ, coordonează activitatea din internat și de la cantină; </w:t>
      </w:r>
    </w:p>
    <w:p w14:paraId="01CA538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aa) răspunde de întocmirea corectă și la termen a statelor lunare de plată a drepturilor salariale; </w:t>
      </w:r>
    </w:p>
    <w:p w14:paraId="49F3D21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bb) răspunde de asigurarea manualelor școlare pentru elevii din învățământul obligatoriu, conform prevederilor legale. Asigură personalului didactic condițiile necesare pentru studierea și alegerea manualelor pentru elevi; </w:t>
      </w:r>
    </w:p>
    <w:p w14:paraId="29D07B7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cc) răspunde de stabilirea necesarului de burse școlare și a altor facilități la nivelul unității de învățământ, conform legislației în vigoare; </w:t>
      </w:r>
    </w:p>
    <w:p w14:paraId="3E1DD91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dd) răspunde de respectarea condițiilor și a exigențelor privind normele de igienă școlară, de protecție și securitate în muncă, de protecție civilă și de pază contra incendiilor, în unitatea de învățământ; </w:t>
      </w:r>
    </w:p>
    <w:p w14:paraId="1A1E95D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ee) aplică sancțiuni pentru abaterile disciplinare săvârșite de personalul unității de învățământ, în limita prevederilor legale în vigoare; </w:t>
      </w:r>
    </w:p>
    <w:p w14:paraId="2267E37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ff) aplică sancțiunile prevăzute de legislația în vigoare pentru abaterile disciplinare săvârșite de elevi; </w:t>
      </w:r>
    </w:p>
    <w:p w14:paraId="068E8EE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gg) răspunde de transmiterea corectă și la termen a datelor solicitate de inspectoratul școlar; </w:t>
      </w:r>
    </w:p>
    <w:p w14:paraId="260CBD4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hh) comunică inspectorului școlar general, în timpul cel mai scurt, orice situație de natură să afecteze procesul instructiv-educativ sau imaginea școlii; </w:t>
      </w:r>
    </w:p>
    <w:p w14:paraId="51C6680B"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ii) solicită consultanță și asistență juridică de la ISJ/ISMB pentru toate procesele sau alte situații/litigii în care este implicată unitatea de învățământ și are obligația de a asigura reprezentarea în instanță;</w:t>
      </w:r>
    </w:p>
    <w:p w14:paraId="4392559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jj) directorul îndeplinește și alte atribuții stabilite de către consiliul de administrație, potrivit legii, precum și orice alte atribuții ce rezultă din prevederile legale în vigoare și contractele colective de muncă aplicabile. </w:t>
      </w:r>
    </w:p>
    <w:p w14:paraId="5FEB969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Pentru realizarea atribuțiilor sale, directorul se consultă cu reprezentanții organizațiilor sindicale reprezentative la nivel de sector de negociere colectivă învățământ preuniversitar din unitatea de învățământ și/sau, după caz, cu reprezentanții salariaților din unitatea de învățământ, în conformitate cu prevederile legale. </w:t>
      </w:r>
    </w:p>
    <w:p w14:paraId="6BFE0DC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În lipsă, directorul are obligația de a delega atribuțiile către directorul adjunct sau către un alt cadru didactic, membru al consiliului de administrație. </w:t>
      </w:r>
    </w:p>
    <w:p w14:paraId="0C637818"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Neîndeplinirea acestei obligații constituie abatere disciplinară și se sancționează conform legii.</w:t>
      </w:r>
    </w:p>
    <w:p w14:paraId="5F02DA4D"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676"/>
      </w:tblGrid>
      <w:tr w:rsidR="00681D0D" w:rsidRPr="00FA0BF7" w14:paraId="69DF6FA4" w14:textId="77777777" w:rsidTr="005817A5">
        <w:tc>
          <w:tcPr>
            <w:tcW w:w="4113" w:type="dxa"/>
          </w:tcPr>
          <w:p w14:paraId="0B7DB4E9"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Inspector şcolar general,</w:t>
            </w:r>
          </w:p>
          <w:p w14:paraId="70920890" w14:textId="77777777" w:rsidR="00681D0D" w:rsidRPr="00FA0BF7" w:rsidRDefault="00681D0D" w:rsidP="0090229C">
            <w:pPr>
              <w:jc w:val="center"/>
              <w:rPr>
                <w:rFonts w:ascii="Arial" w:hAnsi="Arial" w:cs="Arial"/>
                <w:sz w:val="20"/>
                <w:szCs w:val="20"/>
                <w:lang w:val="ro-RO"/>
              </w:rPr>
            </w:pPr>
            <w:r>
              <w:rPr>
                <w:rFonts w:ascii="Arial" w:hAnsi="Arial" w:cs="Arial"/>
                <w:sz w:val="20"/>
                <w:szCs w:val="20"/>
                <w:lang w:val="ro-RO"/>
              </w:rPr>
              <w:t>Pop Mihai-Cosmin</w:t>
            </w:r>
          </w:p>
        </w:tc>
        <w:tc>
          <w:tcPr>
            <w:tcW w:w="4676" w:type="dxa"/>
          </w:tcPr>
          <w:p w14:paraId="2D5F65D0"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Director,</w:t>
            </w:r>
          </w:p>
          <w:p w14:paraId="3FD1ACD0" w14:textId="77777777" w:rsidR="00681D0D" w:rsidRPr="00FA0BF7" w:rsidRDefault="00681D0D" w:rsidP="00682951">
            <w:pPr>
              <w:jc w:val="center"/>
              <w:rPr>
                <w:rFonts w:ascii="Arial" w:hAnsi="Arial" w:cs="Arial"/>
                <w:sz w:val="20"/>
                <w:szCs w:val="20"/>
                <w:lang w:val="ro-RO"/>
              </w:rPr>
            </w:pPr>
            <w:r>
              <w:rPr>
                <w:rFonts w:ascii="Arial" w:hAnsi="Arial" w:cs="Arial"/>
                <w:sz w:val="20"/>
                <w:szCs w:val="20"/>
                <w:lang w:val="ro-RO"/>
              </w:rPr>
              <w:t>........................................................</w:t>
            </w:r>
          </w:p>
        </w:tc>
      </w:tr>
    </w:tbl>
    <w:p w14:paraId="3BCADCBE" w14:textId="77777777" w:rsidR="00681D0D" w:rsidRDefault="00681D0D" w:rsidP="0037598F">
      <w:pPr>
        <w:autoSpaceDE w:val="0"/>
        <w:autoSpaceDN w:val="0"/>
        <w:adjustRightInd w:val="0"/>
        <w:jc w:val="both"/>
        <w:rPr>
          <w:rFonts w:ascii="Arial" w:hAnsi="Arial" w:cs="Arial"/>
          <w:color w:val="191919"/>
          <w:sz w:val="20"/>
          <w:szCs w:val="20"/>
          <w:lang w:val="ro-RO"/>
        </w:rPr>
        <w:sectPr w:rsidR="00681D0D" w:rsidSect="00681D0D">
          <w:footerReference w:type="default" r:id="rId8"/>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681D0D" w:rsidRPr="00FA0BF7" w14:paraId="28C4372D" w14:textId="77777777" w:rsidTr="007861FC">
        <w:trPr>
          <w:jc w:val="center"/>
        </w:trPr>
        <w:tc>
          <w:tcPr>
            <w:tcW w:w="4393" w:type="dxa"/>
          </w:tcPr>
          <w:p w14:paraId="708329A8"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noProof/>
                <w:color w:val="191919"/>
                <w:sz w:val="20"/>
                <w:szCs w:val="20"/>
                <w:lang w:val="ro-RO"/>
              </w:rPr>
              <w:lastRenderedPageBreak/>
              <w:drawing>
                <wp:inline distT="0" distB="0" distL="0" distR="0" wp14:anchorId="575FD696" wp14:editId="12B814F5">
                  <wp:extent cx="1653975" cy="360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72E1FA8E"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w:t>
            </w:r>
          </w:p>
        </w:tc>
        <w:tc>
          <w:tcPr>
            <w:tcW w:w="4928" w:type="dxa"/>
          </w:tcPr>
          <w:p w14:paraId="62560269"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Unitatea şcolară</w:t>
            </w:r>
          </w:p>
          <w:p w14:paraId="18A7547B"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647A1D">
              <w:rPr>
                <w:rFonts w:ascii="Arial" w:hAnsi="Arial" w:cs="Arial"/>
                <w:b/>
                <w:bCs/>
                <w:noProof/>
                <w:color w:val="191919"/>
                <w:sz w:val="20"/>
                <w:szCs w:val="20"/>
                <w:lang w:val="ro-RO"/>
              </w:rPr>
              <w:t>Școala Gimnazială „Dimitrie Cantemir” Baia Mare</w:t>
            </w:r>
          </w:p>
          <w:p w14:paraId="6660C075"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__________________________________</w:t>
            </w:r>
          </w:p>
        </w:tc>
      </w:tr>
    </w:tbl>
    <w:p w14:paraId="0A8577B1" w14:textId="77777777" w:rsidR="00681D0D" w:rsidRPr="00FA0BF7" w:rsidRDefault="00681D0D" w:rsidP="0005536A">
      <w:pPr>
        <w:autoSpaceDE w:val="0"/>
        <w:autoSpaceDN w:val="0"/>
        <w:adjustRightInd w:val="0"/>
        <w:jc w:val="center"/>
        <w:rPr>
          <w:rFonts w:ascii="Arial" w:hAnsi="Arial" w:cs="Arial"/>
          <w:b/>
          <w:bCs/>
          <w:color w:val="191919"/>
          <w:sz w:val="20"/>
          <w:szCs w:val="20"/>
          <w:lang w:val="ro-RO"/>
        </w:rPr>
      </w:pPr>
    </w:p>
    <w:p w14:paraId="3D4D7993"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p>
    <w:p w14:paraId="603DBFB0"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FIȘA POSTULUI</w:t>
      </w:r>
      <w:r w:rsidRPr="004954FF">
        <w:rPr>
          <w:rStyle w:val="FootnoteReference"/>
          <w:rFonts w:ascii="Arial" w:hAnsi="Arial" w:cs="Arial"/>
          <w:b/>
          <w:bCs/>
          <w:color w:val="FFFFFF" w:themeColor="background1"/>
          <w:sz w:val="20"/>
          <w:szCs w:val="20"/>
          <w:lang w:val="ro-RO"/>
        </w:rPr>
        <w:footnoteReference w:id="2"/>
      </w:r>
      <w:r w:rsidRPr="004954FF">
        <w:rPr>
          <w:rFonts w:ascii="Arial" w:hAnsi="Arial" w:cs="Arial"/>
          <w:b/>
          <w:bCs/>
          <w:color w:val="191919"/>
          <w:sz w:val="20"/>
          <w:szCs w:val="20"/>
          <w:vertAlign w:val="superscript"/>
          <w:lang w:val="ro-RO"/>
        </w:rPr>
        <w:t>1</w:t>
      </w:r>
    </w:p>
    <w:p w14:paraId="3BEFA11F"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DIRECTOR UNITATE DE ÎNVĂȚĂMÂNT</w:t>
      </w:r>
    </w:p>
    <w:p w14:paraId="73050876"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(anexă la Contractul de management nr. ......</w:t>
      </w:r>
      <w:r>
        <w:rPr>
          <w:rFonts w:ascii="Arial" w:hAnsi="Arial" w:cs="Arial"/>
          <w:b/>
          <w:bCs/>
          <w:color w:val="191919"/>
          <w:sz w:val="20"/>
          <w:szCs w:val="20"/>
          <w:lang w:val="ro-RO"/>
        </w:rPr>
        <w:t>.....................</w:t>
      </w:r>
      <w:r w:rsidRPr="00FA0BF7">
        <w:rPr>
          <w:rFonts w:ascii="Arial" w:hAnsi="Arial" w:cs="Arial"/>
          <w:b/>
          <w:bCs/>
          <w:color w:val="191919"/>
          <w:sz w:val="20"/>
          <w:szCs w:val="20"/>
          <w:lang w:val="ro-RO"/>
        </w:rPr>
        <w:t>.......)</w:t>
      </w:r>
    </w:p>
    <w:p w14:paraId="23228DC8" w14:textId="77777777" w:rsidR="00681D0D" w:rsidRPr="00FA0BF7" w:rsidRDefault="00681D0D" w:rsidP="0041140E">
      <w:pPr>
        <w:autoSpaceDE w:val="0"/>
        <w:autoSpaceDN w:val="0"/>
        <w:adjustRightInd w:val="0"/>
        <w:jc w:val="center"/>
        <w:rPr>
          <w:rFonts w:ascii="Arial" w:hAnsi="Arial" w:cs="Arial"/>
          <w:b/>
          <w:bCs/>
          <w:color w:val="191919"/>
          <w:sz w:val="20"/>
          <w:szCs w:val="20"/>
          <w:lang w:val="ro-RO"/>
        </w:rPr>
      </w:pPr>
    </w:p>
    <w:p w14:paraId="7FA5EF52" w14:textId="77777777" w:rsidR="00681D0D" w:rsidRPr="00FA0BF7" w:rsidRDefault="00681D0D" w:rsidP="00E46826">
      <w:pPr>
        <w:autoSpaceDE w:val="0"/>
        <w:autoSpaceDN w:val="0"/>
        <w:adjustRightInd w:val="0"/>
        <w:ind w:firstLine="284"/>
        <w:jc w:val="both"/>
        <w:rPr>
          <w:rFonts w:ascii="Arial" w:hAnsi="Arial" w:cs="Arial"/>
          <w:color w:val="191919"/>
          <w:sz w:val="20"/>
          <w:szCs w:val="20"/>
          <w:lang w:val="ro-RO"/>
        </w:rPr>
      </w:pPr>
    </w:p>
    <w:p w14:paraId="1BDB0970"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Funcția: Director </w:t>
      </w:r>
    </w:p>
    <w:p w14:paraId="3D05CFDA"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Numele și prenumele: ................ </w:t>
      </w:r>
    </w:p>
    <w:p w14:paraId="2303A095" w14:textId="77777777" w:rsidR="00681D0D" w:rsidRPr="00F60F01" w:rsidRDefault="00681D0D" w:rsidP="00D2444F">
      <w:pPr>
        <w:autoSpaceDE w:val="0"/>
        <w:autoSpaceDN w:val="0"/>
        <w:adjustRightInd w:val="0"/>
        <w:ind w:firstLine="284"/>
        <w:jc w:val="both"/>
        <w:rPr>
          <w:rFonts w:ascii="Arial" w:hAnsi="Arial" w:cs="Arial"/>
          <w:b/>
          <w:bCs/>
          <w:color w:val="191919"/>
          <w:sz w:val="20"/>
          <w:szCs w:val="20"/>
          <w:lang w:val="ro-RO"/>
        </w:rPr>
      </w:pPr>
      <w:r w:rsidRPr="00F60F01">
        <w:rPr>
          <w:rFonts w:ascii="Arial" w:hAnsi="Arial" w:cs="Arial"/>
          <w:b/>
          <w:bCs/>
          <w:color w:val="191919"/>
          <w:sz w:val="20"/>
          <w:szCs w:val="20"/>
          <w:lang w:val="ro-RO"/>
        </w:rPr>
        <w:t>Telefon/Mobil: ..........................</w:t>
      </w:r>
    </w:p>
    <w:p w14:paraId="5D344B6B"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Unitatea de învățământ: </w:t>
      </w:r>
      <w:r w:rsidRPr="00647A1D">
        <w:rPr>
          <w:rFonts w:ascii="Arial" w:hAnsi="Arial" w:cs="Arial"/>
          <w:noProof/>
          <w:color w:val="191919"/>
          <w:sz w:val="20"/>
          <w:szCs w:val="20"/>
          <w:lang w:val="ro-RO"/>
        </w:rPr>
        <w:t>Școala Gimnazială „Dimitrie Cantemir” Baia Mare</w:t>
      </w:r>
    </w:p>
    <w:p w14:paraId="3A3E392A"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Studii: ............................. </w:t>
      </w:r>
    </w:p>
    <w:p w14:paraId="0023CC50"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Anul absolvirii: .................... </w:t>
      </w:r>
    </w:p>
    <w:p w14:paraId="7861DA8C"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Specialitatea: ...................... </w:t>
      </w:r>
    </w:p>
    <w:p w14:paraId="5D0A239F"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Vechime în învățământ: .............. </w:t>
      </w:r>
    </w:p>
    <w:p w14:paraId="69056F3D"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Gradul didactic: .................... </w:t>
      </w:r>
    </w:p>
    <w:p w14:paraId="10896742"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Obligația de predare: </w:t>
      </w:r>
    </w:p>
    <w:p w14:paraId="024AF844"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Numire prin Decizia inspectorului școlar general nr. ...... din ......... </w:t>
      </w:r>
    </w:p>
    <w:p w14:paraId="1122FF67"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Data numirii în funcția de conducere: .............. </w:t>
      </w:r>
    </w:p>
    <w:p w14:paraId="06ACDCD4"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p w14:paraId="30A0634B"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Integrarea în structura organizatorică </w:t>
      </w:r>
    </w:p>
    <w:p w14:paraId="140E0984"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Postul imediat superior: inspector școlar general </w:t>
      </w:r>
    </w:p>
    <w:p w14:paraId="798FDB8D"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Subordonări: personalul didactic de predare, didactic auxiliar și administrativ din unitatea de învățământ </w:t>
      </w:r>
    </w:p>
    <w:p w14:paraId="1EE69ED2"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Relații de muncă </w:t>
      </w:r>
    </w:p>
    <w:p w14:paraId="106795AA"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Ierarhice: inspector școlar general, inspector școlar general adjunct </w:t>
      </w:r>
    </w:p>
    <w:p w14:paraId="70E55726"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Funcționale: inspectori școlari, directori/directori adjuncți ai altor unități de învățământ, autorități ale administrației publice locale/județene. </w:t>
      </w:r>
    </w:p>
    <w:p w14:paraId="294D3615"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colaborare: cu alți furnizori de educație și de formare, structuri consultative din învățământ, organizații sindicale, organizații neguvernamentale. </w:t>
      </w:r>
    </w:p>
    <w:p w14:paraId="12207F0D"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reprezentare: reprezentarea oficială a unității de învățământ. </w:t>
      </w:r>
    </w:p>
    <w:p w14:paraId="03B6CAC7" w14:textId="77777777" w:rsidR="00681D0D" w:rsidRPr="005C40FA" w:rsidRDefault="00681D0D" w:rsidP="00144B22">
      <w:pPr>
        <w:autoSpaceDE w:val="0"/>
        <w:autoSpaceDN w:val="0"/>
        <w:adjustRightInd w:val="0"/>
        <w:ind w:firstLine="284"/>
        <w:jc w:val="both"/>
        <w:rPr>
          <w:rFonts w:ascii="Arial" w:hAnsi="Arial" w:cs="Arial"/>
          <w:b/>
          <w:bCs/>
          <w:color w:val="191919"/>
          <w:sz w:val="20"/>
          <w:szCs w:val="20"/>
          <w:lang w:val="ro-RO"/>
        </w:rPr>
      </w:pPr>
      <w:r w:rsidRPr="005C40FA">
        <w:rPr>
          <w:rFonts w:ascii="Arial" w:hAnsi="Arial" w:cs="Arial"/>
          <w:b/>
          <w:bCs/>
          <w:color w:val="191919"/>
          <w:sz w:val="20"/>
          <w:szCs w:val="20"/>
          <w:lang w:val="ro-RO"/>
        </w:rPr>
        <w:t xml:space="preserve">Atribuțiile directorului se raportează la: </w:t>
      </w:r>
    </w:p>
    <w:p w14:paraId="168DD87C"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Legii învățământului preuniversitar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5AB6DC9F"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Regulamentului de organizare și funcționare a unităților de învățământ preuniversitar, aprobat prin ordin de ministru; </w:t>
      </w:r>
    </w:p>
    <w:p w14:paraId="343A95DB"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legislației și actelor normative subsecvente Legii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4693C115"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ordinele, instrucțiunile și precizările emise de Ministerul Educației și Cercetării; </w:t>
      </w:r>
    </w:p>
    <w:p w14:paraId="2D632A42"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FA0BF7">
        <w:rPr>
          <w:rFonts w:ascii="Arial" w:hAnsi="Arial" w:cs="Arial"/>
          <w:color w:val="191919"/>
          <w:sz w:val="20"/>
          <w:szCs w:val="20"/>
          <w:lang w:val="ro-RO"/>
        </w:rPr>
        <w:t xml:space="preserve">– deciziile emise </w:t>
      </w:r>
      <w:r w:rsidRPr="004E1165">
        <w:rPr>
          <w:rFonts w:ascii="Arial" w:hAnsi="Arial" w:cs="Arial"/>
          <w:color w:val="000000" w:themeColor="text1"/>
          <w:sz w:val="20"/>
          <w:szCs w:val="20"/>
          <w:lang w:val="ro-RO"/>
        </w:rPr>
        <w:t xml:space="preserve">de inspectorul școlar general; </w:t>
      </w:r>
    </w:p>
    <w:p w14:paraId="5058E178"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hotărârile consiliului de administrație al unității de învățământ:</w:t>
      </w:r>
    </w:p>
    <w:p w14:paraId="7CCE9AF9"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xml:space="preserve">– </w:t>
      </w:r>
      <w:r>
        <w:rPr>
          <w:rFonts w:ascii="Arial" w:hAnsi="Arial" w:cs="Arial"/>
          <w:color w:val="000000" w:themeColor="text1"/>
          <w:sz w:val="20"/>
          <w:szCs w:val="20"/>
          <w:lang w:val="ro-RO"/>
        </w:rPr>
        <w:t xml:space="preserve">prevederile legislației naționale, </w:t>
      </w:r>
      <w:r w:rsidRPr="004E1165">
        <w:rPr>
          <w:rFonts w:ascii="Arial" w:hAnsi="Arial" w:cs="Arial"/>
          <w:color w:val="000000" w:themeColor="text1"/>
          <w:sz w:val="20"/>
          <w:szCs w:val="20"/>
          <w:lang w:val="ro-RO"/>
        </w:rPr>
        <w:t>aplicabil</w:t>
      </w:r>
      <w:r>
        <w:rPr>
          <w:rFonts w:ascii="Arial" w:hAnsi="Arial" w:cs="Arial"/>
          <w:color w:val="000000" w:themeColor="text1"/>
          <w:sz w:val="20"/>
          <w:szCs w:val="20"/>
          <w:lang w:val="ro-RO"/>
        </w:rPr>
        <w:t>e</w:t>
      </w:r>
      <w:r w:rsidRPr="004E1165">
        <w:rPr>
          <w:rFonts w:ascii="Arial" w:hAnsi="Arial" w:cs="Arial"/>
          <w:color w:val="000000" w:themeColor="text1"/>
          <w:sz w:val="20"/>
          <w:szCs w:val="20"/>
          <w:lang w:val="ro-RO"/>
        </w:rPr>
        <w:t xml:space="preserve"> inclusiv în domeniul educației.</w:t>
      </w:r>
    </w:p>
    <w:p w14:paraId="1D1C2F41" w14:textId="77777777" w:rsidR="00681D0D" w:rsidRPr="004E1165" w:rsidRDefault="00681D0D" w:rsidP="00C5752B">
      <w:pPr>
        <w:autoSpaceDE w:val="0"/>
        <w:autoSpaceDN w:val="0"/>
        <w:adjustRightInd w:val="0"/>
        <w:ind w:firstLine="284"/>
        <w:jc w:val="both"/>
        <w:rPr>
          <w:rFonts w:ascii="Arial" w:hAnsi="Arial" w:cs="Arial"/>
          <w:color w:val="000000" w:themeColor="text1"/>
          <w:sz w:val="20"/>
          <w:szCs w:val="20"/>
          <w:lang w:val="ro-RO"/>
        </w:rPr>
      </w:pPr>
    </w:p>
    <w:p w14:paraId="5D4DA08F" w14:textId="77777777" w:rsidR="00681D0D" w:rsidRPr="004E1165" w:rsidRDefault="00681D0D" w:rsidP="00B4331B">
      <w:pPr>
        <w:autoSpaceDE w:val="0"/>
        <w:autoSpaceDN w:val="0"/>
        <w:adjustRightInd w:val="0"/>
        <w:ind w:firstLine="284"/>
        <w:jc w:val="both"/>
        <w:rPr>
          <w:rFonts w:ascii="Arial" w:hAnsi="Arial" w:cs="Arial"/>
          <w:b/>
          <w:bCs/>
          <w:color w:val="000000" w:themeColor="text1"/>
          <w:sz w:val="20"/>
          <w:szCs w:val="20"/>
          <w:lang w:val="ro-RO"/>
        </w:rPr>
      </w:pPr>
      <w:r w:rsidRPr="004E1165">
        <w:rPr>
          <w:rFonts w:ascii="Arial" w:hAnsi="Arial" w:cs="Arial"/>
          <w:b/>
          <w:bCs/>
          <w:color w:val="000000" w:themeColor="text1"/>
          <w:sz w:val="20"/>
          <w:szCs w:val="20"/>
          <w:lang w:val="ro-RO"/>
        </w:rPr>
        <w:t xml:space="preserve">I. Atribuții generale </w:t>
      </w:r>
    </w:p>
    <w:p w14:paraId="061586E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4E1165">
        <w:rPr>
          <w:rFonts w:ascii="Arial" w:hAnsi="Arial" w:cs="Arial"/>
          <w:color w:val="000000" w:themeColor="text1"/>
          <w:sz w:val="20"/>
          <w:szCs w:val="20"/>
          <w:lang w:val="ro-RO"/>
        </w:rPr>
        <w:t>1. Realizează conducerea executivă a unității de învățământ preuniversitar, în conformitate cu atribuțiile conferite de legislația în vigoare</w:t>
      </w:r>
      <w:r w:rsidRPr="00FA0BF7">
        <w:rPr>
          <w:rFonts w:ascii="Arial" w:hAnsi="Arial" w:cs="Arial"/>
          <w:color w:val="191919"/>
          <w:sz w:val="20"/>
          <w:szCs w:val="20"/>
          <w:lang w:val="ro-RO"/>
        </w:rPr>
        <w:t xml:space="preserve">, cu hotărârile consiliului de administrație al unității de învățământ, precum și cu alte reglementări legale. </w:t>
      </w:r>
    </w:p>
    <w:p w14:paraId="02E46C6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2. Manifestă loialitate față de unitatea de învățământ, credibilitate și responsabilitate în deciziile sale, încredere în capacitățile angajaților, încurajează și susține colegii, în vederea motivării pentru formare continuă și pentru crearea în unitate a unui climat optim desfășurării procesului de învățământ. </w:t>
      </w:r>
    </w:p>
    <w:p w14:paraId="101ED51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3. Răspunde de întreaga activitate financiar-contabilă a unității în calitatea sa de ordonator de credite și coordonează direct compartimentul financiar-contabil. </w:t>
      </w:r>
    </w:p>
    <w:p w14:paraId="09E216B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4. Realizează activitatea de îndrumare și control asupra activității întregului personal salariat al unității de învățământ. Colaborează cu personalul cabinetului medical și stomatologic. </w:t>
      </w:r>
    </w:p>
    <w:p w14:paraId="418D89C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lastRenderedPageBreak/>
        <w:t xml:space="preserve">5. Este președintele consiliului profesoral și al consiliului de administrație, în fața cărora prezintă rapoarte anuale. </w:t>
      </w:r>
    </w:p>
    <w:p w14:paraId="6DEA517B"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II. Atribuții specifice </w:t>
      </w:r>
    </w:p>
    <w:p w14:paraId="5144C781"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1. În exercitarea funcției de conducere executivă: </w:t>
      </w:r>
    </w:p>
    <w:p w14:paraId="56A6886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este reprezentantul legal al unității de învățământ, având obligația reprezentării și apărării drepturilor și intereselor legitime ale acesteia în raporturile cu autoritățile publice, instituțiile de orice natură, precum și cu orice persoană juridică sau fizică, română sau străină; </w:t>
      </w:r>
    </w:p>
    <w:p w14:paraId="4DCB26B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realizează conducerea executivă a unității de învățământ și organizează întreaga activitate educațională; </w:t>
      </w:r>
    </w:p>
    <w:p w14:paraId="059911C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organizează și este direct responsabil de aplicarea legislației în vigoare, la nivelul unității de învățământ; </w:t>
      </w:r>
    </w:p>
    <w:p w14:paraId="5C4BA3D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asigură managementul strategic al unității de învățământ, în colaborare cu autoritățile administrației publice locale, după consultarea partenerilor sociali și a reprezentanților părinților și elevilor; </w:t>
      </w:r>
    </w:p>
    <w:p w14:paraId="5CD9FAF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asigură managementul operațional al unității de învățământ și este direct responsabil de calitatea educației furnizate de unitatea de învățământ; </w:t>
      </w:r>
    </w:p>
    <w:p w14:paraId="317E0A4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asigură corelarea obiectivelor specifice unității de învățământ cu cele stabilite la nivel național și local; </w:t>
      </w:r>
    </w:p>
    <w:p w14:paraId="4B5E491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coordonează procesul de obținere a autorizațiilor și avizelor legale necesare funcționării unității de învățământ; </w:t>
      </w:r>
    </w:p>
    <w:p w14:paraId="7B271A1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asigură aplicarea și respectarea normelor de sănătate și securitate în muncă; </w:t>
      </w:r>
    </w:p>
    <w:p w14:paraId="26211F0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semnează parteneriate cu operatorii economici pentru asigurarea instruirii practice a elevilor; </w:t>
      </w:r>
    </w:p>
    <w:p w14:paraId="5FAF2ED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prezintă, anual, un raport asupra calității educației în unitatea de învățământ pe care o conduce, întocmit de Comisia de evaluare și asigurare a calității; raportul, aprobat de consiliul de administrație, este prezentat în fața consiliului profesoral, comitetului reprezentativ al părinților/asociației de părinți și este adus la cunoștința autorităților administrației publice locale și a inspectoratului școlar; </w:t>
      </w:r>
    </w:p>
    <w:p w14:paraId="5EA416B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elaborarea proiectului de dezvoltare instituțională a unității de învățământ, prin care se stabilește politica educațională a acesteia; </w:t>
      </w:r>
    </w:p>
    <w:p w14:paraId="58093271" w14:textId="77777777" w:rsidR="00681D0D" w:rsidRPr="00FA0BF7"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l) lansează proiecte de parteneriat cu unități de învățământ similare din Uniunea Europeană sau din alte zone;</w:t>
      </w:r>
    </w:p>
    <w:p w14:paraId="73E0F47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solicită consiliului reprezentativ al părinților și, după caz, consiliului local/consiliului județean și consiliului reprezentativ al elevilor desemnarea reprezentanților lor în consiliul de administrație al unității de învățământ; </w:t>
      </w:r>
    </w:p>
    <w:p w14:paraId="180F43C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numește, prin decizie, componența comisiilor pentru examenele de corigențe, amânări sau diferențe; </w:t>
      </w:r>
    </w:p>
    <w:p w14:paraId="1CA845A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 coordonează activitățile de pregătire organizate de cadrele didactice pentru elevii care participă la olimpiade, concursuri, competiții sportive și festivaluri naționale și internaționale; </w:t>
      </w:r>
    </w:p>
    <w:p w14:paraId="7E858E2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în exercitarea atribuțiilor și a responsabilităților stabilite, directorul emite decizii și note de serviciu. </w:t>
      </w:r>
    </w:p>
    <w:p w14:paraId="64AC6B7A"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2. În exercitarea funcției de angajator: </w:t>
      </w:r>
    </w:p>
    <w:p w14:paraId="45A40F6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angajează personalul din unitate prin încheierea contractului individual de muncă; </w:t>
      </w:r>
    </w:p>
    <w:p w14:paraId="41EF7AF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întocmește, conform legii, fișele posturilor pentru personalul din subordine; răspunde de selecția, angajarea, evaluarea periodică, salarizarea, formarea, motivarea și încetarea raporturilor de muncă ale personalului din unitate, cu respectarea strictă a legislației incidente, în vigoare; </w:t>
      </w:r>
    </w:p>
    <w:p w14:paraId="1B4E524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propune consiliului de administrație vacantarea posturilor, organizarea concursurilor pe post și angajarea personalului; </w:t>
      </w:r>
    </w:p>
    <w:p w14:paraId="26B7CFE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îndeplinește atribuțiile prevăzute de metodologia-cadru privind mobilitatea personalului didactic de predare din învățământul preuniversitar, de metodologia de ocupare a posturilor didactice care se vacantează în timpul anului școlar, precum și de alte acte normative elaborate de Ministerul Educației și Cercetării; </w:t>
      </w:r>
    </w:p>
    <w:p w14:paraId="74B0984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coordonează organizarea și desfășurarea concursului de ocupare a posturilor; </w:t>
      </w:r>
    </w:p>
    <w:p w14:paraId="35CECC3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stabilește atribuțiile coordonatorului pentru proiecte și programe educative școlare și extrașcolare, în funcție de specificul unității; </w:t>
      </w:r>
    </w:p>
    <w:p w14:paraId="597C129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aprobă concediile de odihnă ale personalului didactic de predare, didactic auxiliar și administrativ, pe baza solicitărilor scrise ale acestora, conform Legii nr. 53/2003 - Codul muncii, </w:t>
      </w:r>
      <w:r w:rsidRPr="00D9780C">
        <w:rPr>
          <w:rFonts w:ascii="Arial" w:hAnsi="Arial" w:cs="Arial"/>
          <w:i/>
          <w:iCs/>
          <w:color w:val="191919"/>
          <w:sz w:val="20"/>
          <w:szCs w:val="20"/>
          <w:lang w:val="ro-RO"/>
        </w:rPr>
        <w:t>republicată, cu modificările și completările ulterioare</w:t>
      </w:r>
      <w:r w:rsidRPr="00FA0BF7">
        <w:rPr>
          <w:rFonts w:ascii="Arial" w:hAnsi="Arial" w:cs="Arial"/>
          <w:color w:val="191919"/>
          <w:sz w:val="20"/>
          <w:szCs w:val="20"/>
          <w:lang w:val="ro-RO"/>
        </w:rPr>
        <w:t xml:space="preserve">, și contractului colectiv de muncă aplicabil; </w:t>
      </w:r>
    </w:p>
    <w:p w14:paraId="07E2442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aprobă concediul fără plată și zilele libere plătite, conform prevederilor legale și ale contractului colectiv de muncă aplicabil, pentru întreg personalul, în condițiile asigurării suplinirii activității acestora; </w:t>
      </w:r>
    </w:p>
    <w:p w14:paraId="0E5DA4C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coordonează realizarea planurilor de formare profesională în concordanță cu prevederile Legii nr. 198/2023, cu modificările și completările ulterioare, ale codului muncii, precum și ale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și propune aprobarea acestora de către consiliul de administrație; </w:t>
      </w:r>
    </w:p>
    <w:p w14:paraId="3988000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lastRenderedPageBreak/>
        <w:t xml:space="preserve">j) monitorizează implementarea planurilor de formare profesională a personalului didactic de predare, didactic auxiliar și administrativ; </w:t>
      </w:r>
    </w:p>
    <w:p w14:paraId="3175BED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aplică prevederile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0D265390" w14:textId="77777777" w:rsidR="00681D0D" w:rsidRPr="00426C69" w:rsidRDefault="00681D0D" w:rsidP="00426C69">
      <w:pPr>
        <w:autoSpaceDE w:val="0"/>
        <w:autoSpaceDN w:val="0"/>
        <w:adjustRightInd w:val="0"/>
        <w:ind w:firstLine="284"/>
        <w:jc w:val="both"/>
        <w:rPr>
          <w:rFonts w:ascii="Arial" w:hAnsi="Arial" w:cs="Arial"/>
          <w:b/>
          <w:bCs/>
          <w:color w:val="191919"/>
          <w:sz w:val="20"/>
          <w:szCs w:val="20"/>
          <w:lang w:val="ro-RO"/>
        </w:rPr>
      </w:pPr>
      <w:r w:rsidRPr="00426C69">
        <w:rPr>
          <w:rFonts w:ascii="Arial" w:hAnsi="Arial" w:cs="Arial"/>
          <w:b/>
          <w:bCs/>
          <w:color w:val="191919"/>
          <w:sz w:val="20"/>
          <w:szCs w:val="20"/>
          <w:lang w:val="ro-RO"/>
        </w:rPr>
        <w:t xml:space="preserve">3. În exercitarea funcției de ordonator de credite: </w:t>
      </w:r>
    </w:p>
    <w:p w14:paraId="1260638D"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în consiliul de administrație, spre aprobare, proiectul de buget și raportul de execuție bugetară; </w:t>
      </w:r>
    </w:p>
    <w:p w14:paraId="16D7E075"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răspunde de încadrarea în bugetul aprobat al unității de învățământ; </w:t>
      </w:r>
    </w:p>
    <w:p w14:paraId="72CA9FE0" w14:textId="77777777" w:rsidR="00681D0D" w:rsidRPr="00FA0BF7"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c) se preocupă de atragerea de resurse extrabugetare, cu respectarea prevederilor legale;</w:t>
      </w:r>
    </w:p>
    <w:p w14:paraId="62643721"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răspunde de realizarea, utilizarea, păstrarea, completarea și modernizarea bazei materiale a unității de învățământ; </w:t>
      </w:r>
    </w:p>
    <w:p w14:paraId="39A3D66A"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urmărește modul de încasare a veniturilor; </w:t>
      </w:r>
    </w:p>
    <w:p w14:paraId="5D6569C9"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răspunde în ceea ce privește necesitatea, oportunitatea și legalitatea angajării și utilizării creditelor bugetare, în limita și cu destinația aprobate prin bugetul propriu; </w:t>
      </w:r>
    </w:p>
    <w:p w14:paraId="16983696"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răspunde de integritatea și buna funcționare a bunurilor aflate în administrare; </w:t>
      </w:r>
    </w:p>
    <w:p w14:paraId="6872E7EA"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răspunde de organizarea și ținerea la zi a contabilității și prezentarea la termen a bilanțurilor contabile și a conturilor de execuție bugetară. </w:t>
      </w:r>
    </w:p>
    <w:p w14:paraId="1B37EA88" w14:textId="77777777" w:rsidR="00681D0D" w:rsidRPr="0037598F" w:rsidRDefault="00681D0D" w:rsidP="0037598F">
      <w:pPr>
        <w:autoSpaceDE w:val="0"/>
        <w:autoSpaceDN w:val="0"/>
        <w:adjustRightInd w:val="0"/>
        <w:ind w:firstLine="284"/>
        <w:jc w:val="both"/>
        <w:rPr>
          <w:rFonts w:ascii="Arial" w:hAnsi="Arial" w:cs="Arial"/>
          <w:b/>
          <w:bCs/>
          <w:color w:val="191919"/>
          <w:sz w:val="20"/>
          <w:szCs w:val="20"/>
          <w:lang w:val="ro-RO"/>
        </w:rPr>
      </w:pPr>
      <w:r w:rsidRPr="0037598F">
        <w:rPr>
          <w:rFonts w:ascii="Arial" w:hAnsi="Arial" w:cs="Arial"/>
          <w:b/>
          <w:bCs/>
          <w:color w:val="191919"/>
          <w:sz w:val="20"/>
          <w:szCs w:val="20"/>
          <w:lang w:val="ro-RO"/>
        </w:rPr>
        <w:t xml:space="preserve">4. Directorul unității de învățământ îndeplinește și următoarele atribuții: </w:t>
      </w:r>
    </w:p>
    <w:p w14:paraId="4B2D13C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inspectoratului școlar, spre aprobare, proiectul planului de școlarizare, avizat de consiliului de administrație; </w:t>
      </w:r>
    </w:p>
    <w:p w14:paraId="1B5DD31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coordonează activitatea de elaborare a ofertei educaționale a unității de învățământ și o propune spre aprobare consiliului de administrație; </w:t>
      </w:r>
    </w:p>
    <w:p w14:paraId="797768C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coordonează și răspunde de colectarea datelor statistice pentru sistemul național de indicatori pentru educație, pe care le transmite inspectoratului școlar, și răspunde de introducerea datelor în Sistemul de Informații Integrat al învățământului din România (SIIIR); </w:t>
      </w:r>
    </w:p>
    <w:p w14:paraId="74FC65B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propune consiliului de administrație, spre aprobare, Regulamentul de organizare și funcționare a unității de învățământ; </w:t>
      </w:r>
    </w:p>
    <w:p w14:paraId="11D66D2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stabilește componența formațiunilor de studiu în baza hotărârii consiliului de administrație; </w:t>
      </w:r>
    </w:p>
    <w:p w14:paraId="6A26450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elaborează proiectul de încadrare cu personal didactic de predare, precum și schema de personal didactic auxiliar și administrativ și le supune, spre aprobare, consiliului de administrație; </w:t>
      </w:r>
    </w:p>
    <w:p w14:paraId="593267B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numește, după consultarea consiliului profesoral, în baza hotărârii consiliului de administrație, profesorii diriginți la clase, precum și coordonatorul pentru proiecte și programe educative școlare și extrașcolare; </w:t>
      </w:r>
    </w:p>
    <w:p w14:paraId="7DC2D43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numește cadrul didactic care face parte din consiliul clasei, ce poate prelua atribuțiile profesorului diriginte, în condițiile în care acesta este indisponibil pentru o perioadă de timp, din motive obiective; </w:t>
      </w:r>
    </w:p>
    <w:p w14:paraId="3653326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numește, în baza hotărârii consiliului de administrație, coordonatorii structurilor care aparțin de unitatea de învățământ, din rândul cadrelor didactice, de regulă, titulare, care își desfășoară activitatea în structurile respective; </w:t>
      </w:r>
    </w:p>
    <w:p w14:paraId="30C20BD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stabilește, prin decizie, componența comisiilor din cadrul unității de învățământ, în baza hotărârii consiliului de administrație; </w:t>
      </w:r>
    </w:p>
    <w:p w14:paraId="1F4BF55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comisia de întocmire a orarului și îl propune spre aprobare consiliului de administrație; </w:t>
      </w:r>
    </w:p>
    <w:p w14:paraId="400FEF1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l) aprobă graficul serviciului pe școală al personalului didactic; </w:t>
      </w:r>
    </w:p>
    <w:p w14:paraId="3E53E8B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propune consiliului de administrație, spre aprobare, calendarul activităților educative ale unității de învățământ; </w:t>
      </w:r>
    </w:p>
    <w:p w14:paraId="3413D0D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aprobă, prin decizie, regulamentele de funcționare ale cercurilor, asociațiilor științifice, tehnice, sportive și cultural- artistice ale elevilor din unitatea de învățământ în baza hotărârii consiliului de administrație; </w:t>
      </w:r>
    </w:p>
    <w:p w14:paraId="77403E9E"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o) elaborează instrumente interne de lucru, utilizate în activitatea de îndrumare, control și evaluare a tuturor activităților care se desfășoară în unitatea de învățământ și le supune spre aprobare consiliului de administrație;</w:t>
      </w:r>
    </w:p>
    <w:p w14:paraId="76AF242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asigură aplicarea planului de învățământ, a programelor școlare și a metodologiei privind evaluarea rezultatelor școlare; </w:t>
      </w:r>
    </w:p>
    <w:p w14:paraId="380B475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q) controlează calitatea procesului instructiv-educativ, prin verificarea documentelor, prin asistențe la ore și prin participări la diverse activități educative extracurriculare și extrașcolare; în cursul unui an școlar, directorul efectuează asistențe la orele de curs, astfel încât fiecare cadru didactic să fie asistat cel puțin de două ori pe an școlar; </w:t>
      </w:r>
    </w:p>
    <w:p w14:paraId="23BC6D4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r) monitorizează activitatea de formare continuă a personalului din unitate; </w:t>
      </w:r>
    </w:p>
    <w:p w14:paraId="0EB84D9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 monitorizează activitatea cadrelor didactice debutante și sprijină integrarea acestora în colectivul unității de învățământ; </w:t>
      </w:r>
    </w:p>
    <w:p w14:paraId="4F85D18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lastRenderedPageBreak/>
        <w:t xml:space="preserve">t) consemnează zilnic în condica de prezență absențele și întârzierile la orele de curs ale personalului didactic de predare și de instruire practică, precum și întârzierile personalului didactic auxiliar și administrativ de la programul de lucru; </w:t>
      </w:r>
    </w:p>
    <w:p w14:paraId="5BC3236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 își asumă, alături de consiliul de administrație, răspunderea publică pentru performanțele unității de învățământ pe care o conduce; </w:t>
      </w:r>
    </w:p>
    <w:p w14:paraId="6832ACB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 numește și controlează personalul care răspunde de sigiliul unității de învățământ; w) asigură arhivarea documentelor oficiale și școlare; </w:t>
      </w:r>
    </w:p>
    <w:p w14:paraId="7B19CBF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x) răspunde de întocmirea, eliberarea, reconstituirea, anularea, completarea și gestionarea actelor de studii; răspunde de întocmirea, eliberarea, reconstituirea, anularea, completarea, modificarea, rectificarea și gestionarea documentelor de evidență școlară; </w:t>
      </w:r>
    </w:p>
    <w:p w14:paraId="27B1AB0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y) aprobă vizitarea unității de învățământ, de către persoane din afara unității, inclusiv de către reprezentanți ai mass-media. Fac excepție de la această prevedere reprezentanții instituțiilor cu drept de îndrumare și control asupra unităților de învățământ, precum și persoanele care participă la procesul de monitorizare și evaluare a calității sistemului de învățământ; </w:t>
      </w:r>
    </w:p>
    <w:p w14:paraId="65F9FFB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z) răspunde de realizarea, utilizarea, păstrarea, completarea și modernizarea bazei materiale și sportive a unității de învățământ, coordonează activitatea din internat și de la cantină; </w:t>
      </w:r>
    </w:p>
    <w:p w14:paraId="42D495E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aa) răspunde de întocmirea corectă și la termen a statelor lunare de plată a drepturilor salariale; </w:t>
      </w:r>
    </w:p>
    <w:p w14:paraId="7086B69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bb) răspunde de asigurarea manualelor școlare pentru elevii din învățământul obligatoriu, conform prevederilor legale. Asigură personalului didactic condițiile necesare pentru studierea și alegerea manualelor pentru elevi; </w:t>
      </w:r>
    </w:p>
    <w:p w14:paraId="7B18E27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cc) răspunde de stabilirea necesarului de burse școlare și a altor facilități la nivelul unității de învățământ, conform legislației în vigoare; </w:t>
      </w:r>
    </w:p>
    <w:p w14:paraId="04B45D2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dd) răspunde de respectarea condițiilor și a exigențelor privind normele de igienă școlară, de protecție și securitate în muncă, de protecție civilă și de pază contra incendiilor, în unitatea de învățământ; </w:t>
      </w:r>
    </w:p>
    <w:p w14:paraId="1667438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ee) aplică sancțiuni pentru abaterile disciplinare săvârșite de personalul unității de învățământ, în limita prevederilor legale în vigoare; </w:t>
      </w:r>
    </w:p>
    <w:p w14:paraId="1295F35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ff) aplică sancțiunile prevăzute de legislația în vigoare pentru abaterile disciplinare săvârșite de elevi; </w:t>
      </w:r>
    </w:p>
    <w:p w14:paraId="1DA47ED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gg) răspunde de transmiterea corectă și la termen a datelor solicitate de inspectoratul școlar; </w:t>
      </w:r>
    </w:p>
    <w:p w14:paraId="4AA3913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hh) comunică inspectorului școlar general, în timpul cel mai scurt, orice situație de natură să afecteze procesul instructiv-educativ sau imaginea școlii; </w:t>
      </w:r>
    </w:p>
    <w:p w14:paraId="0007D0C4"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ii) solicită consultanță și asistență juridică de la ISJ/ISMB pentru toate procesele sau alte situații/litigii în care este implicată unitatea de învățământ și are obligația de a asigura reprezentarea în instanță;</w:t>
      </w:r>
    </w:p>
    <w:p w14:paraId="46E0AF7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jj) directorul îndeplinește și alte atribuții stabilite de către consiliul de administrație, potrivit legii, precum și orice alte atribuții ce rezultă din prevederile legale în vigoare și contractele colective de muncă aplicabile. </w:t>
      </w:r>
    </w:p>
    <w:p w14:paraId="34B948C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Pentru realizarea atribuțiilor sale, directorul se consultă cu reprezentanții organizațiilor sindicale reprezentative la nivel de sector de negociere colectivă învățământ preuniversitar din unitatea de învățământ și/sau, după caz, cu reprezentanții salariaților din unitatea de învățământ, în conformitate cu prevederile legale. </w:t>
      </w:r>
    </w:p>
    <w:p w14:paraId="4329866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În lipsă, directorul are obligația de a delega atribuțiile către directorul adjunct sau către un alt cadru didactic, membru al consiliului de administrație. </w:t>
      </w:r>
    </w:p>
    <w:p w14:paraId="2B171423"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Neîndeplinirea acestei obligații constituie abatere disciplinară și se sancționează conform legii.</w:t>
      </w:r>
    </w:p>
    <w:p w14:paraId="2F6C44F4"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676"/>
      </w:tblGrid>
      <w:tr w:rsidR="00681D0D" w:rsidRPr="00FA0BF7" w14:paraId="395598F0" w14:textId="77777777" w:rsidTr="005817A5">
        <w:tc>
          <w:tcPr>
            <w:tcW w:w="4113" w:type="dxa"/>
          </w:tcPr>
          <w:p w14:paraId="679E0DFE"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Inspector şcolar general,</w:t>
            </w:r>
          </w:p>
          <w:p w14:paraId="358BC2CF" w14:textId="77777777" w:rsidR="00681D0D" w:rsidRPr="00FA0BF7" w:rsidRDefault="00681D0D" w:rsidP="0090229C">
            <w:pPr>
              <w:jc w:val="center"/>
              <w:rPr>
                <w:rFonts w:ascii="Arial" w:hAnsi="Arial" w:cs="Arial"/>
                <w:sz w:val="20"/>
                <w:szCs w:val="20"/>
                <w:lang w:val="ro-RO"/>
              </w:rPr>
            </w:pPr>
            <w:r>
              <w:rPr>
                <w:rFonts w:ascii="Arial" w:hAnsi="Arial" w:cs="Arial"/>
                <w:sz w:val="20"/>
                <w:szCs w:val="20"/>
                <w:lang w:val="ro-RO"/>
              </w:rPr>
              <w:t>Pop Mihai-Cosmin</w:t>
            </w:r>
          </w:p>
        </w:tc>
        <w:tc>
          <w:tcPr>
            <w:tcW w:w="4676" w:type="dxa"/>
          </w:tcPr>
          <w:p w14:paraId="4DBD4A80"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Director,</w:t>
            </w:r>
          </w:p>
          <w:p w14:paraId="71DFFF64" w14:textId="77777777" w:rsidR="00681D0D" w:rsidRPr="00FA0BF7" w:rsidRDefault="00681D0D" w:rsidP="00682951">
            <w:pPr>
              <w:jc w:val="center"/>
              <w:rPr>
                <w:rFonts w:ascii="Arial" w:hAnsi="Arial" w:cs="Arial"/>
                <w:sz w:val="20"/>
                <w:szCs w:val="20"/>
                <w:lang w:val="ro-RO"/>
              </w:rPr>
            </w:pPr>
            <w:r>
              <w:rPr>
                <w:rFonts w:ascii="Arial" w:hAnsi="Arial" w:cs="Arial"/>
                <w:sz w:val="20"/>
                <w:szCs w:val="20"/>
                <w:lang w:val="ro-RO"/>
              </w:rPr>
              <w:t>........................................................</w:t>
            </w:r>
          </w:p>
        </w:tc>
      </w:tr>
    </w:tbl>
    <w:p w14:paraId="23D90189" w14:textId="77777777" w:rsidR="00681D0D" w:rsidRDefault="00681D0D" w:rsidP="0037598F">
      <w:pPr>
        <w:autoSpaceDE w:val="0"/>
        <w:autoSpaceDN w:val="0"/>
        <w:adjustRightInd w:val="0"/>
        <w:jc w:val="both"/>
        <w:rPr>
          <w:rFonts w:ascii="Arial" w:hAnsi="Arial" w:cs="Arial"/>
          <w:color w:val="191919"/>
          <w:sz w:val="20"/>
          <w:szCs w:val="20"/>
          <w:lang w:val="ro-RO"/>
        </w:rPr>
        <w:sectPr w:rsidR="00681D0D" w:rsidSect="00681D0D">
          <w:footerReference w:type="default" r:id="rId9"/>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681D0D" w:rsidRPr="00FA0BF7" w14:paraId="375502DB" w14:textId="77777777" w:rsidTr="007861FC">
        <w:trPr>
          <w:jc w:val="center"/>
        </w:trPr>
        <w:tc>
          <w:tcPr>
            <w:tcW w:w="4393" w:type="dxa"/>
          </w:tcPr>
          <w:p w14:paraId="571CB025"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noProof/>
                <w:color w:val="191919"/>
                <w:sz w:val="20"/>
                <w:szCs w:val="20"/>
                <w:lang w:val="ro-RO"/>
              </w:rPr>
              <w:lastRenderedPageBreak/>
              <w:drawing>
                <wp:inline distT="0" distB="0" distL="0" distR="0" wp14:anchorId="3B08B406" wp14:editId="57EF2CC9">
                  <wp:extent cx="1653975" cy="3600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029E714F"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w:t>
            </w:r>
          </w:p>
        </w:tc>
        <w:tc>
          <w:tcPr>
            <w:tcW w:w="4928" w:type="dxa"/>
          </w:tcPr>
          <w:p w14:paraId="136D8C77"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Unitatea şcolară</w:t>
            </w:r>
          </w:p>
          <w:p w14:paraId="6CB25D83"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647A1D">
              <w:rPr>
                <w:rFonts w:ascii="Arial" w:hAnsi="Arial" w:cs="Arial"/>
                <w:b/>
                <w:bCs/>
                <w:noProof/>
                <w:color w:val="191919"/>
                <w:sz w:val="20"/>
                <w:szCs w:val="20"/>
                <w:lang w:val="ro-RO"/>
              </w:rPr>
              <w:t>Școala Gimnazială „Avram Iancu” Baia Mare</w:t>
            </w:r>
          </w:p>
          <w:p w14:paraId="11BA68D9"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__________________________________</w:t>
            </w:r>
          </w:p>
        </w:tc>
      </w:tr>
    </w:tbl>
    <w:p w14:paraId="535B63F9" w14:textId="77777777" w:rsidR="00681D0D" w:rsidRPr="00FA0BF7" w:rsidRDefault="00681D0D" w:rsidP="0005536A">
      <w:pPr>
        <w:autoSpaceDE w:val="0"/>
        <w:autoSpaceDN w:val="0"/>
        <w:adjustRightInd w:val="0"/>
        <w:jc w:val="center"/>
        <w:rPr>
          <w:rFonts w:ascii="Arial" w:hAnsi="Arial" w:cs="Arial"/>
          <w:b/>
          <w:bCs/>
          <w:color w:val="191919"/>
          <w:sz w:val="20"/>
          <w:szCs w:val="20"/>
          <w:lang w:val="ro-RO"/>
        </w:rPr>
      </w:pPr>
    </w:p>
    <w:p w14:paraId="74172E2E"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p>
    <w:p w14:paraId="38539C0A"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FIȘA POSTULUI</w:t>
      </w:r>
      <w:r w:rsidRPr="004954FF">
        <w:rPr>
          <w:rStyle w:val="FootnoteReference"/>
          <w:rFonts w:ascii="Arial" w:hAnsi="Arial" w:cs="Arial"/>
          <w:b/>
          <w:bCs/>
          <w:color w:val="FFFFFF" w:themeColor="background1"/>
          <w:sz w:val="20"/>
          <w:szCs w:val="20"/>
          <w:lang w:val="ro-RO"/>
        </w:rPr>
        <w:footnoteReference w:id="3"/>
      </w:r>
      <w:r w:rsidRPr="004954FF">
        <w:rPr>
          <w:rFonts w:ascii="Arial" w:hAnsi="Arial" w:cs="Arial"/>
          <w:b/>
          <w:bCs/>
          <w:color w:val="191919"/>
          <w:sz w:val="20"/>
          <w:szCs w:val="20"/>
          <w:vertAlign w:val="superscript"/>
          <w:lang w:val="ro-RO"/>
        </w:rPr>
        <w:t>1</w:t>
      </w:r>
    </w:p>
    <w:p w14:paraId="7A95F2E3"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DIRECTOR UNITATE DE ÎNVĂȚĂMÂNT</w:t>
      </w:r>
    </w:p>
    <w:p w14:paraId="6593E4B3"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(anexă la Contractul de management nr. ......</w:t>
      </w:r>
      <w:r>
        <w:rPr>
          <w:rFonts w:ascii="Arial" w:hAnsi="Arial" w:cs="Arial"/>
          <w:b/>
          <w:bCs/>
          <w:color w:val="191919"/>
          <w:sz w:val="20"/>
          <w:szCs w:val="20"/>
          <w:lang w:val="ro-RO"/>
        </w:rPr>
        <w:t>.....................</w:t>
      </w:r>
      <w:r w:rsidRPr="00FA0BF7">
        <w:rPr>
          <w:rFonts w:ascii="Arial" w:hAnsi="Arial" w:cs="Arial"/>
          <w:b/>
          <w:bCs/>
          <w:color w:val="191919"/>
          <w:sz w:val="20"/>
          <w:szCs w:val="20"/>
          <w:lang w:val="ro-RO"/>
        </w:rPr>
        <w:t>.......)</w:t>
      </w:r>
    </w:p>
    <w:p w14:paraId="75B99924" w14:textId="77777777" w:rsidR="00681D0D" w:rsidRPr="00FA0BF7" w:rsidRDefault="00681D0D" w:rsidP="0041140E">
      <w:pPr>
        <w:autoSpaceDE w:val="0"/>
        <w:autoSpaceDN w:val="0"/>
        <w:adjustRightInd w:val="0"/>
        <w:jc w:val="center"/>
        <w:rPr>
          <w:rFonts w:ascii="Arial" w:hAnsi="Arial" w:cs="Arial"/>
          <w:b/>
          <w:bCs/>
          <w:color w:val="191919"/>
          <w:sz w:val="20"/>
          <w:szCs w:val="20"/>
          <w:lang w:val="ro-RO"/>
        </w:rPr>
      </w:pPr>
    </w:p>
    <w:p w14:paraId="6C34EC6B" w14:textId="77777777" w:rsidR="00681D0D" w:rsidRPr="00FA0BF7" w:rsidRDefault="00681D0D" w:rsidP="00E46826">
      <w:pPr>
        <w:autoSpaceDE w:val="0"/>
        <w:autoSpaceDN w:val="0"/>
        <w:adjustRightInd w:val="0"/>
        <w:ind w:firstLine="284"/>
        <w:jc w:val="both"/>
        <w:rPr>
          <w:rFonts w:ascii="Arial" w:hAnsi="Arial" w:cs="Arial"/>
          <w:color w:val="191919"/>
          <w:sz w:val="20"/>
          <w:szCs w:val="20"/>
          <w:lang w:val="ro-RO"/>
        </w:rPr>
      </w:pPr>
    </w:p>
    <w:p w14:paraId="455EA5E7"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Funcția: Director </w:t>
      </w:r>
    </w:p>
    <w:p w14:paraId="5B0F7173"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Numele și prenumele: ................ </w:t>
      </w:r>
    </w:p>
    <w:p w14:paraId="7A801D25" w14:textId="77777777" w:rsidR="00681D0D" w:rsidRPr="00F60F01" w:rsidRDefault="00681D0D" w:rsidP="00D2444F">
      <w:pPr>
        <w:autoSpaceDE w:val="0"/>
        <w:autoSpaceDN w:val="0"/>
        <w:adjustRightInd w:val="0"/>
        <w:ind w:firstLine="284"/>
        <w:jc w:val="both"/>
        <w:rPr>
          <w:rFonts w:ascii="Arial" w:hAnsi="Arial" w:cs="Arial"/>
          <w:b/>
          <w:bCs/>
          <w:color w:val="191919"/>
          <w:sz w:val="20"/>
          <w:szCs w:val="20"/>
          <w:lang w:val="ro-RO"/>
        </w:rPr>
      </w:pPr>
      <w:r w:rsidRPr="00F60F01">
        <w:rPr>
          <w:rFonts w:ascii="Arial" w:hAnsi="Arial" w:cs="Arial"/>
          <w:b/>
          <w:bCs/>
          <w:color w:val="191919"/>
          <w:sz w:val="20"/>
          <w:szCs w:val="20"/>
          <w:lang w:val="ro-RO"/>
        </w:rPr>
        <w:t>Telefon/Mobil: ..........................</w:t>
      </w:r>
    </w:p>
    <w:p w14:paraId="1FEB0283"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Unitatea de învățământ: </w:t>
      </w:r>
      <w:r w:rsidRPr="00647A1D">
        <w:rPr>
          <w:rFonts w:ascii="Arial" w:hAnsi="Arial" w:cs="Arial"/>
          <w:noProof/>
          <w:color w:val="191919"/>
          <w:sz w:val="20"/>
          <w:szCs w:val="20"/>
          <w:lang w:val="ro-RO"/>
        </w:rPr>
        <w:t>Școala Gimnazială „Avram Iancu” Baia Mare</w:t>
      </w:r>
    </w:p>
    <w:p w14:paraId="15CC2EFD"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Studii: ............................. </w:t>
      </w:r>
    </w:p>
    <w:p w14:paraId="553359C1"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Anul absolvirii: .................... </w:t>
      </w:r>
    </w:p>
    <w:p w14:paraId="2E0723A5"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Specialitatea: ...................... </w:t>
      </w:r>
    </w:p>
    <w:p w14:paraId="62EF454F"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Vechime în învățământ: .............. </w:t>
      </w:r>
    </w:p>
    <w:p w14:paraId="1042D5C6"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Gradul didactic: .................... </w:t>
      </w:r>
    </w:p>
    <w:p w14:paraId="6F0FB9E2"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Obligația de predare: </w:t>
      </w:r>
    </w:p>
    <w:p w14:paraId="495B12B4"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Numire prin Decizia inspectorului școlar general nr. ...... din ......... </w:t>
      </w:r>
    </w:p>
    <w:p w14:paraId="45E96A1E"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Data numirii în funcția de conducere: .............. </w:t>
      </w:r>
    </w:p>
    <w:p w14:paraId="2698DBDD"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p w14:paraId="51377464"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Integrarea în structura organizatorică </w:t>
      </w:r>
    </w:p>
    <w:p w14:paraId="577908A1"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Postul imediat superior: inspector școlar general </w:t>
      </w:r>
    </w:p>
    <w:p w14:paraId="594CDC55"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Subordonări: personalul didactic de predare, didactic auxiliar și administrativ din unitatea de învățământ </w:t>
      </w:r>
    </w:p>
    <w:p w14:paraId="74AD8C88"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Relații de muncă </w:t>
      </w:r>
    </w:p>
    <w:p w14:paraId="40F52D93"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Ierarhice: inspector școlar general, inspector școlar general adjunct </w:t>
      </w:r>
    </w:p>
    <w:p w14:paraId="18E23719"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Funcționale: inspectori școlari, directori/directori adjuncți ai altor unități de învățământ, autorități ale administrației publice locale/județene. </w:t>
      </w:r>
    </w:p>
    <w:p w14:paraId="396873A1"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colaborare: cu alți furnizori de educație și de formare, structuri consultative din învățământ, organizații sindicale, organizații neguvernamentale. </w:t>
      </w:r>
    </w:p>
    <w:p w14:paraId="7728AE25"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reprezentare: reprezentarea oficială a unității de învățământ. </w:t>
      </w:r>
    </w:p>
    <w:p w14:paraId="6EADA64B" w14:textId="77777777" w:rsidR="00681D0D" w:rsidRPr="005C40FA" w:rsidRDefault="00681D0D" w:rsidP="00144B22">
      <w:pPr>
        <w:autoSpaceDE w:val="0"/>
        <w:autoSpaceDN w:val="0"/>
        <w:adjustRightInd w:val="0"/>
        <w:ind w:firstLine="284"/>
        <w:jc w:val="both"/>
        <w:rPr>
          <w:rFonts w:ascii="Arial" w:hAnsi="Arial" w:cs="Arial"/>
          <w:b/>
          <w:bCs/>
          <w:color w:val="191919"/>
          <w:sz w:val="20"/>
          <w:szCs w:val="20"/>
          <w:lang w:val="ro-RO"/>
        </w:rPr>
      </w:pPr>
      <w:r w:rsidRPr="005C40FA">
        <w:rPr>
          <w:rFonts w:ascii="Arial" w:hAnsi="Arial" w:cs="Arial"/>
          <w:b/>
          <w:bCs/>
          <w:color w:val="191919"/>
          <w:sz w:val="20"/>
          <w:szCs w:val="20"/>
          <w:lang w:val="ro-RO"/>
        </w:rPr>
        <w:t xml:space="preserve">Atribuțiile directorului se raportează la: </w:t>
      </w:r>
    </w:p>
    <w:p w14:paraId="16D177F8"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Legii învățământului preuniversitar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7CF42E25"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Regulamentului de organizare și funcționare a unităților de învățământ preuniversitar, aprobat prin ordin de ministru; </w:t>
      </w:r>
    </w:p>
    <w:p w14:paraId="3E9B4577"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legislației și actelor normative subsecvente Legii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65C4C22A"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ordinele, instrucțiunile și precizările emise de Ministerul Educației și Cercetării; </w:t>
      </w:r>
    </w:p>
    <w:p w14:paraId="4859C097"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FA0BF7">
        <w:rPr>
          <w:rFonts w:ascii="Arial" w:hAnsi="Arial" w:cs="Arial"/>
          <w:color w:val="191919"/>
          <w:sz w:val="20"/>
          <w:szCs w:val="20"/>
          <w:lang w:val="ro-RO"/>
        </w:rPr>
        <w:t xml:space="preserve">– deciziile emise </w:t>
      </w:r>
      <w:r w:rsidRPr="004E1165">
        <w:rPr>
          <w:rFonts w:ascii="Arial" w:hAnsi="Arial" w:cs="Arial"/>
          <w:color w:val="000000" w:themeColor="text1"/>
          <w:sz w:val="20"/>
          <w:szCs w:val="20"/>
          <w:lang w:val="ro-RO"/>
        </w:rPr>
        <w:t xml:space="preserve">de inspectorul școlar general; </w:t>
      </w:r>
    </w:p>
    <w:p w14:paraId="363E39F2"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hotărârile consiliului de administrație al unității de învățământ:</w:t>
      </w:r>
    </w:p>
    <w:p w14:paraId="0C41D1A2"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xml:space="preserve">– </w:t>
      </w:r>
      <w:r>
        <w:rPr>
          <w:rFonts w:ascii="Arial" w:hAnsi="Arial" w:cs="Arial"/>
          <w:color w:val="000000" w:themeColor="text1"/>
          <w:sz w:val="20"/>
          <w:szCs w:val="20"/>
          <w:lang w:val="ro-RO"/>
        </w:rPr>
        <w:t xml:space="preserve">prevederile legislației naționale, </w:t>
      </w:r>
      <w:r w:rsidRPr="004E1165">
        <w:rPr>
          <w:rFonts w:ascii="Arial" w:hAnsi="Arial" w:cs="Arial"/>
          <w:color w:val="000000" w:themeColor="text1"/>
          <w:sz w:val="20"/>
          <w:szCs w:val="20"/>
          <w:lang w:val="ro-RO"/>
        </w:rPr>
        <w:t>aplicabil</w:t>
      </w:r>
      <w:r>
        <w:rPr>
          <w:rFonts w:ascii="Arial" w:hAnsi="Arial" w:cs="Arial"/>
          <w:color w:val="000000" w:themeColor="text1"/>
          <w:sz w:val="20"/>
          <w:szCs w:val="20"/>
          <w:lang w:val="ro-RO"/>
        </w:rPr>
        <w:t>e</w:t>
      </w:r>
      <w:r w:rsidRPr="004E1165">
        <w:rPr>
          <w:rFonts w:ascii="Arial" w:hAnsi="Arial" w:cs="Arial"/>
          <w:color w:val="000000" w:themeColor="text1"/>
          <w:sz w:val="20"/>
          <w:szCs w:val="20"/>
          <w:lang w:val="ro-RO"/>
        </w:rPr>
        <w:t xml:space="preserve"> inclusiv în domeniul educației.</w:t>
      </w:r>
    </w:p>
    <w:p w14:paraId="5413E9B9" w14:textId="77777777" w:rsidR="00681D0D" w:rsidRPr="004E1165" w:rsidRDefault="00681D0D" w:rsidP="00C5752B">
      <w:pPr>
        <w:autoSpaceDE w:val="0"/>
        <w:autoSpaceDN w:val="0"/>
        <w:adjustRightInd w:val="0"/>
        <w:ind w:firstLine="284"/>
        <w:jc w:val="both"/>
        <w:rPr>
          <w:rFonts w:ascii="Arial" w:hAnsi="Arial" w:cs="Arial"/>
          <w:color w:val="000000" w:themeColor="text1"/>
          <w:sz w:val="20"/>
          <w:szCs w:val="20"/>
          <w:lang w:val="ro-RO"/>
        </w:rPr>
      </w:pPr>
    </w:p>
    <w:p w14:paraId="1AFA4F0D" w14:textId="77777777" w:rsidR="00681D0D" w:rsidRPr="004E1165" w:rsidRDefault="00681D0D" w:rsidP="00B4331B">
      <w:pPr>
        <w:autoSpaceDE w:val="0"/>
        <w:autoSpaceDN w:val="0"/>
        <w:adjustRightInd w:val="0"/>
        <w:ind w:firstLine="284"/>
        <w:jc w:val="both"/>
        <w:rPr>
          <w:rFonts w:ascii="Arial" w:hAnsi="Arial" w:cs="Arial"/>
          <w:b/>
          <w:bCs/>
          <w:color w:val="000000" w:themeColor="text1"/>
          <w:sz w:val="20"/>
          <w:szCs w:val="20"/>
          <w:lang w:val="ro-RO"/>
        </w:rPr>
      </w:pPr>
      <w:r w:rsidRPr="004E1165">
        <w:rPr>
          <w:rFonts w:ascii="Arial" w:hAnsi="Arial" w:cs="Arial"/>
          <w:b/>
          <w:bCs/>
          <w:color w:val="000000" w:themeColor="text1"/>
          <w:sz w:val="20"/>
          <w:szCs w:val="20"/>
          <w:lang w:val="ro-RO"/>
        </w:rPr>
        <w:t xml:space="preserve">I. Atribuții generale </w:t>
      </w:r>
    </w:p>
    <w:p w14:paraId="0FB76E5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4E1165">
        <w:rPr>
          <w:rFonts w:ascii="Arial" w:hAnsi="Arial" w:cs="Arial"/>
          <w:color w:val="000000" w:themeColor="text1"/>
          <w:sz w:val="20"/>
          <w:szCs w:val="20"/>
          <w:lang w:val="ro-RO"/>
        </w:rPr>
        <w:t>1. Realizează conducerea executivă a unității de învățământ preuniversitar, în conformitate cu atribuțiile conferite de legislația în vigoare</w:t>
      </w:r>
      <w:r w:rsidRPr="00FA0BF7">
        <w:rPr>
          <w:rFonts w:ascii="Arial" w:hAnsi="Arial" w:cs="Arial"/>
          <w:color w:val="191919"/>
          <w:sz w:val="20"/>
          <w:szCs w:val="20"/>
          <w:lang w:val="ro-RO"/>
        </w:rPr>
        <w:t xml:space="preserve">, cu hotărârile consiliului de administrație al unității de învățământ, precum și cu alte reglementări legale. </w:t>
      </w:r>
    </w:p>
    <w:p w14:paraId="0B1066B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2. Manifestă loialitate față de unitatea de învățământ, credibilitate și responsabilitate în deciziile sale, încredere în capacitățile angajaților, încurajează și susține colegii, în vederea motivării pentru formare continuă și pentru crearea în unitate a unui climat optim desfășurării procesului de învățământ. </w:t>
      </w:r>
    </w:p>
    <w:p w14:paraId="0F41E21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3. Răspunde de întreaga activitate financiar-contabilă a unității în calitatea sa de ordonator de credite și coordonează direct compartimentul financiar-contabil. </w:t>
      </w:r>
    </w:p>
    <w:p w14:paraId="6D8B2AC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4. Realizează activitatea de îndrumare și control asupra activității întregului personal salariat al unității de învățământ. Colaborează cu personalul cabinetului medical și stomatologic. </w:t>
      </w:r>
    </w:p>
    <w:p w14:paraId="0EF4E46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lastRenderedPageBreak/>
        <w:t xml:space="preserve">5. Este președintele consiliului profesoral și al consiliului de administrație, în fața cărora prezintă rapoarte anuale. </w:t>
      </w:r>
    </w:p>
    <w:p w14:paraId="63EAB0E9"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II. Atribuții specifice </w:t>
      </w:r>
    </w:p>
    <w:p w14:paraId="3D91B9A7"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1. În exercitarea funcției de conducere executivă: </w:t>
      </w:r>
    </w:p>
    <w:p w14:paraId="1A8C21C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este reprezentantul legal al unității de învățământ, având obligația reprezentării și apărării drepturilor și intereselor legitime ale acesteia în raporturile cu autoritățile publice, instituțiile de orice natură, precum și cu orice persoană juridică sau fizică, română sau străină; </w:t>
      </w:r>
    </w:p>
    <w:p w14:paraId="0CF958B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realizează conducerea executivă a unității de învățământ și organizează întreaga activitate educațională; </w:t>
      </w:r>
    </w:p>
    <w:p w14:paraId="54CC400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organizează și este direct responsabil de aplicarea legislației în vigoare, la nivelul unității de învățământ; </w:t>
      </w:r>
    </w:p>
    <w:p w14:paraId="3AC0986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asigură managementul strategic al unității de învățământ, în colaborare cu autoritățile administrației publice locale, după consultarea partenerilor sociali și a reprezentanților părinților și elevilor; </w:t>
      </w:r>
    </w:p>
    <w:p w14:paraId="09A3245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asigură managementul operațional al unității de învățământ și este direct responsabil de calitatea educației furnizate de unitatea de învățământ; </w:t>
      </w:r>
    </w:p>
    <w:p w14:paraId="52B6330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asigură corelarea obiectivelor specifice unității de învățământ cu cele stabilite la nivel național și local; </w:t>
      </w:r>
    </w:p>
    <w:p w14:paraId="32CFDB4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coordonează procesul de obținere a autorizațiilor și avizelor legale necesare funcționării unității de învățământ; </w:t>
      </w:r>
    </w:p>
    <w:p w14:paraId="6B1BD67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asigură aplicarea și respectarea normelor de sănătate și securitate în muncă; </w:t>
      </w:r>
    </w:p>
    <w:p w14:paraId="25FF320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semnează parteneriate cu operatorii economici pentru asigurarea instruirii practice a elevilor; </w:t>
      </w:r>
    </w:p>
    <w:p w14:paraId="4A2F033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prezintă, anual, un raport asupra calității educației în unitatea de învățământ pe care o conduce, întocmit de Comisia de evaluare și asigurare a calității; raportul, aprobat de consiliul de administrație, este prezentat în fața consiliului profesoral, comitetului reprezentativ al părinților/asociației de părinți și este adus la cunoștința autorităților administrației publice locale și a inspectoratului școlar; </w:t>
      </w:r>
    </w:p>
    <w:p w14:paraId="089A680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elaborarea proiectului de dezvoltare instituțională a unității de învățământ, prin care se stabilește politica educațională a acesteia; </w:t>
      </w:r>
    </w:p>
    <w:p w14:paraId="2695F710" w14:textId="77777777" w:rsidR="00681D0D" w:rsidRPr="00FA0BF7"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l) lansează proiecte de parteneriat cu unități de învățământ similare din Uniunea Europeană sau din alte zone;</w:t>
      </w:r>
    </w:p>
    <w:p w14:paraId="6233F9D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solicită consiliului reprezentativ al părinților și, după caz, consiliului local/consiliului județean și consiliului reprezentativ al elevilor desemnarea reprezentanților lor în consiliul de administrație al unității de învățământ; </w:t>
      </w:r>
    </w:p>
    <w:p w14:paraId="7F040BC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numește, prin decizie, componența comisiilor pentru examenele de corigențe, amânări sau diferențe; </w:t>
      </w:r>
    </w:p>
    <w:p w14:paraId="5944183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 coordonează activitățile de pregătire organizate de cadrele didactice pentru elevii care participă la olimpiade, concursuri, competiții sportive și festivaluri naționale și internaționale; </w:t>
      </w:r>
    </w:p>
    <w:p w14:paraId="246126C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în exercitarea atribuțiilor și a responsabilităților stabilite, directorul emite decizii și note de serviciu. </w:t>
      </w:r>
    </w:p>
    <w:p w14:paraId="3E19A0B8"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2. În exercitarea funcției de angajator: </w:t>
      </w:r>
    </w:p>
    <w:p w14:paraId="7837996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angajează personalul din unitate prin încheierea contractului individual de muncă; </w:t>
      </w:r>
    </w:p>
    <w:p w14:paraId="0805914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întocmește, conform legii, fișele posturilor pentru personalul din subordine; răspunde de selecția, angajarea, evaluarea periodică, salarizarea, formarea, motivarea și încetarea raporturilor de muncă ale personalului din unitate, cu respectarea strictă a legislației incidente, în vigoare; </w:t>
      </w:r>
    </w:p>
    <w:p w14:paraId="58A286B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propune consiliului de administrație vacantarea posturilor, organizarea concursurilor pe post și angajarea personalului; </w:t>
      </w:r>
    </w:p>
    <w:p w14:paraId="6E15F57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îndeplinește atribuțiile prevăzute de metodologia-cadru privind mobilitatea personalului didactic de predare din învățământul preuniversitar, de metodologia de ocupare a posturilor didactice care se vacantează în timpul anului școlar, precum și de alte acte normative elaborate de Ministerul Educației și Cercetării; </w:t>
      </w:r>
    </w:p>
    <w:p w14:paraId="5B77974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coordonează organizarea și desfășurarea concursului de ocupare a posturilor; </w:t>
      </w:r>
    </w:p>
    <w:p w14:paraId="15F4253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stabilește atribuțiile coordonatorului pentru proiecte și programe educative școlare și extrașcolare, în funcție de specificul unității; </w:t>
      </w:r>
    </w:p>
    <w:p w14:paraId="52436F7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aprobă concediile de odihnă ale personalului didactic de predare, didactic auxiliar și administrativ, pe baza solicitărilor scrise ale acestora, conform Legii nr. 53/2003 - Codul muncii, </w:t>
      </w:r>
      <w:r w:rsidRPr="00D9780C">
        <w:rPr>
          <w:rFonts w:ascii="Arial" w:hAnsi="Arial" w:cs="Arial"/>
          <w:i/>
          <w:iCs/>
          <w:color w:val="191919"/>
          <w:sz w:val="20"/>
          <w:szCs w:val="20"/>
          <w:lang w:val="ro-RO"/>
        </w:rPr>
        <w:t>republicată, cu modificările și completările ulterioare</w:t>
      </w:r>
      <w:r w:rsidRPr="00FA0BF7">
        <w:rPr>
          <w:rFonts w:ascii="Arial" w:hAnsi="Arial" w:cs="Arial"/>
          <w:color w:val="191919"/>
          <w:sz w:val="20"/>
          <w:szCs w:val="20"/>
          <w:lang w:val="ro-RO"/>
        </w:rPr>
        <w:t xml:space="preserve">, și contractului colectiv de muncă aplicabil; </w:t>
      </w:r>
    </w:p>
    <w:p w14:paraId="0017F79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aprobă concediul fără plată și zilele libere plătite, conform prevederilor legale și ale contractului colectiv de muncă aplicabil, pentru întreg personalul, în condițiile asigurării suplinirii activității acestora; </w:t>
      </w:r>
    </w:p>
    <w:p w14:paraId="3281D05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coordonează realizarea planurilor de formare profesională în concordanță cu prevederile Legii nr. 198/2023, cu modificările și completările ulterioare, ale codului muncii, precum și ale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și propune aprobarea acestora de către consiliul de administrație; </w:t>
      </w:r>
    </w:p>
    <w:p w14:paraId="39218E5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lastRenderedPageBreak/>
        <w:t xml:space="preserve">j) monitorizează implementarea planurilor de formare profesională a personalului didactic de predare, didactic auxiliar și administrativ; </w:t>
      </w:r>
    </w:p>
    <w:p w14:paraId="575D873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aplică prevederile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3A189E32" w14:textId="77777777" w:rsidR="00681D0D" w:rsidRPr="00426C69" w:rsidRDefault="00681D0D" w:rsidP="00426C69">
      <w:pPr>
        <w:autoSpaceDE w:val="0"/>
        <w:autoSpaceDN w:val="0"/>
        <w:adjustRightInd w:val="0"/>
        <w:ind w:firstLine="284"/>
        <w:jc w:val="both"/>
        <w:rPr>
          <w:rFonts w:ascii="Arial" w:hAnsi="Arial" w:cs="Arial"/>
          <w:b/>
          <w:bCs/>
          <w:color w:val="191919"/>
          <w:sz w:val="20"/>
          <w:szCs w:val="20"/>
          <w:lang w:val="ro-RO"/>
        </w:rPr>
      </w:pPr>
      <w:r w:rsidRPr="00426C69">
        <w:rPr>
          <w:rFonts w:ascii="Arial" w:hAnsi="Arial" w:cs="Arial"/>
          <w:b/>
          <w:bCs/>
          <w:color w:val="191919"/>
          <w:sz w:val="20"/>
          <w:szCs w:val="20"/>
          <w:lang w:val="ro-RO"/>
        </w:rPr>
        <w:t xml:space="preserve">3. În exercitarea funcției de ordonator de credite: </w:t>
      </w:r>
    </w:p>
    <w:p w14:paraId="5D79C8DE"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în consiliul de administrație, spre aprobare, proiectul de buget și raportul de execuție bugetară; </w:t>
      </w:r>
    </w:p>
    <w:p w14:paraId="241BCB49"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răspunde de încadrarea în bugetul aprobat al unității de învățământ; </w:t>
      </w:r>
    </w:p>
    <w:p w14:paraId="595272CE" w14:textId="77777777" w:rsidR="00681D0D" w:rsidRPr="00FA0BF7"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c) se preocupă de atragerea de resurse extrabugetare, cu respectarea prevederilor legale;</w:t>
      </w:r>
    </w:p>
    <w:p w14:paraId="4B0B2705"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răspunde de realizarea, utilizarea, păstrarea, completarea și modernizarea bazei materiale a unității de învățământ; </w:t>
      </w:r>
    </w:p>
    <w:p w14:paraId="05E4D106"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urmărește modul de încasare a veniturilor; </w:t>
      </w:r>
    </w:p>
    <w:p w14:paraId="36337D5E"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răspunde în ceea ce privește necesitatea, oportunitatea și legalitatea angajării și utilizării creditelor bugetare, în limita și cu destinația aprobate prin bugetul propriu; </w:t>
      </w:r>
    </w:p>
    <w:p w14:paraId="705D3CBD"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răspunde de integritatea și buna funcționare a bunurilor aflate în administrare; </w:t>
      </w:r>
    </w:p>
    <w:p w14:paraId="43F00457"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răspunde de organizarea și ținerea la zi a contabilității și prezentarea la termen a bilanțurilor contabile și a conturilor de execuție bugetară. </w:t>
      </w:r>
    </w:p>
    <w:p w14:paraId="69E343D0" w14:textId="77777777" w:rsidR="00681D0D" w:rsidRPr="0037598F" w:rsidRDefault="00681D0D" w:rsidP="0037598F">
      <w:pPr>
        <w:autoSpaceDE w:val="0"/>
        <w:autoSpaceDN w:val="0"/>
        <w:adjustRightInd w:val="0"/>
        <w:ind w:firstLine="284"/>
        <w:jc w:val="both"/>
        <w:rPr>
          <w:rFonts w:ascii="Arial" w:hAnsi="Arial" w:cs="Arial"/>
          <w:b/>
          <w:bCs/>
          <w:color w:val="191919"/>
          <w:sz w:val="20"/>
          <w:szCs w:val="20"/>
          <w:lang w:val="ro-RO"/>
        </w:rPr>
      </w:pPr>
      <w:r w:rsidRPr="0037598F">
        <w:rPr>
          <w:rFonts w:ascii="Arial" w:hAnsi="Arial" w:cs="Arial"/>
          <w:b/>
          <w:bCs/>
          <w:color w:val="191919"/>
          <w:sz w:val="20"/>
          <w:szCs w:val="20"/>
          <w:lang w:val="ro-RO"/>
        </w:rPr>
        <w:t xml:space="preserve">4. Directorul unității de învățământ îndeplinește și următoarele atribuții: </w:t>
      </w:r>
    </w:p>
    <w:p w14:paraId="4EAD63F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inspectoratului școlar, spre aprobare, proiectul planului de școlarizare, avizat de consiliului de administrație; </w:t>
      </w:r>
    </w:p>
    <w:p w14:paraId="6CE1000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coordonează activitatea de elaborare a ofertei educaționale a unității de învățământ și o propune spre aprobare consiliului de administrație; </w:t>
      </w:r>
    </w:p>
    <w:p w14:paraId="0ECAEBB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coordonează și răspunde de colectarea datelor statistice pentru sistemul național de indicatori pentru educație, pe care le transmite inspectoratului școlar, și răspunde de introducerea datelor în Sistemul de Informații Integrat al învățământului din România (SIIIR); </w:t>
      </w:r>
    </w:p>
    <w:p w14:paraId="19C1263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propune consiliului de administrație, spre aprobare, Regulamentul de organizare și funcționare a unității de învățământ; </w:t>
      </w:r>
    </w:p>
    <w:p w14:paraId="21E4E7C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stabilește componența formațiunilor de studiu în baza hotărârii consiliului de administrație; </w:t>
      </w:r>
    </w:p>
    <w:p w14:paraId="659D5DB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elaborează proiectul de încadrare cu personal didactic de predare, precum și schema de personal didactic auxiliar și administrativ și le supune, spre aprobare, consiliului de administrație; </w:t>
      </w:r>
    </w:p>
    <w:p w14:paraId="61202E4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numește, după consultarea consiliului profesoral, în baza hotărârii consiliului de administrație, profesorii diriginți la clase, precum și coordonatorul pentru proiecte și programe educative școlare și extrașcolare; </w:t>
      </w:r>
    </w:p>
    <w:p w14:paraId="2A9D72D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numește cadrul didactic care face parte din consiliul clasei, ce poate prelua atribuțiile profesorului diriginte, în condițiile în care acesta este indisponibil pentru o perioadă de timp, din motive obiective; </w:t>
      </w:r>
    </w:p>
    <w:p w14:paraId="754AF89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numește, în baza hotărârii consiliului de administrație, coordonatorii structurilor care aparțin de unitatea de învățământ, din rândul cadrelor didactice, de regulă, titulare, care își desfășoară activitatea în structurile respective; </w:t>
      </w:r>
    </w:p>
    <w:p w14:paraId="582FC74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stabilește, prin decizie, componența comisiilor din cadrul unității de învățământ, în baza hotărârii consiliului de administrație; </w:t>
      </w:r>
    </w:p>
    <w:p w14:paraId="3BFD6DA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comisia de întocmire a orarului și îl propune spre aprobare consiliului de administrație; </w:t>
      </w:r>
    </w:p>
    <w:p w14:paraId="046363C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l) aprobă graficul serviciului pe școală al personalului didactic; </w:t>
      </w:r>
    </w:p>
    <w:p w14:paraId="73F6814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propune consiliului de administrație, spre aprobare, calendarul activităților educative ale unității de învățământ; </w:t>
      </w:r>
    </w:p>
    <w:p w14:paraId="52CB954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aprobă, prin decizie, regulamentele de funcționare ale cercurilor, asociațiilor științifice, tehnice, sportive și cultural- artistice ale elevilor din unitatea de învățământ în baza hotărârii consiliului de administrație; </w:t>
      </w:r>
    </w:p>
    <w:p w14:paraId="6729CBA2"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o) elaborează instrumente interne de lucru, utilizate în activitatea de îndrumare, control și evaluare a tuturor activităților care se desfășoară în unitatea de învățământ și le supune spre aprobare consiliului de administrație;</w:t>
      </w:r>
    </w:p>
    <w:p w14:paraId="4975EAB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asigură aplicarea planului de învățământ, a programelor școlare și a metodologiei privind evaluarea rezultatelor școlare; </w:t>
      </w:r>
    </w:p>
    <w:p w14:paraId="4BB9E7F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q) controlează calitatea procesului instructiv-educativ, prin verificarea documentelor, prin asistențe la ore și prin participări la diverse activități educative extracurriculare și extrașcolare; în cursul unui an școlar, directorul efectuează asistențe la orele de curs, astfel încât fiecare cadru didactic să fie asistat cel puțin de două ori pe an școlar; </w:t>
      </w:r>
    </w:p>
    <w:p w14:paraId="3604A9C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r) monitorizează activitatea de formare continuă a personalului din unitate; </w:t>
      </w:r>
    </w:p>
    <w:p w14:paraId="6BF1EFD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 monitorizează activitatea cadrelor didactice debutante și sprijină integrarea acestora în colectivul unității de învățământ; </w:t>
      </w:r>
    </w:p>
    <w:p w14:paraId="3B8BD07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lastRenderedPageBreak/>
        <w:t xml:space="preserve">t) consemnează zilnic în condica de prezență absențele și întârzierile la orele de curs ale personalului didactic de predare și de instruire practică, precum și întârzierile personalului didactic auxiliar și administrativ de la programul de lucru; </w:t>
      </w:r>
    </w:p>
    <w:p w14:paraId="7DC8734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 își asumă, alături de consiliul de administrație, răspunderea publică pentru performanțele unității de învățământ pe care o conduce; </w:t>
      </w:r>
    </w:p>
    <w:p w14:paraId="0DFAC6F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 numește și controlează personalul care răspunde de sigiliul unității de învățământ; w) asigură arhivarea documentelor oficiale și școlare; </w:t>
      </w:r>
    </w:p>
    <w:p w14:paraId="68B0458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x) răspunde de întocmirea, eliberarea, reconstituirea, anularea, completarea și gestionarea actelor de studii; răspunde de întocmirea, eliberarea, reconstituirea, anularea, completarea, modificarea, rectificarea și gestionarea documentelor de evidență școlară; </w:t>
      </w:r>
    </w:p>
    <w:p w14:paraId="4D691F2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y) aprobă vizitarea unității de învățământ, de către persoane din afara unității, inclusiv de către reprezentanți ai mass-media. Fac excepție de la această prevedere reprezentanții instituțiilor cu drept de îndrumare și control asupra unităților de învățământ, precum și persoanele care participă la procesul de monitorizare și evaluare a calității sistemului de învățământ; </w:t>
      </w:r>
    </w:p>
    <w:p w14:paraId="54DD928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z) răspunde de realizarea, utilizarea, păstrarea, completarea și modernizarea bazei materiale și sportive a unității de învățământ, coordonează activitatea din internat și de la cantină; </w:t>
      </w:r>
    </w:p>
    <w:p w14:paraId="534A4F8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aa) răspunde de întocmirea corectă și la termen a statelor lunare de plată a drepturilor salariale; </w:t>
      </w:r>
    </w:p>
    <w:p w14:paraId="64DADB9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bb) răspunde de asigurarea manualelor școlare pentru elevii din învățământul obligatoriu, conform prevederilor legale. Asigură personalului didactic condițiile necesare pentru studierea și alegerea manualelor pentru elevi; </w:t>
      </w:r>
    </w:p>
    <w:p w14:paraId="3B281ED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cc) răspunde de stabilirea necesarului de burse școlare și a altor facilități la nivelul unității de învățământ, conform legislației în vigoare; </w:t>
      </w:r>
    </w:p>
    <w:p w14:paraId="0D3484F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dd) răspunde de respectarea condițiilor și a exigențelor privind normele de igienă școlară, de protecție și securitate în muncă, de protecție civilă și de pază contra incendiilor, în unitatea de învățământ; </w:t>
      </w:r>
    </w:p>
    <w:p w14:paraId="32DD9D3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ee) aplică sancțiuni pentru abaterile disciplinare săvârșite de personalul unității de învățământ, în limita prevederilor legale în vigoare; </w:t>
      </w:r>
    </w:p>
    <w:p w14:paraId="7AE45A1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ff) aplică sancțiunile prevăzute de legislația în vigoare pentru abaterile disciplinare săvârșite de elevi; </w:t>
      </w:r>
    </w:p>
    <w:p w14:paraId="2561C0E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gg) răspunde de transmiterea corectă și la termen a datelor solicitate de inspectoratul școlar; </w:t>
      </w:r>
    </w:p>
    <w:p w14:paraId="323365D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hh) comunică inspectorului școlar general, în timpul cel mai scurt, orice situație de natură să afecteze procesul instructiv-educativ sau imaginea școlii; </w:t>
      </w:r>
    </w:p>
    <w:p w14:paraId="78D7D5B4"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ii) solicită consultanță și asistență juridică de la ISJ/ISMB pentru toate procesele sau alte situații/litigii în care este implicată unitatea de învățământ și are obligația de a asigura reprezentarea în instanță;</w:t>
      </w:r>
    </w:p>
    <w:p w14:paraId="0B2E555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jj) directorul îndeplinește și alte atribuții stabilite de către consiliul de administrație, potrivit legii, precum și orice alte atribuții ce rezultă din prevederile legale în vigoare și contractele colective de muncă aplicabile. </w:t>
      </w:r>
    </w:p>
    <w:p w14:paraId="0B8D140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Pentru realizarea atribuțiilor sale, directorul se consultă cu reprezentanții organizațiilor sindicale reprezentative la nivel de sector de negociere colectivă învățământ preuniversitar din unitatea de învățământ și/sau, după caz, cu reprezentanții salariaților din unitatea de învățământ, în conformitate cu prevederile legale. </w:t>
      </w:r>
    </w:p>
    <w:p w14:paraId="3E45D1B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În lipsă, directorul are obligația de a delega atribuțiile către directorul adjunct sau către un alt cadru didactic, membru al consiliului de administrație. </w:t>
      </w:r>
    </w:p>
    <w:p w14:paraId="178C3C45"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Neîndeplinirea acestei obligații constituie abatere disciplinară și se sancționează conform legii.</w:t>
      </w:r>
    </w:p>
    <w:p w14:paraId="79F0D929"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676"/>
      </w:tblGrid>
      <w:tr w:rsidR="00681D0D" w:rsidRPr="00FA0BF7" w14:paraId="25A21D9E" w14:textId="77777777" w:rsidTr="005817A5">
        <w:tc>
          <w:tcPr>
            <w:tcW w:w="4113" w:type="dxa"/>
          </w:tcPr>
          <w:p w14:paraId="27C7FFA5"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Inspector şcolar general,</w:t>
            </w:r>
          </w:p>
          <w:p w14:paraId="3EA71942" w14:textId="77777777" w:rsidR="00681D0D" w:rsidRPr="00FA0BF7" w:rsidRDefault="00681D0D" w:rsidP="0090229C">
            <w:pPr>
              <w:jc w:val="center"/>
              <w:rPr>
                <w:rFonts w:ascii="Arial" w:hAnsi="Arial" w:cs="Arial"/>
                <w:sz w:val="20"/>
                <w:szCs w:val="20"/>
                <w:lang w:val="ro-RO"/>
              </w:rPr>
            </w:pPr>
            <w:r>
              <w:rPr>
                <w:rFonts w:ascii="Arial" w:hAnsi="Arial" w:cs="Arial"/>
                <w:sz w:val="20"/>
                <w:szCs w:val="20"/>
                <w:lang w:val="ro-RO"/>
              </w:rPr>
              <w:t>Pop Mihai-Cosmin</w:t>
            </w:r>
          </w:p>
        </w:tc>
        <w:tc>
          <w:tcPr>
            <w:tcW w:w="4676" w:type="dxa"/>
          </w:tcPr>
          <w:p w14:paraId="2B80DB49"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Director,</w:t>
            </w:r>
          </w:p>
          <w:p w14:paraId="09693EFD" w14:textId="77777777" w:rsidR="00681D0D" w:rsidRPr="00FA0BF7" w:rsidRDefault="00681D0D" w:rsidP="00682951">
            <w:pPr>
              <w:jc w:val="center"/>
              <w:rPr>
                <w:rFonts w:ascii="Arial" w:hAnsi="Arial" w:cs="Arial"/>
                <w:sz w:val="20"/>
                <w:szCs w:val="20"/>
                <w:lang w:val="ro-RO"/>
              </w:rPr>
            </w:pPr>
            <w:r>
              <w:rPr>
                <w:rFonts w:ascii="Arial" w:hAnsi="Arial" w:cs="Arial"/>
                <w:sz w:val="20"/>
                <w:szCs w:val="20"/>
                <w:lang w:val="ro-RO"/>
              </w:rPr>
              <w:t>........................................................</w:t>
            </w:r>
          </w:p>
        </w:tc>
      </w:tr>
    </w:tbl>
    <w:p w14:paraId="57570898" w14:textId="77777777" w:rsidR="00681D0D" w:rsidRDefault="00681D0D" w:rsidP="0037598F">
      <w:pPr>
        <w:autoSpaceDE w:val="0"/>
        <w:autoSpaceDN w:val="0"/>
        <w:adjustRightInd w:val="0"/>
        <w:jc w:val="both"/>
        <w:rPr>
          <w:rFonts w:ascii="Arial" w:hAnsi="Arial" w:cs="Arial"/>
          <w:color w:val="191919"/>
          <w:sz w:val="20"/>
          <w:szCs w:val="20"/>
          <w:lang w:val="ro-RO"/>
        </w:rPr>
        <w:sectPr w:rsidR="00681D0D" w:rsidSect="00681D0D">
          <w:footerReference w:type="default" r:id="rId10"/>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681D0D" w:rsidRPr="00FA0BF7" w14:paraId="71F47E51" w14:textId="77777777" w:rsidTr="007861FC">
        <w:trPr>
          <w:jc w:val="center"/>
        </w:trPr>
        <w:tc>
          <w:tcPr>
            <w:tcW w:w="4393" w:type="dxa"/>
          </w:tcPr>
          <w:p w14:paraId="40F19306"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noProof/>
                <w:color w:val="191919"/>
                <w:sz w:val="20"/>
                <w:szCs w:val="20"/>
                <w:lang w:val="ro-RO"/>
              </w:rPr>
              <w:lastRenderedPageBreak/>
              <w:drawing>
                <wp:inline distT="0" distB="0" distL="0" distR="0" wp14:anchorId="0D95F65C" wp14:editId="4D18EB02">
                  <wp:extent cx="1653975" cy="36000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0EA224ED"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w:t>
            </w:r>
          </w:p>
        </w:tc>
        <w:tc>
          <w:tcPr>
            <w:tcW w:w="4928" w:type="dxa"/>
          </w:tcPr>
          <w:p w14:paraId="7D6F401B"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Unitatea şcolară</w:t>
            </w:r>
          </w:p>
          <w:p w14:paraId="2FFB4BDD"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647A1D">
              <w:rPr>
                <w:rFonts w:ascii="Arial" w:hAnsi="Arial" w:cs="Arial"/>
                <w:b/>
                <w:bCs/>
                <w:noProof/>
                <w:color w:val="191919"/>
                <w:sz w:val="20"/>
                <w:szCs w:val="20"/>
                <w:lang w:val="ro-RO"/>
              </w:rPr>
              <w:t>Școala Gimnazială „Vasile Alecsandri” Baia Mare</w:t>
            </w:r>
          </w:p>
          <w:p w14:paraId="569A2118"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__________________________________</w:t>
            </w:r>
          </w:p>
        </w:tc>
      </w:tr>
    </w:tbl>
    <w:p w14:paraId="4B9ED925" w14:textId="77777777" w:rsidR="00681D0D" w:rsidRPr="00FA0BF7" w:rsidRDefault="00681D0D" w:rsidP="0005536A">
      <w:pPr>
        <w:autoSpaceDE w:val="0"/>
        <w:autoSpaceDN w:val="0"/>
        <w:adjustRightInd w:val="0"/>
        <w:jc w:val="center"/>
        <w:rPr>
          <w:rFonts w:ascii="Arial" w:hAnsi="Arial" w:cs="Arial"/>
          <w:b/>
          <w:bCs/>
          <w:color w:val="191919"/>
          <w:sz w:val="20"/>
          <w:szCs w:val="20"/>
          <w:lang w:val="ro-RO"/>
        </w:rPr>
      </w:pPr>
    </w:p>
    <w:p w14:paraId="27FD33B0"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p>
    <w:p w14:paraId="37B4B936"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FIȘA POSTULUI</w:t>
      </w:r>
      <w:r w:rsidRPr="004954FF">
        <w:rPr>
          <w:rStyle w:val="FootnoteReference"/>
          <w:rFonts w:ascii="Arial" w:hAnsi="Arial" w:cs="Arial"/>
          <w:b/>
          <w:bCs/>
          <w:color w:val="FFFFFF" w:themeColor="background1"/>
          <w:sz w:val="20"/>
          <w:szCs w:val="20"/>
          <w:lang w:val="ro-RO"/>
        </w:rPr>
        <w:footnoteReference w:id="4"/>
      </w:r>
      <w:r w:rsidRPr="004954FF">
        <w:rPr>
          <w:rFonts w:ascii="Arial" w:hAnsi="Arial" w:cs="Arial"/>
          <w:b/>
          <w:bCs/>
          <w:color w:val="191919"/>
          <w:sz w:val="20"/>
          <w:szCs w:val="20"/>
          <w:vertAlign w:val="superscript"/>
          <w:lang w:val="ro-RO"/>
        </w:rPr>
        <w:t>1</w:t>
      </w:r>
    </w:p>
    <w:p w14:paraId="2B321107"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DIRECTOR UNITATE DE ÎNVĂȚĂMÂNT</w:t>
      </w:r>
    </w:p>
    <w:p w14:paraId="3AC40D2A"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(anexă la Contractul de management nr. ......</w:t>
      </w:r>
      <w:r>
        <w:rPr>
          <w:rFonts w:ascii="Arial" w:hAnsi="Arial" w:cs="Arial"/>
          <w:b/>
          <w:bCs/>
          <w:color w:val="191919"/>
          <w:sz w:val="20"/>
          <w:szCs w:val="20"/>
          <w:lang w:val="ro-RO"/>
        </w:rPr>
        <w:t>.....................</w:t>
      </w:r>
      <w:r w:rsidRPr="00FA0BF7">
        <w:rPr>
          <w:rFonts w:ascii="Arial" w:hAnsi="Arial" w:cs="Arial"/>
          <w:b/>
          <w:bCs/>
          <w:color w:val="191919"/>
          <w:sz w:val="20"/>
          <w:szCs w:val="20"/>
          <w:lang w:val="ro-RO"/>
        </w:rPr>
        <w:t>.......)</w:t>
      </w:r>
    </w:p>
    <w:p w14:paraId="0E39D303" w14:textId="77777777" w:rsidR="00681D0D" w:rsidRPr="00FA0BF7" w:rsidRDefault="00681D0D" w:rsidP="0041140E">
      <w:pPr>
        <w:autoSpaceDE w:val="0"/>
        <w:autoSpaceDN w:val="0"/>
        <w:adjustRightInd w:val="0"/>
        <w:jc w:val="center"/>
        <w:rPr>
          <w:rFonts w:ascii="Arial" w:hAnsi="Arial" w:cs="Arial"/>
          <w:b/>
          <w:bCs/>
          <w:color w:val="191919"/>
          <w:sz w:val="20"/>
          <w:szCs w:val="20"/>
          <w:lang w:val="ro-RO"/>
        </w:rPr>
      </w:pPr>
    </w:p>
    <w:p w14:paraId="5B60C9E5" w14:textId="77777777" w:rsidR="00681D0D" w:rsidRPr="00FA0BF7" w:rsidRDefault="00681D0D" w:rsidP="00E46826">
      <w:pPr>
        <w:autoSpaceDE w:val="0"/>
        <w:autoSpaceDN w:val="0"/>
        <w:adjustRightInd w:val="0"/>
        <w:ind w:firstLine="284"/>
        <w:jc w:val="both"/>
        <w:rPr>
          <w:rFonts w:ascii="Arial" w:hAnsi="Arial" w:cs="Arial"/>
          <w:color w:val="191919"/>
          <w:sz w:val="20"/>
          <w:szCs w:val="20"/>
          <w:lang w:val="ro-RO"/>
        </w:rPr>
      </w:pPr>
    </w:p>
    <w:p w14:paraId="2B2E2BB0"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Funcția: Director </w:t>
      </w:r>
    </w:p>
    <w:p w14:paraId="254EBC15"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Numele și prenumele: ................ </w:t>
      </w:r>
    </w:p>
    <w:p w14:paraId="58922D7F" w14:textId="77777777" w:rsidR="00681D0D" w:rsidRPr="00F60F01" w:rsidRDefault="00681D0D" w:rsidP="00D2444F">
      <w:pPr>
        <w:autoSpaceDE w:val="0"/>
        <w:autoSpaceDN w:val="0"/>
        <w:adjustRightInd w:val="0"/>
        <w:ind w:firstLine="284"/>
        <w:jc w:val="both"/>
        <w:rPr>
          <w:rFonts w:ascii="Arial" w:hAnsi="Arial" w:cs="Arial"/>
          <w:b/>
          <w:bCs/>
          <w:color w:val="191919"/>
          <w:sz w:val="20"/>
          <w:szCs w:val="20"/>
          <w:lang w:val="ro-RO"/>
        </w:rPr>
      </w:pPr>
      <w:r w:rsidRPr="00F60F01">
        <w:rPr>
          <w:rFonts w:ascii="Arial" w:hAnsi="Arial" w:cs="Arial"/>
          <w:b/>
          <w:bCs/>
          <w:color w:val="191919"/>
          <w:sz w:val="20"/>
          <w:szCs w:val="20"/>
          <w:lang w:val="ro-RO"/>
        </w:rPr>
        <w:t>Telefon/Mobil: ..........................</w:t>
      </w:r>
    </w:p>
    <w:p w14:paraId="7AE83FFE"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Unitatea de învățământ: </w:t>
      </w:r>
      <w:r w:rsidRPr="00647A1D">
        <w:rPr>
          <w:rFonts w:ascii="Arial" w:hAnsi="Arial" w:cs="Arial"/>
          <w:noProof/>
          <w:color w:val="191919"/>
          <w:sz w:val="20"/>
          <w:szCs w:val="20"/>
          <w:lang w:val="ro-RO"/>
        </w:rPr>
        <w:t>Școala Gimnazială „Vasile Alecsandri” Baia Mare</w:t>
      </w:r>
    </w:p>
    <w:p w14:paraId="3AEBF1D4"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Studii: ............................. </w:t>
      </w:r>
    </w:p>
    <w:p w14:paraId="08A923EA"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Anul absolvirii: .................... </w:t>
      </w:r>
    </w:p>
    <w:p w14:paraId="5BD38FF0"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Specialitatea: ...................... </w:t>
      </w:r>
    </w:p>
    <w:p w14:paraId="5E45D269"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Vechime în învățământ: .............. </w:t>
      </w:r>
    </w:p>
    <w:p w14:paraId="37A5F963"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Gradul didactic: .................... </w:t>
      </w:r>
    </w:p>
    <w:p w14:paraId="755D0C60"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Obligația de predare: </w:t>
      </w:r>
    </w:p>
    <w:p w14:paraId="0DB0AEAC"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Numire prin Decizia inspectorului școlar general nr. ...... din ......... </w:t>
      </w:r>
    </w:p>
    <w:p w14:paraId="4E29B042"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Data numirii în funcția de conducere: .............. </w:t>
      </w:r>
    </w:p>
    <w:p w14:paraId="305BC186"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p w14:paraId="4B1BFA96"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Integrarea în structura organizatorică </w:t>
      </w:r>
    </w:p>
    <w:p w14:paraId="0B691C38"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Postul imediat superior: inspector școlar general </w:t>
      </w:r>
    </w:p>
    <w:p w14:paraId="5A6C4E02"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Subordonări: personalul didactic de predare, didactic auxiliar și administrativ din unitatea de învățământ </w:t>
      </w:r>
    </w:p>
    <w:p w14:paraId="07F98F60"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Relații de muncă </w:t>
      </w:r>
    </w:p>
    <w:p w14:paraId="0BFE17E4"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Ierarhice: inspector școlar general, inspector școlar general adjunct </w:t>
      </w:r>
    </w:p>
    <w:p w14:paraId="2DE73A48"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Funcționale: inspectori școlari, directori/directori adjuncți ai altor unități de învățământ, autorități ale administrației publice locale/județene. </w:t>
      </w:r>
    </w:p>
    <w:p w14:paraId="1AB39554"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colaborare: cu alți furnizori de educație și de formare, structuri consultative din învățământ, organizații sindicale, organizații neguvernamentale. </w:t>
      </w:r>
    </w:p>
    <w:p w14:paraId="767481B1"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reprezentare: reprezentarea oficială a unității de învățământ. </w:t>
      </w:r>
    </w:p>
    <w:p w14:paraId="6EA05CC2" w14:textId="77777777" w:rsidR="00681D0D" w:rsidRPr="005C40FA" w:rsidRDefault="00681D0D" w:rsidP="00144B22">
      <w:pPr>
        <w:autoSpaceDE w:val="0"/>
        <w:autoSpaceDN w:val="0"/>
        <w:adjustRightInd w:val="0"/>
        <w:ind w:firstLine="284"/>
        <w:jc w:val="both"/>
        <w:rPr>
          <w:rFonts w:ascii="Arial" w:hAnsi="Arial" w:cs="Arial"/>
          <w:b/>
          <w:bCs/>
          <w:color w:val="191919"/>
          <w:sz w:val="20"/>
          <w:szCs w:val="20"/>
          <w:lang w:val="ro-RO"/>
        </w:rPr>
      </w:pPr>
      <w:r w:rsidRPr="005C40FA">
        <w:rPr>
          <w:rFonts w:ascii="Arial" w:hAnsi="Arial" w:cs="Arial"/>
          <w:b/>
          <w:bCs/>
          <w:color w:val="191919"/>
          <w:sz w:val="20"/>
          <w:szCs w:val="20"/>
          <w:lang w:val="ro-RO"/>
        </w:rPr>
        <w:t xml:space="preserve">Atribuțiile directorului se raportează la: </w:t>
      </w:r>
    </w:p>
    <w:p w14:paraId="19136941"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Legii învățământului preuniversitar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18B98FF3"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Regulamentului de organizare și funcționare a unităților de învățământ preuniversitar, aprobat prin ordin de ministru; </w:t>
      </w:r>
    </w:p>
    <w:p w14:paraId="21D40CA2"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legislației și actelor normative subsecvente Legii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5EF574E5"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ordinele, instrucțiunile și precizările emise de Ministerul Educației și Cercetării; </w:t>
      </w:r>
    </w:p>
    <w:p w14:paraId="0992716D"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FA0BF7">
        <w:rPr>
          <w:rFonts w:ascii="Arial" w:hAnsi="Arial" w:cs="Arial"/>
          <w:color w:val="191919"/>
          <w:sz w:val="20"/>
          <w:szCs w:val="20"/>
          <w:lang w:val="ro-RO"/>
        </w:rPr>
        <w:t xml:space="preserve">– deciziile emise </w:t>
      </w:r>
      <w:r w:rsidRPr="004E1165">
        <w:rPr>
          <w:rFonts w:ascii="Arial" w:hAnsi="Arial" w:cs="Arial"/>
          <w:color w:val="000000" w:themeColor="text1"/>
          <w:sz w:val="20"/>
          <w:szCs w:val="20"/>
          <w:lang w:val="ro-RO"/>
        </w:rPr>
        <w:t xml:space="preserve">de inspectorul școlar general; </w:t>
      </w:r>
    </w:p>
    <w:p w14:paraId="52161C37"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hotărârile consiliului de administrație al unității de învățământ:</w:t>
      </w:r>
    </w:p>
    <w:p w14:paraId="35455DF8"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xml:space="preserve">– </w:t>
      </w:r>
      <w:r>
        <w:rPr>
          <w:rFonts w:ascii="Arial" w:hAnsi="Arial" w:cs="Arial"/>
          <w:color w:val="000000" w:themeColor="text1"/>
          <w:sz w:val="20"/>
          <w:szCs w:val="20"/>
          <w:lang w:val="ro-RO"/>
        </w:rPr>
        <w:t xml:space="preserve">prevederile legislației naționale, </w:t>
      </w:r>
      <w:r w:rsidRPr="004E1165">
        <w:rPr>
          <w:rFonts w:ascii="Arial" w:hAnsi="Arial" w:cs="Arial"/>
          <w:color w:val="000000" w:themeColor="text1"/>
          <w:sz w:val="20"/>
          <w:szCs w:val="20"/>
          <w:lang w:val="ro-RO"/>
        </w:rPr>
        <w:t>aplicabil</w:t>
      </w:r>
      <w:r>
        <w:rPr>
          <w:rFonts w:ascii="Arial" w:hAnsi="Arial" w:cs="Arial"/>
          <w:color w:val="000000" w:themeColor="text1"/>
          <w:sz w:val="20"/>
          <w:szCs w:val="20"/>
          <w:lang w:val="ro-RO"/>
        </w:rPr>
        <w:t>e</w:t>
      </w:r>
      <w:r w:rsidRPr="004E1165">
        <w:rPr>
          <w:rFonts w:ascii="Arial" w:hAnsi="Arial" w:cs="Arial"/>
          <w:color w:val="000000" w:themeColor="text1"/>
          <w:sz w:val="20"/>
          <w:szCs w:val="20"/>
          <w:lang w:val="ro-RO"/>
        </w:rPr>
        <w:t xml:space="preserve"> inclusiv în domeniul educației.</w:t>
      </w:r>
    </w:p>
    <w:p w14:paraId="4132D3D4" w14:textId="77777777" w:rsidR="00681D0D" w:rsidRPr="004E1165" w:rsidRDefault="00681D0D" w:rsidP="00C5752B">
      <w:pPr>
        <w:autoSpaceDE w:val="0"/>
        <w:autoSpaceDN w:val="0"/>
        <w:adjustRightInd w:val="0"/>
        <w:ind w:firstLine="284"/>
        <w:jc w:val="both"/>
        <w:rPr>
          <w:rFonts w:ascii="Arial" w:hAnsi="Arial" w:cs="Arial"/>
          <w:color w:val="000000" w:themeColor="text1"/>
          <w:sz w:val="20"/>
          <w:szCs w:val="20"/>
          <w:lang w:val="ro-RO"/>
        </w:rPr>
      </w:pPr>
    </w:p>
    <w:p w14:paraId="55F53299" w14:textId="77777777" w:rsidR="00681D0D" w:rsidRPr="004E1165" w:rsidRDefault="00681D0D" w:rsidP="00B4331B">
      <w:pPr>
        <w:autoSpaceDE w:val="0"/>
        <w:autoSpaceDN w:val="0"/>
        <w:adjustRightInd w:val="0"/>
        <w:ind w:firstLine="284"/>
        <w:jc w:val="both"/>
        <w:rPr>
          <w:rFonts w:ascii="Arial" w:hAnsi="Arial" w:cs="Arial"/>
          <w:b/>
          <w:bCs/>
          <w:color w:val="000000" w:themeColor="text1"/>
          <w:sz w:val="20"/>
          <w:szCs w:val="20"/>
          <w:lang w:val="ro-RO"/>
        </w:rPr>
      </w:pPr>
      <w:r w:rsidRPr="004E1165">
        <w:rPr>
          <w:rFonts w:ascii="Arial" w:hAnsi="Arial" w:cs="Arial"/>
          <w:b/>
          <w:bCs/>
          <w:color w:val="000000" w:themeColor="text1"/>
          <w:sz w:val="20"/>
          <w:szCs w:val="20"/>
          <w:lang w:val="ro-RO"/>
        </w:rPr>
        <w:t xml:space="preserve">I. Atribuții generale </w:t>
      </w:r>
    </w:p>
    <w:p w14:paraId="3AA2F57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4E1165">
        <w:rPr>
          <w:rFonts w:ascii="Arial" w:hAnsi="Arial" w:cs="Arial"/>
          <w:color w:val="000000" w:themeColor="text1"/>
          <w:sz w:val="20"/>
          <w:szCs w:val="20"/>
          <w:lang w:val="ro-RO"/>
        </w:rPr>
        <w:t>1. Realizează conducerea executivă a unității de învățământ preuniversitar, în conformitate cu atribuțiile conferite de legislația în vigoare</w:t>
      </w:r>
      <w:r w:rsidRPr="00FA0BF7">
        <w:rPr>
          <w:rFonts w:ascii="Arial" w:hAnsi="Arial" w:cs="Arial"/>
          <w:color w:val="191919"/>
          <w:sz w:val="20"/>
          <w:szCs w:val="20"/>
          <w:lang w:val="ro-RO"/>
        </w:rPr>
        <w:t xml:space="preserve">, cu hotărârile consiliului de administrație al unității de învățământ, precum și cu alte reglementări legale. </w:t>
      </w:r>
    </w:p>
    <w:p w14:paraId="18AFC6E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2. Manifestă loialitate față de unitatea de învățământ, credibilitate și responsabilitate în deciziile sale, încredere în capacitățile angajaților, încurajează și susține colegii, în vederea motivării pentru formare continuă și pentru crearea în unitate a unui climat optim desfășurării procesului de învățământ. </w:t>
      </w:r>
    </w:p>
    <w:p w14:paraId="2A6F2CC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3. Răspunde de întreaga activitate financiar-contabilă a unității în calitatea sa de ordonator de credite și coordonează direct compartimentul financiar-contabil. </w:t>
      </w:r>
    </w:p>
    <w:p w14:paraId="06153DA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4. Realizează activitatea de îndrumare și control asupra activității întregului personal salariat al unității de învățământ. Colaborează cu personalul cabinetului medical și stomatologic. </w:t>
      </w:r>
    </w:p>
    <w:p w14:paraId="77EB49C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lastRenderedPageBreak/>
        <w:t xml:space="preserve">5. Este președintele consiliului profesoral și al consiliului de administrație, în fața cărora prezintă rapoarte anuale. </w:t>
      </w:r>
    </w:p>
    <w:p w14:paraId="187AE2F1"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II. Atribuții specifice </w:t>
      </w:r>
    </w:p>
    <w:p w14:paraId="3D60E422"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1. În exercitarea funcției de conducere executivă: </w:t>
      </w:r>
    </w:p>
    <w:p w14:paraId="491CC91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este reprezentantul legal al unității de învățământ, având obligația reprezentării și apărării drepturilor și intereselor legitime ale acesteia în raporturile cu autoritățile publice, instituțiile de orice natură, precum și cu orice persoană juridică sau fizică, română sau străină; </w:t>
      </w:r>
    </w:p>
    <w:p w14:paraId="705C326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realizează conducerea executivă a unității de învățământ și organizează întreaga activitate educațională; </w:t>
      </w:r>
    </w:p>
    <w:p w14:paraId="1C07781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organizează și este direct responsabil de aplicarea legislației în vigoare, la nivelul unității de învățământ; </w:t>
      </w:r>
    </w:p>
    <w:p w14:paraId="65969A7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asigură managementul strategic al unității de învățământ, în colaborare cu autoritățile administrației publice locale, după consultarea partenerilor sociali și a reprezentanților părinților și elevilor; </w:t>
      </w:r>
    </w:p>
    <w:p w14:paraId="5DB0A31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asigură managementul operațional al unității de învățământ și este direct responsabil de calitatea educației furnizate de unitatea de învățământ; </w:t>
      </w:r>
    </w:p>
    <w:p w14:paraId="5C6D9DB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asigură corelarea obiectivelor specifice unității de învățământ cu cele stabilite la nivel național și local; </w:t>
      </w:r>
    </w:p>
    <w:p w14:paraId="7448790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coordonează procesul de obținere a autorizațiilor și avizelor legale necesare funcționării unității de învățământ; </w:t>
      </w:r>
    </w:p>
    <w:p w14:paraId="1B58E66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asigură aplicarea și respectarea normelor de sănătate și securitate în muncă; </w:t>
      </w:r>
    </w:p>
    <w:p w14:paraId="3C8CC36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semnează parteneriate cu operatorii economici pentru asigurarea instruirii practice a elevilor; </w:t>
      </w:r>
    </w:p>
    <w:p w14:paraId="7F32390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prezintă, anual, un raport asupra calității educației în unitatea de învățământ pe care o conduce, întocmit de Comisia de evaluare și asigurare a calității; raportul, aprobat de consiliul de administrație, este prezentat în fața consiliului profesoral, comitetului reprezentativ al părinților/asociației de părinți și este adus la cunoștința autorităților administrației publice locale și a inspectoratului școlar; </w:t>
      </w:r>
    </w:p>
    <w:p w14:paraId="44C2111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elaborarea proiectului de dezvoltare instituțională a unității de învățământ, prin care se stabilește politica educațională a acesteia; </w:t>
      </w:r>
    </w:p>
    <w:p w14:paraId="64157F15" w14:textId="77777777" w:rsidR="00681D0D" w:rsidRPr="00FA0BF7"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l) lansează proiecte de parteneriat cu unități de învățământ similare din Uniunea Europeană sau din alte zone;</w:t>
      </w:r>
    </w:p>
    <w:p w14:paraId="27B9348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solicită consiliului reprezentativ al părinților și, după caz, consiliului local/consiliului județean și consiliului reprezentativ al elevilor desemnarea reprezentanților lor în consiliul de administrație al unității de învățământ; </w:t>
      </w:r>
    </w:p>
    <w:p w14:paraId="0720E81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numește, prin decizie, componența comisiilor pentru examenele de corigențe, amânări sau diferențe; </w:t>
      </w:r>
    </w:p>
    <w:p w14:paraId="1474E4B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 coordonează activitățile de pregătire organizate de cadrele didactice pentru elevii care participă la olimpiade, concursuri, competiții sportive și festivaluri naționale și internaționale; </w:t>
      </w:r>
    </w:p>
    <w:p w14:paraId="637828C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în exercitarea atribuțiilor și a responsabilităților stabilite, directorul emite decizii și note de serviciu. </w:t>
      </w:r>
    </w:p>
    <w:p w14:paraId="13C27A99"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2. În exercitarea funcției de angajator: </w:t>
      </w:r>
    </w:p>
    <w:p w14:paraId="26E5FA8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angajează personalul din unitate prin încheierea contractului individual de muncă; </w:t>
      </w:r>
    </w:p>
    <w:p w14:paraId="5FC9CB3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întocmește, conform legii, fișele posturilor pentru personalul din subordine; răspunde de selecția, angajarea, evaluarea periodică, salarizarea, formarea, motivarea și încetarea raporturilor de muncă ale personalului din unitate, cu respectarea strictă a legislației incidente, în vigoare; </w:t>
      </w:r>
    </w:p>
    <w:p w14:paraId="5B84D3B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propune consiliului de administrație vacantarea posturilor, organizarea concursurilor pe post și angajarea personalului; </w:t>
      </w:r>
    </w:p>
    <w:p w14:paraId="11BB072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îndeplinește atribuțiile prevăzute de metodologia-cadru privind mobilitatea personalului didactic de predare din învățământul preuniversitar, de metodologia de ocupare a posturilor didactice care se vacantează în timpul anului școlar, precum și de alte acte normative elaborate de Ministerul Educației și Cercetării; </w:t>
      </w:r>
    </w:p>
    <w:p w14:paraId="4F0EE7D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coordonează organizarea și desfășurarea concursului de ocupare a posturilor; </w:t>
      </w:r>
    </w:p>
    <w:p w14:paraId="09E1208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stabilește atribuțiile coordonatorului pentru proiecte și programe educative școlare și extrașcolare, în funcție de specificul unității; </w:t>
      </w:r>
    </w:p>
    <w:p w14:paraId="1CAA042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aprobă concediile de odihnă ale personalului didactic de predare, didactic auxiliar și administrativ, pe baza solicitărilor scrise ale acestora, conform Legii nr. 53/2003 - Codul muncii, </w:t>
      </w:r>
      <w:r w:rsidRPr="00D9780C">
        <w:rPr>
          <w:rFonts w:ascii="Arial" w:hAnsi="Arial" w:cs="Arial"/>
          <w:i/>
          <w:iCs/>
          <w:color w:val="191919"/>
          <w:sz w:val="20"/>
          <w:szCs w:val="20"/>
          <w:lang w:val="ro-RO"/>
        </w:rPr>
        <w:t>republicată, cu modificările și completările ulterioare</w:t>
      </w:r>
      <w:r w:rsidRPr="00FA0BF7">
        <w:rPr>
          <w:rFonts w:ascii="Arial" w:hAnsi="Arial" w:cs="Arial"/>
          <w:color w:val="191919"/>
          <w:sz w:val="20"/>
          <w:szCs w:val="20"/>
          <w:lang w:val="ro-RO"/>
        </w:rPr>
        <w:t xml:space="preserve">, și contractului colectiv de muncă aplicabil; </w:t>
      </w:r>
    </w:p>
    <w:p w14:paraId="416E4AF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aprobă concediul fără plată și zilele libere plătite, conform prevederilor legale și ale contractului colectiv de muncă aplicabil, pentru întreg personalul, în condițiile asigurării suplinirii activității acestora; </w:t>
      </w:r>
    </w:p>
    <w:p w14:paraId="3F3E0CA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coordonează realizarea planurilor de formare profesională în concordanță cu prevederile Legii nr. 198/2023, cu modificările și completările ulterioare, ale codului muncii, precum și ale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și propune aprobarea acestora de către consiliul de administrație; </w:t>
      </w:r>
    </w:p>
    <w:p w14:paraId="4A77CA8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lastRenderedPageBreak/>
        <w:t xml:space="preserve">j) monitorizează implementarea planurilor de formare profesională a personalului didactic de predare, didactic auxiliar și administrativ; </w:t>
      </w:r>
    </w:p>
    <w:p w14:paraId="70A1FD9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aplică prevederile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118AE540" w14:textId="77777777" w:rsidR="00681D0D" w:rsidRPr="00426C69" w:rsidRDefault="00681D0D" w:rsidP="00426C69">
      <w:pPr>
        <w:autoSpaceDE w:val="0"/>
        <w:autoSpaceDN w:val="0"/>
        <w:adjustRightInd w:val="0"/>
        <w:ind w:firstLine="284"/>
        <w:jc w:val="both"/>
        <w:rPr>
          <w:rFonts w:ascii="Arial" w:hAnsi="Arial" w:cs="Arial"/>
          <w:b/>
          <w:bCs/>
          <w:color w:val="191919"/>
          <w:sz w:val="20"/>
          <w:szCs w:val="20"/>
          <w:lang w:val="ro-RO"/>
        </w:rPr>
      </w:pPr>
      <w:r w:rsidRPr="00426C69">
        <w:rPr>
          <w:rFonts w:ascii="Arial" w:hAnsi="Arial" w:cs="Arial"/>
          <w:b/>
          <w:bCs/>
          <w:color w:val="191919"/>
          <w:sz w:val="20"/>
          <w:szCs w:val="20"/>
          <w:lang w:val="ro-RO"/>
        </w:rPr>
        <w:t xml:space="preserve">3. În exercitarea funcției de ordonator de credite: </w:t>
      </w:r>
    </w:p>
    <w:p w14:paraId="188975BC"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în consiliul de administrație, spre aprobare, proiectul de buget și raportul de execuție bugetară; </w:t>
      </w:r>
    </w:p>
    <w:p w14:paraId="6C766A96"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răspunde de încadrarea în bugetul aprobat al unității de învățământ; </w:t>
      </w:r>
    </w:p>
    <w:p w14:paraId="15E3ECAA" w14:textId="77777777" w:rsidR="00681D0D" w:rsidRPr="00FA0BF7"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c) se preocupă de atragerea de resurse extrabugetare, cu respectarea prevederilor legale;</w:t>
      </w:r>
    </w:p>
    <w:p w14:paraId="63FAE616"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răspunde de realizarea, utilizarea, păstrarea, completarea și modernizarea bazei materiale a unității de învățământ; </w:t>
      </w:r>
    </w:p>
    <w:p w14:paraId="2B59B9E7"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urmărește modul de încasare a veniturilor; </w:t>
      </w:r>
    </w:p>
    <w:p w14:paraId="2C3D9994"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răspunde în ceea ce privește necesitatea, oportunitatea și legalitatea angajării și utilizării creditelor bugetare, în limita și cu destinația aprobate prin bugetul propriu; </w:t>
      </w:r>
    </w:p>
    <w:p w14:paraId="52398141"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răspunde de integritatea și buna funcționare a bunurilor aflate în administrare; </w:t>
      </w:r>
    </w:p>
    <w:p w14:paraId="03208730"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răspunde de organizarea și ținerea la zi a contabilității și prezentarea la termen a bilanțurilor contabile și a conturilor de execuție bugetară. </w:t>
      </w:r>
    </w:p>
    <w:p w14:paraId="11EEF77C" w14:textId="77777777" w:rsidR="00681D0D" w:rsidRPr="0037598F" w:rsidRDefault="00681D0D" w:rsidP="0037598F">
      <w:pPr>
        <w:autoSpaceDE w:val="0"/>
        <w:autoSpaceDN w:val="0"/>
        <w:adjustRightInd w:val="0"/>
        <w:ind w:firstLine="284"/>
        <w:jc w:val="both"/>
        <w:rPr>
          <w:rFonts w:ascii="Arial" w:hAnsi="Arial" w:cs="Arial"/>
          <w:b/>
          <w:bCs/>
          <w:color w:val="191919"/>
          <w:sz w:val="20"/>
          <w:szCs w:val="20"/>
          <w:lang w:val="ro-RO"/>
        </w:rPr>
      </w:pPr>
      <w:r w:rsidRPr="0037598F">
        <w:rPr>
          <w:rFonts w:ascii="Arial" w:hAnsi="Arial" w:cs="Arial"/>
          <w:b/>
          <w:bCs/>
          <w:color w:val="191919"/>
          <w:sz w:val="20"/>
          <w:szCs w:val="20"/>
          <w:lang w:val="ro-RO"/>
        </w:rPr>
        <w:t xml:space="preserve">4. Directorul unității de învățământ îndeplinește și următoarele atribuții: </w:t>
      </w:r>
    </w:p>
    <w:p w14:paraId="1799089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inspectoratului școlar, spre aprobare, proiectul planului de școlarizare, avizat de consiliului de administrație; </w:t>
      </w:r>
    </w:p>
    <w:p w14:paraId="64EC8B8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coordonează activitatea de elaborare a ofertei educaționale a unității de învățământ și o propune spre aprobare consiliului de administrație; </w:t>
      </w:r>
    </w:p>
    <w:p w14:paraId="61B2D7F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coordonează și răspunde de colectarea datelor statistice pentru sistemul național de indicatori pentru educație, pe care le transmite inspectoratului școlar, și răspunde de introducerea datelor în Sistemul de Informații Integrat al învățământului din România (SIIIR); </w:t>
      </w:r>
    </w:p>
    <w:p w14:paraId="2513477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propune consiliului de administrație, spre aprobare, Regulamentul de organizare și funcționare a unității de învățământ; </w:t>
      </w:r>
    </w:p>
    <w:p w14:paraId="6FA87C6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stabilește componența formațiunilor de studiu în baza hotărârii consiliului de administrație; </w:t>
      </w:r>
    </w:p>
    <w:p w14:paraId="2DBAABF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elaborează proiectul de încadrare cu personal didactic de predare, precum și schema de personal didactic auxiliar și administrativ și le supune, spre aprobare, consiliului de administrație; </w:t>
      </w:r>
    </w:p>
    <w:p w14:paraId="6D64872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numește, după consultarea consiliului profesoral, în baza hotărârii consiliului de administrație, profesorii diriginți la clase, precum și coordonatorul pentru proiecte și programe educative școlare și extrașcolare; </w:t>
      </w:r>
    </w:p>
    <w:p w14:paraId="44A30F7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numește cadrul didactic care face parte din consiliul clasei, ce poate prelua atribuțiile profesorului diriginte, în condițiile în care acesta este indisponibil pentru o perioadă de timp, din motive obiective; </w:t>
      </w:r>
    </w:p>
    <w:p w14:paraId="3E94DF3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numește, în baza hotărârii consiliului de administrație, coordonatorii structurilor care aparțin de unitatea de învățământ, din rândul cadrelor didactice, de regulă, titulare, care își desfășoară activitatea în structurile respective; </w:t>
      </w:r>
    </w:p>
    <w:p w14:paraId="7044D19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stabilește, prin decizie, componența comisiilor din cadrul unității de învățământ, în baza hotărârii consiliului de administrație; </w:t>
      </w:r>
    </w:p>
    <w:p w14:paraId="1B28A08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comisia de întocmire a orarului și îl propune spre aprobare consiliului de administrație; </w:t>
      </w:r>
    </w:p>
    <w:p w14:paraId="00A3812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l) aprobă graficul serviciului pe școală al personalului didactic; </w:t>
      </w:r>
    </w:p>
    <w:p w14:paraId="1B9ED01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propune consiliului de administrație, spre aprobare, calendarul activităților educative ale unității de învățământ; </w:t>
      </w:r>
    </w:p>
    <w:p w14:paraId="36A3010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aprobă, prin decizie, regulamentele de funcționare ale cercurilor, asociațiilor științifice, tehnice, sportive și cultural- artistice ale elevilor din unitatea de învățământ în baza hotărârii consiliului de administrație; </w:t>
      </w:r>
    </w:p>
    <w:p w14:paraId="266ACDEF"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o) elaborează instrumente interne de lucru, utilizate în activitatea de îndrumare, control și evaluare a tuturor activităților care se desfășoară în unitatea de învățământ și le supune spre aprobare consiliului de administrație;</w:t>
      </w:r>
    </w:p>
    <w:p w14:paraId="6A6B12F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asigură aplicarea planului de învățământ, a programelor școlare și a metodologiei privind evaluarea rezultatelor școlare; </w:t>
      </w:r>
    </w:p>
    <w:p w14:paraId="28C2FF4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q) controlează calitatea procesului instructiv-educativ, prin verificarea documentelor, prin asistențe la ore și prin participări la diverse activități educative extracurriculare și extrașcolare; în cursul unui an școlar, directorul efectuează asistențe la orele de curs, astfel încât fiecare cadru didactic să fie asistat cel puțin de două ori pe an școlar; </w:t>
      </w:r>
    </w:p>
    <w:p w14:paraId="5BC7D1B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r) monitorizează activitatea de formare continuă a personalului din unitate; </w:t>
      </w:r>
    </w:p>
    <w:p w14:paraId="1BC5E0B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 monitorizează activitatea cadrelor didactice debutante și sprijină integrarea acestora în colectivul unității de învățământ; </w:t>
      </w:r>
    </w:p>
    <w:p w14:paraId="114A373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lastRenderedPageBreak/>
        <w:t xml:space="preserve">t) consemnează zilnic în condica de prezență absențele și întârzierile la orele de curs ale personalului didactic de predare și de instruire practică, precum și întârzierile personalului didactic auxiliar și administrativ de la programul de lucru; </w:t>
      </w:r>
    </w:p>
    <w:p w14:paraId="6734894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 își asumă, alături de consiliul de administrație, răspunderea publică pentru performanțele unității de învățământ pe care o conduce; </w:t>
      </w:r>
    </w:p>
    <w:p w14:paraId="6582416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 numește și controlează personalul care răspunde de sigiliul unității de învățământ; w) asigură arhivarea documentelor oficiale și școlare; </w:t>
      </w:r>
    </w:p>
    <w:p w14:paraId="5113EE8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x) răspunde de întocmirea, eliberarea, reconstituirea, anularea, completarea și gestionarea actelor de studii; răspunde de întocmirea, eliberarea, reconstituirea, anularea, completarea, modificarea, rectificarea și gestionarea documentelor de evidență școlară; </w:t>
      </w:r>
    </w:p>
    <w:p w14:paraId="04B1756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y) aprobă vizitarea unității de învățământ, de către persoane din afara unității, inclusiv de către reprezentanți ai mass-media. Fac excepție de la această prevedere reprezentanții instituțiilor cu drept de îndrumare și control asupra unităților de învățământ, precum și persoanele care participă la procesul de monitorizare și evaluare a calității sistemului de învățământ; </w:t>
      </w:r>
    </w:p>
    <w:p w14:paraId="26F290A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z) răspunde de realizarea, utilizarea, păstrarea, completarea și modernizarea bazei materiale și sportive a unității de învățământ, coordonează activitatea din internat și de la cantină; </w:t>
      </w:r>
    </w:p>
    <w:p w14:paraId="42A4C13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aa) răspunde de întocmirea corectă și la termen a statelor lunare de plată a drepturilor salariale; </w:t>
      </w:r>
    </w:p>
    <w:p w14:paraId="4594632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bb) răspunde de asigurarea manualelor școlare pentru elevii din învățământul obligatoriu, conform prevederilor legale. Asigură personalului didactic condițiile necesare pentru studierea și alegerea manualelor pentru elevi; </w:t>
      </w:r>
    </w:p>
    <w:p w14:paraId="68AD57D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cc) răspunde de stabilirea necesarului de burse școlare și a altor facilități la nivelul unității de învățământ, conform legislației în vigoare; </w:t>
      </w:r>
    </w:p>
    <w:p w14:paraId="5D0EB5A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dd) răspunde de respectarea condițiilor și a exigențelor privind normele de igienă școlară, de protecție și securitate în muncă, de protecție civilă și de pază contra incendiilor, în unitatea de învățământ; </w:t>
      </w:r>
    </w:p>
    <w:p w14:paraId="185CBC5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ee) aplică sancțiuni pentru abaterile disciplinare săvârșite de personalul unității de învățământ, în limita prevederilor legale în vigoare; </w:t>
      </w:r>
    </w:p>
    <w:p w14:paraId="38B301B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ff) aplică sancțiunile prevăzute de legislația în vigoare pentru abaterile disciplinare săvârșite de elevi; </w:t>
      </w:r>
    </w:p>
    <w:p w14:paraId="4654CF3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gg) răspunde de transmiterea corectă și la termen a datelor solicitate de inspectoratul școlar; </w:t>
      </w:r>
    </w:p>
    <w:p w14:paraId="3E9DA09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hh) comunică inspectorului școlar general, în timpul cel mai scurt, orice situație de natură să afecteze procesul instructiv-educativ sau imaginea școlii; </w:t>
      </w:r>
    </w:p>
    <w:p w14:paraId="402651CA"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ii) solicită consultanță și asistență juridică de la ISJ/ISMB pentru toate procesele sau alte situații/litigii în care este implicată unitatea de învățământ și are obligația de a asigura reprezentarea în instanță;</w:t>
      </w:r>
    </w:p>
    <w:p w14:paraId="191C8E2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jj) directorul îndeplinește și alte atribuții stabilite de către consiliul de administrație, potrivit legii, precum și orice alte atribuții ce rezultă din prevederile legale în vigoare și contractele colective de muncă aplicabile. </w:t>
      </w:r>
    </w:p>
    <w:p w14:paraId="7786F50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Pentru realizarea atribuțiilor sale, directorul se consultă cu reprezentanții organizațiilor sindicale reprezentative la nivel de sector de negociere colectivă învățământ preuniversitar din unitatea de învățământ și/sau, după caz, cu reprezentanții salariaților din unitatea de învățământ, în conformitate cu prevederile legale. </w:t>
      </w:r>
    </w:p>
    <w:p w14:paraId="0F727BC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În lipsă, directorul are obligația de a delega atribuțiile către directorul adjunct sau către un alt cadru didactic, membru al consiliului de administrație. </w:t>
      </w:r>
    </w:p>
    <w:p w14:paraId="3603A610"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Neîndeplinirea acestei obligații constituie abatere disciplinară și se sancționează conform legii.</w:t>
      </w:r>
    </w:p>
    <w:p w14:paraId="450677B3"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676"/>
      </w:tblGrid>
      <w:tr w:rsidR="00681D0D" w:rsidRPr="00FA0BF7" w14:paraId="65EB2905" w14:textId="77777777" w:rsidTr="005817A5">
        <w:tc>
          <w:tcPr>
            <w:tcW w:w="4113" w:type="dxa"/>
          </w:tcPr>
          <w:p w14:paraId="242AD73C"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Inspector şcolar general,</w:t>
            </w:r>
          </w:p>
          <w:p w14:paraId="1A8FDE09" w14:textId="77777777" w:rsidR="00681D0D" w:rsidRPr="00FA0BF7" w:rsidRDefault="00681D0D" w:rsidP="0090229C">
            <w:pPr>
              <w:jc w:val="center"/>
              <w:rPr>
                <w:rFonts w:ascii="Arial" w:hAnsi="Arial" w:cs="Arial"/>
                <w:sz w:val="20"/>
                <w:szCs w:val="20"/>
                <w:lang w:val="ro-RO"/>
              </w:rPr>
            </w:pPr>
            <w:r>
              <w:rPr>
                <w:rFonts w:ascii="Arial" w:hAnsi="Arial" w:cs="Arial"/>
                <w:sz w:val="20"/>
                <w:szCs w:val="20"/>
                <w:lang w:val="ro-RO"/>
              </w:rPr>
              <w:t>Pop Mihai-Cosmin</w:t>
            </w:r>
          </w:p>
        </w:tc>
        <w:tc>
          <w:tcPr>
            <w:tcW w:w="4676" w:type="dxa"/>
          </w:tcPr>
          <w:p w14:paraId="1C45AC74"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Director,</w:t>
            </w:r>
          </w:p>
          <w:p w14:paraId="37F5A5EC" w14:textId="77777777" w:rsidR="00681D0D" w:rsidRPr="00FA0BF7" w:rsidRDefault="00681D0D" w:rsidP="00682951">
            <w:pPr>
              <w:jc w:val="center"/>
              <w:rPr>
                <w:rFonts w:ascii="Arial" w:hAnsi="Arial" w:cs="Arial"/>
                <w:sz w:val="20"/>
                <w:szCs w:val="20"/>
                <w:lang w:val="ro-RO"/>
              </w:rPr>
            </w:pPr>
            <w:r>
              <w:rPr>
                <w:rFonts w:ascii="Arial" w:hAnsi="Arial" w:cs="Arial"/>
                <w:sz w:val="20"/>
                <w:szCs w:val="20"/>
                <w:lang w:val="ro-RO"/>
              </w:rPr>
              <w:t>........................................................</w:t>
            </w:r>
          </w:p>
        </w:tc>
      </w:tr>
    </w:tbl>
    <w:p w14:paraId="0991A04D" w14:textId="77777777" w:rsidR="00681D0D" w:rsidRDefault="00681D0D" w:rsidP="0037598F">
      <w:pPr>
        <w:autoSpaceDE w:val="0"/>
        <w:autoSpaceDN w:val="0"/>
        <w:adjustRightInd w:val="0"/>
        <w:jc w:val="both"/>
        <w:rPr>
          <w:rFonts w:ascii="Arial" w:hAnsi="Arial" w:cs="Arial"/>
          <w:color w:val="191919"/>
          <w:sz w:val="20"/>
          <w:szCs w:val="20"/>
          <w:lang w:val="ro-RO"/>
        </w:rPr>
        <w:sectPr w:rsidR="00681D0D" w:rsidSect="00681D0D">
          <w:footerReference w:type="default" r:id="rId11"/>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681D0D" w:rsidRPr="00FA0BF7" w14:paraId="4CE455E5" w14:textId="77777777" w:rsidTr="007861FC">
        <w:trPr>
          <w:jc w:val="center"/>
        </w:trPr>
        <w:tc>
          <w:tcPr>
            <w:tcW w:w="4393" w:type="dxa"/>
          </w:tcPr>
          <w:p w14:paraId="32BF6AA3"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noProof/>
                <w:color w:val="191919"/>
                <w:sz w:val="20"/>
                <w:szCs w:val="20"/>
                <w:lang w:val="ro-RO"/>
              </w:rPr>
              <w:lastRenderedPageBreak/>
              <w:drawing>
                <wp:inline distT="0" distB="0" distL="0" distR="0" wp14:anchorId="4FFC7F6C" wp14:editId="24B127F4">
                  <wp:extent cx="1653975" cy="360000"/>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746ABFAF"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w:t>
            </w:r>
          </w:p>
        </w:tc>
        <w:tc>
          <w:tcPr>
            <w:tcW w:w="4928" w:type="dxa"/>
          </w:tcPr>
          <w:p w14:paraId="3E489FED"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Unitatea şcolară</w:t>
            </w:r>
          </w:p>
          <w:p w14:paraId="032C0A9D"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647A1D">
              <w:rPr>
                <w:rFonts w:ascii="Arial" w:hAnsi="Arial" w:cs="Arial"/>
                <w:b/>
                <w:bCs/>
                <w:noProof/>
                <w:color w:val="191919"/>
                <w:sz w:val="20"/>
                <w:szCs w:val="20"/>
                <w:lang w:val="ro-RO"/>
              </w:rPr>
              <w:t>Școala Gimnazială „Nichita Stănescu” Baia Mare</w:t>
            </w:r>
          </w:p>
          <w:p w14:paraId="4B9FCF66"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__________________________________</w:t>
            </w:r>
          </w:p>
        </w:tc>
      </w:tr>
    </w:tbl>
    <w:p w14:paraId="6EC01ADD" w14:textId="77777777" w:rsidR="00681D0D" w:rsidRPr="00FA0BF7" w:rsidRDefault="00681D0D" w:rsidP="0005536A">
      <w:pPr>
        <w:autoSpaceDE w:val="0"/>
        <w:autoSpaceDN w:val="0"/>
        <w:adjustRightInd w:val="0"/>
        <w:jc w:val="center"/>
        <w:rPr>
          <w:rFonts w:ascii="Arial" w:hAnsi="Arial" w:cs="Arial"/>
          <w:b/>
          <w:bCs/>
          <w:color w:val="191919"/>
          <w:sz w:val="20"/>
          <w:szCs w:val="20"/>
          <w:lang w:val="ro-RO"/>
        </w:rPr>
      </w:pPr>
    </w:p>
    <w:p w14:paraId="5AD386F8"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p>
    <w:p w14:paraId="7FEDCD81"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FIȘA POSTULUI</w:t>
      </w:r>
      <w:r w:rsidRPr="004954FF">
        <w:rPr>
          <w:rStyle w:val="FootnoteReference"/>
          <w:rFonts w:ascii="Arial" w:hAnsi="Arial" w:cs="Arial"/>
          <w:b/>
          <w:bCs/>
          <w:color w:val="FFFFFF" w:themeColor="background1"/>
          <w:sz w:val="20"/>
          <w:szCs w:val="20"/>
          <w:lang w:val="ro-RO"/>
        </w:rPr>
        <w:footnoteReference w:id="5"/>
      </w:r>
      <w:r w:rsidRPr="004954FF">
        <w:rPr>
          <w:rFonts w:ascii="Arial" w:hAnsi="Arial" w:cs="Arial"/>
          <w:b/>
          <w:bCs/>
          <w:color w:val="191919"/>
          <w:sz w:val="20"/>
          <w:szCs w:val="20"/>
          <w:vertAlign w:val="superscript"/>
          <w:lang w:val="ro-RO"/>
        </w:rPr>
        <w:t>1</w:t>
      </w:r>
    </w:p>
    <w:p w14:paraId="60F1BFE7"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DIRECTOR UNITATE DE ÎNVĂȚĂMÂNT</w:t>
      </w:r>
    </w:p>
    <w:p w14:paraId="355BEC71"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(anexă la Contractul de management nr. ......</w:t>
      </w:r>
      <w:r>
        <w:rPr>
          <w:rFonts w:ascii="Arial" w:hAnsi="Arial" w:cs="Arial"/>
          <w:b/>
          <w:bCs/>
          <w:color w:val="191919"/>
          <w:sz w:val="20"/>
          <w:szCs w:val="20"/>
          <w:lang w:val="ro-RO"/>
        </w:rPr>
        <w:t>.....................</w:t>
      </w:r>
      <w:r w:rsidRPr="00FA0BF7">
        <w:rPr>
          <w:rFonts w:ascii="Arial" w:hAnsi="Arial" w:cs="Arial"/>
          <w:b/>
          <w:bCs/>
          <w:color w:val="191919"/>
          <w:sz w:val="20"/>
          <w:szCs w:val="20"/>
          <w:lang w:val="ro-RO"/>
        </w:rPr>
        <w:t>.......)</w:t>
      </w:r>
    </w:p>
    <w:p w14:paraId="228A77A1" w14:textId="77777777" w:rsidR="00681D0D" w:rsidRPr="00FA0BF7" w:rsidRDefault="00681D0D" w:rsidP="0041140E">
      <w:pPr>
        <w:autoSpaceDE w:val="0"/>
        <w:autoSpaceDN w:val="0"/>
        <w:adjustRightInd w:val="0"/>
        <w:jc w:val="center"/>
        <w:rPr>
          <w:rFonts w:ascii="Arial" w:hAnsi="Arial" w:cs="Arial"/>
          <w:b/>
          <w:bCs/>
          <w:color w:val="191919"/>
          <w:sz w:val="20"/>
          <w:szCs w:val="20"/>
          <w:lang w:val="ro-RO"/>
        </w:rPr>
      </w:pPr>
    </w:p>
    <w:p w14:paraId="351C2764" w14:textId="77777777" w:rsidR="00681D0D" w:rsidRPr="00FA0BF7" w:rsidRDefault="00681D0D" w:rsidP="00E46826">
      <w:pPr>
        <w:autoSpaceDE w:val="0"/>
        <w:autoSpaceDN w:val="0"/>
        <w:adjustRightInd w:val="0"/>
        <w:ind w:firstLine="284"/>
        <w:jc w:val="both"/>
        <w:rPr>
          <w:rFonts w:ascii="Arial" w:hAnsi="Arial" w:cs="Arial"/>
          <w:color w:val="191919"/>
          <w:sz w:val="20"/>
          <w:szCs w:val="20"/>
          <w:lang w:val="ro-RO"/>
        </w:rPr>
      </w:pPr>
    </w:p>
    <w:p w14:paraId="1420013F"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Funcția: Director </w:t>
      </w:r>
    </w:p>
    <w:p w14:paraId="2ADC802A"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Numele și prenumele: ................ </w:t>
      </w:r>
    </w:p>
    <w:p w14:paraId="682DA086" w14:textId="77777777" w:rsidR="00681D0D" w:rsidRPr="00F60F01" w:rsidRDefault="00681D0D" w:rsidP="00D2444F">
      <w:pPr>
        <w:autoSpaceDE w:val="0"/>
        <w:autoSpaceDN w:val="0"/>
        <w:adjustRightInd w:val="0"/>
        <w:ind w:firstLine="284"/>
        <w:jc w:val="both"/>
        <w:rPr>
          <w:rFonts w:ascii="Arial" w:hAnsi="Arial" w:cs="Arial"/>
          <w:b/>
          <w:bCs/>
          <w:color w:val="191919"/>
          <w:sz w:val="20"/>
          <w:szCs w:val="20"/>
          <w:lang w:val="ro-RO"/>
        </w:rPr>
      </w:pPr>
      <w:r w:rsidRPr="00F60F01">
        <w:rPr>
          <w:rFonts w:ascii="Arial" w:hAnsi="Arial" w:cs="Arial"/>
          <w:b/>
          <w:bCs/>
          <w:color w:val="191919"/>
          <w:sz w:val="20"/>
          <w:szCs w:val="20"/>
          <w:lang w:val="ro-RO"/>
        </w:rPr>
        <w:t>Telefon/Mobil: ..........................</w:t>
      </w:r>
    </w:p>
    <w:p w14:paraId="397429A5"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Unitatea de învățământ: </w:t>
      </w:r>
      <w:r w:rsidRPr="00647A1D">
        <w:rPr>
          <w:rFonts w:ascii="Arial" w:hAnsi="Arial" w:cs="Arial"/>
          <w:noProof/>
          <w:color w:val="191919"/>
          <w:sz w:val="20"/>
          <w:szCs w:val="20"/>
          <w:lang w:val="ro-RO"/>
        </w:rPr>
        <w:t>Școala Gimnazială „Nichita Stănescu” Baia Mare</w:t>
      </w:r>
    </w:p>
    <w:p w14:paraId="386E672C"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Studii: ............................. </w:t>
      </w:r>
    </w:p>
    <w:p w14:paraId="7E78E0B7"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Anul absolvirii: .................... </w:t>
      </w:r>
    </w:p>
    <w:p w14:paraId="7E51D599"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Specialitatea: ...................... </w:t>
      </w:r>
    </w:p>
    <w:p w14:paraId="247C3802"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Vechime în învățământ: .............. </w:t>
      </w:r>
    </w:p>
    <w:p w14:paraId="4C7D6E15"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Gradul didactic: .................... </w:t>
      </w:r>
    </w:p>
    <w:p w14:paraId="02F4EECE"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Obligația de predare: </w:t>
      </w:r>
    </w:p>
    <w:p w14:paraId="0979F9C7"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Numire prin Decizia inspectorului școlar general nr. ...... din ......... </w:t>
      </w:r>
    </w:p>
    <w:p w14:paraId="27700FD4"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Data numirii în funcția de conducere: .............. </w:t>
      </w:r>
    </w:p>
    <w:p w14:paraId="111BFBE5"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p w14:paraId="799B3A25"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Integrarea în structura organizatorică </w:t>
      </w:r>
    </w:p>
    <w:p w14:paraId="53129D9B"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Postul imediat superior: inspector școlar general </w:t>
      </w:r>
    </w:p>
    <w:p w14:paraId="0C3524CB"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Subordonări: personalul didactic de predare, didactic auxiliar și administrativ din unitatea de învățământ </w:t>
      </w:r>
    </w:p>
    <w:p w14:paraId="6DD13F48"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Relații de muncă </w:t>
      </w:r>
    </w:p>
    <w:p w14:paraId="0F75AE90"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Ierarhice: inspector școlar general, inspector școlar general adjunct </w:t>
      </w:r>
    </w:p>
    <w:p w14:paraId="30B6721A"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Funcționale: inspectori școlari, directori/directori adjuncți ai altor unități de învățământ, autorități ale administrației publice locale/județene. </w:t>
      </w:r>
    </w:p>
    <w:p w14:paraId="6244143A"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colaborare: cu alți furnizori de educație și de formare, structuri consultative din învățământ, organizații sindicale, organizații neguvernamentale. </w:t>
      </w:r>
    </w:p>
    <w:p w14:paraId="68C8EB88"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reprezentare: reprezentarea oficială a unității de învățământ. </w:t>
      </w:r>
    </w:p>
    <w:p w14:paraId="7F00A0E9" w14:textId="77777777" w:rsidR="00681D0D" w:rsidRPr="005C40FA" w:rsidRDefault="00681D0D" w:rsidP="00144B22">
      <w:pPr>
        <w:autoSpaceDE w:val="0"/>
        <w:autoSpaceDN w:val="0"/>
        <w:adjustRightInd w:val="0"/>
        <w:ind w:firstLine="284"/>
        <w:jc w:val="both"/>
        <w:rPr>
          <w:rFonts w:ascii="Arial" w:hAnsi="Arial" w:cs="Arial"/>
          <w:b/>
          <w:bCs/>
          <w:color w:val="191919"/>
          <w:sz w:val="20"/>
          <w:szCs w:val="20"/>
          <w:lang w:val="ro-RO"/>
        </w:rPr>
      </w:pPr>
      <w:r w:rsidRPr="005C40FA">
        <w:rPr>
          <w:rFonts w:ascii="Arial" w:hAnsi="Arial" w:cs="Arial"/>
          <w:b/>
          <w:bCs/>
          <w:color w:val="191919"/>
          <w:sz w:val="20"/>
          <w:szCs w:val="20"/>
          <w:lang w:val="ro-RO"/>
        </w:rPr>
        <w:t xml:space="preserve">Atribuțiile directorului se raportează la: </w:t>
      </w:r>
    </w:p>
    <w:p w14:paraId="562A090C"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Legii învățământului preuniversitar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25A9FBAF"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Regulamentului de organizare și funcționare a unităților de învățământ preuniversitar, aprobat prin ordin de ministru; </w:t>
      </w:r>
    </w:p>
    <w:p w14:paraId="052938C0"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legislației și actelor normative subsecvente Legii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1972DEDE"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ordinele, instrucțiunile și precizările emise de Ministerul Educației și Cercetării; </w:t>
      </w:r>
    </w:p>
    <w:p w14:paraId="66DC9834"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FA0BF7">
        <w:rPr>
          <w:rFonts w:ascii="Arial" w:hAnsi="Arial" w:cs="Arial"/>
          <w:color w:val="191919"/>
          <w:sz w:val="20"/>
          <w:szCs w:val="20"/>
          <w:lang w:val="ro-RO"/>
        </w:rPr>
        <w:t xml:space="preserve">– deciziile emise </w:t>
      </w:r>
      <w:r w:rsidRPr="004E1165">
        <w:rPr>
          <w:rFonts w:ascii="Arial" w:hAnsi="Arial" w:cs="Arial"/>
          <w:color w:val="000000" w:themeColor="text1"/>
          <w:sz w:val="20"/>
          <w:szCs w:val="20"/>
          <w:lang w:val="ro-RO"/>
        </w:rPr>
        <w:t xml:space="preserve">de inspectorul școlar general; </w:t>
      </w:r>
    </w:p>
    <w:p w14:paraId="37C7ED84"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hotărârile consiliului de administrație al unității de învățământ:</w:t>
      </w:r>
    </w:p>
    <w:p w14:paraId="0BEFA6A4"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xml:space="preserve">– </w:t>
      </w:r>
      <w:r>
        <w:rPr>
          <w:rFonts w:ascii="Arial" w:hAnsi="Arial" w:cs="Arial"/>
          <w:color w:val="000000" w:themeColor="text1"/>
          <w:sz w:val="20"/>
          <w:szCs w:val="20"/>
          <w:lang w:val="ro-RO"/>
        </w:rPr>
        <w:t xml:space="preserve">prevederile legislației naționale, </w:t>
      </w:r>
      <w:r w:rsidRPr="004E1165">
        <w:rPr>
          <w:rFonts w:ascii="Arial" w:hAnsi="Arial" w:cs="Arial"/>
          <w:color w:val="000000" w:themeColor="text1"/>
          <w:sz w:val="20"/>
          <w:szCs w:val="20"/>
          <w:lang w:val="ro-RO"/>
        </w:rPr>
        <w:t>aplicabil</w:t>
      </w:r>
      <w:r>
        <w:rPr>
          <w:rFonts w:ascii="Arial" w:hAnsi="Arial" w:cs="Arial"/>
          <w:color w:val="000000" w:themeColor="text1"/>
          <w:sz w:val="20"/>
          <w:szCs w:val="20"/>
          <w:lang w:val="ro-RO"/>
        </w:rPr>
        <w:t>e</w:t>
      </w:r>
      <w:r w:rsidRPr="004E1165">
        <w:rPr>
          <w:rFonts w:ascii="Arial" w:hAnsi="Arial" w:cs="Arial"/>
          <w:color w:val="000000" w:themeColor="text1"/>
          <w:sz w:val="20"/>
          <w:szCs w:val="20"/>
          <w:lang w:val="ro-RO"/>
        </w:rPr>
        <w:t xml:space="preserve"> inclusiv în domeniul educației.</w:t>
      </w:r>
    </w:p>
    <w:p w14:paraId="03D89236" w14:textId="77777777" w:rsidR="00681D0D" w:rsidRPr="004E1165" w:rsidRDefault="00681D0D" w:rsidP="00C5752B">
      <w:pPr>
        <w:autoSpaceDE w:val="0"/>
        <w:autoSpaceDN w:val="0"/>
        <w:adjustRightInd w:val="0"/>
        <w:ind w:firstLine="284"/>
        <w:jc w:val="both"/>
        <w:rPr>
          <w:rFonts w:ascii="Arial" w:hAnsi="Arial" w:cs="Arial"/>
          <w:color w:val="000000" w:themeColor="text1"/>
          <w:sz w:val="20"/>
          <w:szCs w:val="20"/>
          <w:lang w:val="ro-RO"/>
        </w:rPr>
      </w:pPr>
    </w:p>
    <w:p w14:paraId="266DD0AD" w14:textId="77777777" w:rsidR="00681D0D" w:rsidRPr="004E1165" w:rsidRDefault="00681D0D" w:rsidP="00B4331B">
      <w:pPr>
        <w:autoSpaceDE w:val="0"/>
        <w:autoSpaceDN w:val="0"/>
        <w:adjustRightInd w:val="0"/>
        <w:ind w:firstLine="284"/>
        <w:jc w:val="both"/>
        <w:rPr>
          <w:rFonts w:ascii="Arial" w:hAnsi="Arial" w:cs="Arial"/>
          <w:b/>
          <w:bCs/>
          <w:color w:val="000000" w:themeColor="text1"/>
          <w:sz w:val="20"/>
          <w:szCs w:val="20"/>
          <w:lang w:val="ro-RO"/>
        </w:rPr>
      </w:pPr>
      <w:r w:rsidRPr="004E1165">
        <w:rPr>
          <w:rFonts w:ascii="Arial" w:hAnsi="Arial" w:cs="Arial"/>
          <w:b/>
          <w:bCs/>
          <w:color w:val="000000" w:themeColor="text1"/>
          <w:sz w:val="20"/>
          <w:szCs w:val="20"/>
          <w:lang w:val="ro-RO"/>
        </w:rPr>
        <w:t xml:space="preserve">I. Atribuții generale </w:t>
      </w:r>
    </w:p>
    <w:p w14:paraId="5DEB330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4E1165">
        <w:rPr>
          <w:rFonts w:ascii="Arial" w:hAnsi="Arial" w:cs="Arial"/>
          <w:color w:val="000000" w:themeColor="text1"/>
          <w:sz w:val="20"/>
          <w:szCs w:val="20"/>
          <w:lang w:val="ro-RO"/>
        </w:rPr>
        <w:t>1. Realizează conducerea executivă a unității de învățământ preuniversitar, în conformitate cu atribuțiile conferite de legislația în vigoare</w:t>
      </w:r>
      <w:r w:rsidRPr="00FA0BF7">
        <w:rPr>
          <w:rFonts w:ascii="Arial" w:hAnsi="Arial" w:cs="Arial"/>
          <w:color w:val="191919"/>
          <w:sz w:val="20"/>
          <w:szCs w:val="20"/>
          <w:lang w:val="ro-RO"/>
        </w:rPr>
        <w:t xml:space="preserve">, cu hotărârile consiliului de administrație al unității de învățământ, precum și cu alte reglementări legale. </w:t>
      </w:r>
    </w:p>
    <w:p w14:paraId="23112D2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2. Manifestă loialitate față de unitatea de învățământ, credibilitate și responsabilitate în deciziile sale, încredere în capacitățile angajaților, încurajează și susține colegii, în vederea motivării pentru formare continuă și pentru crearea în unitate a unui climat optim desfășurării procesului de învățământ. </w:t>
      </w:r>
    </w:p>
    <w:p w14:paraId="64FEA91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3. Răspunde de întreaga activitate financiar-contabilă a unității în calitatea sa de ordonator de credite și coordonează direct compartimentul financiar-contabil. </w:t>
      </w:r>
    </w:p>
    <w:p w14:paraId="18AA4C8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4. Realizează activitatea de îndrumare și control asupra activității întregului personal salariat al unității de învățământ. Colaborează cu personalul cabinetului medical și stomatologic. </w:t>
      </w:r>
    </w:p>
    <w:p w14:paraId="584670B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lastRenderedPageBreak/>
        <w:t xml:space="preserve">5. Este președintele consiliului profesoral și al consiliului de administrație, în fața cărora prezintă rapoarte anuale. </w:t>
      </w:r>
    </w:p>
    <w:p w14:paraId="21600E7B"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II. Atribuții specifice </w:t>
      </w:r>
    </w:p>
    <w:p w14:paraId="7D1835E8"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1. În exercitarea funcției de conducere executivă: </w:t>
      </w:r>
    </w:p>
    <w:p w14:paraId="24D9127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este reprezentantul legal al unității de învățământ, având obligația reprezentării și apărării drepturilor și intereselor legitime ale acesteia în raporturile cu autoritățile publice, instituțiile de orice natură, precum și cu orice persoană juridică sau fizică, română sau străină; </w:t>
      </w:r>
    </w:p>
    <w:p w14:paraId="36A5815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realizează conducerea executivă a unității de învățământ și organizează întreaga activitate educațională; </w:t>
      </w:r>
    </w:p>
    <w:p w14:paraId="065FF65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organizează și este direct responsabil de aplicarea legislației în vigoare, la nivelul unității de învățământ; </w:t>
      </w:r>
    </w:p>
    <w:p w14:paraId="2A796A1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asigură managementul strategic al unității de învățământ, în colaborare cu autoritățile administrației publice locale, după consultarea partenerilor sociali și a reprezentanților părinților și elevilor; </w:t>
      </w:r>
    </w:p>
    <w:p w14:paraId="0EE837C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asigură managementul operațional al unității de învățământ și este direct responsabil de calitatea educației furnizate de unitatea de învățământ; </w:t>
      </w:r>
    </w:p>
    <w:p w14:paraId="7DB04F9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asigură corelarea obiectivelor specifice unității de învățământ cu cele stabilite la nivel național și local; </w:t>
      </w:r>
    </w:p>
    <w:p w14:paraId="6FEB2C1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coordonează procesul de obținere a autorizațiilor și avizelor legale necesare funcționării unității de învățământ; </w:t>
      </w:r>
    </w:p>
    <w:p w14:paraId="2C06C06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asigură aplicarea și respectarea normelor de sănătate și securitate în muncă; </w:t>
      </w:r>
    </w:p>
    <w:p w14:paraId="1A10E24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semnează parteneriate cu operatorii economici pentru asigurarea instruirii practice a elevilor; </w:t>
      </w:r>
    </w:p>
    <w:p w14:paraId="14C4842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prezintă, anual, un raport asupra calității educației în unitatea de învățământ pe care o conduce, întocmit de Comisia de evaluare și asigurare a calității; raportul, aprobat de consiliul de administrație, este prezentat în fața consiliului profesoral, comitetului reprezentativ al părinților/asociației de părinți și este adus la cunoștința autorităților administrației publice locale și a inspectoratului școlar; </w:t>
      </w:r>
    </w:p>
    <w:p w14:paraId="520D6F0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elaborarea proiectului de dezvoltare instituțională a unității de învățământ, prin care se stabilește politica educațională a acesteia; </w:t>
      </w:r>
    </w:p>
    <w:p w14:paraId="686A4519" w14:textId="77777777" w:rsidR="00681D0D" w:rsidRPr="00FA0BF7"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l) lansează proiecte de parteneriat cu unități de învățământ similare din Uniunea Europeană sau din alte zone;</w:t>
      </w:r>
    </w:p>
    <w:p w14:paraId="4FE9C83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solicită consiliului reprezentativ al părinților și, după caz, consiliului local/consiliului județean și consiliului reprezentativ al elevilor desemnarea reprezentanților lor în consiliul de administrație al unității de învățământ; </w:t>
      </w:r>
    </w:p>
    <w:p w14:paraId="56B1E02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numește, prin decizie, componența comisiilor pentru examenele de corigențe, amânări sau diferențe; </w:t>
      </w:r>
    </w:p>
    <w:p w14:paraId="00F14F0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 coordonează activitățile de pregătire organizate de cadrele didactice pentru elevii care participă la olimpiade, concursuri, competiții sportive și festivaluri naționale și internaționale; </w:t>
      </w:r>
    </w:p>
    <w:p w14:paraId="44707F2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în exercitarea atribuțiilor și a responsabilităților stabilite, directorul emite decizii și note de serviciu. </w:t>
      </w:r>
    </w:p>
    <w:p w14:paraId="2AC9DD72"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2. În exercitarea funcției de angajator: </w:t>
      </w:r>
    </w:p>
    <w:p w14:paraId="1D41362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angajează personalul din unitate prin încheierea contractului individual de muncă; </w:t>
      </w:r>
    </w:p>
    <w:p w14:paraId="69C76AE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întocmește, conform legii, fișele posturilor pentru personalul din subordine; răspunde de selecția, angajarea, evaluarea periodică, salarizarea, formarea, motivarea și încetarea raporturilor de muncă ale personalului din unitate, cu respectarea strictă a legislației incidente, în vigoare; </w:t>
      </w:r>
    </w:p>
    <w:p w14:paraId="225D1FF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propune consiliului de administrație vacantarea posturilor, organizarea concursurilor pe post și angajarea personalului; </w:t>
      </w:r>
    </w:p>
    <w:p w14:paraId="69A0573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îndeplinește atribuțiile prevăzute de metodologia-cadru privind mobilitatea personalului didactic de predare din învățământul preuniversitar, de metodologia de ocupare a posturilor didactice care se vacantează în timpul anului școlar, precum și de alte acte normative elaborate de Ministerul Educației și Cercetării; </w:t>
      </w:r>
    </w:p>
    <w:p w14:paraId="473DD46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coordonează organizarea și desfășurarea concursului de ocupare a posturilor; </w:t>
      </w:r>
    </w:p>
    <w:p w14:paraId="2A0B73C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stabilește atribuțiile coordonatorului pentru proiecte și programe educative școlare și extrașcolare, în funcție de specificul unității; </w:t>
      </w:r>
    </w:p>
    <w:p w14:paraId="1466524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aprobă concediile de odihnă ale personalului didactic de predare, didactic auxiliar și administrativ, pe baza solicitărilor scrise ale acestora, conform Legii nr. 53/2003 - Codul muncii, </w:t>
      </w:r>
      <w:r w:rsidRPr="00D9780C">
        <w:rPr>
          <w:rFonts w:ascii="Arial" w:hAnsi="Arial" w:cs="Arial"/>
          <w:i/>
          <w:iCs/>
          <w:color w:val="191919"/>
          <w:sz w:val="20"/>
          <w:szCs w:val="20"/>
          <w:lang w:val="ro-RO"/>
        </w:rPr>
        <w:t>republicată, cu modificările și completările ulterioare</w:t>
      </w:r>
      <w:r w:rsidRPr="00FA0BF7">
        <w:rPr>
          <w:rFonts w:ascii="Arial" w:hAnsi="Arial" w:cs="Arial"/>
          <w:color w:val="191919"/>
          <w:sz w:val="20"/>
          <w:szCs w:val="20"/>
          <w:lang w:val="ro-RO"/>
        </w:rPr>
        <w:t xml:space="preserve">, și contractului colectiv de muncă aplicabil; </w:t>
      </w:r>
    </w:p>
    <w:p w14:paraId="346EEFE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aprobă concediul fără plată și zilele libere plătite, conform prevederilor legale și ale contractului colectiv de muncă aplicabil, pentru întreg personalul, în condițiile asigurării suplinirii activității acestora; </w:t>
      </w:r>
    </w:p>
    <w:p w14:paraId="1EF5DAF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coordonează realizarea planurilor de formare profesională în concordanță cu prevederile Legii nr. 198/2023, cu modificările și completările ulterioare, ale codului muncii, precum și ale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și propune aprobarea acestora de către consiliul de administrație; </w:t>
      </w:r>
    </w:p>
    <w:p w14:paraId="58DE071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lastRenderedPageBreak/>
        <w:t xml:space="preserve">j) monitorizează implementarea planurilor de formare profesională a personalului didactic de predare, didactic auxiliar și administrativ; </w:t>
      </w:r>
    </w:p>
    <w:p w14:paraId="58C3545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aplică prevederile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5886D2DC" w14:textId="77777777" w:rsidR="00681D0D" w:rsidRPr="00426C69" w:rsidRDefault="00681D0D" w:rsidP="00426C69">
      <w:pPr>
        <w:autoSpaceDE w:val="0"/>
        <w:autoSpaceDN w:val="0"/>
        <w:adjustRightInd w:val="0"/>
        <w:ind w:firstLine="284"/>
        <w:jc w:val="both"/>
        <w:rPr>
          <w:rFonts w:ascii="Arial" w:hAnsi="Arial" w:cs="Arial"/>
          <w:b/>
          <w:bCs/>
          <w:color w:val="191919"/>
          <w:sz w:val="20"/>
          <w:szCs w:val="20"/>
          <w:lang w:val="ro-RO"/>
        </w:rPr>
      </w:pPr>
      <w:r w:rsidRPr="00426C69">
        <w:rPr>
          <w:rFonts w:ascii="Arial" w:hAnsi="Arial" w:cs="Arial"/>
          <w:b/>
          <w:bCs/>
          <w:color w:val="191919"/>
          <w:sz w:val="20"/>
          <w:szCs w:val="20"/>
          <w:lang w:val="ro-RO"/>
        </w:rPr>
        <w:t xml:space="preserve">3. În exercitarea funcției de ordonator de credite: </w:t>
      </w:r>
    </w:p>
    <w:p w14:paraId="4754328A"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în consiliul de administrație, spre aprobare, proiectul de buget și raportul de execuție bugetară; </w:t>
      </w:r>
    </w:p>
    <w:p w14:paraId="0423B233"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răspunde de încadrarea în bugetul aprobat al unității de învățământ; </w:t>
      </w:r>
    </w:p>
    <w:p w14:paraId="68780EBD" w14:textId="77777777" w:rsidR="00681D0D" w:rsidRPr="00FA0BF7"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c) se preocupă de atragerea de resurse extrabugetare, cu respectarea prevederilor legale;</w:t>
      </w:r>
    </w:p>
    <w:p w14:paraId="60DA5C0C"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răspunde de realizarea, utilizarea, păstrarea, completarea și modernizarea bazei materiale a unității de învățământ; </w:t>
      </w:r>
    </w:p>
    <w:p w14:paraId="340A2E13"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urmărește modul de încasare a veniturilor; </w:t>
      </w:r>
    </w:p>
    <w:p w14:paraId="05965018"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răspunde în ceea ce privește necesitatea, oportunitatea și legalitatea angajării și utilizării creditelor bugetare, în limita și cu destinația aprobate prin bugetul propriu; </w:t>
      </w:r>
    </w:p>
    <w:p w14:paraId="728B5D3E"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răspunde de integritatea și buna funcționare a bunurilor aflate în administrare; </w:t>
      </w:r>
    </w:p>
    <w:p w14:paraId="6784FA06"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răspunde de organizarea și ținerea la zi a contabilității și prezentarea la termen a bilanțurilor contabile și a conturilor de execuție bugetară. </w:t>
      </w:r>
    </w:p>
    <w:p w14:paraId="7378A499" w14:textId="77777777" w:rsidR="00681D0D" w:rsidRPr="0037598F" w:rsidRDefault="00681D0D" w:rsidP="0037598F">
      <w:pPr>
        <w:autoSpaceDE w:val="0"/>
        <w:autoSpaceDN w:val="0"/>
        <w:adjustRightInd w:val="0"/>
        <w:ind w:firstLine="284"/>
        <w:jc w:val="both"/>
        <w:rPr>
          <w:rFonts w:ascii="Arial" w:hAnsi="Arial" w:cs="Arial"/>
          <w:b/>
          <w:bCs/>
          <w:color w:val="191919"/>
          <w:sz w:val="20"/>
          <w:szCs w:val="20"/>
          <w:lang w:val="ro-RO"/>
        </w:rPr>
      </w:pPr>
      <w:r w:rsidRPr="0037598F">
        <w:rPr>
          <w:rFonts w:ascii="Arial" w:hAnsi="Arial" w:cs="Arial"/>
          <w:b/>
          <w:bCs/>
          <w:color w:val="191919"/>
          <w:sz w:val="20"/>
          <w:szCs w:val="20"/>
          <w:lang w:val="ro-RO"/>
        </w:rPr>
        <w:t xml:space="preserve">4. Directorul unității de învățământ îndeplinește și următoarele atribuții: </w:t>
      </w:r>
    </w:p>
    <w:p w14:paraId="764F7B6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inspectoratului școlar, spre aprobare, proiectul planului de școlarizare, avizat de consiliului de administrație; </w:t>
      </w:r>
    </w:p>
    <w:p w14:paraId="623E78D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coordonează activitatea de elaborare a ofertei educaționale a unității de învățământ și o propune spre aprobare consiliului de administrație; </w:t>
      </w:r>
    </w:p>
    <w:p w14:paraId="11AE6FC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coordonează și răspunde de colectarea datelor statistice pentru sistemul național de indicatori pentru educație, pe care le transmite inspectoratului școlar, și răspunde de introducerea datelor în Sistemul de Informații Integrat al învățământului din România (SIIIR); </w:t>
      </w:r>
    </w:p>
    <w:p w14:paraId="6C03DEF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propune consiliului de administrație, spre aprobare, Regulamentul de organizare și funcționare a unității de învățământ; </w:t>
      </w:r>
    </w:p>
    <w:p w14:paraId="6B8CAAB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stabilește componența formațiunilor de studiu în baza hotărârii consiliului de administrație; </w:t>
      </w:r>
    </w:p>
    <w:p w14:paraId="0E7E800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elaborează proiectul de încadrare cu personal didactic de predare, precum și schema de personal didactic auxiliar și administrativ și le supune, spre aprobare, consiliului de administrație; </w:t>
      </w:r>
    </w:p>
    <w:p w14:paraId="260374E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numește, după consultarea consiliului profesoral, în baza hotărârii consiliului de administrație, profesorii diriginți la clase, precum și coordonatorul pentru proiecte și programe educative școlare și extrașcolare; </w:t>
      </w:r>
    </w:p>
    <w:p w14:paraId="6DA77C6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numește cadrul didactic care face parte din consiliul clasei, ce poate prelua atribuțiile profesorului diriginte, în condițiile în care acesta este indisponibil pentru o perioadă de timp, din motive obiective; </w:t>
      </w:r>
    </w:p>
    <w:p w14:paraId="4D5C831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numește, în baza hotărârii consiliului de administrație, coordonatorii structurilor care aparțin de unitatea de învățământ, din rândul cadrelor didactice, de regulă, titulare, care își desfășoară activitatea în structurile respective; </w:t>
      </w:r>
    </w:p>
    <w:p w14:paraId="711EC79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stabilește, prin decizie, componența comisiilor din cadrul unității de învățământ, în baza hotărârii consiliului de administrație; </w:t>
      </w:r>
    </w:p>
    <w:p w14:paraId="44DB3CA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comisia de întocmire a orarului și îl propune spre aprobare consiliului de administrație; </w:t>
      </w:r>
    </w:p>
    <w:p w14:paraId="29B29C0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l) aprobă graficul serviciului pe școală al personalului didactic; </w:t>
      </w:r>
    </w:p>
    <w:p w14:paraId="4418655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propune consiliului de administrație, spre aprobare, calendarul activităților educative ale unității de învățământ; </w:t>
      </w:r>
    </w:p>
    <w:p w14:paraId="76F4F8F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aprobă, prin decizie, regulamentele de funcționare ale cercurilor, asociațiilor științifice, tehnice, sportive și cultural- artistice ale elevilor din unitatea de învățământ în baza hotărârii consiliului de administrație; </w:t>
      </w:r>
    </w:p>
    <w:p w14:paraId="2F013D88"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o) elaborează instrumente interne de lucru, utilizate în activitatea de îndrumare, control și evaluare a tuturor activităților care se desfășoară în unitatea de învățământ și le supune spre aprobare consiliului de administrație;</w:t>
      </w:r>
    </w:p>
    <w:p w14:paraId="5DA25DA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asigură aplicarea planului de învățământ, a programelor școlare și a metodologiei privind evaluarea rezultatelor școlare; </w:t>
      </w:r>
    </w:p>
    <w:p w14:paraId="38EFA1F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q) controlează calitatea procesului instructiv-educativ, prin verificarea documentelor, prin asistențe la ore și prin participări la diverse activități educative extracurriculare și extrașcolare; în cursul unui an școlar, directorul efectuează asistențe la orele de curs, astfel încât fiecare cadru didactic să fie asistat cel puțin de două ori pe an școlar; </w:t>
      </w:r>
    </w:p>
    <w:p w14:paraId="5C245EF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r) monitorizează activitatea de formare continuă a personalului din unitate; </w:t>
      </w:r>
    </w:p>
    <w:p w14:paraId="7A5BD6F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 monitorizează activitatea cadrelor didactice debutante și sprijină integrarea acestora în colectivul unității de învățământ; </w:t>
      </w:r>
    </w:p>
    <w:p w14:paraId="305376A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lastRenderedPageBreak/>
        <w:t xml:space="preserve">t) consemnează zilnic în condica de prezență absențele și întârzierile la orele de curs ale personalului didactic de predare și de instruire practică, precum și întârzierile personalului didactic auxiliar și administrativ de la programul de lucru; </w:t>
      </w:r>
    </w:p>
    <w:p w14:paraId="0CFC07A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 își asumă, alături de consiliul de administrație, răspunderea publică pentru performanțele unității de învățământ pe care o conduce; </w:t>
      </w:r>
    </w:p>
    <w:p w14:paraId="3BBDD4A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 numește și controlează personalul care răspunde de sigiliul unității de învățământ; w) asigură arhivarea documentelor oficiale și școlare; </w:t>
      </w:r>
    </w:p>
    <w:p w14:paraId="7C94D03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x) răspunde de întocmirea, eliberarea, reconstituirea, anularea, completarea și gestionarea actelor de studii; răspunde de întocmirea, eliberarea, reconstituirea, anularea, completarea, modificarea, rectificarea și gestionarea documentelor de evidență școlară; </w:t>
      </w:r>
    </w:p>
    <w:p w14:paraId="74054A0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y) aprobă vizitarea unității de învățământ, de către persoane din afara unității, inclusiv de către reprezentanți ai mass-media. Fac excepție de la această prevedere reprezentanții instituțiilor cu drept de îndrumare și control asupra unităților de învățământ, precum și persoanele care participă la procesul de monitorizare și evaluare a calității sistemului de învățământ; </w:t>
      </w:r>
    </w:p>
    <w:p w14:paraId="09F63CF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z) răspunde de realizarea, utilizarea, păstrarea, completarea și modernizarea bazei materiale și sportive a unității de învățământ, coordonează activitatea din internat și de la cantină; </w:t>
      </w:r>
    </w:p>
    <w:p w14:paraId="468DE01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aa) răspunde de întocmirea corectă și la termen a statelor lunare de plată a drepturilor salariale; </w:t>
      </w:r>
    </w:p>
    <w:p w14:paraId="4BDBB99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bb) răspunde de asigurarea manualelor școlare pentru elevii din învățământul obligatoriu, conform prevederilor legale. Asigură personalului didactic condițiile necesare pentru studierea și alegerea manualelor pentru elevi; </w:t>
      </w:r>
    </w:p>
    <w:p w14:paraId="476A9AE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cc) răspunde de stabilirea necesarului de burse școlare și a altor facilități la nivelul unității de învățământ, conform legislației în vigoare; </w:t>
      </w:r>
    </w:p>
    <w:p w14:paraId="5FC5AF1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dd) răspunde de respectarea condițiilor și a exigențelor privind normele de igienă școlară, de protecție și securitate în muncă, de protecție civilă și de pază contra incendiilor, în unitatea de învățământ; </w:t>
      </w:r>
    </w:p>
    <w:p w14:paraId="3DD9F18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ee) aplică sancțiuni pentru abaterile disciplinare săvârșite de personalul unității de învățământ, în limita prevederilor legale în vigoare; </w:t>
      </w:r>
    </w:p>
    <w:p w14:paraId="6D136D0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ff) aplică sancțiunile prevăzute de legislația în vigoare pentru abaterile disciplinare săvârșite de elevi; </w:t>
      </w:r>
    </w:p>
    <w:p w14:paraId="1D4BA7F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gg) răspunde de transmiterea corectă și la termen a datelor solicitate de inspectoratul școlar; </w:t>
      </w:r>
    </w:p>
    <w:p w14:paraId="7A76E47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hh) comunică inspectorului școlar general, în timpul cel mai scurt, orice situație de natură să afecteze procesul instructiv-educativ sau imaginea școlii; </w:t>
      </w:r>
    </w:p>
    <w:p w14:paraId="3E27F5EF"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ii) solicită consultanță și asistență juridică de la ISJ/ISMB pentru toate procesele sau alte situații/litigii în care este implicată unitatea de învățământ și are obligația de a asigura reprezentarea în instanță;</w:t>
      </w:r>
    </w:p>
    <w:p w14:paraId="1E12B4F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jj) directorul îndeplinește și alte atribuții stabilite de către consiliul de administrație, potrivit legii, precum și orice alte atribuții ce rezultă din prevederile legale în vigoare și contractele colective de muncă aplicabile. </w:t>
      </w:r>
    </w:p>
    <w:p w14:paraId="4EB4DA6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Pentru realizarea atribuțiilor sale, directorul se consultă cu reprezentanții organizațiilor sindicale reprezentative la nivel de sector de negociere colectivă învățământ preuniversitar din unitatea de învățământ și/sau, după caz, cu reprezentanții salariaților din unitatea de învățământ, în conformitate cu prevederile legale. </w:t>
      </w:r>
    </w:p>
    <w:p w14:paraId="0B2B21C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În lipsă, directorul are obligația de a delega atribuțiile către directorul adjunct sau către un alt cadru didactic, membru al consiliului de administrație. </w:t>
      </w:r>
    </w:p>
    <w:p w14:paraId="10BC3F11"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Neîndeplinirea acestei obligații constituie abatere disciplinară și se sancționează conform legii.</w:t>
      </w:r>
    </w:p>
    <w:p w14:paraId="20CC2C3F"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676"/>
      </w:tblGrid>
      <w:tr w:rsidR="00681D0D" w:rsidRPr="00FA0BF7" w14:paraId="4B6E21B6" w14:textId="77777777" w:rsidTr="005817A5">
        <w:tc>
          <w:tcPr>
            <w:tcW w:w="4113" w:type="dxa"/>
          </w:tcPr>
          <w:p w14:paraId="53CA21C9"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Inspector şcolar general,</w:t>
            </w:r>
          </w:p>
          <w:p w14:paraId="0C7EFF01" w14:textId="77777777" w:rsidR="00681D0D" w:rsidRPr="00FA0BF7" w:rsidRDefault="00681D0D" w:rsidP="0090229C">
            <w:pPr>
              <w:jc w:val="center"/>
              <w:rPr>
                <w:rFonts w:ascii="Arial" w:hAnsi="Arial" w:cs="Arial"/>
                <w:sz w:val="20"/>
                <w:szCs w:val="20"/>
                <w:lang w:val="ro-RO"/>
              </w:rPr>
            </w:pPr>
            <w:r>
              <w:rPr>
                <w:rFonts w:ascii="Arial" w:hAnsi="Arial" w:cs="Arial"/>
                <w:sz w:val="20"/>
                <w:szCs w:val="20"/>
                <w:lang w:val="ro-RO"/>
              </w:rPr>
              <w:t>Pop Mihai-Cosmin</w:t>
            </w:r>
          </w:p>
        </w:tc>
        <w:tc>
          <w:tcPr>
            <w:tcW w:w="4676" w:type="dxa"/>
          </w:tcPr>
          <w:p w14:paraId="7F097AD0"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Director,</w:t>
            </w:r>
          </w:p>
          <w:p w14:paraId="29B97945" w14:textId="77777777" w:rsidR="00681D0D" w:rsidRPr="00FA0BF7" w:rsidRDefault="00681D0D" w:rsidP="00682951">
            <w:pPr>
              <w:jc w:val="center"/>
              <w:rPr>
                <w:rFonts w:ascii="Arial" w:hAnsi="Arial" w:cs="Arial"/>
                <w:sz w:val="20"/>
                <w:szCs w:val="20"/>
                <w:lang w:val="ro-RO"/>
              </w:rPr>
            </w:pPr>
            <w:r>
              <w:rPr>
                <w:rFonts w:ascii="Arial" w:hAnsi="Arial" w:cs="Arial"/>
                <w:sz w:val="20"/>
                <w:szCs w:val="20"/>
                <w:lang w:val="ro-RO"/>
              </w:rPr>
              <w:t>........................................................</w:t>
            </w:r>
          </w:p>
        </w:tc>
      </w:tr>
    </w:tbl>
    <w:p w14:paraId="5B100E32" w14:textId="77777777" w:rsidR="00681D0D" w:rsidRDefault="00681D0D" w:rsidP="0037598F">
      <w:pPr>
        <w:autoSpaceDE w:val="0"/>
        <w:autoSpaceDN w:val="0"/>
        <w:adjustRightInd w:val="0"/>
        <w:jc w:val="both"/>
        <w:rPr>
          <w:rFonts w:ascii="Arial" w:hAnsi="Arial" w:cs="Arial"/>
          <w:color w:val="191919"/>
          <w:sz w:val="20"/>
          <w:szCs w:val="20"/>
          <w:lang w:val="ro-RO"/>
        </w:rPr>
        <w:sectPr w:rsidR="00681D0D" w:rsidSect="00681D0D">
          <w:footerReference w:type="default" r:id="rId12"/>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681D0D" w:rsidRPr="00FA0BF7" w14:paraId="383E0DD2" w14:textId="77777777" w:rsidTr="007861FC">
        <w:trPr>
          <w:jc w:val="center"/>
        </w:trPr>
        <w:tc>
          <w:tcPr>
            <w:tcW w:w="4393" w:type="dxa"/>
          </w:tcPr>
          <w:p w14:paraId="11FD6E28"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noProof/>
                <w:color w:val="191919"/>
                <w:sz w:val="20"/>
                <w:szCs w:val="20"/>
                <w:lang w:val="ro-RO"/>
              </w:rPr>
              <w:lastRenderedPageBreak/>
              <w:drawing>
                <wp:inline distT="0" distB="0" distL="0" distR="0" wp14:anchorId="3B568DB0" wp14:editId="02866ECF">
                  <wp:extent cx="1653975" cy="360000"/>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4277ADC7"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w:t>
            </w:r>
          </w:p>
        </w:tc>
        <w:tc>
          <w:tcPr>
            <w:tcW w:w="4928" w:type="dxa"/>
          </w:tcPr>
          <w:p w14:paraId="04527C72"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Unitatea şcolară</w:t>
            </w:r>
          </w:p>
          <w:p w14:paraId="6B7CCA06"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647A1D">
              <w:rPr>
                <w:rFonts w:ascii="Arial" w:hAnsi="Arial" w:cs="Arial"/>
                <w:b/>
                <w:bCs/>
                <w:noProof/>
                <w:color w:val="191919"/>
                <w:sz w:val="20"/>
                <w:szCs w:val="20"/>
                <w:lang w:val="ro-RO"/>
              </w:rPr>
              <w:t>Școala Gimnazială „Lucian Blaga” Baia Mare</w:t>
            </w:r>
          </w:p>
          <w:p w14:paraId="2D5F3341"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__________________________________</w:t>
            </w:r>
          </w:p>
        </w:tc>
      </w:tr>
    </w:tbl>
    <w:p w14:paraId="3FA4F686" w14:textId="77777777" w:rsidR="00681D0D" w:rsidRPr="00FA0BF7" w:rsidRDefault="00681D0D" w:rsidP="0005536A">
      <w:pPr>
        <w:autoSpaceDE w:val="0"/>
        <w:autoSpaceDN w:val="0"/>
        <w:adjustRightInd w:val="0"/>
        <w:jc w:val="center"/>
        <w:rPr>
          <w:rFonts w:ascii="Arial" w:hAnsi="Arial" w:cs="Arial"/>
          <w:b/>
          <w:bCs/>
          <w:color w:val="191919"/>
          <w:sz w:val="20"/>
          <w:szCs w:val="20"/>
          <w:lang w:val="ro-RO"/>
        </w:rPr>
      </w:pPr>
    </w:p>
    <w:p w14:paraId="3692463A"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p>
    <w:p w14:paraId="249CE6DB"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FIȘA POSTULUI</w:t>
      </w:r>
      <w:r w:rsidRPr="004954FF">
        <w:rPr>
          <w:rStyle w:val="FootnoteReference"/>
          <w:rFonts w:ascii="Arial" w:hAnsi="Arial" w:cs="Arial"/>
          <w:b/>
          <w:bCs/>
          <w:color w:val="FFFFFF" w:themeColor="background1"/>
          <w:sz w:val="20"/>
          <w:szCs w:val="20"/>
          <w:lang w:val="ro-RO"/>
        </w:rPr>
        <w:footnoteReference w:id="6"/>
      </w:r>
      <w:r w:rsidRPr="004954FF">
        <w:rPr>
          <w:rFonts w:ascii="Arial" w:hAnsi="Arial" w:cs="Arial"/>
          <w:b/>
          <w:bCs/>
          <w:color w:val="191919"/>
          <w:sz w:val="20"/>
          <w:szCs w:val="20"/>
          <w:vertAlign w:val="superscript"/>
          <w:lang w:val="ro-RO"/>
        </w:rPr>
        <w:t>1</w:t>
      </w:r>
    </w:p>
    <w:p w14:paraId="3251137C"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DIRECTOR UNITATE DE ÎNVĂȚĂMÂNT</w:t>
      </w:r>
    </w:p>
    <w:p w14:paraId="6B65512A"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(anexă la Contractul de management nr. ......</w:t>
      </w:r>
      <w:r>
        <w:rPr>
          <w:rFonts w:ascii="Arial" w:hAnsi="Arial" w:cs="Arial"/>
          <w:b/>
          <w:bCs/>
          <w:color w:val="191919"/>
          <w:sz w:val="20"/>
          <w:szCs w:val="20"/>
          <w:lang w:val="ro-RO"/>
        </w:rPr>
        <w:t>.....................</w:t>
      </w:r>
      <w:r w:rsidRPr="00FA0BF7">
        <w:rPr>
          <w:rFonts w:ascii="Arial" w:hAnsi="Arial" w:cs="Arial"/>
          <w:b/>
          <w:bCs/>
          <w:color w:val="191919"/>
          <w:sz w:val="20"/>
          <w:szCs w:val="20"/>
          <w:lang w:val="ro-RO"/>
        </w:rPr>
        <w:t>.......)</w:t>
      </w:r>
    </w:p>
    <w:p w14:paraId="28E79F49" w14:textId="77777777" w:rsidR="00681D0D" w:rsidRPr="00FA0BF7" w:rsidRDefault="00681D0D" w:rsidP="0041140E">
      <w:pPr>
        <w:autoSpaceDE w:val="0"/>
        <w:autoSpaceDN w:val="0"/>
        <w:adjustRightInd w:val="0"/>
        <w:jc w:val="center"/>
        <w:rPr>
          <w:rFonts w:ascii="Arial" w:hAnsi="Arial" w:cs="Arial"/>
          <w:b/>
          <w:bCs/>
          <w:color w:val="191919"/>
          <w:sz w:val="20"/>
          <w:szCs w:val="20"/>
          <w:lang w:val="ro-RO"/>
        </w:rPr>
      </w:pPr>
    </w:p>
    <w:p w14:paraId="58D68411" w14:textId="77777777" w:rsidR="00681D0D" w:rsidRPr="00FA0BF7" w:rsidRDefault="00681D0D" w:rsidP="00E46826">
      <w:pPr>
        <w:autoSpaceDE w:val="0"/>
        <w:autoSpaceDN w:val="0"/>
        <w:adjustRightInd w:val="0"/>
        <w:ind w:firstLine="284"/>
        <w:jc w:val="both"/>
        <w:rPr>
          <w:rFonts w:ascii="Arial" w:hAnsi="Arial" w:cs="Arial"/>
          <w:color w:val="191919"/>
          <w:sz w:val="20"/>
          <w:szCs w:val="20"/>
          <w:lang w:val="ro-RO"/>
        </w:rPr>
      </w:pPr>
    </w:p>
    <w:p w14:paraId="38956422"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Funcția: Director </w:t>
      </w:r>
    </w:p>
    <w:p w14:paraId="562F2BAA"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Numele și prenumele: ................ </w:t>
      </w:r>
    </w:p>
    <w:p w14:paraId="6AAB0540" w14:textId="77777777" w:rsidR="00681D0D" w:rsidRPr="00F60F01" w:rsidRDefault="00681D0D" w:rsidP="00D2444F">
      <w:pPr>
        <w:autoSpaceDE w:val="0"/>
        <w:autoSpaceDN w:val="0"/>
        <w:adjustRightInd w:val="0"/>
        <w:ind w:firstLine="284"/>
        <w:jc w:val="both"/>
        <w:rPr>
          <w:rFonts w:ascii="Arial" w:hAnsi="Arial" w:cs="Arial"/>
          <w:b/>
          <w:bCs/>
          <w:color w:val="191919"/>
          <w:sz w:val="20"/>
          <w:szCs w:val="20"/>
          <w:lang w:val="ro-RO"/>
        </w:rPr>
      </w:pPr>
      <w:r w:rsidRPr="00F60F01">
        <w:rPr>
          <w:rFonts w:ascii="Arial" w:hAnsi="Arial" w:cs="Arial"/>
          <w:b/>
          <w:bCs/>
          <w:color w:val="191919"/>
          <w:sz w:val="20"/>
          <w:szCs w:val="20"/>
          <w:lang w:val="ro-RO"/>
        </w:rPr>
        <w:t>Telefon/Mobil: ..........................</w:t>
      </w:r>
    </w:p>
    <w:p w14:paraId="3DF5690D"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Unitatea de învățământ: </w:t>
      </w:r>
      <w:r w:rsidRPr="00647A1D">
        <w:rPr>
          <w:rFonts w:ascii="Arial" w:hAnsi="Arial" w:cs="Arial"/>
          <w:noProof/>
          <w:color w:val="191919"/>
          <w:sz w:val="20"/>
          <w:szCs w:val="20"/>
          <w:lang w:val="ro-RO"/>
        </w:rPr>
        <w:t>Școala Gimnazială „Lucian Blaga” Baia Mare</w:t>
      </w:r>
    </w:p>
    <w:p w14:paraId="0ACBFAC8"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Studii: ............................. </w:t>
      </w:r>
    </w:p>
    <w:p w14:paraId="4E608314"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Anul absolvirii: .................... </w:t>
      </w:r>
    </w:p>
    <w:p w14:paraId="6791677C"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Specialitatea: ...................... </w:t>
      </w:r>
    </w:p>
    <w:p w14:paraId="503BFC5A"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Vechime în învățământ: .............. </w:t>
      </w:r>
    </w:p>
    <w:p w14:paraId="284CEFA6"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Gradul didactic: .................... </w:t>
      </w:r>
    </w:p>
    <w:p w14:paraId="2A927CD0"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Obligația de predare: </w:t>
      </w:r>
    </w:p>
    <w:p w14:paraId="50CAF24E"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Numire prin Decizia inspectorului școlar general nr. ...... din ......... </w:t>
      </w:r>
    </w:p>
    <w:p w14:paraId="14BE83C3"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Data numirii în funcția de conducere: .............. </w:t>
      </w:r>
    </w:p>
    <w:p w14:paraId="6BD1991E"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p w14:paraId="62EC0676"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Integrarea în structura organizatorică </w:t>
      </w:r>
    </w:p>
    <w:p w14:paraId="13C0D2BB"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Postul imediat superior: inspector școlar general </w:t>
      </w:r>
    </w:p>
    <w:p w14:paraId="67611F0E"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Subordonări: personalul didactic de predare, didactic auxiliar și administrativ din unitatea de învățământ </w:t>
      </w:r>
    </w:p>
    <w:p w14:paraId="13F15519"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Relații de muncă </w:t>
      </w:r>
    </w:p>
    <w:p w14:paraId="2C5A60F9"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Ierarhice: inspector școlar general, inspector școlar general adjunct </w:t>
      </w:r>
    </w:p>
    <w:p w14:paraId="2246EF79"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Funcționale: inspectori școlari, directori/directori adjuncți ai altor unități de învățământ, autorități ale administrației publice locale/județene. </w:t>
      </w:r>
    </w:p>
    <w:p w14:paraId="165DC595"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colaborare: cu alți furnizori de educație și de formare, structuri consultative din învățământ, organizații sindicale, organizații neguvernamentale. </w:t>
      </w:r>
    </w:p>
    <w:p w14:paraId="2671A9B1"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reprezentare: reprezentarea oficială a unității de învățământ. </w:t>
      </w:r>
    </w:p>
    <w:p w14:paraId="7187A67E" w14:textId="77777777" w:rsidR="00681D0D" w:rsidRPr="005C40FA" w:rsidRDefault="00681D0D" w:rsidP="00144B22">
      <w:pPr>
        <w:autoSpaceDE w:val="0"/>
        <w:autoSpaceDN w:val="0"/>
        <w:adjustRightInd w:val="0"/>
        <w:ind w:firstLine="284"/>
        <w:jc w:val="both"/>
        <w:rPr>
          <w:rFonts w:ascii="Arial" w:hAnsi="Arial" w:cs="Arial"/>
          <w:b/>
          <w:bCs/>
          <w:color w:val="191919"/>
          <w:sz w:val="20"/>
          <w:szCs w:val="20"/>
          <w:lang w:val="ro-RO"/>
        </w:rPr>
      </w:pPr>
      <w:r w:rsidRPr="005C40FA">
        <w:rPr>
          <w:rFonts w:ascii="Arial" w:hAnsi="Arial" w:cs="Arial"/>
          <w:b/>
          <w:bCs/>
          <w:color w:val="191919"/>
          <w:sz w:val="20"/>
          <w:szCs w:val="20"/>
          <w:lang w:val="ro-RO"/>
        </w:rPr>
        <w:t xml:space="preserve">Atribuțiile directorului se raportează la: </w:t>
      </w:r>
    </w:p>
    <w:p w14:paraId="7C0B1CA4"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Legii învățământului preuniversitar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5156BCEF"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Regulamentului de organizare și funcționare a unităților de învățământ preuniversitar, aprobat prin ordin de ministru; </w:t>
      </w:r>
    </w:p>
    <w:p w14:paraId="079AF252"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legislației și actelor normative subsecvente Legii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5E4EF0EE"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ordinele, instrucțiunile și precizările emise de Ministerul Educației și Cercetării; </w:t>
      </w:r>
    </w:p>
    <w:p w14:paraId="157DBCB2"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FA0BF7">
        <w:rPr>
          <w:rFonts w:ascii="Arial" w:hAnsi="Arial" w:cs="Arial"/>
          <w:color w:val="191919"/>
          <w:sz w:val="20"/>
          <w:szCs w:val="20"/>
          <w:lang w:val="ro-RO"/>
        </w:rPr>
        <w:t xml:space="preserve">– deciziile emise </w:t>
      </w:r>
      <w:r w:rsidRPr="004E1165">
        <w:rPr>
          <w:rFonts w:ascii="Arial" w:hAnsi="Arial" w:cs="Arial"/>
          <w:color w:val="000000" w:themeColor="text1"/>
          <w:sz w:val="20"/>
          <w:szCs w:val="20"/>
          <w:lang w:val="ro-RO"/>
        </w:rPr>
        <w:t xml:space="preserve">de inspectorul școlar general; </w:t>
      </w:r>
    </w:p>
    <w:p w14:paraId="13BCB12A"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hotărârile consiliului de administrație al unității de învățământ:</w:t>
      </w:r>
    </w:p>
    <w:p w14:paraId="48E54A16"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xml:space="preserve">– </w:t>
      </w:r>
      <w:r>
        <w:rPr>
          <w:rFonts w:ascii="Arial" w:hAnsi="Arial" w:cs="Arial"/>
          <w:color w:val="000000" w:themeColor="text1"/>
          <w:sz w:val="20"/>
          <w:szCs w:val="20"/>
          <w:lang w:val="ro-RO"/>
        </w:rPr>
        <w:t xml:space="preserve">prevederile legislației naționale, </w:t>
      </w:r>
      <w:r w:rsidRPr="004E1165">
        <w:rPr>
          <w:rFonts w:ascii="Arial" w:hAnsi="Arial" w:cs="Arial"/>
          <w:color w:val="000000" w:themeColor="text1"/>
          <w:sz w:val="20"/>
          <w:szCs w:val="20"/>
          <w:lang w:val="ro-RO"/>
        </w:rPr>
        <w:t>aplicabil</w:t>
      </w:r>
      <w:r>
        <w:rPr>
          <w:rFonts w:ascii="Arial" w:hAnsi="Arial" w:cs="Arial"/>
          <w:color w:val="000000" w:themeColor="text1"/>
          <w:sz w:val="20"/>
          <w:szCs w:val="20"/>
          <w:lang w:val="ro-RO"/>
        </w:rPr>
        <w:t>e</w:t>
      </w:r>
      <w:r w:rsidRPr="004E1165">
        <w:rPr>
          <w:rFonts w:ascii="Arial" w:hAnsi="Arial" w:cs="Arial"/>
          <w:color w:val="000000" w:themeColor="text1"/>
          <w:sz w:val="20"/>
          <w:szCs w:val="20"/>
          <w:lang w:val="ro-RO"/>
        </w:rPr>
        <w:t xml:space="preserve"> inclusiv în domeniul educației.</w:t>
      </w:r>
    </w:p>
    <w:p w14:paraId="1F57FFD1" w14:textId="77777777" w:rsidR="00681D0D" w:rsidRPr="004E1165" w:rsidRDefault="00681D0D" w:rsidP="00C5752B">
      <w:pPr>
        <w:autoSpaceDE w:val="0"/>
        <w:autoSpaceDN w:val="0"/>
        <w:adjustRightInd w:val="0"/>
        <w:ind w:firstLine="284"/>
        <w:jc w:val="both"/>
        <w:rPr>
          <w:rFonts w:ascii="Arial" w:hAnsi="Arial" w:cs="Arial"/>
          <w:color w:val="000000" w:themeColor="text1"/>
          <w:sz w:val="20"/>
          <w:szCs w:val="20"/>
          <w:lang w:val="ro-RO"/>
        </w:rPr>
      </w:pPr>
    </w:p>
    <w:p w14:paraId="0DFDB5E4" w14:textId="77777777" w:rsidR="00681D0D" w:rsidRPr="004E1165" w:rsidRDefault="00681D0D" w:rsidP="00B4331B">
      <w:pPr>
        <w:autoSpaceDE w:val="0"/>
        <w:autoSpaceDN w:val="0"/>
        <w:adjustRightInd w:val="0"/>
        <w:ind w:firstLine="284"/>
        <w:jc w:val="both"/>
        <w:rPr>
          <w:rFonts w:ascii="Arial" w:hAnsi="Arial" w:cs="Arial"/>
          <w:b/>
          <w:bCs/>
          <w:color w:val="000000" w:themeColor="text1"/>
          <w:sz w:val="20"/>
          <w:szCs w:val="20"/>
          <w:lang w:val="ro-RO"/>
        </w:rPr>
      </w:pPr>
      <w:r w:rsidRPr="004E1165">
        <w:rPr>
          <w:rFonts w:ascii="Arial" w:hAnsi="Arial" w:cs="Arial"/>
          <w:b/>
          <w:bCs/>
          <w:color w:val="000000" w:themeColor="text1"/>
          <w:sz w:val="20"/>
          <w:szCs w:val="20"/>
          <w:lang w:val="ro-RO"/>
        </w:rPr>
        <w:t xml:space="preserve">I. Atribuții generale </w:t>
      </w:r>
    </w:p>
    <w:p w14:paraId="5937B1C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4E1165">
        <w:rPr>
          <w:rFonts w:ascii="Arial" w:hAnsi="Arial" w:cs="Arial"/>
          <w:color w:val="000000" w:themeColor="text1"/>
          <w:sz w:val="20"/>
          <w:szCs w:val="20"/>
          <w:lang w:val="ro-RO"/>
        </w:rPr>
        <w:t>1. Realizează conducerea executivă a unității de învățământ preuniversitar, în conformitate cu atribuțiile conferite de legislația în vigoare</w:t>
      </w:r>
      <w:r w:rsidRPr="00FA0BF7">
        <w:rPr>
          <w:rFonts w:ascii="Arial" w:hAnsi="Arial" w:cs="Arial"/>
          <w:color w:val="191919"/>
          <w:sz w:val="20"/>
          <w:szCs w:val="20"/>
          <w:lang w:val="ro-RO"/>
        </w:rPr>
        <w:t xml:space="preserve">, cu hotărârile consiliului de administrație al unității de învățământ, precum și cu alte reglementări legale. </w:t>
      </w:r>
    </w:p>
    <w:p w14:paraId="48AD451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2. Manifestă loialitate față de unitatea de învățământ, credibilitate și responsabilitate în deciziile sale, încredere în capacitățile angajaților, încurajează și susține colegii, în vederea motivării pentru formare continuă și pentru crearea în unitate a unui climat optim desfășurării procesului de învățământ. </w:t>
      </w:r>
    </w:p>
    <w:p w14:paraId="3A3F621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3. Răspunde de întreaga activitate financiar-contabilă a unității în calitatea sa de ordonator de credite și coordonează direct compartimentul financiar-contabil. </w:t>
      </w:r>
    </w:p>
    <w:p w14:paraId="2CA3AA3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4. Realizează activitatea de îndrumare și control asupra activității întregului personal salariat al unității de învățământ. Colaborează cu personalul cabinetului medical și stomatologic. </w:t>
      </w:r>
    </w:p>
    <w:p w14:paraId="1DC58B8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lastRenderedPageBreak/>
        <w:t xml:space="preserve">5. Este președintele consiliului profesoral și al consiliului de administrație, în fața cărora prezintă rapoarte anuale. </w:t>
      </w:r>
    </w:p>
    <w:p w14:paraId="3E86461B"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II. Atribuții specifice </w:t>
      </w:r>
    </w:p>
    <w:p w14:paraId="403C5D04"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1. În exercitarea funcției de conducere executivă: </w:t>
      </w:r>
    </w:p>
    <w:p w14:paraId="66C928C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este reprezentantul legal al unității de învățământ, având obligația reprezentării și apărării drepturilor și intereselor legitime ale acesteia în raporturile cu autoritățile publice, instituțiile de orice natură, precum și cu orice persoană juridică sau fizică, română sau străină; </w:t>
      </w:r>
    </w:p>
    <w:p w14:paraId="4E2F7C8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realizează conducerea executivă a unității de învățământ și organizează întreaga activitate educațională; </w:t>
      </w:r>
    </w:p>
    <w:p w14:paraId="0EC9B73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organizează și este direct responsabil de aplicarea legislației în vigoare, la nivelul unității de învățământ; </w:t>
      </w:r>
    </w:p>
    <w:p w14:paraId="6B858C5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asigură managementul strategic al unității de învățământ, în colaborare cu autoritățile administrației publice locale, după consultarea partenerilor sociali și a reprezentanților părinților și elevilor; </w:t>
      </w:r>
    </w:p>
    <w:p w14:paraId="7D65F8F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asigură managementul operațional al unității de învățământ și este direct responsabil de calitatea educației furnizate de unitatea de învățământ; </w:t>
      </w:r>
    </w:p>
    <w:p w14:paraId="4C0DE6D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asigură corelarea obiectivelor specifice unității de învățământ cu cele stabilite la nivel național și local; </w:t>
      </w:r>
    </w:p>
    <w:p w14:paraId="4C5D935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coordonează procesul de obținere a autorizațiilor și avizelor legale necesare funcționării unității de învățământ; </w:t>
      </w:r>
    </w:p>
    <w:p w14:paraId="3CEAEE5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asigură aplicarea și respectarea normelor de sănătate și securitate în muncă; </w:t>
      </w:r>
    </w:p>
    <w:p w14:paraId="1BC54E4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semnează parteneriate cu operatorii economici pentru asigurarea instruirii practice a elevilor; </w:t>
      </w:r>
    </w:p>
    <w:p w14:paraId="7B57C94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prezintă, anual, un raport asupra calității educației în unitatea de învățământ pe care o conduce, întocmit de Comisia de evaluare și asigurare a calității; raportul, aprobat de consiliul de administrație, este prezentat în fața consiliului profesoral, comitetului reprezentativ al părinților/asociației de părinți și este adus la cunoștința autorităților administrației publice locale și a inspectoratului școlar; </w:t>
      </w:r>
    </w:p>
    <w:p w14:paraId="71D0EB4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elaborarea proiectului de dezvoltare instituțională a unității de învățământ, prin care se stabilește politica educațională a acesteia; </w:t>
      </w:r>
    </w:p>
    <w:p w14:paraId="76DED7D5" w14:textId="77777777" w:rsidR="00681D0D" w:rsidRPr="00FA0BF7"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l) lansează proiecte de parteneriat cu unități de învățământ similare din Uniunea Europeană sau din alte zone;</w:t>
      </w:r>
    </w:p>
    <w:p w14:paraId="5E0B0CE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solicită consiliului reprezentativ al părinților și, după caz, consiliului local/consiliului județean și consiliului reprezentativ al elevilor desemnarea reprezentanților lor în consiliul de administrație al unității de învățământ; </w:t>
      </w:r>
    </w:p>
    <w:p w14:paraId="68F9C90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numește, prin decizie, componența comisiilor pentru examenele de corigențe, amânări sau diferențe; </w:t>
      </w:r>
    </w:p>
    <w:p w14:paraId="51A1578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 coordonează activitățile de pregătire organizate de cadrele didactice pentru elevii care participă la olimpiade, concursuri, competiții sportive și festivaluri naționale și internaționale; </w:t>
      </w:r>
    </w:p>
    <w:p w14:paraId="35A87F6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în exercitarea atribuțiilor și a responsabilităților stabilite, directorul emite decizii și note de serviciu. </w:t>
      </w:r>
    </w:p>
    <w:p w14:paraId="1C2D9C8B"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2. În exercitarea funcției de angajator: </w:t>
      </w:r>
    </w:p>
    <w:p w14:paraId="1CDB447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angajează personalul din unitate prin încheierea contractului individual de muncă; </w:t>
      </w:r>
    </w:p>
    <w:p w14:paraId="22DE0CA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întocmește, conform legii, fișele posturilor pentru personalul din subordine; răspunde de selecția, angajarea, evaluarea periodică, salarizarea, formarea, motivarea și încetarea raporturilor de muncă ale personalului din unitate, cu respectarea strictă a legislației incidente, în vigoare; </w:t>
      </w:r>
    </w:p>
    <w:p w14:paraId="3B99305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propune consiliului de administrație vacantarea posturilor, organizarea concursurilor pe post și angajarea personalului; </w:t>
      </w:r>
    </w:p>
    <w:p w14:paraId="7EDFB41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îndeplinește atribuțiile prevăzute de metodologia-cadru privind mobilitatea personalului didactic de predare din învățământul preuniversitar, de metodologia de ocupare a posturilor didactice care se vacantează în timpul anului școlar, precum și de alte acte normative elaborate de Ministerul Educației și Cercetării; </w:t>
      </w:r>
    </w:p>
    <w:p w14:paraId="670C012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coordonează organizarea și desfășurarea concursului de ocupare a posturilor; </w:t>
      </w:r>
    </w:p>
    <w:p w14:paraId="52956E0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stabilește atribuțiile coordonatorului pentru proiecte și programe educative școlare și extrașcolare, în funcție de specificul unității; </w:t>
      </w:r>
    </w:p>
    <w:p w14:paraId="49AA6D6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aprobă concediile de odihnă ale personalului didactic de predare, didactic auxiliar și administrativ, pe baza solicitărilor scrise ale acestora, conform Legii nr. 53/2003 - Codul muncii, </w:t>
      </w:r>
      <w:r w:rsidRPr="00D9780C">
        <w:rPr>
          <w:rFonts w:ascii="Arial" w:hAnsi="Arial" w:cs="Arial"/>
          <w:i/>
          <w:iCs/>
          <w:color w:val="191919"/>
          <w:sz w:val="20"/>
          <w:szCs w:val="20"/>
          <w:lang w:val="ro-RO"/>
        </w:rPr>
        <w:t>republicată, cu modificările și completările ulterioare</w:t>
      </w:r>
      <w:r w:rsidRPr="00FA0BF7">
        <w:rPr>
          <w:rFonts w:ascii="Arial" w:hAnsi="Arial" w:cs="Arial"/>
          <w:color w:val="191919"/>
          <w:sz w:val="20"/>
          <w:szCs w:val="20"/>
          <w:lang w:val="ro-RO"/>
        </w:rPr>
        <w:t xml:space="preserve">, și contractului colectiv de muncă aplicabil; </w:t>
      </w:r>
    </w:p>
    <w:p w14:paraId="2A344CC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aprobă concediul fără plată și zilele libere plătite, conform prevederilor legale și ale contractului colectiv de muncă aplicabil, pentru întreg personalul, în condițiile asigurării suplinirii activității acestora; </w:t>
      </w:r>
    </w:p>
    <w:p w14:paraId="337357C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coordonează realizarea planurilor de formare profesională în concordanță cu prevederile Legii nr. 198/2023, cu modificările și completările ulterioare, ale codului muncii, precum și ale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și propune aprobarea acestora de către consiliul de administrație; </w:t>
      </w:r>
    </w:p>
    <w:p w14:paraId="6AFA1D3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lastRenderedPageBreak/>
        <w:t xml:space="preserve">j) monitorizează implementarea planurilor de formare profesională a personalului didactic de predare, didactic auxiliar și administrativ; </w:t>
      </w:r>
    </w:p>
    <w:p w14:paraId="183FB73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aplică prevederile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5F64E371" w14:textId="77777777" w:rsidR="00681D0D" w:rsidRPr="00426C69" w:rsidRDefault="00681D0D" w:rsidP="00426C69">
      <w:pPr>
        <w:autoSpaceDE w:val="0"/>
        <w:autoSpaceDN w:val="0"/>
        <w:adjustRightInd w:val="0"/>
        <w:ind w:firstLine="284"/>
        <w:jc w:val="both"/>
        <w:rPr>
          <w:rFonts w:ascii="Arial" w:hAnsi="Arial" w:cs="Arial"/>
          <w:b/>
          <w:bCs/>
          <w:color w:val="191919"/>
          <w:sz w:val="20"/>
          <w:szCs w:val="20"/>
          <w:lang w:val="ro-RO"/>
        </w:rPr>
      </w:pPr>
      <w:r w:rsidRPr="00426C69">
        <w:rPr>
          <w:rFonts w:ascii="Arial" w:hAnsi="Arial" w:cs="Arial"/>
          <w:b/>
          <w:bCs/>
          <w:color w:val="191919"/>
          <w:sz w:val="20"/>
          <w:szCs w:val="20"/>
          <w:lang w:val="ro-RO"/>
        </w:rPr>
        <w:t xml:space="preserve">3. În exercitarea funcției de ordonator de credite: </w:t>
      </w:r>
    </w:p>
    <w:p w14:paraId="3C7648CF"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în consiliul de administrație, spre aprobare, proiectul de buget și raportul de execuție bugetară; </w:t>
      </w:r>
    </w:p>
    <w:p w14:paraId="20D3F01D"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răspunde de încadrarea în bugetul aprobat al unității de învățământ; </w:t>
      </w:r>
    </w:p>
    <w:p w14:paraId="7DAF43E0" w14:textId="77777777" w:rsidR="00681D0D" w:rsidRPr="00FA0BF7"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c) se preocupă de atragerea de resurse extrabugetare, cu respectarea prevederilor legale;</w:t>
      </w:r>
    </w:p>
    <w:p w14:paraId="47CBE32F"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răspunde de realizarea, utilizarea, păstrarea, completarea și modernizarea bazei materiale a unității de învățământ; </w:t>
      </w:r>
    </w:p>
    <w:p w14:paraId="73D750D2"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urmărește modul de încasare a veniturilor; </w:t>
      </w:r>
    </w:p>
    <w:p w14:paraId="264484D2"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răspunde în ceea ce privește necesitatea, oportunitatea și legalitatea angajării și utilizării creditelor bugetare, în limita și cu destinația aprobate prin bugetul propriu; </w:t>
      </w:r>
    </w:p>
    <w:p w14:paraId="2DA841EF"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răspunde de integritatea și buna funcționare a bunurilor aflate în administrare; </w:t>
      </w:r>
    </w:p>
    <w:p w14:paraId="2AF638E7"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răspunde de organizarea și ținerea la zi a contabilității și prezentarea la termen a bilanțurilor contabile și a conturilor de execuție bugetară. </w:t>
      </w:r>
    </w:p>
    <w:p w14:paraId="42F1CFE8" w14:textId="77777777" w:rsidR="00681D0D" w:rsidRPr="0037598F" w:rsidRDefault="00681D0D" w:rsidP="0037598F">
      <w:pPr>
        <w:autoSpaceDE w:val="0"/>
        <w:autoSpaceDN w:val="0"/>
        <w:adjustRightInd w:val="0"/>
        <w:ind w:firstLine="284"/>
        <w:jc w:val="both"/>
        <w:rPr>
          <w:rFonts w:ascii="Arial" w:hAnsi="Arial" w:cs="Arial"/>
          <w:b/>
          <w:bCs/>
          <w:color w:val="191919"/>
          <w:sz w:val="20"/>
          <w:szCs w:val="20"/>
          <w:lang w:val="ro-RO"/>
        </w:rPr>
      </w:pPr>
      <w:r w:rsidRPr="0037598F">
        <w:rPr>
          <w:rFonts w:ascii="Arial" w:hAnsi="Arial" w:cs="Arial"/>
          <w:b/>
          <w:bCs/>
          <w:color w:val="191919"/>
          <w:sz w:val="20"/>
          <w:szCs w:val="20"/>
          <w:lang w:val="ro-RO"/>
        </w:rPr>
        <w:t xml:space="preserve">4. Directorul unității de învățământ îndeplinește și următoarele atribuții: </w:t>
      </w:r>
    </w:p>
    <w:p w14:paraId="51C1D6E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inspectoratului școlar, spre aprobare, proiectul planului de școlarizare, avizat de consiliului de administrație; </w:t>
      </w:r>
    </w:p>
    <w:p w14:paraId="145DB9F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coordonează activitatea de elaborare a ofertei educaționale a unității de învățământ și o propune spre aprobare consiliului de administrație; </w:t>
      </w:r>
    </w:p>
    <w:p w14:paraId="6AB47AC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coordonează și răspunde de colectarea datelor statistice pentru sistemul național de indicatori pentru educație, pe care le transmite inspectoratului școlar, și răspunde de introducerea datelor în Sistemul de Informații Integrat al învățământului din România (SIIIR); </w:t>
      </w:r>
    </w:p>
    <w:p w14:paraId="28D7A8D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propune consiliului de administrație, spre aprobare, Regulamentul de organizare și funcționare a unității de învățământ; </w:t>
      </w:r>
    </w:p>
    <w:p w14:paraId="7474496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stabilește componența formațiunilor de studiu în baza hotărârii consiliului de administrație; </w:t>
      </w:r>
    </w:p>
    <w:p w14:paraId="2C31728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elaborează proiectul de încadrare cu personal didactic de predare, precum și schema de personal didactic auxiliar și administrativ și le supune, spre aprobare, consiliului de administrație; </w:t>
      </w:r>
    </w:p>
    <w:p w14:paraId="0002703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numește, după consultarea consiliului profesoral, în baza hotărârii consiliului de administrație, profesorii diriginți la clase, precum și coordonatorul pentru proiecte și programe educative școlare și extrașcolare; </w:t>
      </w:r>
    </w:p>
    <w:p w14:paraId="7898C8E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numește cadrul didactic care face parte din consiliul clasei, ce poate prelua atribuțiile profesorului diriginte, în condițiile în care acesta este indisponibil pentru o perioadă de timp, din motive obiective; </w:t>
      </w:r>
    </w:p>
    <w:p w14:paraId="185FF93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numește, în baza hotărârii consiliului de administrație, coordonatorii structurilor care aparțin de unitatea de învățământ, din rândul cadrelor didactice, de regulă, titulare, care își desfășoară activitatea în structurile respective; </w:t>
      </w:r>
    </w:p>
    <w:p w14:paraId="34E9B77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stabilește, prin decizie, componența comisiilor din cadrul unității de învățământ, în baza hotărârii consiliului de administrație; </w:t>
      </w:r>
    </w:p>
    <w:p w14:paraId="0530E27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comisia de întocmire a orarului și îl propune spre aprobare consiliului de administrație; </w:t>
      </w:r>
    </w:p>
    <w:p w14:paraId="3F6CE7F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l) aprobă graficul serviciului pe școală al personalului didactic; </w:t>
      </w:r>
    </w:p>
    <w:p w14:paraId="500AD3E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propune consiliului de administrație, spre aprobare, calendarul activităților educative ale unității de învățământ; </w:t>
      </w:r>
    </w:p>
    <w:p w14:paraId="4A7120F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aprobă, prin decizie, regulamentele de funcționare ale cercurilor, asociațiilor științifice, tehnice, sportive și cultural- artistice ale elevilor din unitatea de învățământ în baza hotărârii consiliului de administrație; </w:t>
      </w:r>
    </w:p>
    <w:p w14:paraId="710A4C7D"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o) elaborează instrumente interne de lucru, utilizate în activitatea de îndrumare, control și evaluare a tuturor activităților care se desfășoară în unitatea de învățământ și le supune spre aprobare consiliului de administrație;</w:t>
      </w:r>
    </w:p>
    <w:p w14:paraId="3325506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asigură aplicarea planului de învățământ, a programelor școlare și a metodologiei privind evaluarea rezultatelor școlare; </w:t>
      </w:r>
    </w:p>
    <w:p w14:paraId="398B003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q) controlează calitatea procesului instructiv-educativ, prin verificarea documentelor, prin asistențe la ore și prin participări la diverse activități educative extracurriculare și extrașcolare; în cursul unui an școlar, directorul efectuează asistențe la orele de curs, astfel încât fiecare cadru didactic să fie asistat cel puțin de două ori pe an școlar; </w:t>
      </w:r>
    </w:p>
    <w:p w14:paraId="24936A8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r) monitorizează activitatea de formare continuă a personalului din unitate; </w:t>
      </w:r>
    </w:p>
    <w:p w14:paraId="4669F01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 monitorizează activitatea cadrelor didactice debutante și sprijină integrarea acestora în colectivul unității de învățământ; </w:t>
      </w:r>
    </w:p>
    <w:p w14:paraId="692C8DA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lastRenderedPageBreak/>
        <w:t xml:space="preserve">t) consemnează zilnic în condica de prezență absențele și întârzierile la orele de curs ale personalului didactic de predare și de instruire practică, precum și întârzierile personalului didactic auxiliar și administrativ de la programul de lucru; </w:t>
      </w:r>
    </w:p>
    <w:p w14:paraId="6D431DB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 își asumă, alături de consiliul de administrație, răspunderea publică pentru performanțele unității de învățământ pe care o conduce; </w:t>
      </w:r>
    </w:p>
    <w:p w14:paraId="42D75AA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 numește și controlează personalul care răspunde de sigiliul unității de învățământ; w) asigură arhivarea documentelor oficiale și școlare; </w:t>
      </w:r>
    </w:p>
    <w:p w14:paraId="5ABDB7F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x) răspunde de întocmirea, eliberarea, reconstituirea, anularea, completarea și gestionarea actelor de studii; răspunde de întocmirea, eliberarea, reconstituirea, anularea, completarea, modificarea, rectificarea și gestionarea documentelor de evidență școlară; </w:t>
      </w:r>
    </w:p>
    <w:p w14:paraId="3B47963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y) aprobă vizitarea unității de învățământ, de către persoane din afara unității, inclusiv de către reprezentanți ai mass-media. Fac excepție de la această prevedere reprezentanții instituțiilor cu drept de îndrumare și control asupra unităților de învățământ, precum și persoanele care participă la procesul de monitorizare și evaluare a calității sistemului de învățământ; </w:t>
      </w:r>
    </w:p>
    <w:p w14:paraId="445B604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z) răspunde de realizarea, utilizarea, păstrarea, completarea și modernizarea bazei materiale și sportive a unității de învățământ, coordonează activitatea din internat și de la cantină; </w:t>
      </w:r>
    </w:p>
    <w:p w14:paraId="00894D8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aa) răspunde de întocmirea corectă și la termen a statelor lunare de plată a drepturilor salariale; </w:t>
      </w:r>
    </w:p>
    <w:p w14:paraId="2E6FDD5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bb) răspunde de asigurarea manualelor școlare pentru elevii din învățământul obligatoriu, conform prevederilor legale. Asigură personalului didactic condițiile necesare pentru studierea și alegerea manualelor pentru elevi; </w:t>
      </w:r>
    </w:p>
    <w:p w14:paraId="148ABC9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cc) răspunde de stabilirea necesarului de burse școlare și a altor facilități la nivelul unității de învățământ, conform legislației în vigoare; </w:t>
      </w:r>
    </w:p>
    <w:p w14:paraId="29714FA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dd) răspunde de respectarea condițiilor și a exigențelor privind normele de igienă școlară, de protecție și securitate în muncă, de protecție civilă și de pază contra incendiilor, în unitatea de învățământ; </w:t>
      </w:r>
    </w:p>
    <w:p w14:paraId="7B0A49C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ee) aplică sancțiuni pentru abaterile disciplinare săvârșite de personalul unității de învățământ, în limita prevederilor legale în vigoare; </w:t>
      </w:r>
    </w:p>
    <w:p w14:paraId="54BCE95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ff) aplică sancțiunile prevăzute de legislația în vigoare pentru abaterile disciplinare săvârșite de elevi; </w:t>
      </w:r>
    </w:p>
    <w:p w14:paraId="6E4F831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gg) răspunde de transmiterea corectă și la termen a datelor solicitate de inspectoratul școlar; </w:t>
      </w:r>
    </w:p>
    <w:p w14:paraId="7B65122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hh) comunică inspectorului școlar general, în timpul cel mai scurt, orice situație de natură să afecteze procesul instructiv-educativ sau imaginea școlii; </w:t>
      </w:r>
    </w:p>
    <w:p w14:paraId="6F7715E5"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ii) solicită consultanță și asistență juridică de la ISJ/ISMB pentru toate procesele sau alte situații/litigii în care este implicată unitatea de învățământ și are obligația de a asigura reprezentarea în instanță;</w:t>
      </w:r>
    </w:p>
    <w:p w14:paraId="468FF26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jj) directorul îndeplinește și alte atribuții stabilite de către consiliul de administrație, potrivit legii, precum și orice alte atribuții ce rezultă din prevederile legale în vigoare și contractele colective de muncă aplicabile. </w:t>
      </w:r>
    </w:p>
    <w:p w14:paraId="1B52DE7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Pentru realizarea atribuțiilor sale, directorul se consultă cu reprezentanții organizațiilor sindicale reprezentative la nivel de sector de negociere colectivă învățământ preuniversitar din unitatea de învățământ și/sau, după caz, cu reprezentanții salariaților din unitatea de învățământ, în conformitate cu prevederile legale. </w:t>
      </w:r>
    </w:p>
    <w:p w14:paraId="552C4F0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În lipsă, directorul are obligația de a delega atribuțiile către directorul adjunct sau către un alt cadru didactic, membru al consiliului de administrație. </w:t>
      </w:r>
    </w:p>
    <w:p w14:paraId="1FE14977"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Neîndeplinirea acestei obligații constituie abatere disciplinară și se sancționează conform legii.</w:t>
      </w:r>
    </w:p>
    <w:p w14:paraId="20CC265C"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676"/>
      </w:tblGrid>
      <w:tr w:rsidR="00681D0D" w:rsidRPr="00FA0BF7" w14:paraId="65C78DCA" w14:textId="77777777" w:rsidTr="005817A5">
        <w:tc>
          <w:tcPr>
            <w:tcW w:w="4113" w:type="dxa"/>
          </w:tcPr>
          <w:p w14:paraId="52E85FE0"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Inspector şcolar general,</w:t>
            </w:r>
          </w:p>
          <w:p w14:paraId="37B30704" w14:textId="77777777" w:rsidR="00681D0D" w:rsidRPr="00FA0BF7" w:rsidRDefault="00681D0D" w:rsidP="0090229C">
            <w:pPr>
              <w:jc w:val="center"/>
              <w:rPr>
                <w:rFonts w:ascii="Arial" w:hAnsi="Arial" w:cs="Arial"/>
                <w:sz w:val="20"/>
                <w:szCs w:val="20"/>
                <w:lang w:val="ro-RO"/>
              </w:rPr>
            </w:pPr>
            <w:r>
              <w:rPr>
                <w:rFonts w:ascii="Arial" w:hAnsi="Arial" w:cs="Arial"/>
                <w:sz w:val="20"/>
                <w:szCs w:val="20"/>
                <w:lang w:val="ro-RO"/>
              </w:rPr>
              <w:t>Pop Mihai-Cosmin</w:t>
            </w:r>
          </w:p>
        </w:tc>
        <w:tc>
          <w:tcPr>
            <w:tcW w:w="4676" w:type="dxa"/>
          </w:tcPr>
          <w:p w14:paraId="6A20FAD8"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Director,</w:t>
            </w:r>
          </w:p>
          <w:p w14:paraId="0E441ADF" w14:textId="77777777" w:rsidR="00681D0D" w:rsidRPr="00FA0BF7" w:rsidRDefault="00681D0D" w:rsidP="00682951">
            <w:pPr>
              <w:jc w:val="center"/>
              <w:rPr>
                <w:rFonts w:ascii="Arial" w:hAnsi="Arial" w:cs="Arial"/>
                <w:sz w:val="20"/>
                <w:szCs w:val="20"/>
                <w:lang w:val="ro-RO"/>
              </w:rPr>
            </w:pPr>
            <w:r>
              <w:rPr>
                <w:rFonts w:ascii="Arial" w:hAnsi="Arial" w:cs="Arial"/>
                <w:sz w:val="20"/>
                <w:szCs w:val="20"/>
                <w:lang w:val="ro-RO"/>
              </w:rPr>
              <w:t>........................................................</w:t>
            </w:r>
          </w:p>
        </w:tc>
      </w:tr>
    </w:tbl>
    <w:p w14:paraId="339761BD" w14:textId="77777777" w:rsidR="00681D0D" w:rsidRDefault="00681D0D" w:rsidP="0037598F">
      <w:pPr>
        <w:autoSpaceDE w:val="0"/>
        <w:autoSpaceDN w:val="0"/>
        <w:adjustRightInd w:val="0"/>
        <w:jc w:val="both"/>
        <w:rPr>
          <w:rFonts w:ascii="Arial" w:hAnsi="Arial" w:cs="Arial"/>
          <w:color w:val="191919"/>
          <w:sz w:val="20"/>
          <w:szCs w:val="20"/>
          <w:lang w:val="ro-RO"/>
        </w:rPr>
        <w:sectPr w:rsidR="00681D0D" w:rsidSect="00681D0D">
          <w:footerReference w:type="default" r:id="rId13"/>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681D0D" w:rsidRPr="00FA0BF7" w14:paraId="7E31496D" w14:textId="77777777" w:rsidTr="007861FC">
        <w:trPr>
          <w:jc w:val="center"/>
        </w:trPr>
        <w:tc>
          <w:tcPr>
            <w:tcW w:w="4393" w:type="dxa"/>
          </w:tcPr>
          <w:p w14:paraId="518D63F4"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noProof/>
                <w:color w:val="191919"/>
                <w:sz w:val="20"/>
                <w:szCs w:val="20"/>
                <w:lang w:val="ro-RO"/>
              </w:rPr>
              <w:lastRenderedPageBreak/>
              <w:drawing>
                <wp:inline distT="0" distB="0" distL="0" distR="0" wp14:anchorId="7A55B4D1" wp14:editId="4506A9EB">
                  <wp:extent cx="1653975" cy="360000"/>
                  <wp:effectExtent l="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38406EBE"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w:t>
            </w:r>
          </w:p>
        </w:tc>
        <w:tc>
          <w:tcPr>
            <w:tcW w:w="4928" w:type="dxa"/>
          </w:tcPr>
          <w:p w14:paraId="1AE54678"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Unitatea şcolară</w:t>
            </w:r>
          </w:p>
          <w:p w14:paraId="68CD1C18"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647A1D">
              <w:rPr>
                <w:rFonts w:ascii="Arial" w:hAnsi="Arial" w:cs="Arial"/>
                <w:b/>
                <w:bCs/>
                <w:noProof/>
                <w:color w:val="191919"/>
                <w:sz w:val="20"/>
                <w:szCs w:val="20"/>
                <w:lang w:val="ro-RO"/>
              </w:rPr>
              <w:t>Școala Gimnazială „Simion Bărnuțiu” Baia Mare</w:t>
            </w:r>
          </w:p>
          <w:p w14:paraId="1FBBAEE5"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__________________________________</w:t>
            </w:r>
          </w:p>
        </w:tc>
      </w:tr>
    </w:tbl>
    <w:p w14:paraId="43DACA51" w14:textId="77777777" w:rsidR="00681D0D" w:rsidRPr="00FA0BF7" w:rsidRDefault="00681D0D" w:rsidP="0005536A">
      <w:pPr>
        <w:autoSpaceDE w:val="0"/>
        <w:autoSpaceDN w:val="0"/>
        <w:adjustRightInd w:val="0"/>
        <w:jc w:val="center"/>
        <w:rPr>
          <w:rFonts w:ascii="Arial" w:hAnsi="Arial" w:cs="Arial"/>
          <w:b/>
          <w:bCs/>
          <w:color w:val="191919"/>
          <w:sz w:val="20"/>
          <w:szCs w:val="20"/>
          <w:lang w:val="ro-RO"/>
        </w:rPr>
      </w:pPr>
    </w:p>
    <w:p w14:paraId="3B9058AC"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p>
    <w:p w14:paraId="2BA690C2"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FIȘA POSTULUI</w:t>
      </w:r>
      <w:r w:rsidRPr="004954FF">
        <w:rPr>
          <w:rStyle w:val="FootnoteReference"/>
          <w:rFonts w:ascii="Arial" w:hAnsi="Arial" w:cs="Arial"/>
          <w:b/>
          <w:bCs/>
          <w:color w:val="FFFFFF" w:themeColor="background1"/>
          <w:sz w:val="20"/>
          <w:szCs w:val="20"/>
          <w:lang w:val="ro-RO"/>
        </w:rPr>
        <w:footnoteReference w:id="7"/>
      </w:r>
      <w:r w:rsidRPr="004954FF">
        <w:rPr>
          <w:rFonts w:ascii="Arial" w:hAnsi="Arial" w:cs="Arial"/>
          <w:b/>
          <w:bCs/>
          <w:color w:val="191919"/>
          <w:sz w:val="20"/>
          <w:szCs w:val="20"/>
          <w:vertAlign w:val="superscript"/>
          <w:lang w:val="ro-RO"/>
        </w:rPr>
        <w:t>1</w:t>
      </w:r>
    </w:p>
    <w:p w14:paraId="300C26E3"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DIRECTOR UNITATE DE ÎNVĂȚĂMÂNT</w:t>
      </w:r>
    </w:p>
    <w:p w14:paraId="5D3CA615"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(anexă la Contractul de management nr. ......</w:t>
      </w:r>
      <w:r>
        <w:rPr>
          <w:rFonts w:ascii="Arial" w:hAnsi="Arial" w:cs="Arial"/>
          <w:b/>
          <w:bCs/>
          <w:color w:val="191919"/>
          <w:sz w:val="20"/>
          <w:szCs w:val="20"/>
          <w:lang w:val="ro-RO"/>
        </w:rPr>
        <w:t>.....................</w:t>
      </w:r>
      <w:r w:rsidRPr="00FA0BF7">
        <w:rPr>
          <w:rFonts w:ascii="Arial" w:hAnsi="Arial" w:cs="Arial"/>
          <w:b/>
          <w:bCs/>
          <w:color w:val="191919"/>
          <w:sz w:val="20"/>
          <w:szCs w:val="20"/>
          <w:lang w:val="ro-RO"/>
        </w:rPr>
        <w:t>.......)</w:t>
      </w:r>
    </w:p>
    <w:p w14:paraId="7ABC68BD" w14:textId="77777777" w:rsidR="00681D0D" w:rsidRPr="00FA0BF7" w:rsidRDefault="00681D0D" w:rsidP="0041140E">
      <w:pPr>
        <w:autoSpaceDE w:val="0"/>
        <w:autoSpaceDN w:val="0"/>
        <w:adjustRightInd w:val="0"/>
        <w:jc w:val="center"/>
        <w:rPr>
          <w:rFonts w:ascii="Arial" w:hAnsi="Arial" w:cs="Arial"/>
          <w:b/>
          <w:bCs/>
          <w:color w:val="191919"/>
          <w:sz w:val="20"/>
          <w:szCs w:val="20"/>
          <w:lang w:val="ro-RO"/>
        </w:rPr>
      </w:pPr>
    </w:p>
    <w:p w14:paraId="290B1731" w14:textId="77777777" w:rsidR="00681D0D" w:rsidRPr="00FA0BF7" w:rsidRDefault="00681D0D" w:rsidP="00E46826">
      <w:pPr>
        <w:autoSpaceDE w:val="0"/>
        <w:autoSpaceDN w:val="0"/>
        <w:adjustRightInd w:val="0"/>
        <w:ind w:firstLine="284"/>
        <w:jc w:val="both"/>
        <w:rPr>
          <w:rFonts w:ascii="Arial" w:hAnsi="Arial" w:cs="Arial"/>
          <w:color w:val="191919"/>
          <w:sz w:val="20"/>
          <w:szCs w:val="20"/>
          <w:lang w:val="ro-RO"/>
        </w:rPr>
      </w:pPr>
    </w:p>
    <w:p w14:paraId="29858872"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Funcția: Director </w:t>
      </w:r>
    </w:p>
    <w:p w14:paraId="02D0487F"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Numele și prenumele: ................ </w:t>
      </w:r>
    </w:p>
    <w:p w14:paraId="0B79E3C4" w14:textId="77777777" w:rsidR="00681D0D" w:rsidRPr="00F60F01" w:rsidRDefault="00681D0D" w:rsidP="00D2444F">
      <w:pPr>
        <w:autoSpaceDE w:val="0"/>
        <w:autoSpaceDN w:val="0"/>
        <w:adjustRightInd w:val="0"/>
        <w:ind w:firstLine="284"/>
        <w:jc w:val="both"/>
        <w:rPr>
          <w:rFonts w:ascii="Arial" w:hAnsi="Arial" w:cs="Arial"/>
          <w:b/>
          <w:bCs/>
          <w:color w:val="191919"/>
          <w:sz w:val="20"/>
          <w:szCs w:val="20"/>
          <w:lang w:val="ro-RO"/>
        </w:rPr>
      </w:pPr>
      <w:r w:rsidRPr="00F60F01">
        <w:rPr>
          <w:rFonts w:ascii="Arial" w:hAnsi="Arial" w:cs="Arial"/>
          <w:b/>
          <w:bCs/>
          <w:color w:val="191919"/>
          <w:sz w:val="20"/>
          <w:szCs w:val="20"/>
          <w:lang w:val="ro-RO"/>
        </w:rPr>
        <w:t>Telefon/Mobil: ..........................</w:t>
      </w:r>
    </w:p>
    <w:p w14:paraId="5E238F73"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Unitatea de învățământ: </w:t>
      </w:r>
      <w:r w:rsidRPr="00647A1D">
        <w:rPr>
          <w:rFonts w:ascii="Arial" w:hAnsi="Arial" w:cs="Arial"/>
          <w:noProof/>
          <w:color w:val="191919"/>
          <w:sz w:val="20"/>
          <w:szCs w:val="20"/>
          <w:lang w:val="ro-RO"/>
        </w:rPr>
        <w:t>Școala Gimnazială „Simion Bărnuțiu” Baia Mare</w:t>
      </w:r>
    </w:p>
    <w:p w14:paraId="154316EC"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Studii: ............................. </w:t>
      </w:r>
    </w:p>
    <w:p w14:paraId="49D3125B"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Anul absolvirii: .................... </w:t>
      </w:r>
    </w:p>
    <w:p w14:paraId="417416DC"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Specialitatea: ...................... </w:t>
      </w:r>
    </w:p>
    <w:p w14:paraId="1D9DBBAF"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Vechime în învățământ: .............. </w:t>
      </w:r>
    </w:p>
    <w:p w14:paraId="4735E02C"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Gradul didactic: .................... </w:t>
      </w:r>
    </w:p>
    <w:p w14:paraId="78E5C947"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Obligația de predare: </w:t>
      </w:r>
    </w:p>
    <w:p w14:paraId="2267AC12"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Numire prin Decizia inspectorului școlar general nr. ...... din ......... </w:t>
      </w:r>
    </w:p>
    <w:p w14:paraId="7E40EB01"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Data numirii în funcția de conducere: .............. </w:t>
      </w:r>
    </w:p>
    <w:p w14:paraId="1B84759C"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p w14:paraId="43A0990B"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Integrarea în structura organizatorică </w:t>
      </w:r>
    </w:p>
    <w:p w14:paraId="031C1DC1"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Postul imediat superior: inspector școlar general </w:t>
      </w:r>
    </w:p>
    <w:p w14:paraId="68AE3806"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Subordonări: personalul didactic de predare, didactic auxiliar și administrativ din unitatea de învățământ </w:t>
      </w:r>
    </w:p>
    <w:p w14:paraId="7EA81FE3"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Relații de muncă </w:t>
      </w:r>
    </w:p>
    <w:p w14:paraId="12DC32EA"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Ierarhice: inspector școlar general, inspector școlar general adjunct </w:t>
      </w:r>
    </w:p>
    <w:p w14:paraId="249A00C5"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Funcționale: inspectori școlari, directori/directori adjuncți ai altor unități de învățământ, autorități ale administrației publice locale/județene. </w:t>
      </w:r>
    </w:p>
    <w:p w14:paraId="431C3D2A"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colaborare: cu alți furnizori de educație și de formare, structuri consultative din învățământ, organizații sindicale, organizații neguvernamentale. </w:t>
      </w:r>
    </w:p>
    <w:p w14:paraId="2D63458E"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reprezentare: reprezentarea oficială a unității de învățământ. </w:t>
      </w:r>
    </w:p>
    <w:p w14:paraId="5470357F" w14:textId="77777777" w:rsidR="00681D0D" w:rsidRPr="005C40FA" w:rsidRDefault="00681D0D" w:rsidP="00144B22">
      <w:pPr>
        <w:autoSpaceDE w:val="0"/>
        <w:autoSpaceDN w:val="0"/>
        <w:adjustRightInd w:val="0"/>
        <w:ind w:firstLine="284"/>
        <w:jc w:val="both"/>
        <w:rPr>
          <w:rFonts w:ascii="Arial" w:hAnsi="Arial" w:cs="Arial"/>
          <w:b/>
          <w:bCs/>
          <w:color w:val="191919"/>
          <w:sz w:val="20"/>
          <w:szCs w:val="20"/>
          <w:lang w:val="ro-RO"/>
        </w:rPr>
      </w:pPr>
      <w:r w:rsidRPr="005C40FA">
        <w:rPr>
          <w:rFonts w:ascii="Arial" w:hAnsi="Arial" w:cs="Arial"/>
          <w:b/>
          <w:bCs/>
          <w:color w:val="191919"/>
          <w:sz w:val="20"/>
          <w:szCs w:val="20"/>
          <w:lang w:val="ro-RO"/>
        </w:rPr>
        <w:t xml:space="preserve">Atribuțiile directorului se raportează la: </w:t>
      </w:r>
    </w:p>
    <w:p w14:paraId="6FC12BF7"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Legii învățământului preuniversitar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60C092F9"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Regulamentului de organizare și funcționare a unităților de învățământ preuniversitar, aprobat prin ordin de ministru; </w:t>
      </w:r>
    </w:p>
    <w:p w14:paraId="56D33831"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legislației și actelor normative subsecvente Legii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001F928F"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ordinele, instrucțiunile și precizările emise de Ministerul Educației și Cercetării; </w:t>
      </w:r>
    </w:p>
    <w:p w14:paraId="56463ADC"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FA0BF7">
        <w:rPr>
          <w:rFonts w:ascii="Arial" w:hAnsi="Arial" w:cs="Arial"/>
          <w:color w:val="191919"/>
          <w:sz w:val="20"/>
          <w:szCs w:val="20"/>
          <w:lang w:val="ro-RO"/>
        </w:rPr>
        <w:t xml:space="preserve">– deciziile emise </w:t>
      </w:r>
      <w:r w:rsidRPr="004E1165">
        <w:rPr>
          <w:rFonts w:ascii="Arial" w:hAnsi="Arial" w:cs="Arial"/>
          <w:color w:val="000000" w:themeColor="text1"/>
          <w:sz w:val="20"/>
          <w:szCs w:val="20"/>
          <w:lang w:val="ro-RO"/>
        </w:rPr>
        <w:t xml:space="preserve">de inspectorul școlar general; </w:t>
      </w:r>
    </w:p>
    <w:p w14:paraId="5F4CEBA1"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hotărârile consiliului de administrație al unității de învățământ:</w:t>
      </w:r>
    </w:p>
    <w:p w14:paraId="24F86252"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xml:space="preserve">– </w:t>
      </w:r>
      <w:r>
        <w:rPr>
          <w:rFonts w:ascii="Arial" w:hAnsi="Arial" w:cs="Arial"/>
          <w:color w:val="000000" w:themeColor="text1"/>
          <w:sz w:val="20"/>
          <w:szCs w:val="20"/>
          <w:lang w:val="ro-RO"/>
        </w:rPr>
        <w:t xml:space="preserve">prevederile legislației naționale, </w:t>
      </w:r>
      <w:r w:rsidRPr="004E1165">
        <w:rPr>
          <w:rFonts w:ascii="Arial" w:hAnsi="Arial" w:cs="Arial"/>
          <w:color w:val="000000" w:themeColor="text1"/>
          <w:sz w:val="20"/>
          <w:szCs w:val="20"/>
          <w:lang w:val="ro-RO"/>
        </w:rPr>
        <w:t>aplicabil</w:t>
      </w:r>
      <w:r>
        <w:rPr>
          <w:rFonts w:ascii="Arial" w:hAnsi="Arial" w:cs="Arial"/>
          <w:color w:val="000000" w:themeColor="text1"/>
          <w:sz w:val="20"/>
          <w:szCs w:val="20"/>
          <w:lang w:val="ro-RO"/>
        </w:rPr>
        <w:t>e</w:t>
      </w:r>
      <w:r w:rsidRPr="004E1165">
        <w:rPr>
          <w:rFonts w:ascii="Arial" w:hAnsi="Arial" w:cs="Arial"/>
          <w:color w:val="000000" w:themeColor="text1"/>
          <w:sz w:val="20"/>
          <w:szCs w:val="20"/>
          <w:lang w:val="ro-RO"/>
        </w:rPr>
        <w:t xml:space="preserve"> inclusiv în domeniul educației.</w:t>
      </w:r>
    </w:p>
    <w:p w14:paraId="67E0ADAB" w14:textId="77777777" w:rsidR="00681D0D" w:rsidRPr="004E1165" w:rsidRDefault="00681D0D" w:rsidP="00C5752B">
      <w:pPr>
        <w:autoSpaceDE w:val="0"/>
        <w:autoSpaceDN w:val="0"/>
        <w:adjustRightInd w:val="0"/>
        <w:ind w:firstLine="284"/>
        <w:jc w:val="both"/>
        <w:rPr>
          <w:rFonts w:ascii="Arial" w:hAnsi="Arial" w:cs="Arial"/>
          <w:color w:val="000000" w:themeColor="text1"/>
          <w:sz w:val="20"/>
          <w:szCs w:val="20"/>
          <w:lang w:val="ro-RO"/>
        </w:rPr>
      </w:pPr>
    </w:p>
    <w:p w14:paraId="317356B5" w14:textId="77777777" w:rsidR="00681D0D" w:rsidRPr="004E1165" w:rsidRDefault="00681D0D" w:rsidP="00B4331B">
      <w:pPr>
        <w:autoSpaceDE w:val="0"/>
        <w:autoSpaceDN w:val="0"/>
        <w:adjustRightInd w:val="0"/>
        <w:ind w:firstLine="284"/>
        <w:jc w:val="both"/>
        <w:rPr>
          <w:rFonts w:ascii="Arial" w:hAnsi="Arial" w:cs="Arial"/>
          <w:b/>
          <w:bCs/>
          <w:color w:val="000000" w:themeColor="text1"/>
          <w:sz w:val="20"/>
          <w:szCs w:val="20"/>
          <w:lang w:val="ro-RO"/>
        </w:rPr>
      </w:pPr>
      <w:r w:rsidRPr="004E1165">
        <w:rPr>
          <w:rFonts w:ascii="Arial" w:hAnsi="Arial" w:cs="Arial"/>
          <w:b/>
          <w:bCs/>
          <w:color w:val="000000" w:themeColor="text1"/>
          <w:sz w:val="20"/>
          <w:szCs w:val="20"/>
          <w:lang w:val="ro-RO"/>
        </w:rPr>
        <w:t xml:space="preserve">I. Atribuții generale </w:t>
      </w:r>
    </w:p>
    <w:p w14:paraId="30D2329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4E1165">
        <w:rPr>
          <w:rFonts w:ascii="Arial" w:hAnsi="Arial" w:cs="Arial"/>
          <w:color w:val="000000" w:themeColor="text1"/>
          <w:sz w:val="20"/>
          <w:szCs w:val="20"/>
          <w:lang w:val="ro-RO"/>
        </w:rPr>
        <w:t>1. Realizează conducerea executivă a unității de învățământ preuniversitar, în conformitate cu atribuțiile conferite de legislația în vigoare</w:t>
      </w:r>
      <w:r w:rsidRPr="00FA0BF7">
        <w:rPr>
          <w:rFonts w:ascii="Arial" w:hAnsi="Arial" w:cs="Arial"/>
          <w:color w:val="191919"/>
          <w:sz w:val="20"/>
          <w:szCs w:val="20"/>
          <w:lang w:val="ro-RO"/>
        </w:rPr>
        <w:t xml:space="preserve">, cu hotărârile consiliului de administrație al unității de învățământ, precum și cu alte reglementări legale. </w:t>
      </w:r>
    </w:p>
    <w:p w14:paraId="0AEAFC8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2. Manifestă loialitate față de unitatea de învățământ, credibilitate și responsabilitate în deciziile sale, încredere în capacitățile angajaților, încurajează și susține colegii, în vederea motivării pentru formare continuă și pentru crearea în unitate a unui climat optim desfășurării procesului de învățământ. </w:t>
      </w:r>
    </w:p>
    <w:p w14:paraId="73E7B48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3. Răspunde de întreaga activitate financiar-contabilă a unității în calitatea sa de ordonator de credite și coordonează direct compartimentul financiar-contabil. </w:t>
      </w:r>
    </w:p>
    <w:p w14:paraId="1B0613F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4. Realizează activitatea de îndrumare și control asupra activității întregului personal salariat al unității de învățământ. Colaborează cu personalul cabinetului medical și stomatologic. </w:t>
      </w:r>
    </w:p>
    <w:p w14:paraId="53397C2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lastRenderedPageBreak/>
        <w:t xml:space="preserve">5. Este președintele consiliului profesoral și al consiliului de administrație, în fața cărora prezintă rapoarte anuale. </w:t>
      </w:r>
    </w:p>
    <w:p w14:paraId="5F5C69DC"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II. Atribuții specifice </w:t>
      </w:r>
    </w:p>
    <w:p w14:paraId="775615A1"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1. În exercitarea funcției de conducere executivă: </w:t>
      </w:r>
    </w:p>
    <w:p w14:paraId="3C88B33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este reprezentantul legal al unității de învățământ, având obligația reprezentării și apărării drepturilor și intereselor legitime ale acesteia în raporturile cu autoritățile publice, instituțiile de orice natură, precum și cu orice persoană juridică sau fizică, română sau străină; </w:t>
      </w:r>
    </w:p>
    <w:p w14:paraId="6350AE1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realizează conducerea executivă a unității de învățământ și organizează întreaga activitate educațională; </w:t>
      </w:r>
    </w:p>
    <w:p w14:paraId="293338B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organizează și este direct responsabil de aplicarea legislației în vigoare, la nivelul unității de învățământ; </w:t>
      </w:r>
    </w:p>
    <w:p w14:paraId="2D12A8B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asigură managementul strategic al unității de învățământ, în colaborare cu autoritățile administrației publice locale, după consultarea partenerilor sociali și a reprezentanților părinților și elevilor; </w:t>
      </w:r>
    </w:p>
    <w:p w14:paraId="3FDEE96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asigură managementul operațional al unității de învățământ și este direct responsabil de calitatea educației furnizate de unitatea de învățământ; </w:t>
      </w:r>
    </w:p>
    <w:p w14:paraId="65AC7FA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asigură corelarea obiectivelor specifice unității de învățământ cu cele stabilite la nivel național și local; </w:t>
      </w:r>
    </w:p>
    <w:p w14:paraId="25AA6A8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coordonează procesul de obținere a autorizațiilor și avizelor legale necesare funcționării unității de învățământ; </w:t>
      </w:r>
    </w:p>
    <w:p w14:paraId="15C5D21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asigură aplicarea și respectarea normelor de sănătate și securitate în muncă; </w:t>
      </w:r>
    </w:p>
    <w:p w14:paraId="6119079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semnează parteneriate cu operatorii economici pentru asigurarea instruirii practice a elevilor; </w:t>
      </w:r>
    </w:p>
    <w:p w14:paraId="1845A3F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prezintă, anual, un raport asupra calității educației în unitatea de învățământ pe care o conduce, întocmit de Comisia de evaluare și asigurare a calității; raportul, aprobat de consiliul de administrație, este prezentat în fața consiliului profesoral, comitetului reprezentativ al părinților/asociației de părinți și este adus la cunoștința autorităților administrației publice locale și a inspectoratului școlar; </w:t>
      </w:r>
    </w:p>
    <w:p w14:paraId="42AF3E3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elaborarea proiectului de dezvoltare instituțională a unității de învățământ, prin care se stabilește politica educațională a acesteia; </w:t>
      </w:r>
    </w:p>
    <w:p w14:paraId="57F208B6" w14:textId="77777777" w:rsidR="00681D0D" w:rsidRPr="00FA0BF7"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l) lansează proiecte de parteneriat cu unități de învățământ similare din Uniunea Europeană sau din alte zone;</w:t>
      </w:r>
    </w:p>
    <w:p w14:paraId="7B45145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solicită consiliului reprezentativ al părinților și, după caz, consiliului local/consiliului județean și consiliului reprezentativ al elevilor desemnarea reprezentanților lor în consiliul de administrație al unității de învățământ; </w:t>
      </w:r>
    </w:p>
    <w:p w14:paraId="24295E5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numește, prin decizie, componența comisiilor pentru examenele de corigențe, amânări sau diferențe; </w:t>
      </w:r>
    </w:p>
    <w:p w14:paraId="6214ED4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 coordonează activitățile de pregătire organizate de cadrele didactice pentru elevii care participă la olimpiade, concursuri, competiții sportive și festivaluri naționale și internaționale; </w:t>
      </w:r>
    </w:p>
    <w:p w14:paraId="57DF5CB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în exercitarea atribuțiilor și a responsabilităților stabilite, directorul emite decizii și note de serviciu. </w:t>
      </w:r>
    </w:p>
    <w:p w14:paraId="2EF49A7E"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2. În exercitarea funcției de angajator: </w:t>
      </w:r>
    </w:p>
    <w:p w14:paraId="78D7AE9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angajează personalul din unitate prin încheierea contractului individual de muncă; </w:t>
      </w:r>
    </w:p>
    <w:p w14:paraId="0551900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întocmește, conform legii, fișele posturilor pentru personalul din subordine; răspunde de selecția, angajarea, evaluarea periodică, salarizarea, formarea, motivarea și încetarea raporturilor de muncă ale personalului din unitate, cu respectarea strictă a legislației incidente, în vigoare; </w:t>
      </w:r>
    </w:p>
    <w:p w14:paraId="250F26C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propune consiliului de administrație vacantarea posturilor, organizarea concursurilor pe post și angajarea personalului; </w:t>
      </w:r>
    </w:p>
    <w:p w14:paraId="51503A2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îndeplinește atribuțiile prevăzute de metodologia-cadru privind mobilitatea personalului didactic de predare din învățământul preuniversitar, de metodologia de ocupare a posturilor didactice care se vacantează în timpul anului școlar, precum și de alte acte normative elaborate de Ministerul Educației și Cercetării; </w:t>
      </w:r>
    </w:p>
    <w:p w14:paraId="0DD4909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coordonează organizarea și desfășurarea concursului de ocupare a posturilor; </w:t>
      </w:r>
    </w:p>
    <w:p w14:paraId="2EBAB15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stabilește atribuțiile coordonatorului pentru proiecte și programe educative școlare și extrașcolare, în funcție de specificul unității; </w:t>
      </w:r>
    </w:p>
    <w:p w14:paraId="4B3225F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aprobă concediile de odihnă ale personalului didactic de predare, didactic auxiliar și administrativ, pe baza solicitărilor scrise ale acestora, conform Legii nr. 53/2003 - Codul muncii, </w:t>
      </w:r>
      <w:r w:rsidRPr="00D9780C">
        <w:rPr>
          <w:rFonts w:ascii="Arial" w:hAnsi="Arial" w:cs="Arial"/>
          <w:i/>
          <w:iCs/>
          <w:color w:val="191919"/>
          <w:sz w:val="20"/>
          <w:szCs w:val="20"/>
          <w:lang w:val="ro-RO"/>
        </w:rPr>
        <w:t>republicată, cu modificările și completările ulterioare</w:t>
      </w:r>
      <w:r w:rsidRPr="00FA0BF7">
        <w:rPr>
          <w:rFonts w:ascii="Arial" w:hAnsi="Arial" w:cs="Arial"/>
          <w:color w:val="191919"/>
          <w:sz w:val="20"/>
          <w:szCs w:val="20"/>
          <w:lang w:val="ro-RO"/>
        </w:rPr>
        <w:t xml:space="preserve">, și contractului colectiv de muncă aplicabil; </w:t>
      </w:r>
    </w:p>
    <w:p w14:paraId="5DE6E93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aprobă concediul fără plată și zilele libere plătite, conform prevederilor legale și ale contractului colectiv de muncă aplicabil, pentru întreg personalul, în condițiile asigurării suplinirii activității acestora; </w:t>
      </w:r>
    </w:p>
    <w:p w14:paraId="7E8CD7A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coordonează realizarea planurilor de formare profesională în concordanță cu prevederile Legii nr. 198/2023, cu modificările și completările ulterioare, ale codului muncii, precum și ale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și propune aprobarea acestora de către consiliul de administrație; </w:t>
      </w:r>
    </w:p>
    <w:p w14:paraId="7C3B617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lastRenderedPageBreak/>
        <w:t xml:space="preserve">j) monitorizează implementarea planurilor de formare profesională a personalului didactic de predare, didactic auxiliar și administrativ; </w:t>
      </w:r>
    </w:p>
    <w:p w14:paraId="0D15F21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aplică prevederile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1DF5EFB8" w14:textId="77777777" w:rsidR="00681D0D" w:rsidRPr="00426C69" w:rsidRDefault="00681D0D" w:rsidP="00426C69">
      <w:pPr>
        <w:autoSpaceDE w:val="0"/>
        <w:autoSpaceDN w:val="0"/>
        <w:adjustRightInd w:val="0"/>
        <w:ind w:firstLine="284"/>
        <w:jc w:val="both"/>
        <w:rPr>
          <w:rFonts w:ascii="Arial" w:hAnsi="Arial" w:cs="Arial"/>
          <w:b/>
          <w:bCs/>
          <w:color w:val="191919"/>
          <w:sz w:val="20"/>
          <w:szCs w:val="20"/>
          <w:lang w:val="ro-RO"/>
        </w:rPr>
      </w:pPr>
      <w:r w:rsidRPr="00426C69">
        <w:rPr>
          <w:rFonts w:ascii="Arial" w:hAnsi="Arial" w:cs="Arial"/>
          <w:b/>
          <w:bCs/>
          <w:color w:val="191919"/>
          <w:sz w:val="20"/>
          <w:szCs w:val="20"/>
          <w:lang w:val="ro-RO"/>
        </w:rPr>
        <w:t xml:space="preserve">3. În exercitarea funcției de ordonator de credite: </w:t>
      </w:r>
    </w:p>
    <w:p w14:paraId="7EFA2D9F"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în consiliul de administrație, spre aprobare, proiectul de buget și raportul de execuție bugetară; </w:t>
      </w:r>
    </w:p>
    <w:p w14:paraId="5EB52D69"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răspunde de încadrarea în bugetul aprobat al unității de învățământ; </w:t>
      </w:r>
    </w:p>
    <w:p w14:paraId="679C10B3" w14:textId="77777777" w:rsidR="00681D0D" w:rsidRPr="00FA0BF7"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c) se preocupă de atragerea de resurse extrabugetare, cu respectarea prevederilor legale;</w:t>
      </w:r>
    </w:p>
    <w:p w14:paraId="69399105"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răspunde de realizarea, utilizarea, păstrarea, completarea și modernizarea bazei materiale a unității de învățământ; </w:t>
      </w:r>
    </w:p>
    <w:p w14:paraId="607D5F88"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urmărește modul de încasare a veniturilor; </w:t>
      </w:r>
    </w:p>
    <w:p w14:paraId="44C6C1C4"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răspunde în ceea ce privește necesitatea, oportunitatea și legalitatea angajării și utilizării creditelor bugetare, în limita și cu destinația aprobate prin bugetul propriu; </w:t>
      </w:r>
    </w:p>
    <w:p w14:paraId="1804627C"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răspunde de integritatea și buna funcționare a bunurilor aflate în administrare; </w:t>
      </w:r>
    </w:p>
    <w:p w14:paraId="7B42E032"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răspunde de organizarea și ținerea la zi a contabilității și prezentarea la termen a bilanțurilor contabile și a conturilor de execuție bugetară. </w:t>
      </w:r>
    </w:p>
    <w:p w14:paraId="4F9FE45C" w14:textId="77777777" w:rsidR="00681D0D" w:rsidRPr="0037598F" w:rsidRDefault="00681D0D" w:rsidP="0037598F">
      <w:pPr>
        <w:autoSpaceDE w:val="0"/>
        <w:autoSpaceDN w:val="0"/>
        <w:adjustRightInd w:val="0"/>
        <w:ind w:firstLine="284"/>
        <w:jc w:val="both"/>
        <w:rPr>
          <w:rFonts w:ascii="Arial" w:hAnsi="Arial" w:cs="Arial"/>
          <w:b/>
          <w:bCs/>
          <w:color w:val="191919"/>
          <w:sz w:val="20"/>
          <w:szCs w:val="20"/>
          <w:lang w:val="ro-RO"/>
        </w:rPr>
      </w:pPr>
      <w:r w:rsidRPr="0037598F">
        <w:rPr>
          <w:rFonts w:ascii="Arial" w:hAnsi="Arial" w:cs="Arial"/>
          <w:b/>
          <w:bCs/>
          <w:color w:val="191919"/>
          <w:sz w:val="20"/>
          <w:szCs w:val="20"/>
          <w:lang w:val="ro-RO"/>
        </w:rPr>
        <w:t xml:space="preserve">4. Directorul unității de învățământ îndeplinește și următoarele atribuții: </w:t>
      </w:r>
    </w:p>
    <w:p w14:paraId="4408838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inspectoratului școlar, spre aprobare, proiectul planului de școlarizare, avizat de consiliului de administrație; </w:t>
      </w:r>
    </w:p>
    <w:p w14:paraId="15AB81C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coordonează activitatea de elaborare a ofertei educaționale a unității de învățământ și o propune spre aprobare consiliului de administrație; </w:t>
      </w:r>
    </w:p>
    <w:p w14:paraId="6F9F7D8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coordonează și răspunde de colectarea datelor statistice pentru sistemul național de indicatori pentru educație, pe care le transmite inspectoratului școlar, și răspunde de introducerea datelor în Sistemul de Informații Integrat al învățământului din România (SIIIR); </w:t>
      </w:r>
    </w:p>
    <w:p w14:paraId="54A0492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propune consiliului de administrație, spre aprobare, Regulamentul de organizare și funcționare a unității de învățământ; </w:t>
      </w:r>
    </w:p>
    <w:p w14:paraId="242399E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stabilește componența formațiunilor de studiu în baza hotărârii consiliului de administrație; </w:t>
      </w:r>
    </w:p>
    <w:p w14:paraId="04D46EB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elaborează proiectul de încadrare cu personal didactic de predare, precum și schema de personal didactic auxiliar și administrativ și le supune, spre aprobare, consiliului de administrație; </w:t>
      </w:r>
    </w:p>
    <w:p w14:paraId="64A7371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numește, după consultarea consiliului profesoral, în baza hotărârii consiliului de administrație, profesorii diriginți la clase, precum și coordonatorul pentru proiecte și programe educative școlare și extrașcolare; </w:t>
      </w:r>
    </w:p>
    <w:p w14:paraId="7DFA6A4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numește cadrul didactic care face parte din consiliul clasei, ce poate prelua atribuțiile profesorului diriginte, în condițiile în care acesta este indisponibil pentru o perioadă de timp, din motive obiective; </w:t>
      </w:r>
    </w:p>
    <w:p w14:paraId="0ACC846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numește, în baza hotărârii consiliului de administrație, coordonatorii structurilor care aparțin de unitatea de învățământ, din rândul cadrelor didactice, de regulă, titulare, care își desfășoară activitatea în structurile respective; </w:t>
      </w:r>
    </w:p>
    <w:p w14:paraId="6300566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stabilește, prin decizie, componența comisiilor din cadrul unității de învățământ, în baza hotărârii consiliului de administrație; </w:t>
      </w:r>
    </w:p>
    <w:p w14:paraId="1F00B33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comisia de întocmire a orarului și îl propune spre aprobare consiliului de administrație; </w:t>
      </w:r>
    </w:p>
    <w:p w14:paraId="78E75AF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l) aprobă graficul serviciului pe școală al personalului didactic; </w:t>
      </w:r>
    </w:p>
    <w:p w14:paraId="5E99420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propune consiliului de administrație, spre aprobare, calendarul activităților educative ale unității de învățământ; </w:t>
      </w:r>
    </w:p>
    <w:p w14:paraId="38868B9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aprobă, prin decizie, regulamentele de funcționare ale cercurilor, asociațiilor științifice, tehnice, sportive și cultural- artistice ale elevilor din unitatea de învățământ în baza hotărârii consiliului de administrație; </w:t>
      </w:r>
    </w:p>
    <w:p w14:paraId="1CA4F3AC"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o) elaborează instrumente interne de lucru, utilizate în activitatea de îndrumare, control și evaluare a tuturor activităților care se desfășoară în unitatea de învățământ și le supune spre aprobare consiliului de administrație;</w:t>
      </w:r>
    </w:p>
    <w:p w14:paraId="7F24D79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asigură aplicarea planului de învățământ, a programelor școlare și a metodologiei privind evaluarea rezultatelor școlare; </w:t>
      </w:r>
    </w:p>
    <w:p w14:paraId="436F87F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q) controlează calitatea procesului instructiv-educativ, prin verificarea documentelor, prin asistențe la ore și prin participări la diverse activități educative extracurriculare și extrașcolare; în cursul unui an școlar, directorul efectuează asistențe la orele de curs, astfel încât fiecare cadru didactic să fie asistat cel puțin de două ori pe an școlar; </w:t>
      </w:r>
    </w:p>
    <w:p w14:paraId="28C0970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r) monitorizează activitatea de formare continuă a personalului din unitate; </w:t>
      </w:r>
    </w:p>
    <w:p w14:paraId="7F6DCDA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 monitorizează activitatea cadrelor didactice debutante și sprijină integrarea acestora în colectivul unității de învățământ; </w:t>
      </w:r>
    </w:p>
    <w:p w14:paraId="3276E2F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lastRenderedPageBreak/>
        <w:t xml:space="preserve">t) consemnează zilnic în condica de prezență absențele și întârzierile la orele de curs ale personalului didactic de predare și de instruire practică, precum și întârzierile personalului didactic auxiliar și administrativ de la programul de lucru; </w:t>
      </w:r>
    </w:p>
    <w:p w14:paraId="15EE2E9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 își asumă, alături de consiliul de administrație, răspunderea publică pentru performanțele unității de învățământ pe care o conduce; </w:t>
      </w:r>
    </w:p>
    <w:p w14:paraId="6D7D4EC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 numește și controlează personalul care răspunde de sigiliul unității de învățământ; w) asigură arhivarea documentelor oficiale și școlare; </w:t>
      </w:r>
    </w:p>
    <w:p w14:paraId="7B44544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x) răspunde de întocmirea, eliberarea, reconstituirea, anularea, completarea și gestionarea actelor de studii; răspunde de întocmirea, eliberarea, reconstituirea, anularea, completarea, modificarea, rectificarea și gestionarea documentelor de evidență școlară; </w:t>
      </w:r>
    </w:p>
    <w:p w14:paraId="0761165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y) aprobă vizitarea unității de învățământ, de către persoane din afara unității, inclusiv de către reprezentanți ai mass-media. Fac excepție de la această prevedere reprezentanții instituțiilor cu drept de îndrumare și control asupra unităților de învățământ, precum și persoanele care participă la procesul de monitorizare și evaluare a calității sistemului de învățământ; </w:t>
      </w:r>
    </w:p>
    <w:p w14:paraId="32A38BA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z) răspunde de realizarea, utilizarea, păstrarea, completarea și modernizarea bazei materiale și sportive a unității de învățământ, coordonează activitatea din internat și de la cantină; </w:t>
      </w:r>
    </w:p>
    <w:p w14:paraId="47327E4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aa) răspunde de întocmirea corectă și la termen a statelor lunare de plată a drepturilor salariale; </w:t>
      </w:r>
    </w:p>
    <w:p w14:paraId="772280F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bb) răspunde de asigurarea manualelor școlare pentru elevii din învățământul obligatoriu, conform prevederilor legale. Asigură personalului didactic condițiile necesare pentru studierea și alegerea manualelor pentru elevi; </w:t>
      </w:r>
    </w:p>
    <w:p w14:paraId="01BA7F8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cc) răspunde de stabilirea necesarului de burse școlare și a altor facilități la nivelul unității de învățământ, conform legislației în vigoare; </w:t>
      </w:r>
    </w:p>
    <w:p w14:paraId="6ABAA12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dd) răspunde de respectarea condițiilor și a exigențelor privind normele de igienă școlară, de protecție și securitate în muncă, de protecție civilă și de pază contra incendiilor, în unitatea de învățământ; </w:t>
      </w:r>
    </w:p>
    <w:p w14:paraId="14C42EF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ee) aplică sancțiuni pentru abaterile disciplinare săvârșite de personalul unității de învățământ, în limita prevederilor legale în vigoare; </w:t>
      </w:r>
    </w:p>
    <w:p w14:paraId="454B224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ff) aplică sancțiunile prevăzute de legislația în vigoare pentru abaterile disciplinare săvârșite de elevi; </w:t>
      </w:r>
    </w:p>
    <w:p w14:paraId="6E70035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gg) răspunde de transmiterea corectă și la termen a datelor solicitate de inspectoratul școlar; </w:t>
      </w:r>
    </w:p>
    <w:p w14:paraId="5A3D2E3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hh) comunică inspectorului școlar general, în timpul cel mai scurt, orice situație de natură să afecteze procesul instructiv-educativ sau imaginea școlii; </w:t>
      </w:r>
    </w:p>
    <w:p w14:paraId="7822FFDE"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ii) solicită consultanță și asistență juridică de la ISJ/ISMB pentru toate procesele sau alte situații/litigii în care este implicată unitatea de învățământ și are obligația de a asigura reprezentarea în instanță;</w:t>
      </w:r>
    </w:p>
    <w:p w14:paraId="71BEEC9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jj) directorul îndeplinește și alte atribuții stabilite de către consiliul de administrație, potrivit legii, precum și orice alte atribuții ce rezultă din prevederile legale în vigoare și contractele colective de muncă aplicabile. </w:t>
      </w:r>
    </w:p>
    <w:p w14:paraId="44867FD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Pentru realizarea atribuțiilor sale, directorul se consultă cu reprezentanții organizațiilor sindicale reprezentative la nivel de sector de negociere colectivă învățământ preuniversitar din unitatea de învățământ și/sau, după caz, cu reprezentanții salariaților din unitatea de învățământ, în conformitate cu prevederile legale. </w:t>
      </w:r>
    </w:p>
    <w:p w14:paraId="76E457F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În lipsă, directorul are obligația de a delega atribuțiile către directorul adjunct sau către un alt cadru didactic, membru al consiliului de administrație. </w:t>
      </w:r>
    </w:p>
    <w:p w14:paraId="310F8349"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Neîndeplinirea acestei obligații constituie abatere disciplinară și se sancționează conform legii.</w:t>
      </w:r>
    </w:p>
    <w:p w14:paraId="3B2C585E"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676"/>
      </w:tblGrid>
      <w:tr w:rsidR="00681D0D" w:rsidRPr="00FA0BF7" w14:paraId="558A4A67" w14:textId="77777777" w:rsidTr="005817A5">
        <w:tc>
          <w:tcPr>
            <w:tcW w:w="4113" w:type="dxa"/>
          </w:tcPr>
          <w:p w14:paraId="2F46E79D"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Inspector şcolar general,</w:t>
            </w:r>
          </w:p>
          <w:p w14:paraId="4E30473A" w14:textId="77777777" w:rsidR="00681D0D" w:rsidRPr="00FA0BF7" w:rsidRDefault="00681D0D" w:rsidP="0090229C">
            <w:pPr>
              <w:jc w:val="center"/>
              <w:rPr>
                <w:rFonts w:ascii="Arial" w:hAnsi="Arial" w:cs="Arial"/>
                <w:sz w:val="20"/>
                <w:szCs w:val="20"/>
                <w:lang w:val="ro-RO"/>
              </w:rPr>
            </w:pPr>
            <w:r>
              <w:rPr>
                <w:rFonts w:ascii="Arial" w:hAnsi="Arial" w:cs="Arial"/>
                <w:sz w:val="20"/>
                <w:szCs w:val="20"/>
                <w:lang w:val="ro-RO"/>
              </w:rPr>
              <w:t>Pop Mihai-Cosmin</w:t>
            </w:r>
          </w:p>
        </w:tc>
        <w:tc>
          <w:tcPr>
            <w:tcW w:w="4676" w:type="dxa"/>
          </w:tcPr>
          <w:p w14:paraId="2D296A11"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Director,</w:t>
            </w:r>
          </w:p>
          <w:p w14:paraId="28D6DA88" w14:textId="77777777" w:rsidR="00681D0D" w:rsidRPr="00FA0BF7" w:rsidRDefault="00681D0D" w:rsidP="00682951">
            <w:pPr>
              <w:jc w:val="center"/>
              <w:rPr>
                <w:rFonts w:ascii="Arial" w:hAnsi="Arial" w:cs="Arial"/>
                <w:sz w:val="20"/>
                <w:szCs w:val="20"/>
                <w:lang w:val="ro-RO"/>
              </w:rPr>
            </w:pPr>
            <w:r>
              <w:rPr>
                <w:rFonts w:ascii="Arial" w:hAnsi="Arial" w:cs="Arial"/>
                <w:sz w:val="20"/>
                <w:szCs w:val="20"/>
                <w:lang w:val="ro-RO"/>
              </w:rPr>
              <w:t>........................................................</w:t>
            </w:r>
          </w:p>
        </w:tc>
      </w:tr>
    </w:tbl>
    <w:p w14:paraId="355537B2" w14:textId="77777777" w:rsidR="00681D0D" w:rsidRDefault="00681D0D" w:rsidP="0037598F">
      <w:pPr>
        <w:autoSpaceDE w:val="0"/>
        <w:autoSpaceDN w:val="0"/>
        <w:adjustRightInd w:val="0"/>
        <w:jc w:val="both"/>
        <w:rPr>
          <w:rFonts w:ascii="Arial" w:hAnsi="Arial" w:cs="Arial"/>
          <w:color w:val="191919"/>
          <w:sz w:val="20"/>
          <w:szCs w:val="20"/>
          <w:lang w:val="ro-RO"/>
        </w:rPr>
        <w:sectPr w:rsidR="00681D0D" w:rsidSect="00681D0D">
          <w:footerReference w:type="default" r:id="rId14"/>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681D0D" w:rsidRPr="00FA0BF7" w14:paraId="75087B54" w14:textId="77777777" w:rsidTr="007861FC">
        <w:trPr>
          <w:jc w:val="center"/>
        </w:trPr>
        <w:tc>
          <w:tcPr>
            <w:tcW w:w="4393" w:type="dxa"/>
          </w:tcPr>
          <w:p w14:paraId="21467F2F"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noProof/>
                <w:color w:val="191919"/>
                <w:sz w:val="20"/>
                <w:szCs w:val="20"/>
                <w:lang w:val="ro-RO"/>
              </w:rPr>
              <w:lastRenderedPageBreak/>
              <w:drawing>
                <wp:inline distT="0" distB="0" distL="0" distR="0" wp14:anchorId="2BB16DD2" wp14:editId="50CED5C6">
                  <wp:extent cx="1653975" cy="360000"/>
                  <wp:effectExtent l="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2889E78C"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w:t>
            </w:r>
          </w:p>
        </w:tc>
        <w:tc>
          <w:tcPr>
            <w:tcW w:w="4928" w:type="dxa"/>
          </w:tcPr>
          <w:p w14:paraId="4D84A58C"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Unitatea şcolară</w:t>
            </w:r>
          </w:p>
          <w:p w14:paraId="74CFD4D5"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647A1D">
              <w:rPr>
                <w:rFonts w:ascii="Arial" w:hAnsi="Arial" w:cs="Arial"/>
                <w:b/>
                <w:bCs/>
                <w:noProof/>
                <w:color w:val="191919"/>
                <w:sz w:val="20"/>
                <w:szCs w:val="20"/>
                <w:lang w:val="ro-RO"/>
              </w:rPr>
              <w:t>Școala Gimnazială „Nicolae Iorga” Baia Mare</w:t>
            </w:r>
          </w:p>
          <w:p w14:paraId="6424DB93"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__________________________________</w:t>
            </w:r>
          </w:p>
        </w:tc>
      </w:tr>
    </w:tbl>
    <w:p w14:paraId="6170390E" w14:textId="77777777" w:rsidR="00681D0D" w:rsidRPr="00FA0BF7" w:rsidRDefault="00681D0D" w:rsidP="0005536A">
      <w:pPr>
        <w:autoSpaceDE w:val="0"/>
        <w:autoSpaceDN w:val="0"/>
        <w:adjustRightInd w:val="0"/>
        <w:jc w:val="center"/>
        <w:rPr>
          <w:rFonts w:ascii="Arial" w:hAnsi="Arial" w:cs="Arial"/>
          <w:b/>
          <w:bCs/>
          <w:color w:val="191919"/>
          <w:sz w:val="20"/>
          <w:szCs w:val="20"/>
          <w:lang w:val="ro-RO"/>
        </w:rPr>
      </w:pPr>
    </w:p>
    <w:p w14:paraId="2949AB86"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p>
    <w:p w14:paraId="0A45FA91"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FIȘA POSTULUI</w:t>
      </w:r>
      <w:r w:rsidRPr="004954FF">
        <w:rPr>
          <w:rStyle w:val="FootnoteReference"/>
          <w:rFonts w:ascii="Arial" w:hAnsi="Arial" w:cs="Arial"/>
          <w:b/>
          <w:bCs/>
          <w:color w:val="FFFFFF" w:themeColor="background1"/>
          <w:sz w:val="20"/>
          <w:szCs w:val="20"/>
          <w:lang w:val="ro-RO"/>
        </w:rPr>
        <w:footnoteReference w:id="8"/>
      </w:r>
      <w:r w:rsidRPr="004954FF">
        <w:rPr>
          <w:rFonts w:ascii="Arial" w:hAnsi="Arial" w:cs="Arial"/>
          <w:b/>
          <w:bCs/>
          <w:color w:val="191919"/>
          <w:sz w:val="20"/>
          <w:szCs w:val="20"/>
          <w:vertAlign w:val="superscript"/>
          <w:lang w:val="ro-RO"/>
        </w:rPr>
        <w:t>1</w:t>
      </w:r>
    </w:p>
    <w:p w14:paraId="39AA39B5"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DIRECTOR UNITATE DE ÎNVĂȚĂMÂNT</w:t>
      </w:r>
    </w:p>
    <w:p w14:paraId="5274B4F6"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(anexă la Contractul de management nr. ......</w:t>
      </w:r>
      <w:r>
        <w:rPr>
          <w:rFonts w:ascii="Arial" w:hAnsi="Arial" w:cs="Arial"/>
          <w:b/>
          <w:bCs/>
          <w:color w:val="191919"/>
          <w:sz w:val="20"/>
          <w:szCs w:val="20"/>
          <w:lang w:val="ro-RO"/>
        </w:rPr>
        <w:t>.....................</w:t>
      </w:r>
      <w:r w:rsidRPr="00FA0BF7">
        <w:rPr>
          <w:rFonts w:ascii="Arial" w:hAnsi="Arial" w:cs="Arial"/>
          <w:b/>
          <w:bCs/>
          <w:color w:val="191919"/>
          <w:sz w:val="20"/>
          <w:szCs w:val="20"/>
          <w:lang w:val="ro-RO"/>
        </w:rPr>
        <w:t>.......)</w:t>
      </w:r>
    </w:p>
    <w:p w14:paraId="624F23E5" w14:textId="77777777" w:rsidR="00681D0D" w:rsidRPr="00FA0BF7" w:rsidRDefault="00681D0D" w:rsidP="0041140E">
      <w:pPr>
        <w:autoSpaceDE w:val="0"/>
        <w:autoSpaceDN w:val="0"/>
        <w:adjustRightInd w:val="0"/>
        <w:jc w:val="center"/>
        <w:rPr>
          <w:rFonts w:ascii="Arial" w:hAnsi="Arial" w:cs="Arial"/>
          <w:b/>
          <w:bCs/>
          <w:color w:val="191919"/>
          <w:sz w:val="20"/>
          <w:szCs w:val="20"/>
          <w:lang w:val="ro-RO"/>
        </w:rPr>
      </w:pPr>
    </w:p>
    <w:p w14:paraId="112102ED" w14:textId="77777777" w:rsidR="00681D0D" w:rsidRPr="00FA0BF7" w:rsidRDefault="00681D0D" w:rsidP="00E46826">
      <w:pPr>
        <w:autoSpaceDE w:val="0"/>
        <w:autoSpaceDN w:val="0"/>
        <w:adjustRightInd w:val="0"/>
        <w:ind w:firstLine="284"/>
        <w:jc w:val="both"/>
        <w:rPr>
          <w:rFonts w:ascii="Arial" w:hAnsi="Arial" w:cs="Arial"/>
          <w:color w:val="191919"/>
          <w:sz w:val="20"/>
          <w:szCs w:val="20"/>
          <w:lang w:val="ro-RO"/>
        </w:rPr>
      </w:pPr>
    </w:p>
    <w:p w14:paraId="3A7A05CE"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Funcția: Director </w:t>
      </w:r>
    </w:p>
    <w:p w14:paraId="763D8327"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Numele și prenumele: ................ </w:t>
      </w:r>
    </w:p>
    <w:p w14:paraId="30DD6EC6" w14:textId="77777777" w:rsidR="00681D0D" w:rsidRPr="00F60F01" w:rsidRDefault="00681D0D" w:rsidP="00D2444F">
      <w:pPr>
        <w:autoSpaceDE w:val="0"/>
        <w:autoSpaceDN w:val="0"/>
        <w:adjustRightInd w:val="0"/>
        <w:ind w:firstLine="284"/>
        <w:jc w:val="both"/>
        <w:rPr>
          <w:rFonts w:ascii="Arial" w:hAnsi="Arial" w:cs="Arial"/>
          <w:b/>
          <w:bCs/>
          <w:color w:val="191919"/>
          <w:sz w:val="20"/>
          <w:szCs w:val="20"/>
          <w:lang w:val="ro-RO"/>
        </w:rPr>
      </w:pPr>
      <w:r w:rsidRPr="00F60F01">
        <w:rPr>
          <w:rFonts w:ascii="Arial" w:hAnsi="Arial" w:cs="Arial"/>
          <w:b/>
          <w:bCs/>
          <w:color w:val="191919"/>
          <w:sz w:val="20"/>
          <w:szCs w:val="20"/>
          <w:lang w:val="ro-RO"/>
        </w:rPr>
        <w:t>Telefon/Mobil: ..........................</w:t>
      </w:r>
    </w:p>
    <w:p w14:paraId="39EF624B"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Unitatea de învățământ: </w:t>
      </w:r>
      <w:r w:rsidRPr="00647A1D">
        <w:rPr>
          <w:rFonts w:ascii="Arial" w:hAnsi="Arial" w:cs="Arial"/>
          <w:noProof/>
          <w:color w:val="191919"/>
          <w:sz w:val="20"/>
          <w:szCs w:val="20"/>
          <w:lang w:val="ro-RO"/>
        </w:rPr>
        <w:t>Școala Gimnazială „Nicolae Iorga” Baia Mare</w:t>
      </w:r>
    </w:p>
    <w:p w14:paraId="2F9AB236"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Studii: ............................. </w:t>
      </w:r>
    </w:p>
    <w:p w14:paraId="5CB388B9"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Anul absolvirii: .................... </w:t>
      </w:r>
    </w:p>
    <w:p w14:paraId="6E910981"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Specialitatea: ...................... </w:t>
      </w:r>
    </w:p>
    <w:p w14:paraId="4D269412"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Vechime în învățământ: .............. </w:t>
      </w:r>
    </w:p>
    <w:p w14:paraId="5C0B5A44"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Gradul didactic: .................... </w:t>
      </w:r>
    </w:p>
    <w:p w14:paraId="3A92D9D7"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Obligația de predare: </w:t>
      </w:r>
    </w:p>
    <w:p w14:paraId="2EBBDF9A"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Numire prin Decizia inspectorului școlar general nr. ...... din ......... </w:t>
      </w:r>
    </w:p>
    <w:p w14:paraId="787DF042"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Data numirii în funcția de conducere: .............. </w:t>
      </w:r>
    </w:p>
    <w:p w14:paraId="1277019A"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p w14:paraId="7A851A87"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Integrarea în structura organizatorică </w:t>
      </w:r>
    </w:p>
    <w:p w14:paraId="5F57A5FA"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Postul imediat superior: inspector școlar general </w:t>
      </w:r>
    </w:p>
    <w:p w14:paraId="40874841"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Subordonări: personalul didactic de predare, didactic auxiliar și administrativ din unitatea de învățământ </w:t>
      </w:r>
    </w:p>
    <w:p w14:paraId="20EBB6B0"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Relații de muncă </w:t>
      </w:r>
    </w:p>
    <w:p w14:paraId="0DCC45F2"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Ierarhice: inspector școlar general, inspector școlar general adjunct </w:t>
      </w:r>
    </w:p>
    <w:p w14:paraId="70A41DBE"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Funcționale: inspectori școlari, directori/directori adjuncți ai altor unități de învățământ, autorități ale administrației publice locale/județene. </w:t>
      </w:r>
    </w:p>
    <w:p w14:paraId="6315F124"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colaborare: cu alți furnizori de educație și de formare, structuri consultative din învățământ, organizații sindicale, organizații neguvernamentale. </w:t>
      </w:r>
    </w:p>
    <w:p w14:paraId="5BD0DA4D"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reprezentare: reprezentarea oficială a unității de învățământ. </w:t>
      </w:r>
    </w:p>
    <w:p w14:paraId="7653AF36" w14:textId="77777777" w:rsidR="00681D0D" w:rsidRPr="005C40FA" w:rsidRDefault="00681D0D" w:rsidP="00144B22">
      <w:pPr>
        <w:autoSpaceDE w:val="0"/>
        <w:autoSpaceDN w:val="0"/>
        <w:adjustRightInd w:val="0"/>
        <w:ind w:firstLine="284"/>
        <w:jc w:val="both"/>
        <w:rPr>
          <w:rFonts w:ascii="Arial" w:hAnsi="Arial" w:cs="Arial"/>
          <w:b/>
          <w:bCs/>
          <w:color w:val="191919"/>
          <w:sz w:val="20"/>
          <w:szCs w:val="20"/>
          <w:lang w:val="ro-RO"/>
        </w:rPr>
      </w:pPr>
      <w:r w:rsidRPr="005C40FA">
        <w:rPr>
          <w:rFonts w:ascii="Arial" w:hAnsi="Arial" w:cs="Arial"/>
          <w:b/>
          <w:bCs/>
          <w:color w:val="191919"/>
          <w:sz w:val="20"/>
          <w:szCs w:val="20"/>
          <w:lang w:val="ro-RO"/>
        </w:rPr>
        <w:t xml:space="preserve">Atribuțiile directorului se raportează la: </w:t>
      </w:r>
    </w:p>
    <w:p w14:paraId="03759266"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Legii învățământului preuniversitar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507DF632"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Regulamentului de organizare și funcționare a unităților de învățământ preuniversitar, aprobat prin ordin de ministru; </w:t>
      </w:r>
    </w:p>
    <w:p w14:paraId="0B5ABD46"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legislației și actelor normative subsecvente Legii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331BE97E"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ordinele, instrucțiunile și precizările emise de Ministerul Educației și Cercetării; </w:t>
      </w:r>
    </w:p>
    <w:p w14:paraId="50D9500D"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FA0BF7">
        <w:rPr>
          <w:rFonts w:ascii="Arial" w:hAnsi="Arial" w:cs="Arial"/>
          <w:color w:val="191919"/>
          <w:sz w:val="20"/>
          <w:szCs w:val="20"/>
          <w:lang w:val="ro-RO"/>
        </w:rPr>
        <w:t xml:space="preserve">– deciziile emise </w:t>
      </w:r>
      <w:r w:rsidRPr="004E1165">
        <w:rPr>
          <w:rFonts w:ascii="Arial" w:hAnsi="Arial" w:cs="Arial"/>
          <w:color w:val="000000" w:themeColor="text1"/>
          <w:sz w:val="20"/>
          <w:szCs w:val="20"/>
          <w:lang w:val="ro-RO"/>
        </w:rPr>
        <w:t xml:space="preserve">de inspectorul școlar general; </w:t>
      </w:r>
    </w:p>
    <w:p w14:paraId="3BE0F54A"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hotărârile consiliului de administrație al unității de învățământ:</w:t>
      </w:r>
    </w:p>
    <w:p w14:paraId="402EE74F"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xml:space="preserve">– </w:t>
      </w:r>
      <w:r>
        <w:rPr>
          <w:rFonts w:ascii="Arial" w:hAnsi="Arial" w:cs="Arial"/>
          <w:color w:val="000000" w:themeColor="text1"/>
          <w:sz w:val="20"/>
          <w:szCs w:val="20"/>
          <w:lang w:val="ro-RO"/>
        </w:rPr>
        <w:t xml:space="preserve">prevederile legislației naționale, </w:t>
      </w:r>
      <w:r w:rsidRPr="004E1165">
        <w:rPr>
          <w:rFonts w:ascii="Arial" w:hAnsi="Arial" w:cs="Arial"/>
          <w:color w:val="000000" w:themeColor="text1"/>
          <w:sz w:val="20"/>
          <w:szCs w:val="20"/>
          <w:lang w:val="ro-RO"/>
        </w:rPr>
        <w:t>aplicabil</w:t>
      </w:r>
      <w:r>
        <w:rPr>
          <w:rFonts w:ascii="Arial" w:hAnsi="Arial" w:cs="Arial"/>
          <w:color w:val="000000" w:themeColor="text1"/>
          <w:sz w:val="20"/>
          <w:szCs w:val="20"/>
          <w:lang w:val="ro-RO"/>
        </w:rPr>
        <w:t>e</w:t>
      </w:r>
      <w:r w:rsidRPr="004E1165">
        <w:rPr>
          <w:rFonts w:ascii="Arial" w:hAnsi="Arial" w:cs="Arial"/>
          <w:color w:val="000000" w:themeColor="text1"/>
          <w:sz w:val="20"/>
          <w:szCs w:val="20"/>
          <w:lang w:val="ro-RO"/>
        </w:rPr>
        <w:t xml:space="preserve"> inclusiv în domeniul educației.</w:t>
      </w:r>
    </w:p>
    <w:p w14:paraId="626C89DA" w14:textId="77777777" w:rsidR="00681D0D" w:rsidRPr="004E1165" w:rsidRDefault="00681D0D" w:rsidP="00C5752B">
      <w:pPr>
        <w:autoSpaceDE w:val="0"/>
        <w:autoSpaceDN w:val="0"/>
        <w:adjustRightInd w:val="0"/>
        <w:ind w:firstLine="284"/>
        <w:jc w:val="both"/>
        <w:rPr>
          <w:rFonts w:ascii="Arial" w:hAnsi="Arial" w:cs="Arial"/>
          <w:color w:val="000000" w:themeColor="text1"/>
          <w:sz w:val="20"/>
          <w:szCs w:val="20"/>
          <w:lang w:val="ro-RO"/>
        </w:rPr>
      </w:pPr>
    </w:p>
    <w:p w14:paraId="78F16D53" w14:textId="77777777" w:rsidR="00681D0D" w:rsidRPr="004E1165" w:rsidRDefault="00681D0D" w:rsidP="00B4331B">
      <w:pPr>
        <w:autoSpaceDE w:val="0"/>
        <w:autoSpaceDN w:val="0"/>
        <w:adjustRightInd w:val="0"/>
        <w:ind w:firstLine="284"/>
        <w:jc w:val="both"/>
        <w:rPr>
          <w:rFonts w:ascii="Arial" w:hAnsi="Arial" w:cs="Arial"/>
          <w:b/>
          <w:bCs/>
          <w:color w:val="000000" w:themeColor="text1"/>
          <w:sz w:val="20"/>
          <w:szCs w:val="20"/>
          <w:lang w:val="ro-RO"/>
        </w:rPr>
      </w:pPr>
      <w:r w:rsidRPr="004E1165">
        <w:rPr>
          <w:rFonts w:ascii="Arial" w:hAnsi="Arial" w:cs="Arial"/>
          <w:b/>
          <w:bCs/>
          <w:color w:val="000000" w:themeColor="text1"/>
          <w:sz w:val="20"/>
          <w:szCs w:val="20"/>
          <w:lang w:val="ro-RO"/>
        </w:rPr>
        <w:t xml:space="preserve">I. Atribuții generale </w:t>
      </w:r>
    </w:p>
    <w:p w14:paraId="60FBF00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4E1165">
        <w:rPr>
          <w:rFonts w:ascii="Arial" w:hAnsi="Arial" w:cs="Arial"/>
          <w:color w:val="000000" w:themeColor="text1"/>
          <w:sz w:val="20"/>
          <w:szCs w:val="20"/>
          <w:lang w:val="ro-RO"/>
        </w:rPr>
        <w:t>1. Realizează conducerea executivă a unității de învățământ preuniversitar, în conformitate cu atribuțiile conferite de legislația în vigoare</w:t>
      </w:r>
      <w:r w:rsidRPr="00FA0BF7">
        <w:rPr>
          <w:rFonts w:ascii="Arial" w:hAnsi="Arial" w:cs="Arial"/>
          <w:color w:val="191919"/>
          <w:sz w:val="20"/>
          <w:szCs w:val="20"/>
          <w:lang w:val="ro-RO"/>
        </w:rPr>
        <w:t xml:space="preserve">, cu hotărârile consiliului de administrație al unității de învățământ, precum și cu alte reglementări legale. </w:t>
      </w:r>
    </w:p>
    <w:p w14:paraId="3C34258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2. Manifestă loialitate față de unitatea de învățământ, credibilitate și responsabilitate în deciziile sale, încredere în capacitățile angajaților, încurajează și susține colegii, în vederea motivării pentru formare continuă și pentru crearea în unitate a unui climat optim desfășurării procesului de învățământ. </w:t>
      </w:r>
    </w:p>
    <w:p w14:paraId="3790252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3. Răspunde de întreaga activitate financiar-contabilă a unității în calitatea sa de ordonator de credite și coordonează direct compartimentul financiar-contabil. </w:t>
      </w:r>
    </w:p>
    <w:p w14:paraId="2FEE07B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4. Realizează activitatea de îndrumare și control asupra activității întregului personal salariat al unității de învățământ. Colaborează cu personalul cabinetului medical și stomatologic. </w:t>
      </w:r>
    </w:p>
    <w:p w14:paraId="59AB847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lastRenderedPageBreak/>
        <w:t xml:space="preserve">5. Este președintele consiliului profesoral și al consiliului de administrație, în fața cărora prezintă rapoarte anuale. </w:t>
      </w:r>
    </w:p>
    <w:p w14:paraId="2405F33F"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II. Atribuții specifice </w:t>
      </w:r>
    </w:p>
    <w:p w14:paraId="135170D6"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1. În exercitarea funcției de conducere executivă: </w:t>
      </w:r>
    </w:p>
    <w:p w14:paraId="3662770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este reprezentantul legal al unității de învățământ, având obligația reprezentării și apărării drepturilor și intereselor legitime ale acesteia în raporturile cu autoritățile publice, instituțiile de orice natură, precum și cu orice persoană juridică sau fizică, română sau străină; </w:t>
      </w:r>
    </w:p>
    <w:p w14:paraId="7A7CB3E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realizează conducerea executivă a unității de învățământ și organizează întreaga activitate educațională; </w:t>
      </w:r>
    </w:p>
    <w:p w14:paraId="1D0EDB3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organizează și este direct responsabil de aplicarea legislației în vigoare, la nivelul unității de învățământ; </w:t>
      </w:r>
    </w:p>
    <w:p w14:paraId="5DFCCAA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asigură managementul strategic al unității de învățământ, în colaborare cu autoritățile administrației publice locale, după consultarea partenerilor sociali și a reprezentanților părinților și elevilor; </w:t>
      </w:r>
    </w:p>
    <w:p w14:paraId="45F69A2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asigură managementul operațional al unității de învățământ și este direct responsabil de calitatea educației furnizate de unitatea de învățământ; </w:t>
      </w:r>
    </w:p>
    <w:p w14:paraId="2084497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asigură corelarea obiectivelor specifice unității de învățământ cu cele stabilite la nivel național și local; </w:t>
      </w:r>
    </w:p>
    <w:p w14:paraId="0E044EA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coordonează procesul de obținere a autorizațiilor și avizelor legale necesare funcționării unității de învățământ; </w:t>
      </w:r>
    </w:p>
    <w:p w14:paraId="5649208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asigură aplicarea și respectarea normelor de sănătate și securitate în muncă; </w:t>
      </w:r>
    </w:p>
    <w:p w14:paraId="4E718AB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semnează parteneriate cu operatorii economici pentru asigurarea instruirii practice a elevilor; </w:t>
      </w:r>
    </w:p>
    <w:p w14:paraId="74E2BC9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prezintă, anual, un raport asupra calității educației în unitatea de învățământ pe care o conduce, întocmit de Comisia de evaluare și asigurare a calității; raportul, aprobat de consiliul de administrație, este prezentat în fața consiliului profesoral, comitetului reprezentativ al părinților/asociației de părinți și este adus la cunoștința autorităților administrației publice locale și a inspectoratului școlar; </w:t>
      </w:r>
    </w:p>
    <w:p w14:paraId="39698BE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elaborarea proiectului de dezvoltare instituțională a unității de învățământ, prin care se stabilește politica educațională a acesteia; </w:t>
      </w:r>
    </w:p>
    <w:p w14:paraId="2127F202" w14:textId="77777777" w:rsidR="00681D0D" w:rsidRPr="00FA0BF7"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l) lansează proiecte de parteneriat cu unități de învățământ similare din Uniunea Europeană sau din alte zone;</w:t>
      </w:r>
    </w:p>
    <w:p w14:paraId="147C043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solicită consiliului reprezentativ al părinților și, după caz, consiliului local/consiliului județean și consiliului reprezentativ al elevilor desemnarea reprezentanților lor în consiliul de administrație al unității de învățământ; </w:t>
      </w:r>
    </w:p>
    <w:p w14:paraId="74BA11A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numește, prin decizie, componența comisiilor pentru examenele de corigențe, amânări sau diferențe; </w:t>
      </w:r>
    </w:p>
    <w:p w14:paraId="21455BC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 coordonează activitățile de pregătire organizate de cadrele didactice pentru elevii care participă la olimpiade, concursuri, competiții sportive și festivaluri naționale și internaționale; </w:t>
      </w:r>
    </w:p>
    <w:p w14:paraId="7CDE24F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în exercitarea atribuțiilor și a responsabilităților stabilite, directorul emite decizii și note de serviciu. </w:t>
      </w:r>
    </w:p>
    <w:p w14:paraId="713D5C31"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2. În exercitarea funcției de angajator: </w:t>
      </w:r>
    </w:p>
    <w:p w14:paraId="5A06A7D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angajează personalul din unitate prin încheierea contractului individual de muncă; </w:t>
      </w:r>
    </w:p>
    <w:p w14:paraId="4C615CB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întocmește, conform legii, fișele posturilor pentru personalul din subordine; răspunde de selecția, angajarea, evaluarea periodică, salarizarea, formarea, motivarea și încetarea raporturilor de muncă ale personalului din unitate, cu respectarea strictă a legislației incidente, în vigoare; </w:t>
      </w:r>
    </w:p>
    <w:p w14:paraId="4E2F87A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propune consiliului de administrație vacantarea posturilor, organizarea concursurilor pe post și angajarea personalului; </w:t>
      </w:r>
    </w:p>
    <w:p w14:paraId="1073754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îndeplinește atribuțiile prevăzute de metodologia-cadru privind mobilitatea personalului didactic de predare din învățământul preuniversitar, de metodologia de ocupare a posturilor didactice care se vacantează în timpul anului școlar, precum și de alte acte normative elaborate de Ministerul Educației și Cercetării; </w:t>
      </w:r>
    </w:p>
    <w:p w14:paraId="3866B7F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coordonează organizarea și desfășurarea concursului de ocupare a posturilor; </w:t>
      </w:r>
    </w:p>
    <w:p w14:paraId="57ACB87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stabilește atribuțiile coordonatorului pentru proiecte și programe educative școlare și extrașcolare, în funcție de specificul unității; </w:t>
      </w:r>
    </w:p>
    <w:p w14:paraId="182E052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aprobă concediile de odihnă ale personalului didactic de predare, didactic auxiliar și administrativ, pe baza solicitărilor scrise ale acestora, conform Legii nr. 53/2003 - Codul muncii, </w:t>
      </w:r>
      <w:r w:rsidRPr="00D9780C">
        <w:rPr>
          <w:rFonts w:ascii="Arial" w:hAnsi="Arial" w:cs="Arial"/>
          <w:i/>
          <w:iCs/>
          <w:color w:val="191919"/>
          <w:sz w:val="20"/>
          <w:szCs w:val="20"/>
          <w:lang w:val="ro-RO"/>
        </w:rPr>
        <w:t>republicată, cu modificările și completările ulterioare</w:t>
      </w:r>
      <w:r w:rsidRPr="00FA0BF7">
        <w:rPr>
          <w:rFonts w:ascii="Arial" w:hAnsi="Arial" w:cs="Arial"/>
          <w:color w:val="191919"/>
          <w:sz w:val="20"/>
          <w:szCs w:val="20"/>
          <w:lang w:val="ro-RO"/>
        </w:rPr>
        <w:t xml:space="preserve">, și contractului colectiv de muncă aplicabil; </w:t>
      </w:r>
    </w:p>
    <w:p w14:paraId="3889558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aprobă concediul fără plată și zilele libere plătite, conform prevederilor legale și ale contractului colectiv de muncă aplicabil, pentru întreg personalul, în condițiile asigurării suplinirii activității acestora; </w:t>
      </w:r>
    </w:p>
    <w:p w14:paraId="07A409F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coordonează realizarea planurilor de formare profesională în concordanță cu prevederile Legii nr. 198/2023, cu modificările și completările ulterioare, ale codului muncii, precum și ale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și propune aprobarea acestora de către consiliul de administrație; </w:t>
      </w:r>
    </w:p>
    <w:p w14:paraId="3B20343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lastRenderedPageBreak/>
        <w:t xml:space="preserve">j) monitorizează implementarea planurilor de formare profesională a personalului didactic de predare, didactic auxiliar și administrativ; </w:t>
      </w:r>
    </w:p>
    <w:p w14:paraId="5D7FB46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aplică prevederile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07391436" w14:textId="77777777" w:rsidR="00681D0D" w:rsidRPr="00426C69" w:rsidRDefault="00681D0D" w:rsidP="00426C69">
      <w:pPr>
        <w:autoSpaceDE w:val="0"/>
        <w:autoSpaceDN w:val="0"/>
        <w:adjustRightInd w:val="0"/>
        <w:ind w:firstLine="284"/>
        <w:jc w:val="both"/>
        <w:rPr>
          <w:rFonts w:ascii="Arial" w:hAnsi="Arial" w:cs="Arial"/>
          <w:b/>
          <w:bCs/>
          <w:color w:val="191919"/>
          <w:sz w:val="20"/>
          <w:szCs w:val="20"/>
          <w:lang w:val="ro-RO"/>
        </w:rPr>
      </w:pPr>
      <w:r w:rsidRPr="00426C69">
        <w:rPr>
          <w:rFonts w:ascii="Arial" w:hAnsi="Arial" w:cs="Arial"/>
          <w:b/>
          <w:bCs/>
          <w:color w:val="191919"/>
          <w:sz w:val="20"/>
          <w:szCs w:val="20"/>
          <w:lang w:val="ro-RO"/>
        </w:rPr>
        <w:t xml:space="preserve">3. În exercitarea funcției de ordonator de credite: </w:t>
      </w:r>
    </w:p>
    <w:p w14:paraId="33C91CF5"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în consiliul de administrație, spre aprobare, proiectul de buget și raportul de execuție bugetară; </w:t>
      </w:r>
    </w:p>
    <w:p w14:paraId="4568A577"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răspunde de încadrarea în bugetul aprobat al unității de învățământ; </w:t>
      </w:r>
    </w:p>
    <w:p w14:paraId="5AA0A47D" w14:textId="77777777" w:rsidR="00681D0D" w:rsidRPr="00FA0BF7"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c) se preocupă de atragerea de resurse extrabugetare, cu respectarea prevederilor legale;</w:t>
      </w:r>
    </w:p>
    <w:p w14:paraId="5FD33C94"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răspunde de realizarea, utilizarea, păstrarea, completarea și modernizarea bazei materiale a unității de învățământ; </w:t>
      </w:r>
    </w:p>
    <w:p w14:paraId="45C7EC8E"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urmărește modul de încasare a veniturilor; </w:t>
      </w:r>
    </w:p>
    <w:p w14:paraId="21CAE7EB"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răspunde în ceea ce privește necesitatea, oportunitatea și legalitatea angajării și utilizării creditelor bugetare, în limita și cu destinația aprobate prin bugetul propriu; </w:t>
      </w:r>
    </w:p>
    <w:p w14:paraId="002FDE2B"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răspunde de integritatea și buna funcționare a bunurilor aflate în administrare; </w:t>
      </w:r>
    </w:p>
    <w:p w14:paraId="476AC926"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răspunde de organizarea și ținerea la zi a contabilității și prezentarea la termen a bilanțurilor contabile și a conturilor de execuție bugetară. </w:t>
      </w:r>
    </w:p>
    <w:p w14:paraId="66B3931E" w14:textId="77777777" w:rsidR="00681D0D" w:rsidRPr="0037598F" w:rsidRDefault="00681D0D" w:rsidP="0037598F">
      <w:pPr>
        <w:autoSpaceDE w:val="0"/>
        <w:autoSpaceDN w:val="0"/>
        <w:adjustRightInd w:val="0"/>
        <w:ind w:firstLine="284"/>
        <w:jc w:val="both"/>
        <w:rPr>
          <w:rFonts w:ascii="Arial" w:hAnsi="Arial" w:cs="Arial"/>
          <w:b/>
          <w:bCs/>
          <w:color w:val="191919"/>
          <w:sz w:val="20"/>
          <w:szCs w:val="20"/>
          <w:lang w:val="ro-RO"/>
        </w:rPr>
      </w:pPr>
      <w:r w:rsidRPr="0037598F">
        <w:rPr>
          <w:rFonts w:ascii="Arial" w:hAnsi="Arial" w:cs="Arial"/>
          <w:b/>
          <w:bCs/>
          <w:color w:val="191919"/>
          <w:sz w:val="20"/>
          <w:szCs w:val="20"/>
          <w:lang w:val="ro-RO"/>
        </w:rPr>
        <w:t xml:space="preserve">4. Directorul unității de învățământ îndeplinește și următoarele atribuții: </w:t>
      </w:r>
    </w:p>
    <w:p w14:paraId="121FC5B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inspectoratului școlar, spre aprobare, proiectul planului de școlarizare, avizat de consiliului de administrație; </w:t>
      </w:r>
    </w:p>
    <w:p w14:paraId="67F17CF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coordonează activitatea de elaborare a ofertei educaționale a unității de învățământ și o propune spre aprobare consiliului de administrație; </w:t>
      </w:r>
    </w:p>
    <w:p w14:paraId="3654B88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coordonează și răspunde de colectarea datelor statistice pentru sistemul național de indicatori pentru educație, pe care le transmite inspectoratului școlar, și răspunde de introducerea datelor în Sistemul de Informații Integrat al învățământului din România (SIIIR); </w:t>
      </w:r>
    </w:p>
    <w:p w14:paraId="6B37B28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propune consiliului de administrație, spre aprobare, Regulamentul de organizare și funcționare a unității de învățământ; </w:t>
      </w:r>
    </w:p>
    <w:p w14:paraId="52C8308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stabilește componența formațiunilor de studiu în baza hotărârii consiliului de administrație; </w:t>
      </w:r>
    </w:p>
    <w:p w14:paraId="64FA2B9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elaborează proiectul de încadrare cu personal didactic de predare, precum și schema de personal didactic auxiliar și administrativ și le supune, spre aprobare, consiliului de administrație; </w:t>
      </w:r>
    </w:p>
    <w:p w14:paraId="6C663DE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numește, după consultarea consiliului profesoral, în baza hotărârii consiliului de administrație, profesorii diriginți la clase, precum și coordonatorul pentru proiecte și programe educative școlare și extrașcolare; </w:t>
      </w:r>
    </w:p>
    <w:p w14:paraId="2962AEA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numește cadrul didactic care face parte din consiliul clasei, ce poate prelua atribuțiile profesorului diriginte, în condițiile în care acesta este indisponibil pentru o perioadă de timp, din motive obiective; </w:t>
      </w:r>
    </w:p>
    <w:p w14:paraId="49D2F26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numește, în baza hotărârii consiliului de administrație, coordonatorii structurilor care aparțin de unitatea de învățământ, din rândul cadrelor didactice, de regulă, titulare, care își desfășoară activitatea în structurile respective; </w:t>
      </w:r>
    </w:p>
    <w:p w14:paraId="3CA9C93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stabilește, prin decizie, componența comisiilor din cadrul unității de învățământ, în baza hotărârii consiliului de administrație; </w:t>
      </w:r>
    </w:p>
    <w:p w14:paraId="5899D3A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comisia de întocmire a orarului și îl propune spre aprobare consiliului de administrație; </w:t>
      </w:r>
    </w:p>
    <w:p w14:paraId="20593A6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l) aprobă graficul serviciului pe școală al personalului didactic; </w:t>
      </w:r>
    </w:p>
    <w:p w14:paraId="1A227CF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propune consiliului de administrație, spre aprobare, calendarul activităților educative ale unității de învățământ; </w:t>
      </w:r>
    </w:p>
    <w:p w14:paraId="38214A7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aprobă, prin decizie, regulamentele de funcționare ale cercurilor, asociațiilor științifice, tehnice, sportive și cultural- artistice ale elevilor din unitatea de învățământ în baza hotărârii consiliului de administrație; </w:t>
      </w:r>
    </w:p>
    <w:p w14:paraId="7032107D"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o) elaborează instrumente interne de lucru, utilizate în activitatea de îndrumare, control și evaluare a tuturor activităților care se desfășoară în unitatea de învățământ și le supune spre aprobare consiliului de administrație;</w:t>
      </w:r>
    </w:p>
    <w:p w14:paraId="4BAF8F2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asigură aplicarea planului de învățământ, a programelor școlare și a metodologiei privind evaluarea rezultatelor școlare; </w:t>
      </w:r>
    </w:p>
    <w:p w14:paraId="2912F1C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q) controlează calitatea procesului instructiv-educativ, prin verificarea documentelor, prin asistențe la ore și prin participări la diverse activități educative extracurriculare și extrașcolare; în cursul unui an școlar, directorul efectuează asistențe la orele de curs, astfel încât fiecare cadru didactic să fie asistat cel puțin de două ori pe an școlar; </w:t>
      </w:r>
    </w:p>
    <w:p w14:paraId="56D244B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r) monitorizează activitatea de formare continuă a personalului din unitate; </w:t>
      </w:r>
    </w:p>
    <w:p w14:paraId="5BA42AF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 monitorizează activitatea cadrelor didactice debutante și sprijină integrarea acestora în colectivul unității de învățământ; </w:t>
      </w:r>
    </w:p>
    <w:p w14:paraId="44119F9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lastRenderedPageBreak/>
        <w:t xml:space="preserve">t) consemnează zilnic în condica de prezență absențele și întârzierile la orele de curs ale personalului didactic de predare și de instruire practică, precum și întârzierile personalului didactic auxiliar și administrativ de la programul de lucru; </w:t>
      </w:r>
    </w:p>
    <w:p w14:paraId="732578B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 își asumă, alături de consiliul de administrație, răspunderea publică pentru performanțele unității de învățământ pe care o conduce; </w:t>
      </w:r>
    </w:p>
    <w:p w14:paraId="7F9407A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 numește și controlează personalul care răspunde de sigiliul unității de învățământ; w) asigură arhivarea documentelor oficiale și școlare; </w:t>
      </w:r>
    </w:p>
    <w:p w14:paraId="6CF6542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x) răspunde de întocmirea, eliberarea, reconstituirea, anularea, completarea și gestionarea actelor de studii; răspunde de întocmirea, eliberarea, reconstituirea, anularea, completarea, modificarea, rectificarea și gestionarea documentelor de evidență școlară; </w:t>
      </w:r>
    </w:p>
    <w:p w14:paraId="4106545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y) aprobă vizitarea unității de învățământ, de către persoane din afara unității, inclusiv de către reprezentanți ai mass-media. Fac excepție de la această prevedere reprezentanții instituțiilor cu drept de îndrumare și control asupra unităților de învățământ, precum și persoanele care participă la procesul de monitorizare și evaluare a calității sistemului de învățământ; </w:t>
      </w:r>
    </w:p>
    <w:p w14:paraId="2ADDC20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z) răspunde de realizarea, utilizarea, păstrarea, completarea și modernizarea bazei materiale și sportive a unității de învățământ, coordonează activitatea din internat și de la cantină; </w:t>
      </w:r>
    </w:p>
    <w:p w14:paraId="18686FA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aa) răspunde de întocmirea corectă și la termen a statelor lunare de plată a drepturilor salariale; </w:t>
      </w:r>
    </w:p>
    <w:p w14:paraId="798FA0C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bb) răspunde de asigurarea manualelor școlare pentru elevii din învățământul obligatoriu, conform prevederilor legale. Asigură personalului didactic condițiile necesare pentru studierea și alegerea manualelor pentru elevi; </w:t>
      </w:r>
    </w:p>
    <w:p w14:paraId="1618911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cc) răspunde de stabilirea necesarului de burse școlare și a altor facilități la nivelul unității de învățământ, conform legislației în vigoare; </w:t>
      </w:r>
    </w:p>
    <w:p w14:paraId="4784120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dd) răspunde de respectarea condițiilor și a exigențelor privind normele de igienă școlară, de protecție și securitate în muncă, de protecție civilă și de pază contra incendiilor, în unitatea de învățământ; </w:t>
      </w:r>
    </w:p>
    <w:p w14:paraId="30B4602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ee) aplică sancțiuni pentru abaterile disciplinare săvârșite de personalul unității de învățământ, în limita prevederilor legale în vigoare; </w:t>
      </w:r>
    </w:p>
    <w:p w14:paraId="12D86D5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ff) aplică sancțiunile prevăzute de legislația în vigoare pentru abaterile disciplinare săvârșite de elevi; </w:t>
      </w:r>
    </w:p>
    <w:p w14:paraId="13E7618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gg) răspunde de transmiterea corectă și la termen a datelor solicitate de inspectoratul școlar; </w:t>
      </w:r>
    </w:p>
    <w:p w14:paraId="2E96018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hh) comunică inspectorului școlar general, în timpul cel mai scurt, orice situație de natură să afecteze procesul instructiv-educativ sau imaginea școlii; </w:t>
      </w:r>
    </w:p>
    <w:p w14:paraId="4BC4EDA2"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ii) solicită consultanță și asistență juridică de la ISJ/ISMB pentru toate procesele sau alte situații/litigii în care este implicată unitatea de învățământ și are obligația de a asigura reprezentarea în instanță;</w:t>
      </w:r>
    </w:p>
    <w:p w14:paraId="5CDD410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jj) directorul îndeplinește și alte atribuții stabilite de către consiliul de administrație, potrivit legii, precum și orice alte atribuții ce rezultă din prevederile legale în vigoare și contractele colective de muncă aplicabile. </w:t>
      </w:r>
    </w:p>
    <w:p w14:paraId="2F14C04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Pentru realizarea atribuțiilor sale, directorul se consultă cu reprezentanții organizațiilor sindicale reprezentative la nivel de sector de negociere colectivă învățământ preuniversitar din unitatea de învățământ și/sau, după caz, cu reprezentanții salariaților din unitatea de învățământ, în conformitate cu prevederile legale. </w:t>
      </w:r>
    </w:p>
    <w:p w14:paraId="4A220F2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În lipsă, directorul are obligația de a delega atribuțiile către directorul adjunct sau către un alt cadru didactic, membru al consiliului de administrație. </w:t>
      </w:r>
    </w:p>
    <w:p w14:paraId="17AB57EE"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Neîndeplinirea acestei obligații constituie abatere disciplinară și se sancționează conform legii.</w:t>
      </w:r>
    </w:p>
    <w:p w14:paraId="2359115E"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676"/>
      </w:tblGrid>
      <w:tr w:rsidR="00681D0D" w:rsidRPr="00FA0BF7" w14:paraId="42E3DEB1" w14:textId="77777777" w:rsidTr="005817A5">
        <w:tc>
          <w:tcPr>
            <w:tcW w:w="4113" w:type="dxa"/>
          </w:tcPr>
          <w:p w14:paraId="2AFBF6B3"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Inspector şcolar general,</w:t>
            </w:r>
          </w:p>
          <w:p w14:paraId="1F3409AB" w14:textId="77777777" w:rsidR="00681D0D" w:rsidRPr="00FA0BF7" w:rsidRDefault="00681D0D" w:rsidP="0090229C">
            <w:pPr>
              <w:jc w:val="center"/>
              <w:rPr>
                <w:rFonts w:ascii="Arial" w:hAnsi="Arial" w:cs="Arial"/>
                <w:sz w:val="20"/>
                <w:szCs w:val="20"/>
                <w:lang w:val="ro-RO"/>
              </w:rPr>
            </w:pPr>
            <w:r>
              <w:rPr>
                <w:rFonts w:ascii="Arial" w:hAnsi="Arial" w:cs="Arial"/>
                <w:sz w:val="20"/>
                <w:szCs w:val="20"/>
                <w:lang w:val="ro-RO"/>
              </w:rPr>
              <w:t>Pop Mihai-Cosmin</w:t>
            </w:r>
          </w:p>
        </w:tc>
        <w:tc>
          <w:tcPr>
            <w:tcW w:w="4676" w:type="dxa"/>
          </w:tcPr>
          <w:p w14:paraId="2A63BA64"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Director,</w:t>
            </w:r>
          </w:p>
          <w:p w14:paraId="4EF25CED" w14:textId="77777777" w:rsidR="00681D0D" w:rsidRPr="00FA0BF7" w:rsidRDefault="00681D0D" w:rsidP="00682951">
            <w:pPr>
              <w:jc w:val="center"/>
              <w:rPr>
                <w:rFonts w:ascii="Arial" w:hAnsi="Arial" w:cs="Arial"/>
                <w:sz w:val="20"/>
                <w:szCs w:val="20"/>
                <w:lang w:val="ro-RO"/>
              </w:rPr>
            </w:pPr>
            <w:r>
              <w:rPr>
                <w:rFonts w:ascii="Arial" w:hAnsi="Arial" w:cs="Arial"/>
                <w:sz w:val="20"/>
                <w:szCs w:val="20"/>
                <w:lang w:val="ro-RO"/>
              </w:rPr>
              <w:t>........................................................</w:t>
            </w:r>
          </w:p>
        </w:tc>
      </w:tr>
    </w:tbl>
    <w:p w14:paraId="3AE30A09" w14:textId="77777777" w:rsidR="00681D0D" w:rsidRDefault="00681D0D" w:rsidP="0037598F">
      <w:pPr>
        <w:autoSpaceDE w:val="0"/>
        <w:autoSpaceDN w:val="0"/>
        <w:adjustRightInd w:val="0"/>
        <w:jc w:val="both"/>
        <w:rPr>
          <w:rFonts w:ascii="Arial" w:hAnsi="Arial" w:cs="Arial"/>
          <w:color w:val="191919"/>
          <w:sz w:val="20"/>
          <w:szCs w:val="20"/>
          <w:lang w:val="ro-RO"/>
        </w:rPr>
        <w:sectPr w:rsidR="00681D0D" w:rsidSect="00681D0D">
          <w:footerReference w:type="default" r:id="rId15"/>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681D0D" w:rsidRPr="00FA0BF7" w14:paraId="41E6E9CB" w14:textId="77777777" w:rsidTr="007861FC">
        <w:trPr>
          <w:jc w:val="center"/>
        </w:trPr>
        <w:tc>
          <w:tcPr>
            <w:tcW w:w="4393" w:type="dxa"/>
          </w:tcPr>
          <w:p w14:paraId="3304DE07"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noProof/>
                <w:color w:val="191919"/>
                <w:sz w:val="20"/>
                <w:szCs w:val="20"/>
                <w:lang w:val="ro-RO"/>
              </w:rPr>
              <w:lastRenderedPageBreak/>
              <w:drawing>
                <wp:inline distT="0" distB="0" distL="0" distR="0" wp14:anchorId="29EBE785" wp14:editId="5A1DA3F2">
                  <wp:extent cx="1653975" cy="360000"/>
                  <wp:effectExtent l="0" t="0" r="0" b="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5CC67574"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w:t>
            </w:r>
          </w:p>
        </w:tc>
        <w:tc>
          <w:tcPr>
            <w:tcW w:w="4928" w:type="dxa"/>
          </w:tcPr>
          <w:p w14:paraId="4494C4D9"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Unitatea şcolară</w:t>
            </w:r>
          </w:p>
          <w:p w14:paraId="1A508D47"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647A1D">
              <w:rPr>
                <w:rFonts w:ascii="Arial" w:hAnsi="Arial" w:cs="Arial"/>
                <w:b/>
                <w:bCs/>
                <w:noProof/>
                <w:color w:val="191919"/>
                <w:sz w:val="20"/>
                <w:szCs w:val="20"/>
                <w:lang w:val="ro-RO"/>
              </w:rPr>
              <w:t>Școala Gimnazială „Dr. Victor Babeș” Baia Mare</w:t>
            </w:r>
          </w:p>
          <w:p w14:paraId="1F48AB78"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__________________________________</w:t>
            </w:r>
          </w:p>
        </w:tc>
      </w:tr>
    </w:tbl>
    <w:p w14:paraId="52A3EA5C" w14:textId="77777777" w:rsidR="00681D0D" w:rsidRPr="00FA0BF7" w:rsidRDefault="00681D0D" w:rsidP="0005536A">
      <w:pPr>
        <w:autoSpaceDE w:val="0"/>
        <w:autoSpaceDN w:val="0"/>
        <w:adjustRightInd w:val="0"/>
        <w:jc w:val="center"/>
        <w:rPr>
          <w:rFonts w:ascii="Arial" w:hAnsi="Arial" w:cs="Arial"/>
          <w:b/>
          <w:bCs/>
          <w:color w:val="191919"/>
          <w:sz w:val="20"/>
          <w:szCs w:val="20"/>
          <w:lang w:val="ro-RO"/>
        </w:rPr>
      </w:pPr>
    </w:p>
    <w:p w14:paraId="7562AE8D"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p>
    <w:p w14:paraId="65CF3CF9"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FIȘA POSTULUI</w:t>
      </w:r>
      <w:r w:rsidRPr="004954FF">
        <w:rPr>
          <w:rStyle w:val="FootnoteReference"/>
          <w:rFonts w:ascii="Arial" w:hAnsi="Arial" w:cs="Arial"/>
          <w:b/>
          <w:bCs/>
          <w:color w:val="FFFFFF" w:themeColor="background1"/>
          <w:sz w:val="20"/>
          <w:szCs w:val="20"/>
          <w:lang w:val="ro-RO"/>
        </w:rPr>
        <w:footnoteReference w:id="9"/>
      </w:r>
      <w:r w:rsidRPr="004954FF">
        <w:rPr>
          <w:rFonts w:ascii="Arial" w:hAnsi="Arial" w:cs="Arial"/>
          <w:b/>
          <w:bCs/>
          <w:color w:val="191919"/>
          <w:sz w:val="20"/>
          <w:szCs w:val="20"/>
          <w:vertAlign w:val="superscript"/>
          <w:lang w:val="ro-RO"/>
        </w:rPr>
        <w:t>1</w:t>
      </w:r>
    </w:p>
    <w:p w14:paraId="5A631012"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DIRECTOR UNITATE DE ÎNVĂȚĂMÂNT</w:t>
      </w:r>
    </w:p>
    <w:p w14:paraId="256C66CC"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(anexă la Contractul de management nr. ......</w:t>
      </w:r>
      <w:r>
        <w:rPr>
          <w:rFonts w:ascii="Arial" w:hAnsi="Arial" w:cs="Arial"/>
          <w:b/>
          <w:bCs/>
          <w:color w:val="191919"/>
          <w:sz w:val="20"/>
          <w:szCs w:val="20"/>
          <w:lang w:val="ro-RO"/>
        </w:rPr>
        <w:t>.....................</w:t>
      </w:r>
      <w:r w:rsidRPr="00FA0BF7">
        <w:rPr>
          <w:rFonts w:ascii="Arial" w:hAnsi="Arial" w:cs="Arial"/>
          <w:b/>
          <w:bCs/>
          <w:color w:val="191919"/>
          <w:sz w:val="20"/>
          <w:szCs w:val="20"/>
          <w:lang w:val="ro-RO"/>
        </w:rPr>
        <w:t>.......)</w:t>
      </w:r>
    </w:p>
    <w:p w14:paraId="4AB054EF" w14:textId="77777777" w:rsidR="00681D0D" w:rsidRPr="00FA0BF7" w:rsidRDefault="00681D0D" w:rsidP="0041140E">
      <w:pPr>
        <w:autoSpaceDE w:val="0"/>
        <w:autoSpaceDN w:val="0"/>
        <w:adjustRightInd w:val="0"/>
        <w:jc w:val="center"/>
        <w:rPr>
          <w:rFonts w:ascii="Arial" w:hAnsi="Arial" w:cs="Arial"/>
          <w:b/>
          <w:bCs/>
          <w:color w:val="191919"/>
          <w:sz w:val="20"/>
          <w:szCs w:val="20"/>
          <w:lang w:val="ro-RO"/>
        </w:rPr>
      </w:pPr>
    </w:p>
    <w:p w14:paraId="69B730D5" w14:textId="77777777" w:rsidR="00681D0D" w:rsidRPr="00FA0BF7" w:rsidRDefault="00681D0D" w:rsidP="00E46826">
      <w:pPr>
        <w:autoSpaceDE w:val="0"/>
        <w:autoSpaceDN w:val="0"/>
        <w:adjustRightInd w:val="0"/>
        <w:ind w:firstLine="284"/>
        <w:jc w:val="both"/>
        <w:rPr>
          <w:rFonts w:ascii="Arial" w:hAnsi="Arial" w:cs="Arial"/>
          <w:color w:val="191919"/>
          <w:sz w:val="20"/>
          <w:szCs w:val="20"/>
          <w:lang w:val="ro-RO"/>
        </w:rPr>
      </w:pPr>
    </w:p>
    <w:p w14:paraId="33D95DAE"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Funcția: Director </w:t>
      </w:r>
    </w:p>
    <w:p w14:paraId="34EBB12E"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Numele și prenumele: ................ </w:t>
      </w:r>
    </w:p>
    <w:p w14:paraId="50F90ACD" w14:textId="77777777" w:rsidR="00681D0D" w:rsidRPr="00F60F01" w:rsidRDefault="00681D0D" w:rsidP="00D2444F">
      <w:pPr>
        <w:autoSpaceDE w:val="0"/>
        <w:autoSpaceDN w:val="0"/>
        <w:adjustRightInd w:val="0"/>
        <w:ind w:firstLine="284"/>
        <w:jc w:val="both"/>
        <w:rPr>
          <w:rFonts w:ascii="Arial" w:hAnsi="Arial" w:cs="Arial"/>
          <w:b/>
          <w:bCs/>
          <w:color w:val="191919"/>
          <w:sz w:val="20"/>
          <w:szCs w:val="20"/>
          <w:lang w:val="ro-RO"/>
        </w:rPr>
      </w:pPr>
      <w:r w:rsidRPr="00F60F01">
        <w:rPr>
          <w:rFonts w:ascii="Arial" w:hAnsi="Arial" w:cs="Arial"/>
          <w:b/>
          <w:bCs/>
          <w:color w:val="191919"/>
          <w:sz w:val="20"/>
          <w:szCs w:val="20"/>
          <w:lang w:val="ro-RO"/>
        </w:rPr>
        <w:t>Telefon/Mobil: ..........................</w:t>
      </w:r>
    </w:p>
    <w:p w14:paraId="7D20332F"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Unitatea de învățământ: </w:t>
      </w:r>
      <w:r w:rsidRPr="00647A1D">
        <w:rPr>
          <w:rFonts w:ascii="Arial" w:hAnsi="Arial" w:cs="Arial"/>
          <w:noProof/>
          <w:color w:val="191919"/>
          <w:sz w:val="20"/>
          <w:szCs w:val="20"/>
          <w:lang w:val="ro-RO"/>
        </w:rPr>
        <w:t>Școala Gimnazială „Dr. Victor Babeș” Baia Mare</w:t>
      </w:r>
    </w:p>
    <w:p w14:paraId="575894AC"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Studii: ............................. </w:t>
      </w:r>
    </w:p>
    <w:p w14:paraId="7C4C7B66"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Anul absolvirii: .................... </w:t>
      </w:r>
    </w:p>
    <w:p w14:paraId="1D26EDFF"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Specialitatea: ...................... </w:t>
      </w:r>
    </w:p>
    <w:p w14:paraId="7984FF83"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Vechime în învățământ: .............. </w:t>
      </w:r>
    </w:p>
    <w:p w14:paraId="7E4B4769"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Gradul didactic: .................... </w:t>
      </w:r>
    </w:p>
    <w:p w14:paraId="28FF8D0B"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Obligația de predare: </w:t>
      </w:r>
    </w:p>
    <w:p w14:paraId="6ED2A93F"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Numire prin Decizia inspectorului școlar general nr. ...... din ......... </w:t>
      </w:r>
    </w:p>
    <w:p w14:paraId="22B3D651"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Data numirii în funcția de conducere: .............. </w:t>
      </w:r>
    </w:p>
    <w:p w14:paraId="6831A1C9"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p w14:paraId="53189D58"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Integrarea în structura organizatorică </w:t>
      </w:r>
    </w:p>
    <w:p w14:paraId="72592670"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Postul imediat superior: inspector școlar general </w:t>
      </w:r>
    </w:p>
    <w:p w14:paraId="61247EFC"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Subordonări: personalul didactic de predare, didactic auxiliar și administrativ din unitatea de învățământ </w:t>
      </w:r>
    </w:p>
    <w:p w14:paraId="502883C1"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Relații de muncă </w:t>
      </w:r>
    </w:p>
    <w:p w14:paraId="3D5366C5"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Ierarhice: inspector școlar general, inspector școlar general adjunct </w:t>
      </w:r>
    </w:p>
    <w:p w14:paraId="439A5D5F"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Funcționale: inspectori școlari, directori/directori adjuncți ai altor unități de învățământ, autorități ale administrației publice locale/județene. </w:t>
      </w:r>
    </w:p>
    <w:p w14:paraId="13FCDC22"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colaborare: cu alți furnizori de educație și de formare, structuri consultative din învățământ, organizații sindicale, organizații neguvernamentale. </w:t>
      </w:r>
    </w:p>
    <w:p w14:paraId="6695B6ED"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reprezentare: reprezentarea oficială a unității de învățământ. </w:t>
      </w:r>
    </w:p>
    <w:p w14:paraId="1897933E" w14:textId="77777777" w:rsidR="00681D0D" w:rsidRPr="005C40FA" w:rsidRDefault="00681D0D" w:rsidP="00144B22">
      <w:pPr>
        <w:autoSpaceDE w:val="0"/>
        <w:autoSpaceDN w:val="0"/>
        <w:adjustRightInd w:val="0"/>
        <w:ind w:firstLine="284"/>
        <w:jc w:val="both"/>
        <w:rPr>
          <w:rFonts w:ascii="Arial" w:hAnsi="Arial" w:cs="Arial"/>
          <w:b/>
          <w:bCs/>
          <w:color w:val="191919"/>
          <w:sz w:val="20"/>
          <w:szCs w:val="20"/>
          <w:lang w:val="ro-RO"/>
        </w:rPr>
      </w:pPr>
      <w:r w:rsidRPr="005C40FA">
        <w:rPr>
          <w:rFonts w:ascii="Arial" w:hAnsi="Arial" w:cs="Arial"/>
          <w:b/>
          <w:bCs/>
          <w:color w:val="191919"/>
          <w:sz w:val="20"/>
          <w:szCs w:val="20"/>
          <w:lang w:val="ro-RO"/>
        </w:rPr>
        <w:t xml:space="preserve">Atribuțiile directorului se raportează la: </w:t>
      </w:r>
    </w:p>
    <w:p w14:paraId="09F86FA5"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Legii învățământului preuniversitar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1ADFB04F"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Regulamentului de organizare și funcționare a unităților de învățământ preuniversitar, aprobat prin ordin de ministru; </w:t>
      </w:r>
    </w:p>
    <w:p w14:paraId="127B965A"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legislației și actelor normative subsecvente Legii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2A43B165"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ordinele, instrucțiunile și precizările emise de Ministerul Educației și Cercetării; </w:t>
      </w:r>
    </w:p>
    <w:p w14:paraId="01F93A19"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FA0BF7">
        <w:rPr>
          <w:rFonts w:ascii="Arial" w:hAnsi="Arial" w:cs="Arial"/>
          <w:color w:val="191919"/>
          <w:sz w:val="20"/>
          <w:szCs w:val="20"/>
          <w:lang w:val="ro-RO"/>
        </w:rPr>
        <w:t xml:space="preserve">– deciziile emise </w:t>
      </w:r>
      <w:r w:rsidRPr="004E1165">
        <w:rPr>
          <w:rFonts w:ascii="Arial" w:hAnsi="Arial" w:cs="Arial"/>
          <w:color w:val="000000" w:themeColor="text1"/>
          <w:sz w:val="20"/>
          <w:szCs w:val="20"/>
          <w:lang w:val="ro-RO"/>
        </w:rPr>
        <w:t xml:space="preserve">de inspectorul școlar general; </w:t>
      </w:r>
    </w:p>
    <w:p w14:paraId="513692B8"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hotărârile consiliului de administrație al unității de învățământ:</w:t>
      </w:r>
    </w:p>
    <w:p w14:paraId="35A77B2F"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xml:space="preserve">– </w:t>
      </w:r>
      <w:r>
        <w:rPr>
          <w:rFonts w:ascii="Arial" w:hAnsi="Arial" w:cs="Arial"/>
          <w:color w:val="000000" w:themeColor="text1"/>
          <w:sz w:val="20"/>
          <w:szCs w:val="20"/>
          <w:lang w:val="ro-RO"/>
        </w:rPr>
        <w:t xml:space="preserve">prevederile legislației naționale, </w:t>
      </w:r>
      <w:r w:rsidRPr="004E1165">
        <w:rPr>
          <w:rFonts w:ascii="Arial" w:hAnsi="Arial" w:cs="Arial"/>
          <w:color w:val="000000" w:themeColor="text1"/>
          <w:sz w:val="20"/>
          <w:szCs w:val="20"/>
          <w:lang w:val="ro-RO"/>
        </w:rPr>
        <w:t>aplicabil</w:t>
      </w:r>
      <w:r>
        <w:rPr>
          <w:rFonts w:ascii="Arial" w:hAnsi="Arial" w:cs="Arial"/>
          <w:color w:val="000000" w:themeColor="text1"/>
          <w:sz w:val="20"/>
          <w:szCs w:val="20"/>
          <w:lang w:val="ro-RO"/>
        </w:rPr>
        <w:t>e</w:t>
      </w:r>
      <w:r w:rsidRPr="004E1165">
        <w:rPr>
          <w:rFonts w:ascii="Arial" w:hAnsi="Arial" w:cs="Arial"/>
          <w:color w:val="000000" w:themeColor="text1"/>
          <w:sz w:val="20"/>
          <w:szCs w:val="20"/>
          <w:lang w:val="ro-RO"/>
        </w:rPr>
        <w:t xml:space="preserve"> inclusiv în domeniul educației.</w:t>
      </w:r>
    </w:p>
    <w:p w14:paraId="752D787D" w14:textId="77777777" w:rsidR="00681D0D" w:rsidRPr="004E1165" w:rsidRDefault="00681D0D" w:rsidP="00C5752B">
      <w:pPr>
        <w:autoSpaceDE w:val="0"/>
        <w:autoSpaceDN w:val="0"/>
        <w:adjustRightInd w:val="0"/>
        <w:ind w:firstLine="284"/>
        <w:jc w:val="both"/>
        <w:rPr>
          <w:rFonts w:ascii="Arial" w:hAnsi="Arial" w:cs="Arial"/>
          <w:color w:val="000000" w:themeColor="text1"/>
          <w:sz w:val="20"/>
          <w:szCs w:val="20"/>
          <w:lang w:val="ro-RO"/>
        </w:rPr>
      </w:pPr>
    </w:p>
    <w:p w14:paraId="6C743903" w14:textId="77777777" w:rsidR="00681D0D" w:rsidRPr="004E1165" w:rsidRDefault="00681D0D" w:rsidP="00B4331B">
      <w:pPr>
        <w:autoSpaceDE w:val="0"/>
        <w:autoSpaceDN w:val="0"/>
        <w:adjustRightInd w:val="0"/>
        <w:ind w:firstLine="284"/>
        <w:jc w:val="both"/>
        <w:rPr>
          <w:rFonts w:ascii="Arial" w:hAnsi="Arial" w:cs="Arial"/>
          <w:b/>
          <w:bCs/>
          <w:color w:val="000000" w:themeColor="text1"/>
          <w:sz w:val="20"/>
          <w:szCs w:val="20"/>
          <w:lang w:val="ro-RO"/>
        </w:rPr>
      </w:pPr>
      <w:r w:rsidRPr="004E1165">
        <w:rPr>
          <w:rFonts w:ascii="Arial" w:hAnsi="Arial" w:cs="Arial"/>
          <w:b/>
          <w:bCs/>
          <w:color w:val="000000" w:themeColor="text1"/>
          <w:sz w:val="20"/>
          <w:szCs w:val="20"/>
          <w:lang w:val="ro-RO"/>
        </w:rPr>
        <w:t xml:space="preserve">I. Atribuții generale </w:t>
      </w:r>
    </w:p>
    <w:p w14:paraId="41BC0D9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4E1165">
        <w:rPr>
          <w:rFonts w:ascii="Arial" w:hAnsi="Arial" w:cs="Arial"/>
          <w:color w:val="000000" w:themeColor="text1"/>
          <w:sz w:val="20"/>
          <w:szCs w:val="20"/>
          <w:lang w:val="ro-RO"/>
        </w:rPr>
        <w:t>1. Realizează conducerea executivă a unității de învățământ preuniversitar, în conformitate cu atribuțiile conferite de legislația în vigoare</w:t>
      </w:r>
      <w:r w:rsidRPr="00FA0BF7">
        <w:rPr>
          <w:rFonts w:ascii="Arial" w:hAnsi="Arial" w:cs="Arial"/>
          <w:color w:val="191919"/>
          <w:sz w:val="20"/>
          <w:szCs w:val="20"/>
          <w:lang w:val="ro-RO"/>
        </w:rPr>
        <w:t xml:space="preserve">, cu hotărârile consiliului de administrație al unității de învățământ, precum și cu alte reglementări legale. </w:t>
      </w:r>
    </w:p>
    <w:p w14:paraId="6663450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2. Manifestă loialitate față de unitatea de învățământ, credibilitate și responsabilitate în deciziile sale, încredere în capacitățile angajaților, încurajează și susține colegii, în vederea motivării pentru formare continuă și pentru crearea în unitate a unui climat optim desfășurării procesului de învățământ. </w:t>
      </w:r>
    </w:p>
    <w:p w14:paraId="095C2D8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3. Răspunde de întreaga activitate financiar-contabilă a unității în calitatea sa de ordonator de credite și coordonează direct compartimentul financiar-contabil. </w:t>
      </w:r>
    </w:p>
    <w:p w14:paraId="304C7EC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4. Realizează activitatea de îndrumare și control asupra activității întregului personal salariat al unității de învățământ. Colaborează cu personalul cabinetului medical și stomatologic. </w:t>
      </w:r>
    </w:p>
    <w:p w14:paraId="01A831C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lastRenderedPageBreak/>
        <w:t xml:space="preserve">5. Este președintele consiliului profesoral și al consiliului de administrație, în fața cărora prezintă rapoarte anuale. </w:t>
      </w:r>
    </w:p>
    <w:p w14:paraId="2C8A231E"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II. Atribuții specifice </w:t>
      </w:r>
    </w:p>
    <w:p w14:paraId="4A71F37E"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1. În exercitarea funcției de conducere executivă: </w:t>
      </w:r>
    </w:p>
    <w:p w14:paraId="1096F39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este reprezentantul legal al unității de învățământ, având obligația reprezentării și apărării drepturilor și intereselor legitime ale acesteia în raporturile cu autoritățile publice, instituțiile de orice natură, precum și cu orice persoană juridică sau fizică, română sau străină; </w:t>
      </w:r>
    </w:p>
    <w:p w14:paraId="0A0BBCA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realizează conducerea executivă a unității de învățământ și organizează întreaga activitate educațională; </w:t>
      </w:r>
    </w:p>
    <w:p w14:paraId="7F5203F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organizează și este direct responsabil de aplicarea legislației în vigoare, la nivelul unității de învățământ; </w:t>
      </w:r>
    </w:p>
    <w:p w14:paraId="087054F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asigură managementul strategic al unității de învățământ, în colaborare cu autoritățile administrației publice locale, după consultarea partenerilor sociali și a reprezentanților părinților și elevilor; </w:t>
      </w:r>
    </w:p>
    <w:p w14:paraId="587816A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asigură managementul operațional al unității de învățământ și este direct responsabil de calitatea educației furnizate de unitatea de învățământ; </w:t>
      </w:r>
    </w:p>
    <w:p w14:paraId="1209710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asigură corelarea obiectivelor specifice unității de învățământ cu cele stabilite la nivel național și local; </w:t>
      </w:r>
    </w:p>
    <w:p w14:paraId="0F424FD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coordonează procesul de obținere a autorizațiilor și avizelor legale necesare funcționării unității de învățământ; </w:t>
      </w:r>
    </w:p>
    <w:p w14:paraId="7DFDE8A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asigură aplicarea și respectarea normelor de sănătate și securitate în muncă; </w:t>
      </w:r>
    </w:p>
    <w:p w14:paraId="10D46BE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semnează parteneriate cu operatorii economici pentru asigurarea instruirii practice a elevilor; </w:t>
      </w:r>
    </w:p>
    <w:p w14:paraId="403C26C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prezintă, anual, un raport asupra calității educației în unitatea de învățământ pe care o conduce, întocmit de Comisia de evaluare și asigurare a calității; raportul, aprobat de consiliul de administrație, este prezentat în fața consiliului profesoral, comitetului reprezentativ al părinților/asociației de părinți și este adus la cunoștința autorităților administrației publice locale și a inspectoratului școlar; </w:t>
      </w:r>
    </w:p>
    <w:p w14:paraId="5EA974E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elaborarea proiectului de dezvoltare instituțională a unității de învățământ, prin care se stabilește politica educațională a acesteia; </w:t>
      </w:r>
    </w:p>
    <w:p w14:paraId="25F72B2C" w14:textId="77777777" w:rsidR="00681D0D" w:rsidRPr="00FA0BF7"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l) lansează proiecte de parteneriat cu unități de învățământ similare din Uniunea Europeană sau din alte zone;</w:t>
      </w:r>
    </w:p>
    <w:p w14:paraId="163FFB9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solicită consiliului reprezentativ al părinților și, după caz, consiliului local/consiliului județean și consiliului reprezentativ al elevilor desemnarea reprezentanților lor în consiliul de administrație al unității de învățământ; </w:t>
      </w:r>
    </w:p>
    <w:p w14:paraId="2FA4C4E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numește, prin decizie, componența comisiilor pentru examenele de corigențe, amânări sau diferențe; </w:t>
      </w:r>
    </w:p>
    <w:p w14:paraId="5F237A7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 coordonează activitățile de pregătire organizate de cadrele didactice pentru elevii care participă la olimpiade, concursuri, competiții sportive și festivaluri naționale și internaționale; </w:t>
      </w:r>
    </w:p>
    <w:p w14:paraId="6F1EBE5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în exercitarea atribuțiilor și a responsabilităților stabilite, directorul emite decizii și note de serviciu. </w:t>
      </w:r>
    </w:p>
    <w:p w14:paraId="0978DA8A"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2. În exercitarea funcției de angajator: </w:t>
      </w:r>
    </w:p>
    <w:p w14:paraId="7C6485D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angajează personalul din unitate prin încheierea contractului individual de muncă; </w:t>
      </w:r>
    </w:p>
    <w:p w14:paraId="376EB12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întocmește, conform legii, fișele posturilor pentru personalul din subordine; răspunde de selecția, angajarea, evaluarea periodică, salarizarea, formarea, motivarea și încetarea raporturilor de muncă ale personalului din unitate, cu respectarea strictă a legislației incidente, în vigoare; </w:t>
      </w:r>
    </w:p>
    <w:p w14:paraId="2C8E82A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propune consiliului de administrație vacantarea posturilor, organizarea concursurilor pe post și angajarea personalului; </w:t>
      </w:r>
    </w:p>
    <w:p w14:paraId="7236181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îndeplinește atribuțiile prevăzute de metodologia-cadru privind mobilitatea personalului didactic de predare din învățământul preuniversitar, de metodologia de ocupare a posturilor didactice care se vacantează în timpul anului școlar, precum și de alte acte normative elaborate de Ministerul Educației și Cercetării; </w:t>
      </w:r>
    </w:p>
    <w:p w14:paraId="20469CF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coordonează organizarea și desfășurarea concursului de ocupare a posturilor; </w:t>
      </w:r>
    </w:p>
    <w:p w14:paraId="4FFFB61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stabilește atribuțiile coordonatorului pentru proiecte și programe educative școlare și extrașcolare, în funcție de specificul unității; </w:t>
      </w:r>
    </w:p>
    <w:p w14:paraId="1FFAA4A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aprobă concediile de odihnă ale personalului didactic de predare, didactic auxiliar și administrativ, pe baza solicitărilor scrise ale acestora, conform Legii nr. 53/2003 - Codul muncii, </w:t>
      </w:r>
      <w:r w:rsidRPr="00D9780C">
        <w:rPr>
          <w:rFonts w:ascii="Arial" w:hAnsi="Arial" w:cs="Arial"/>
          <w:i/>
          <w:iCs/>
          <w:color w:val="191919"/>
          <w:sz w:val="20"/>
          <w:szCs w:val="20"/>
          <w:lang w:val="ro-RO"/>
        </w:rPr>
        <w:t>republicată, cu modificările și completările ulterioare</w:t>
      </w:r>
      <w:r w:rsidRPr="00FA0BF7">
        <w:rPr>
          <w:rFonts w:ascii="Arial" w:hAnsi="Arial" w:cs="Arial"/>
          <w:color w:val="191919"/>
          <w:sz w:val="20"/>
          <w:szCs w:val="20"/>
          <w:lang w:val="ro-RO"/>
        </w:rPr>
        <w:t xml:space="preserve">, și contractului colectiv de muncă aplicabil; </w:t>
      </w:r>
    </w:p>
    <w:p w14:paraId="6D8C130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aprobă concediul fără plată și zilele libere plătite, conform prevederilor legale și ale contractului colectiv de muncă aplicabil, pentru întreg personalul, în condițiile asigurării suplinirii activității acestora; </w:t>
      </w:r>
    </w:p>
    <w:p w14:paraId="31C3DF3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coordonează realizarea planurilor de formare profesională în concordanță cu prevederile Legii nr. 198/2023, cu modificările și completările ulterioare, ale codului muncii, precum și ale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și propune aprobarea acestora de către consiliul de administrație; </w:t>
      </w:r>
    </w:p>
    <w:p w14:paraId="425841B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lastRenderedPageBreak/>
        <w:t xml:space="preserve">j) monitorizează implementarea planurilor de formare profesională a personalului didactic de predare, didactic auxiliar și administrativ; </w:t>
      </w:r>
    </w:p>
    <w:p w14:paraId="4EDEBEE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aplică prevederile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524FB768" w14:textId="77777777" w:rsidR="00681D0D" w:rsidRPr="00426C69" w:rsidRDefault="00681D0D" w:rsidP="00426C69">
      <w:pPr>
        <w:autoSpaceDE w:val="0"/>
        <w:autoSpaceDN w:val="0"/>
        <w:adjustRightInd w:val="0"/>
        <w:ind w:firstLine="284"/>
        <w:jc w:val="both"/>
        <w:rPr>
          <w:rFonts w:ascii="Arial" w:hAnsi="Arial" w:cs="Arial"/>
          <w:b/>
          <w:bCs/>
          <w:color w:val="191919"/>
          <w:sz w:val="20"/>
          <w:szCs w:val="20"/>
          <w:lang w:val="ro-RO"/>
        </w:rPr>
      </w:pPr>
      <w:r w:rsidRPr="00426C69">
        <w:rPr>
          <w:rFonts w:ascii="Arial" w:hAnsi="Arial" w:cs="Arial"/>
          <w:b/>
          <w:bCs/>
          <w:color w:val="191919"/>
          <w:sz w:val="20"/>
          <w:szCs w:val="20"/>
          <w:lang w:val="ro-RO"/>
        </w:rPr>
        <w:t xml:space="preserve">3. În exercitarea funcției de ordonator de credite: </w:t>
      </w:r>
    </w:p>
    <w:p w14:paraId="573BEFCA"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în consiliul de administrație, spre aprobare, proiectul de buget și raportul de execuție bugetară; </w:t>
      </w:r>
    </w:p>
    <w:p w14:paraId="316AFE83"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răspunde de încadrarea în bugetul aprobat al unității de învățământ; </w:t>
      </w:r>
    </w:p>
    <w:p w14:paraId="70B2B12B" w14:textId="77777777" w:rsidR="00681D0D" w:rsidRPr="00FA0BF7"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c) se preocupă de atragerea de resurse extrabugetare, cu respectarea prevederilor legale;</w:t>
      </w:r>
    </w:p>
    <w:p w14:paraId="1243A6B3"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răspunde de realizarea, utilizarea, păstrarea, completarea și modernizarea bazei materiale a unității de învățământ; </w:t>
      </w:r>
    </w:p>
    <w:p w14:paraId="485EE00B"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urmărește modul de încasare a veniturilor; </w:t>
      </w:r>
    </w:p>
    <w:p w14:paraId="7AC5D69E"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răspunde în ceea ce privește necesitatea, oportunitatea și legalitatea angajării și utilizării creditelor bugetare, în limita și cu destinația aprobate prin bugetul propriu; </w:t>
      </w:r>
    </w:p>
    <w:p w14:paraId="12C75653"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răspunde de integritatea și buna funcționare a bunurilor aflate în administrare; </w:t>
      </w:r>
    </w:p>
    <w:p w14:paraId="0447696D"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răspunde de organizarea și ținerea la zi a contabilității și prezentarea la termen a bilanțurilor contabile și a conturilor de execuție bugetară. </w:t>
      </w:r>
    </w:p>
    <w:p w14:paraId="42A421B6" w14:textId="77777777" w:rsidR="00681D0D" w:rsidRPr="0037598F" w:rsidRDefault="00681D0D" w:rsidP="0037598F">
      <w:pPr>
        <w:autoSpaceDE w:val="0"/>
        <w:autoSpaceDN w:val="0"/>
        <w:adjustRightInd w:val="0"/>
        <w:ind w:firstLine="284"/>
        <w:jc w:val="both"/>
        <w:rPr>
          <w:rFonts w:ascii="Arial" w:hAnsi="Arial" w:cs="Arial"/>
          <w:b/>
          <w:bCs/>
          <w:color w:val="191919"/>
          <w:sz w:val="20"/>
          <w:szCs w:val="20"/>
          <w:lang w:val="ro-RO"/>
        </w:rPr>
      </w:pPr>
      <w:r w:rsidRPr="0037598F">
        <w:rPr>
          <w:rFonts w:ascii="Arial" w:hAnsi="Arial" w:cs="Arial"/>
          <w:b/>
          <w:bCs/>
          <w:color w:val="191919"/>
          <w:sz w:val="20"/>
          <w:szCs w:val="20"/>
          <w:lang w:val="ro-RO"/>
        </w:rPr>
        <w:t xml:space="preserve">4. Directorul unității de învățământ îndeplinește și următoarele atribuții: </w:t>
      </w:r>
    </w:p>
    <w:p w14:paraId="2DAE15E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inspectoratului școlar, spre aprobare, proiectul planului de școlarizare, avizat de consiliului de administrație; </w:t>
      </w:r>
    </w:p>
    <w:p w14:paraId="0A8B80D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coordonează activitatea de elaborare a ofertei educaționale a unității de învățământ și o propune spre aprobare consiliului de administrație; </w:t>
      </w:r>
    </w:p>
    <w:p w14:paraId="24DA488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coordonează și răspunde de colectarea datelor statistice pentru sistemul național de indicatori pentru educație, pe care le transmite inspectoratului școlar, și răspunde de introducerea datelor în Sistemul de Informații Integrat al învățământului din România (SIIIR); </w:t>
      </w:r>
    </w:p>
    <w:p w14:paraId="651CC15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propune consiliului de administrație, spre aprobare, Regulamentul de organizare și funcționare a unității de învățământ; </w:t>
      </w:r>
    </w:p>
    <w:p w14:paraId="1B31710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stabilește componența formațiunilor de studiu în baza hotărârii consiliului de administrație; </w:t>
      </w:r>
    </w:p>
    <w:p w14:paraId="52CA1E9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elaborează proiectul de încadrare cu personal didactic de predare, precum și schema de personal didactic auxiliar și administrativ și le supune, spre aprobare, consiliului de administrație; </w:t>
      </w:r>
    </w:p>
    <w:p w14:paraId="2F055DA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numește, după consultarea consiliului profesoral, în baza hotărârii consiliului de administrație, profesorii diriginți la clase, precum și coordonatorul pentru proiecte și programe educative școlare și extrașcolare; </w:t>
      </w:r>
    </w:p>
    <w:p w14:paraId="7BE6A9B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numește cadrul didactic care face parte din consiliul clasei, ce poate prelua atribuțiile profesorului diriginte, în condițiile în care acesta este indisponibil pentru o perioadă de timp, din motive obiective; </w:t>
      </w:r>
    </w:p>
    <w:p w14:paraId="5B0A518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numește, în baza hotărârii consiliului de administrație, coordonatorii structurilor care aparțin de unitatea de învățământ, din rândul cadrelor didactice, de regulă, titulare, care își desfășoară activitatea în structurile respective; </w:t>
      </w:r>
    </w:p>
    <w:p w14:paraId="35E5DBB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stabilește, prin decizie, componența comisiilor din cadrul unității de învățământ, în baza hotărârii consiliului de administrație; </w:t>
      </w:r>
    </w:p>
    <w:p w14:paraId="4E29EB9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comisia de întocmire a orarului și îl propune spre aprobare consiliului de administrație; </w:t>
      </w:r>
    </w:p>
    <w:p w14:paraId="3940EFD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l) aprobă graficul serviciului pe școală al personalului didactic; </w:t>
      </w:r>
    </w:p>
    <w:p w14:paraId="0B3D734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propune consiliului de administrație, spre aprobare, calendarul activităților educative ale unității de învățământ; </w:t>
      </w:r>
    </w:p>
    <w:p w14:paraId="4F7C4DC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aprobă, prin decizie, regulamentele de funcționare ale cercurilor, asociațiilor științifice, tehnice, sportive și cultural- artistice ale elevilor din unitatea de învățământ în baza hotărârii consiliului de administrație; </w:t>
      </w:r>
    </w:p>
    <w:p w14:paraId="6EC07CBE"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o) elaborează instrumente interne de lucru, utilizate în activitatea de îndrumare, control și evaluare a tuturor activităților care se desfășoară în unitatea de învățământ și le supune spre aprobare consiliului de administrație;</w:t>
      </w:r>
    </w:p>
    <w:p w14:paraId="697E80B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asigură aplicarea planului de învățământ, a programelor școlare și a metodologiei privind evaluarea rezultatelor școlare; </w:t>
      </w:r>
    </w:p>
    <w:p w14:paraId="351D5B9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q) controlează calitatea procesului instructiv-educativ, prin verificarea documentelor, prin asistențe la ore și prin participări la diverse activități educative extracurriculare și extrașcolare; în cursul unui an școlar, directorul efectuează asistențe la orele de curs, astfel încât fiecare cadru didactic să fie asistat cel puțin de două ori pe an școlar; </w:t>
      </w:r>
    </w:p>
    <w:p w14:paraId="424F07D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r) monitorizează activitatea de formare continuă a personalului din unitate; </w:t>
      </w:r>
    </w:p>
    <w:p w14:paraId="6CECC37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 monitorizează activitatea cadrelor didactice debutante și sprijină integrarea acestora în colectivul unității de învățământ; </w:t>
      </w:r>
    </w:p>
    <w:p w14:paraId="52133F1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lastRenderedPageBreak/>
        <w:t xml:space="preserve">t) consemnează zilnic în condica de prezență absențele și întârzierile la orele de curs ale personalului didactic de predare și de instruire practică, precum și întârzierile personalului didactic auxiliar și administrativ de la programul de lucru; </w:t>
      </w:r>
    </w:p>
    <w:p w14:paraId="47690CA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 își asumă, alături de consiliul de administrație, răspunderea publică pentru performanțele unității de învățământ pe care o conduce; </w:t>
      </w:r>
    </w:p>
    <w:p w14:paraId="2418648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 numește și controlează personalul care răspunde de sigiliul unității de învățământ; w) asigură arhivarea documentelor oficiale și școlare; </w:t>
      </w:r>
    </w:p>
    <w:p w14:paraId="56D639E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x) răspunde de întocmirea, eliberarea, reconstituirea, anularea, completarea și gestionarea actelor de studii; răspunde de întocmirea, eliberarea, reconstituirea, anularea, completarea, modificarea, rectificarea și gestionarea documentelor de evidență școlară; </w:t>
      </w:r>
    </w:p>
    <w:p w14:paraId="73794EF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y) aprobă vizitarea unității de învățământ, de către persoane din afara unității, inclusiv de către reprezentanți ai mass-media. Fac excepție de la această prevedere reprezentanții instituțiilor cu drept de îndrumare și control asupra unităților de învățământ, precum și persoanele care participă la procesul de monitorizare și evaluare a calității sistemului de învățământ; </w:t>
      </w:r>
    </w:p>
    <w:p w14:paraId="0FD6CB4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z) răspunde de realizarea, utilizarea, păstrarea, completarea și modernizarea bazei materiale și sportive a unității de învățământ, coordonează activitatea din internat și de la cantină; </w:t>
      </w:r>
    </w:p>
    <w:p w14:paraId="3E40EDC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aa) răspunde de întocmirea corectă și la termen a statelor lunare de plată a drepturilor salariale; </w:t>
      </w:r>
    </w:p>
    <w:p w14:paraId="5BEFEC9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bb) răspunde de asigurarea manualelor școlare pentru elevii din învățământul obligatoriu, conform prevederilor legale. Asigură personalului didactic condițiile necesare pentru studierea și alegerea manualelor pentru elevi; </w:t>
      </w:r>
    </w:p>
    <w:p w14:paraId="1E539D1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cc) răspunde de stabilirea necesarului de burse școlare și a altor facilități la nivelul unității de învățământ, conform legislației în vigoare; </w:t>
      </w:r>
    </w:p>
    <w:p w14:paraId="08BE657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dd) răspunde de respectarea condițiilor și a exigențelor privind normele de igienă școlară, de protecție și securitate în muncă, de protecție civilă și de pază contra incendiilor, în unitatea de învățământ; </w:t>
      </w:r>
    </w:p>
    <w:p w14:paraId="0B46F4C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ee) aplică sancțiuni pentru abaterile disciplinare săvârșite de personalul unității de învățământ, în limita prevederilor legale în vigoare; </w:t>
      </w:r>
    </w:p>
    <w:p w14:paraId="3C291D6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ff) aplică sancțiunile prevăzute de legislația în vigoare pentru abaterile disciplinare săvârșite de elevi; </w:t>
      </w:r>
    </w:p>
    <w:p w14:paraId="1059F19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gg) răspunde de transmiterea corectă și la termen a datelor solicitate de inspectoratul școlar; </w:t>
      </w:r>
    </w:p>
    <w:p w14:paraId="6595899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hh) comunică inspectorului școlar general, în timpul cel mai scurt, orice situație de natură să afecteze procesul instructiv-educativ sau imaginea școlii; </w:t>
      </w:r>
    </w:p>
    <w:p w14:paraId="34CC42FE"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ii) solicită consultanță și asistență juridică de la ISJ/ISMB pentru toate procesele sau alte situații/litigii în care este implicată unitatea de învățământ și are obligația de a asigura reprezentarea în instanță;</w:t>
      </w:r>
    </w:p>
    <w:p w14:paraId="1B32DBA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jj) directorul îndeplinește și alte atribuții stabilite de către consiliul de administrație, potrivit legii, precum și orice alte atribuții ce rezultă din prevederile legale în vigoare și contractele colective de muncă aplicabile. </w:t>
      </w:r>
    </w:p>
    <w:p w14:paraId="09212CD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Pentru realizarea atribuțiilor sale, directorul se consultă cu reprezentanții organizațiilor sindicale reprezentative la nivel de sector de negociere colectivă învățământ preuniversitar din unitatea de învățământ și/sau, după caz, cu reprezentanții salariaților din unitatea de învățământ, în conformitate cu prevederile legale. </w:t>
      </w:r>
    </w:p>
    <w:p w14:paraId="58C152F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În lipsă, directorul are obligația de a delega atribuțiile către directorul adjunct sau către un alt cadru didactic, membru al consiliului de administrație. </w:t>
      </w:r>
    </w:p>
    <w:p w14:paraId="0B99F142"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Neîndeplinirea acestei obligații constituie abatere disciplinară și se sancționează conform legii.</w:t>
      </w:r>
    </w:p>
    <w:p w14:paraId="2BC924AE"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676"/>
      </w:tblGrid>
      <w:tr w:rsidR="00681D0D" w:rsidRPr="00FA0BF7" w14:paraId="31658CFD" w14:textId="77777777" w:rsidTr="005817A5">
        <w:tc>
          <w:tcPr>
            <w:tcW w:w="4113" w:type="dxa"/>
          </w:tcPr>
          <w:p w14:paraId="5E90E76C"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Inspector şcolar general,</w:t>
            </w:r>
          </w:p>
          <w:p w14:paraId="780B0D9F" w14:textId="77777777" w:rsidR="00681D0D" w:rsidRPr="00FA0BF7" w:rsidRDefault="00681D0D" w:rsidP="0090229C">
            <w:pPr>
              <w:jc w:val="center"/>
              <w:rPr>
                <w:rFonts w:ascii="Arial" w:hAnsi="Arial" w:cs="Arial"/>
                <w:sz w:val="20"/>
                <w:szCs w:val="20"/>
                <w:lang w:val="ro-RO"/>
              </w:rPr>
            </w:pPr>
            <w:r>
              <w:rPr>
                <w:rFonts w:ascii="Arial" w:hAnsi="Arial" w:cs="Arial"/>
                <w:sz w:val="20"/>
                <w:szCs w:val="20"/>
                <w:lang w:val="ro-RO"/>
              </w:rPr>
              <w:t>Pop Mihai-Cosmin</w:t>
            </w:r>
          </w:p>
        </w:tc>
        <w:tc>
          <w:tcPr>
            <w:tcW w:w="4676" w:type="dxa"/>
          </w:tcPr>
          <w:p w14:paraId="5B168279"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Director,</w:t>
            </w:r>
          </w:p>
          <w:p w14:paraId="09984396" w14:textId="77777777" w:rsidR="00681D0D" w:rsidRPr="00FA0BF7" w:rsidRDefault="00681D0D" w:rsidP="00682951">
            <w:pPr>
              <w:jc w:val="center"/>
              <w:rPr>
                <w:rFonts w:ascii="Arial" w:hAnsi="Arial" w:cs="Arial"/>
                <w:sz w:val="20"/>
                <w:szCs w:val="20"/>
                <w:lang w:val="ro-RO"/>
              </w:rPr>
            </w:pPr>
            <w:r>
              <w:rPr>
                <w:rFonts w:ascii="Arial" w:hAnsi="Arial" w:cs="Arial"/>
                <w:sz w:val="20"/>
                <w:szCs w:val="20"/>
                <w:lang w:val="ro-RO"/>
              </w:rPr>
              <w:t>........................................................</w:t>
            </w:r>
          </w:p>
        </w:tc>
      </w:tr>
    </w:tbl>
    <w:p w14:paraId="1FDE81EE" w14:textId="77777777" w:rsidR="00681D0D" w:rsidRDefault="00681D0D" w:rsidP="0037598F">
      <w:pPr>
        <w:autoSpaceDE w:val="0"/>
        <w:autoSpaceDN w:val="0"/>
        <w:adjustRightInd w:val="0"/>
        <w:jc w:val="both"/>
        <w:rPr>
          <w:rFonts w:ascii="Arial" w:hAnsi="Arial" w:cs="Arial"/>
          <w:color w:val="191919"/>
          <w:sz w:val="20"/>
          <w:szCs w:val="20"/>
          <w:lang w:val="ro-RO"/>
        </w:rPr>
        <w:sectPr w:rsidR="00681D0D" w:rsidSect="00681D0D">
          <w:footerReference w:type="default" r:id="rId16"/>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681D0D" w:rsidRPr="00FA0BF7" w14:paraId="4EDCC464" w14:textId="77777777" w:rsidTr="007861FC">
        <w:trPr>
          <w:jc w:val="center"/>
        </w:trPr>
        <w:tc>
          <w:tcPr>
            <w:tcW w:w="4393" w:type="dxa"/>
          </w:tcPr>
          <w:p w14:paraId="362B4DE5"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noProof/>
                <w:color w:val="191919"/>
                <w:sz w:val="20"/>
                <w:szCs w:val="20"/>
                <w:lang w:val="ro-RO"/>
              </w:rPr>
              <w:lastRenderedPageBreak/>
              <w:drawing>
                <wp:inline distT="0" distB="0" distL="0" distR="0" wp14:anchorId="3E275175" wp14:editId="056CC77B">
                  <wp:extent cx="1653975" cy="360000"/>
                  <wp:effectExtent l="0" t="0" r="0" b="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36581A24"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w:t>
            </w:r>
          </w:p>
        </w:tc>
        <w:tc>
          <w:tcPr>
            <w:tcW w:w="4928" w:type="dxa"/>
          </w:tcPr>
          <w:p w14:paraId="6CEFA9A6"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Unitatea şcolară</w:t>
            </w:r>
          </w:p>
          <w:p w14:paraId="414C2596"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647A1D">
              <w:rPr>
                <w:rFonts w:ascii="Arial" w:hAnsi="Arial" w:cs="Arial"/>
                <w:b/>
                <w:bCs/>
                <w:noProof/>
                <w:color w:val="191919"/>
                <w:sz w:val="20"/>
                <w:szCs w:val="20"/>
                <w:lang w:val="ro-RO"/>
              </w:rPr>
              <w:t>Școala Gimnazială „George Coșbuc” Baia Mare</w:t>
            </w:r>
          </w:p>
          <w:p w14:paraId="214AD511"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__________________________________</w:t>
            </w:r>
          </w:p>
        </w:tc>
      </w:tr>
    </w:tbl>
    <w:p w14:paraId="06671AA8" w14:textId="77777777" w:rsidR="00681D0D" w:rsidRPr="00FA0BF7" w:rsidRDefault="00681D0D" w:rsidP="0005536A">
      <w:pPr>
        <w:autoSpaceDE w:val="0"/>
        <w:autoSpaceDN w:val="0"/>
        <w:adjustRightInd w:val="0"/>
        <w:jc w:val="center"/>
        <w:rPr>
          <w:rFonts w:ascii="Arial" w:hAnsi="Arial" w:cs="Arial"/>
          <w:b/>
          <w:bCs/>
          <w:color w:val="191919"/>
          <w:sz w:val="20"/>
          <w:szCs w:val="20"/>
          <w:lang w:val="ro-RO"/>
        </w:rPr>
      </w:pPr>
    </w:p>
    <w:p w14:paraId="3C7648D7"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p>
    <w:p w14:paraId="20D54795"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FIȘA POSTULUI</w:t>
      </w:r>
      <w:r w:rsidRPr="004954FF">
        <w:rPr>
          <w:rStyle w:val="FootnoteReference"/>
          <w:rFonts w:ascii="Arial" w:hAnsi="Arial" w:cs="Arial"/>
          <w:b/>
          <w:bCs/>
          <w:color w:val="FFFFFF" w:themeColor="background1"/>
          <w:sz w:val="20"/>
          <w:szCs w:val="20"/>
          <w:lang w:val="ro-RO"/>
        </w:rPr>
        <w:footnoteReference w:id="10"/>
      </w:r>
      <w:r w:rsidRPr="004954FF">
        <w:rPr>
          <w:rFonts w:ascii="Arial" w:hAnsi="Arial" w:cs="Arial"/>
          <w:b/>
          <w:bCs/>
          <w:color w:val="191919"/>
          <w:sz w:val="20"/>
          <w:szCs w:val="20"/>
          <w:vertAlign w:val="superscript"/>
          <w:lang w:val="ro-RO"/>
        </w:rPr>
        <w:t>1</w:t>
      </w:r>
    </w:p>
    <w:p w14:paraId="3127F30D"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DIRECTOR UNITATE DE ÎNVĂȚĂMÂNT</w:t>
      </w:r>
    </w:p>
    <w:p w14:paraId="64A3FDFB"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(anexă la Contractul de management nr. ......</w:t>
      </w:r>
      <w:r>
        <w:rPr>
          <w:rFonts w:ascii="Arial" w:hAnsi="Arial" w:cs="Arial"/>
          <w:b/>
          <w:bCs/>
          <w:color w:val="191919"/>
          <w:sz w:val="20"/>
          <w:szCs w:val="20"/>
          <w:lang w:val="ro-RO"/>
        </w:rPr>
        <w:t>.....................</w:t>
      </w:r>
      <w:r w:rsidRPr="00FA0BF7">
        <w:rPr>
          <w:rFonts w:ascii="Arial" w:hAnsi="Arial" w:cs="Arial"/>
          <w:b/>
          <w:bCs/>
          <w:color w:val="191919"/>
          <w:sz w:val="20"/>
          <w:szCs w:val="20"/>
          <w:lang w:val="ro-RO"/>
        </w:rPr>
        <w:t>.......)</w:t>
      </w:r>
    </w:p>
    <w:p w14:paraId="0253723C" w14:textId="77777777" w:rsidR="00681D0D" w:rsidRPr="00FA0BF7" w:rsidRDefault="00681D0D" w:rsidP="0041140E">
      <w:pPr>
        <w:autoSpaceDE w:val="0"/>
        <w:autoSpaceDN w:val="0"/>
        <w:adjustRightInd w:val="0"/>
        <w:jc w:val="center"/>
        <w:rPr>
          <w:rFonts w:ascii="Arial" w:hAnsi="Arial" w:cs="Arial"/>
          <w:b/>
          <w:bCs/>
          <w:color w:val="191919"/>
          <w:sz w:val="20"/>
          <w:szCs w:val="20"/>
          <w:lang w:val="ro-RO"/>
        </w:rPr>
      </w:pPr>
    </w:p>
    <w:p w14:paraId="5652186D" w14:textId="77777777" w:rsidR="00681D0D" w:rsidRPr="00FA0BF7" w:rsidRDefault="00681D0D" w:rsidP="00E46826">
      <w:pPr>
        <w:autoSpaceDE w:val="0"/>
        <w:autoSpaceDN w:val="0"/>
        <w:adjustRightInd w:val="0"/>
        <w:ind w:firstLine="284"/>
        <w:jc w:val="both"/>
        <w:rPr>
          <w:rFonts w:ascii="Arial" w:hAnsi="Arial" w:cs="Arial"/>
          <w:color w:val="191919"/>
          <w:sz w:val="20"/>
          <w:szCs w:val="20"/>
          <w:lang w:val="ro-RO"/>
        </w:rPr>
      </w:pPr>
    </w:p>
    <w:p w14:paraId="267FE305"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Funcția: Director </w:t>
      </w:r>
    </w:p>
    <w:p w14:paraId="133503FF"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Numele și prenumele: ................ </w:t>
      </w:r>
    </w:p>
    <w:p w14:paraId="73E7048E" w14:textId="77777777" w:rsidR="00681D0D" w:rsidRPr="00F60F01" w:rsidRDefault="00681D0D" w:rsidP="00D2444F">
      <w:pPr>
        <w:autoSpaceDE w:val="0"/>
        <w:autoSpaceDN w:val="0"/>
        <w:adjustRightInd w:val="0"/>
        <w:ind w:firstLine="284"/>
        <w:jc w:val="both"/>
        <w:rPr>
          <w:rFonts w:ascii="Arial" w:hAnsi="Arial" w:cs="Arial"/>
          <w:b/>
          <w:bCs/>
          <w:color w:val="191919"/>
          <w:sz w:val="20"/>
          <w:szCs w:val="20"/>
          <w:lang w:val="ro-RO"/>
        </w:rPr>
      </w:pPr>
      <w:r w:rsidRPr="00F60F01">
        <w:rPr>
          <w:rFonts w:ascii="Arial" w:hAnsi="Arial" w:cs="Arial"/>
          <w:b/>
          <w:bCs/>
          <w:color w:val="191919"/>
          <w:sz w:val="20"/>
          <w:szCs w:val="20"/>
          <w:lang w:val="ro-RO"/>
        </w:rPr>
        <w:t>Telefon/Mobil: ..........................</w:t>
      </w:r>
    </w:p>
    <w:p w14:paraId="00A6C143"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Unitatea de învățământ: </w:t>
      </w:r>
      <w:r w:rsidRPr="00647A1D">
        <w:rPr>
          <w:rFonts w:ascii="Arial" w:hAnsi="Arial" w:cs="Arial"/>
          <w:noProof/>
          <w:color w:val="191919"/>
          <w:sz w:val="20"/>
          <w:szCs w:val="20"/>
          <w:lang w:val="ro-RO"/>
        </w:rPr>
        <w:t>Școala Gimnazială „George Coșbuc” Baia Mare</w:t>
      </w:r>
    </w:p>
    <w:p w14:paraId="1850DC9E"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Studii: ............................. </w:t>
      </w:r>
    </w:p>
    <w:p w14:paraId="712C527E"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Anul absolvirii: .................... </w:t>
      </w:r>
    </w:p>
    <w:p w14:paraId="4C65A0D9"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Specialitatea: ...................... </w:t>
      </w:r>
    </w:p>
    <w:p w14:paraId="71D88ACF"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Vechime în învățământ: .............. </w:t>
      </w:r>
    </w:p>
    <w:p w14:paraId="1B520935"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Gradul didactic: .................... </w:t>
      </w:r>
    </w:p>
    <w:p w14:paraId="35380036"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Obligația de predare: </w:t>
      </w:r>
    </w:p>
    <w:p w14:paraId="406CD5CF"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Numire prin Decizia inspectorului școlar general nr. ...... din ......... </w:t>
      </w:r>
    </w:p>
    <w:p w14:paraId="2A5336E6"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Data numirii în funcția de conducere: .............. </w:t>
      </w:r>
    </w:p>
    <w:p w14:paraId="556DE115"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p w14:paraId="7360C010"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Integrarea în structura organizatorică </w:t>
      </w:r>
    </w:p>
    <w:p w14:paraId="61B5130E"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Postul imediat superior: inspector școlar general </w:t>
      </w:r>
    </w:p>
    <w:p w14:paraId="7AA8F9FE"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Subordonări: personalul didactic de predare, didactic auxiliar și administrativ din unitatea de învățământ </w:t>
      </w:r>
    </w:p>
    <w:p w14:paraId="3F8B736B"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Relații de muncă </w:t>
      </w:r>
    </w:p>
    <w:p w14:paraId="63D7AA4F"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Ierarhice: inspector școlar general, inspector școlar general adjunct </w:t>
      </w:r>
    </w:p>
    <w:p w14:paraId="63AD7BC1"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Funcționale: inspectori școlari, directori/directori adjuncți ai altor unități de învățământ, autorități ale administrației publice locale/județene. </w:t>
      </w:r>
    </w:p>
    <w:p w14:paraId="117179E7"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colaborare: cu alți furnizori de educație și de formare, structuri consultative din învățământ, organizații sindicale, organizații neguvernamentale. </w:t>
      </w:r>
    </w:p>
    <w:p w14:paraId="495E3DC7"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reprezentare: reprezentarea oficială a unității de învățământ. </w:t>
      </w:r>
    </w:p>
    <w:p w14:paraId="3F74D13C" w14:textId="77777777" w:rsidR="00681D0D" w:rsidRPr="005C40FA" w:rsidRDefault="00681D0D" w:rsidP="00144B22">
      <w:pPr>
        <w:autoSpaceDE w:val="0"/>
        <w:autoSpaceDN w:val="0"/>
        <w:adjustRightInd w:val="0"/>
        <w:ind w:firstLine="284"/>
        <w:jc w:val="both"/>
        <w:rPr>
          <w:rFonts w:ascii="Arial" w:hAnsi="Arial" w:cs="Arial"/>
          <w:b/>
          <w:bCs/>
          <w:color w:val="191919"/>
          <w:sz w:val="20"/>
          <w:szCs w:val="20"/>
          <w:lang w:val="ro-RO"/>
        </w:rPr>
      </w:pPr>
      <w:r w:rsidRPr="005C40FA">
        <w:rPr>
          <w:rFonts w:ascii="Arial" w:hAnsi="Arial" w:cs="Arial"/>
          <w:b/>
          <w:bCs/>
          <w:color w:val="191919"/>
          <w:sz w:val="20"/>
          <w:szCs w:val="20"/>
          <w:lang w:val="ro-RO"/>
        </w:rPr>
        <w:t xml:space="preserve">Atribuțiile directorului se raportează la: </w:t>
      </w:r>
    </w:p>
    <w:p w14:paraId="7F8BD1BF"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Legii învățământului preuniversitar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31FA7C41"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Regulamentului de organizare și funcționare a unităților de învățământ preuniversitar, aprobat prin ordin de ministru; </w:t>
      </w:r>
    </w:p>
    <w:p w14:paraId="717DAACB"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legislației și actelor normative subsecvente Legii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7D0E1E23"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ordinele, instrucțiunile și precizările emise de Ministerul Educației și Cercetării; </w:t>
      </w:r>
    </w:p>
    <w:p w14:paraId="21A7103D"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FA0BF7">
        <w:rPr>
          <w:rFonts w:ascii="Arial" w:hAnsi="Arial" w:cs="Arial"/>
          <w:color w:val="191919"/>
          <w:sz w:val="20"/>
          <w:szCs w:val="20"/>
          <w:lang w:val="ro-RO"/>
        </w:rPr>
        <w:t xml:space="preserve">– deciziile emise </w:t>
      </w:r>
      <w:r w:rsidRPr="004E1165">
        <w:rPr>
          <w:rFonts w:ascii="Arial" w:hAnsi="Arial" w:cs="Arial"/>
          <w:color w:val="000000" w:themeColor="text1"/>
          <w:sz w:val="20"/>
          <w:szCs w:val="20"/>
          <w:lang w:val="ro-RO"/>
        </w:rPr>
        <w:t xml:space="preserve">de inspectorul școlar general; </w:t>
      </w:r>
    </w:p>
    <w:p w14:paraId="2126C0D0"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hotărârile consiliului de administrație al unității de învățământ:</w:t>
      </w:r>
    </w:p>
    <w:p w14:paraId="66BFBE6E"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xml:space="preserve">– </w:t>
      </w:r>
      <w:r>
        <w:rPr>
          <w:rFonts w:ascii="Arial" w:hAnsi="Arial" w:cs="Arial"/>
          <w:color w:val="000000" w:themeColor="text1"/>
          <w:sz w:val="20"/>
          <w:szCs w:val="20"/>
          <w:lang w:val="ro-RO"/>
        </w:rPr>
        <w:t xml:space="preserve">prevederile legislației naționale, </w:t>
      </w:r>
      <w:r w:rsidRPr="004E1165">
        <w:rPr>
          <w:rFonts w:ascii="Arial" w:hAnsi="Arial" w:cs="Arial"/>
          <w:color w:val="000000" w:themeColor="text1"/>
          <w:sz w:val="20"/>
          <w:szCs w:val="20"/>
          <w:lang w:val="ro-RO"/>
        </w:rPr>
        <w:t>aplicabil</w:t>
      </w:r>
      <w:r>
        <w:rPr>
          <w:rFonts w:ascii="Arial" w:hAnsi="Arial" w:cs="Arial"/>
          <w:color w:val="000000" w:themeColor="text1"/>
          <w:sz w:val="20"/>
          <w:szCs w:val="20"/>
          <w:lang w:val="ro-RO"/>
        </w:rPr>
        <w:t>e</w:t>
      </w:r>
      <w:r w:rsidRPr="004E1165">
        <w:rPr>
          <w:rFonts w:ascii="Arial" w:hAnsi="Arial" w:cs="Arial"/>
          <w:color w:val="000000" w:themeColor="text1"/>
          <w:sz w:val="20"/>
          <w:szCs w:val="20"/>
          <w:lang w:val="ro-RO"/>
        </w:rPr>
        <w:t xml:space="preserve"> inclusiv în domeniul educației.</w:t>
      </w:r>
    </w:p>
    <w:p w14:paraId="64F97E1D" w14:textId="77777777" w:rsidR="00681D0D" w:rsidRPr="004E1165" w:rsidRDefault="00681D0D" w:rsidP="00C5752B">
      <w:pPr>
        <w:autoSpaceDE w:val="0"/>
        <w:autoSpaceDN w:val="0"/>
        <w:adjustRightInd w:val="0"/>
        <w:ind w:firstLine="284"/>
        <w:jc w:val="both"/>
        <w:rPr>
          <w:rFonts w:ascii="Arial" w:hAnsi="Arial" w:cs="Arial"/>
          <w:color w:val="000000" w:themeColor="text1"/>
          <w:sz w:val="20"/>
          <w:szCs w:val="20"/>
          <w:lang w:val="ro-RO"/>
        </w:rPr>
      </w:pPr>
    </w:p>
    <w:p w14:paraId="52681DEA" w14:textId="77777777" w:rsidR="00681D0D" w:rsidRPr="004E1165" w:rsidRDefault="00681D0D" w:rsidP="00B4331B">
      <w:pPr>
        <w:autoSpaceDE w:val="0"/>
        <w:autoSpaceDN w:val="0"/>
        <w:adjustRightInd w:val="0"/>
        <w:ind w:firstLine="284"/>
        <w:jc w:val="both"/>
        <w:rPr>
          <w:rFonts w:ascii="Arial" w:hAnsi="Arial" w:cs="Arial"/>
          <w:b/>
          <w:bCs/>
          <w:color w:val="000000" w:themeColor="text1"/>
          <w:sz w:val="20"/>
          <w:szCs w:val="20"/>
          <w:lang w:val="ro-RO"/>
        </w:rPr>
      </w:pPr>
      <w:r w:rsidRPr="004E1165">
        <w:rPr>
          <w:rFonts w:ascii="Arial" w:hAnsi="Arial" w:cs="Arial"/>
          <w:b/>
          <w:bCs/>
          <w:color w:val="000000" w:themeColor="text1"/>
          <w:sz w:val="20"/>
          <w:szCs w:val="20"/>
          <w:lang w:val="ro-RO"/>
        </w:rPr>
        <w:t xml:space="preserve">I. Atribuții generale </w:t>
      </w:r>
    </w:p>
    <w:p w14:paraId="7F506BC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4E1165">
        <w:rPr>
          <w:rFonts w:ascii="Arial" w:hAnsi="Arial" w:cs="Arial"/>
          <w:color w:val="000000" w:themeColor="text1"/>
          <w:sz w:val="20"/>
          <w:szCs w:val="20"/>
          <w:lang w:val="ro-RO"/>
        </w:rPr>
        <w:t>1. Realizează conducerea executivă a unității de învățământ preuniversitar, în conformitate cu atribuțiile conferite de legislația în vigoare</w:t>
      </w:r>
      <w:r w:rsidRPr="00FA0BF7">
        <w:rPr>
          <w:rFonts w:ascii="Arial" w:hAnsi="Arial" w:cs="Arial"/>
          <w:color w:val="191919"/>
          <w:sz w:val="20"/>
          <w:szCs w:val="20"/>
          <w:lang w:val="ro-RO"/>
        </w:rPr>
        <w:t xml:space="preserve">, cu hotărârile consiliului de administrație al unității de învățământ, precum și cu alte reglementări legale. </w:t>
      </w:r>
    </w:p>
    <w:p w14:paraId="4B42AB7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2. Manifestă loialitate față de unitatea de învățământ, credibilitate și responsabilitate în deciziile sale, încredere în capacitățile angajaților, încurajează și susține colegii, în vederea motivării pentru formare continuă și pentru crearea în unitate a unui climat optim desfășurării procesului de învățământ. </w:t>
      </w:r>
    </w:p>
    <w:p w14:paraId="57B90B3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3. Răspunde de întreaga activitate financiar-contabilă a unității în calitatea sa de ordonator de credite și coordonează direct compartimentul financiar-contabil. </w:t>
      </w:r>
    </w:p>
    <w:p w14:paraId="70EFF0A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4. Realizează activitatea de îndrumare și control asupra activității întregului personal salariat al unității de învățământ. Colaborează cu personalul cabinetului medical și stomatologic. </w:t>
      </w:r>
    </w:p>
    <w:p w14:paraId="3FF129C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lastRenderedPageBreak/>
        <w:t xml:space="preserve">5. Este președintele consiliului profesoral și al consiliului de administrație, în fața cărora prezintă rapoarte anuale. </w:t>
      </w:r>
    </w:p>
    <w:p w14:paraId="21DCF77C"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II. Atribuții specifice </w:t>
      </w:r>
    </w:p>
    <w:p w14:paraId="350F265E"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1. În exercitarea funcției de conducere executivă: </w:t>
      </w:r>
    </w:p>
    <w:p w14:paraId="213FA13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este reprezentantul legal al unității de învățământ, având obligația reprezentării și apărării drepturilor și intereselor legitime ale acesteia în raporturile cu autoritățile publice, instituțiile de orice natură, precum și cu orice persoană juridică sau fizică, română sau străină; </w:t>
      </w:r>
    </w:p>
    <w:p w14:paraId="2118963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realizează conducerea executivă a unității de învățământ și organizează întreaga activitate educațională; </w:t>
      </w:r>
    </w:p>
    <w:p w14:paraId="4748AB8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organizează și este direct responsabil de aplicarea legislației în vigoare, la nivelul unității de învățământ; </w:t>
      </w:r>
    </w:p>
    <w:p w14:paraId="49E84BA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asigură managementul strategic al unității de învățământ, în colaborare cu autoritățile administrației publice locale, după consultarea partenerilor sociali și a reprezentanților părinților și elevilor; </w:t>
      </w:r>
    </w:p>
    <w:p w14:paraId="6FAC278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asigură managementul operațional al unității de învățământ și este direct responsabil de calitatea educației furnizate de unitatea de învățământ; </w:t>
      </w:r>
    </w:p>
    <w:p w14:paraId="3A76482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asigură corelarea obiectivelor specifice unității de învățământ cu cele stabilite la nivel național și local; </w:t>
      </w:r>
    </w:p>
    <w:p w14:paraId="66BAEAC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coordonează procesul de obținere a autorizațiilor și avizelor legale necesare funcționării unității de învățământ; </w:t>
      </w:r>
    </w:p>
    <w:p w14:paraId="2BCE336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asigură aplicarea și respectarea normelor de sănătate și securitate în muncă; </w:t>
      </w:r>
    </w:p>
    <w:p w14:paraId="2097D9F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semnează parteneriate cu operatorii economici pentru asigurarea instruirii practice a elevilor; </w:t>
      </w:r>
    </w:p>
    <w:p w14:paraId="7C913B0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prezintă, anual, un raport asupra calității educației în unitatea de învățământ pe care o conduce, întocmit de Comisia de evaluare și asigurare a calității; raportul, aprobat de consiliul de administrație, este prezentat în fața consiliului profesoral, comitetului reprezentativ al părinților/asociației de părinți și este adus la cunoștința autorităților administrației publice locale și a inspectoratului școlar; </w:t>
      </w:r>
    </w:p>
    <w:p w14:paraId="6A938AF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elaborarea proiectului de dezvoltare instituțională a unității de învățământ, prin care se stabilește politica educațională a acesteia; </w:t>
      </w:r>
    </w:p>
    <w:p w14:paraId="3947CBF9" w14:textId="77777777" w:rsidR="00681D0D" w:rsidRPr="00FA0BF7"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l) lansează proiecte de parteneriat cu unități de învățământ similare din Uniunea Europeană sau din alte zone;</w:t>
      </w:r>
    </w:p>
    <w:p w14:paraId="1268F4E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solicită consiliului reprezentativ al părinților și, după caz, consiliului local/consiliului județean și consiliului reprezentativ al elevilor desemnarea reprezentanților lor în consiliul de administrație al unității de învățământ; </w:t>
      </w:r>
    </w:p>
    <w:p w14:paraId="5F88663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numește, prin decizie, componența comisiilor pentru examenele de corigențe, amânări sau diferențe; </w:t>
      </w:r>
    </w:p>
    <w:p w14:paraId="0EC6F29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 coordonează activitățile de pregătire organizate de cadrele didactice pentru elevii care participă la olimpiade, concursuri, competiții sportive și festivaluri naționale și internaționale; </w:t>
      </w:r>
    </w:p>
    <w:p w14:paraId="0155B98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în exercitarea atribuțiilor și a responsabilităților stabilite, directorul emite decizii și note de serviciu. </w:t>
      </w:r>
    </w:p>
    <w:p w14:paraId="50BABFF0"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2. În exercitarea funcției de angajator: </w:t>
      </w:r>
    </w:p>
    <w:p w14:paraId="276242D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angajează personalul din unitate prin încheierea contractului individual de muncă; </w:t>
      </w:r>
    </w:p>
    <w:p w14:paraId="7FABF41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întocmește, conform legii, fișele posturilor pentru personalul din subordine; răspunde de selecția, angajarea, evaluarea periodică, salarizarea, formarea, motivarea și încetarea raporturilor de muncă ale personalului din unitate, cu respectarea strictă a legislației incidente, în vigoare; </w:t>
      </w:r>
    </w:p>
    <w:p w14:paraId="02BF43F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propune consiliului de administrație vacantarea posturilor, organizarea concursurilor pe post și angajarea personalului; </w:t>
      </w:r>
    </w:p>
    <w:p w14:paraId="7E9E092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îndeplinește atribuțiile prevăzute de metodologia-cadru privind mobilitatea personalului didactic de predare din învățământul preuniversitar, de metodologia de ocupare a posturilor didactice care se vacantează în timpul anului școlar, precum și de alte acte normative elaborate de Ministerul Educației și Cercetării; </w:t>
      </w:r>
    </w:p>
    <w:p w14:paraId="0FD21B8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coordonează organizarea și desfășurarea concursului de ocupare a posturilor; </w:t>
      </w:r>
    </w:p>
    <w:p w14:paraId="0A75D18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stabilește atribuțiile coordonatorului pentru proiecte și programe educative școlare și extrașcolare, în funcție de specificul unității; </w:t>
      </w:r>
    </w:p>
    <w:p w14:paraId="64F2C05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aprobă concediile de odihnă ale personalului didactic de predare, didactic auxiliar și administrativ, pe baza solicitărilor scrise ale acestora, conform Legii nr. 53/2003 - Codul muncii, </w:t>
      </w:r>
      <w:r w:rsidRPr="00D9780C">
        <w:rPr>
          <w:rFonts w:ascii="Arial" w:hAnsi="Arial" w:cs="Arial"/>
          <w:i/>
          <w:iCs/>
          <w:color w:val="191919"/>
          <w:sz w:val="20"/>
          <w:szCs w:val="20"/>
          <w:lang w:val="ro-RO"/>
        </w:rPr>
        <w:t>republicată, cu modificările și completările ulterioare</w:t>
      </w:r>
      <w:r w:rsidRPr="00FA0BF7">
        <w:rPr>
          <w:rFonts w:ascii="Arial" w:hAnsi="Arial" w:cs="Arial"/>
          <w:color w:val="191919"/>
          <w:sz w:val="20"/>
          <w:szCs w:val="20"/>
          <w:lang w:val="ro-RO"/>
        </w:rPr>
        <w:t xml:space="preserve">, și contractului colectiv de muncă aplicabil; </w:t>
      </w:r>
    </w:p>
    <w:p w14:paraId="4FCA97B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aprobă concediul fără plată și zilele libere plătite, conform prevederilor legale și ale contractului colectiv de muncă aplicabil, pentru întreg personalul, în condițiile asigurării suplinirii activității acestora; </w:t>
      </w:r>
    </w:p>
    <w:p w14:paraId="2A2AF87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coordonează realizarea planurilor de formare profesională în concordanță cu prevederile Legii nr. 198/2023, cu modificările și completările ulterioare, ale codului muncii, precum și ale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și propune aprobarea acestora de către consiliul de administrație; </w:t>
      </w:r>
    </w:p>
    <w:p w14:paraId="4D8B7EF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lastRenderedPageBreak/>
        <w:t xml:space="preserve">j) monitorizează implementarea planurilor de formare profesională a personalului didactic de predare, didactic auxiliar și administrativ; </w:t>
      </w:r>
    </w:p>
    <w:p w14:paraId="7B91D1D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aplică prevederile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242C33B2" w14:textId="77777777" w:rsidR="00681D0D" w:rsidRPr="00426C69" w:rsidRDefault="00681D0D" w:rsidP="00426C69">
      <w:pPr>
        <w:autoSpaceDE w:val="0"/>
        <w:autoSpaceDN w:val="0"/>
        <w:adjustRightInd w:val="0"/>
        <w:ind w:firstLine="284"/>
        <w:jc w:val="both"/>
        <w:rPr>
          <w:rFonts w:ascii="Arial" w:hAnsi="Arial" w:cs="Arial"/>
          <w:b/>
          <w:bCs/>
          <w:color w:val="191919"/>
          <w:sz w:val="20"/>
          <w:szCs w:val="20"/>
          <w:lang w:val="ro-RO"/>
        </w:rPr>
      </w:pPr>
      <w:r w:rsidRPr="00426C69">
        <w:rPr>
          <w:rFonts w:ascii="Arial" w:hAnsi="Arial" w:cs="Arial"/>
          <w:b/>
          <w:bCs/>
          <w:color w:val="191919"/>
          <w:sz w:val="20"/>
          <w:szCs w:val="20"/>
          <w:lang w:val="ro-RO"/>
        </w:rPr>
        <w:t xml:space="preserve">3. În exercitarea funcției de ordonator de credite: </w:t>
      </w:r>
    </w:p>
    <w:p w14:paraId="4EC8009D"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în consiliul de administrație, spre aprobare, proiectul de buget și raportul de execuție bugetară; </w:t>
      </w:r>
    </w:p>
    <w:p w14:paraId="69CC75C7"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răspunde de încadrarea în bugetul aprobat al unității de învățământ; </w:t>
      </w:r>
    </w:p>
    <w:p w14:paraId="63CF3EF7" w14:textId="77777777" w:rsidR="00681D0D" w:rsidRPr="00FA0BF7"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c) se preocupă de atragerea de resurse extrabugetare, cu respectarea prevederilor legale;</w:t>
      </w:r>
    </w:p>
    <w:p w14:paraId="20AF643F"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răspunde de realizarea, utilizarea, păstrarea, completarea și modernizarea bazei materiale a unității de învățământ; </w:t>
      </w:r>
    </w:p>
    <w:p w14:paraId="03A5888D"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urmărește modul de încasare a veniturilor; </w:t>
      </w:r>
    </w:p>
    <w:p w14:paraId="00743D87"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răspunde în ceea ce privește necesitatea, oportunitatea și legalitatea angajării și utilizării creditelor bugetare, în limita și cu destinația aprobate prin bugetul propriu; </w:t>
      </w:r>
    </w:p>
    <w:p w14:paraId="06690F48"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răspunde de integritatea și buna funcționare a bunurilor aflate în administrare; </w:t>
      </w:r>
    </w:p>
    <w:p w14:paraId="077BE938"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răspunde de organizarea și ținerea la zi a contabilității și prezentarea la termen a bilanțurilor contabile și a conturilor de execuție bugetară. </w:t>
      </w:r>
    </w:p>
    <w:p w14:paraId="37AEC0D3" w14:textId="77777777" w:rsidR="00681D0D" w:rsidRPr="0037598F" w:rsidRDefault="00681D0D" w:rsidP="0037598F">
      <w:pPr>
        <w:autoSpaceDE w:val="0"/>
        <w:autoSpaceDN w:val="0"/>
        <w:adjustRightInd w:val="0"/>
        <w:ind w:firstLine="284"/>
        <w:jc w:val="both"/>
        <w:rPr>
          <w:rFonts w:ascii="Arial" w:hAnsi="Arial" w:cs="Arial"/>
          <w:b/>
          <w:bCs/>
          <w:color w:val="191919"/>
          <w:sz w:val="20"/>
          <w:szCs w:val="20"/>
          <w:lang w:val="ro-RO"/>
        </w:rPr>
      </w:pPr>
      <w:r w:rsidRPr="0037598F">
        <w:rPr>
          <w:rFonts w:ascii="Arial" w:hAnsi="Arial" w:cs="Arial"/>
          <w:b/>
          <w:bCs/>
          <w:color w:val="191919"/>
          <w:sz w:val="20"/>
          <w:szCs w:val="20"/>
          <w:lang w:val="ro-RO"/>
        </w:rPr>
        <w:t xml:space="preserve">4. Directorul unității de învățământ îndeplinește și următoarele atribuții: </w:t>
      </w:r>
    </w:p>
    <w:p w14:paraId="4628310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inspectoratului școlar, spre aprobare, proiectul planului de școlarizare, avizat de consiliului de administrație; </w:t>
      </w:r>
    </w:p>
    <w:p w14:paraId="0EEEC04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coordonează activitatea de elaborare a ofertei educaționale a unității de învățământ și o propune spre aprobare consiliului de administrație; </w:t>
      </w:r>
    </w:p>
    <w:p w14:paraId="7854181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coordonează și răspunde de colectarea datelor statistice pentru sistemul național de indicatori pentru educație, pe care le transmite inspectoratului școlar, și răspunde de introducerea datelor în Sistemul de Informații Integrat al învățământului din România (SIIIR); </w:t>
      </w:r>
    </w:p>
    <w:p w14:paraId="4D2E486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propune consiliului de administrație, spre aprobare, Regulamentul de organizare și funcționare a unității de învățământ; </w:t>
      </w:r>
    </w:p>
    <w:p w14:paraId="039CB46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stabilește componența formațiunilor de studiu în baza hotărârii consiliului de administrație; </w:t>
      </w:r>
    </w:p>
    <w:p w14:paraId="2DC14EC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elaborează proiectul de încadrare cu personal didactic de predare, precum și schema de personal didactic auxiliar și administrativ și le supune, spre aprobare, consiliului de administrație; </w:t>
      </w:r>
    </w:p>
    <w:p w14:paraId="6BF7D1B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numește, după consultarea consiliului profesoral, în baza hotărârii consiliului de administrație, profesorii diriginți la clase, precum și coordonatorul pentru proiecte și programe educative școlare și extrașcolare; </w:t>
      </w:r>
    </w:p>
    <w:p w14:paraId="1D35B79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numește cadrul didactic care face parte din consiliul clasei, ce poate prelua atribuțiile profesorului diriginte, în condițiile în care acesta este indisponibil pentru o perioadă de timp, din motive obiective; </w:t>
      </w:r>
    </w:p>
    <w:p w14:paraId="30D01E3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numește, în baza hotărârii consiliului de administrație, coordonatorii structurilor care aparțin de unitatea de învățământ, din rândul cadrelor didactice, de regulă, titulare, care își desfășoară activitatea în structurile respective; </w:t>
      </w:r>
    </w:p>
    <w:p w14:paraId="3B23734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stabilește, prin decizie, componența comisiilor din cadrul unității de învățământ, în baza hotărârii consiliului de administrație; </w:t>
      </w:r>
    </w:p>
    <w:p w14:paraId="5A0A421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comisia de întocmire a orarului și îl propune spre aprobare consiliului de administrație; </w:t>
      </w:r>
    </w:p>
    <w:p w14:paraId="569610E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l) aprobă graficul serviciului pe școală al personalului didactic; </w:t>
      </w:r>
    </w:p>
    <w:p w14:paraId="5613F9C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propune consiliului de administrație, spre aprobare, calendarul activităților educative ale unității de învățământ; </w:t>
      </w:r>
    </w:p>
    <w:p w14:paraId="57627BD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aprobă, prin decizie, regulamentele de funcționare ale cercurilor, asociațiilor științifice, tehnice, sportive și cultural- artistice ale elevilor din unitatea de învățământ în baza hotărârii consiliului de administrație; </w:t>
      </w:r>
    </w:p>
    <w:p w14:paraId="7836EA68"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o) elaborează instrumente interne de lucru, utilizate în activitatea de îndrumare, control și evaluare a tuturor activităților care se desfășoară în unitatea de învățământ și le supune spre aprobare consiliului de administrație;</w:t>
      </w:r>
    </w:p>
    <w:p w14:paraId="6DCB942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asigură aplicarea planului de învățământ, a programelor școlare și a metodologiei privind evaluarea rezultatelor școlare; </w:t>
      </w:r>
    </w:p>
    <w:p w14:paraId="35FFD6D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q) controlează calitatea procesului instructiv-educativ, prin verificarea documentelor, prin asistențe la ore și prin participări la diverse activități educative extracurriculare și extrașcolare; în cursul unui an școlar, directorul efectuează asistențe la orele de curs, astfel încât fiecare cadru didactic să fie asistat cel puțin de două ori pe an școlar; </w:t>
      </w:r>
    </w:p>
    <w:p w14:paraId="32E0D56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r) monitorizează activitatea de formare continuă a personalului din unitate; </w:t>
      </w:r>
    </w:p>
    <w:p w14:paraId="7666F90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 monitorizează activitatea cadrelor didactice debutante și sprijină integrarea acestora în colectivul unității de învățământ; </w:t>
      </w:r>
    </w:p>
    <w:p w14:paraId="676D498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lastRenderedPageBreak/>
        <w:t xml:space="preserve">t) consemnează zilnic în condica de prezență absențele și întârzierile la orele de curs ale personalului didactic de predare și de instruire practică, precum și întârzierile personalului didactic auxiliar și administrativ de la programul de lucru; </w:t>
      </w:r>
    </w:p>
    <w:p w14:paraId="66A9B55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 își asumă, alături de consiliul de administrație, răspunderea publică pentru performanțele unității de învățământ pe care o conduce; </w:t>
      </w:r>
    </w:p>
    <w:p w14:paraId="179F0F3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 numește și controlează personalul care răspunde de sigiliul unității de învățământ; w) asigură arhivarea documentelor oficiale și școlare; </w:t>
      </w:r>
    </w:p>
    <w:p w14:paraId="4C17A2C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x) răspunde de întocmirea, eliberarea, reconstituirea, anularea, completarea și gestionarea actelor de studii; răspunde de întocmirea, eliberarea, reconstituirea, anularea, completarea, modificarea, rectificarea și gestionarea documentelor de evidență școlară; </w:t>
      </w:r>
    </w:p>
    <w:p w14:paraId="41CD429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y) aprobă vizitarea unității de învățământ, de către persoane din afara unității, inclusiv de către reprezentanți ai mass-media. Fac excepție de la această prevedere reprezentanții instituțiilor cu drept de îndrumare și control asupra unităților de învățământ, precum și persoanele care participă la procesul de monitorizare și evaluare a calității sistemului de învățământ; </w:t>
      </w:r>
    </w:p>
    <w:p w14:paraId="7A7FF2C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z) răspunde de realizarea, utilizarea, păstrarea, completarea și modernizarea bazei materiale și sportive a unității de învățământ, coordonează activitatea din internat și de la cantină; </w:t>
      </w:r>
    </w:p>
    <w:p w14:paraId="1991429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aa) răspunde de întocmirea corectă și la termen a statelor lunare de plată a drepturilor salariale; </w:t>
      </w:r>
    </w:p>
    <w:p w14:paraId="74B4583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bb) răspunde de asigurarea manualelor școlare pentru elevii din învățământul obligatoriu, conform prevederilor legale. Asigură personalului didactic condițiile necesare pentru studierea și alegerea manualelor pentru elevi; </w:t>
      </w:r>
    </w:p>
    <w:p w14:paraId="45A9537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cc) răspunde de stabilirea necesarului de burse școlare și a altor facilități la nivelul unității de învățământ, conform legislației în vigoare; </w:t>
      </w:r>
    </w:p>
    <w:p w14:paraId="0BF4685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dd) răspunde de respectarea condițiilor și a exigențelor privind normele de igienă școlară, de protecție și securitate în muncă, de protecție civilă și de pază contra incendiilor, în unitatea de învățământ; </w:t>
      </w:r>
    </w:p>
    <w:p w14:paraId="3A5345C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ee) aplică sancțiuni pentru abaterile disciplinare săvârșite de personalul unității de învățământ, în limita prevederilor legale în vigoare; </w:t>
      </w:r>
    </w:p>
    <w:p w14:paraId="27A8559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ff) aplică sancțiunile prevăzute de legislația în vigoare pentru abaterile disciplinare săvârșite de elevi; </w:t>
      </w:r>
    </w:p>
    <w:p w14:paraId="7FE805C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gg) răspunde de transmiterea corectă și la termen a datelor solicitate de inspectoratul școlar; </w:t>
      </w:r>
    </w:p>
    <w:p w14:paraId="033181A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hh) comunică inspectorului școlar general, în timpul cel mai scurt, orice situație de natură să afecteze procesul instructiv-educativ sau imaginea școlii; </w:t>
      </w:r>
    </w:p>
    <w:p w14:paraId="1D48851E"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ii) solicită consultanță și asistență juridică de la ISJ/ISMB pentru toate procesele sau alte situații/litigii în care este implicată unitatea de învățământ și are obligația de a asigura reprezentarea în instanță;</w:t>
      </w:r>
    </w:p>
    <w:p w14:paraId="02279D6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jj) directorul îndeplinește și alte atribuții stabilite de către consiliul de administrație, potrivit legii, precum și orice alte atribuții ce rezultă din prevederile legale în vigoare și contractele colective de muncă aplicabile. </w:t>
      </w:r>
    </w:p>
    <w:p w14:paraId="44CD55A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Pentru realizarea atribuțiilor sale, directorul se consultă cu reprezentanții organizațiilor sindicale reprezentative la nivel de sector de negociere colectivă învățământ preuniversitar din unitatea de învățământ și/sau, după caz, cu reprezentanții salariaților din unitatea de învățământ, în conformitate cu prevederile legale. </w:t>
      </w:r>
    </w:p>
    <w:p w14:paraId="145C939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În lipsă, directorul are obligația de a delega atribuțiile către directorul adjunct sau către un alt cadru didactic, membru al consiliului de administrație. </w:t>
      </w:r>
    </w:p>
    <w:p w14:paraId="3E979646"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Neîndeplinirea acestei obligații constituie abatere disciplinară și se sancționează conform legii.</w:t>
      </w:r>
    </w:p>
    <w:p w14:paraId="586CC3A9"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676"/>
      </w:tblGrid>
      <w:tr w:rsidR="00681D0D" w:rsidRPr="00FA0BF7" w14:paraId="2AC2A6DF" w14:textId="77777777" w:rsidTr="005817A5">
        <w:tc>
          <w:tcPr>
            <w:tcW w:w="4113" w:type="dxa"/>
          </w:tcPr>
          <w:p w14:paraId="5F9B0821"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Inspector şcolar general,</w:t>
            </w:r>
          </w:p>
          <w:p w14:paraId="5993BCBE" w14:textId="77777777" w:rsidR="00681D0D" w:rsidRPr="00FA0BF7" w:rsidRDefault="00681D0D" w:rsidP="0090229C">
            <w:pPr>
              <w:jc w:val="center"/>
              <w:rPr>
                <w:rFonts w:ascii="Arial" w:hAnsi="Arial" w:cs="Arial"/>
                <w:sz w:val="20"/>
                <w:szCs w:val="20"/>
                <w:lang w:val="ro-RO"/>
              </w:rPr>
            </w:pPr>
            <w:r>
              <w:rPr>
                <w:rFonts w:ascii="Arial" w:hAnsi="Arial" w:cs="Arial"/>
                <w:sz w:val="20"/>
                <w:szCs w:val="20"/>
                <w:lang w:val="ro-RO"/>
              </w:rPr>
              <w:t>Pop Mihai-Cosmin</w:t>
            </w:r>
          </w:p>
        </w:tc>
        <w:tc>
          <w:tcPr>
            <w:tcW w:w="4676" w:type="dxa"/>
          </w:tcPr>
          <w:p w14:paraId="13BCAE4D"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Director,</w:t>
            </w:r>
          </w:p>
          <w:p w14:paraId="48777B51" w14:textId="77777777" w:rsidR="00681D0D" w:rsidRPr="00FA0BF7" w:rsidRDefault="00681D0D" w:rsidP="00682951">
            <w:pPr>
              <w:jc w:val="center"/>
              <w:rPr>
                <w:rFonts w:ascii="Arial" w:hAnsi="Arial" w:cs="Arial"/>
                <w:sz w:val="20"/>
                <w:szCs w:val="20"/>
                <w:lang w:val="ro-RO"/>
              </w:rPr>
            </w:pPr>
            <w:r>
              <w:rPr>
                <w:rFonts w:ascii="Arial" w:hAnsi="Arial" w:cs="Arial"/>
                <w:sz w:val="20"/>
                <w:szCs w:val="20"/>
                <w:lang w:val="ro-RO"/>
              </w:rPr>
              <w:t>........................................................</w:t>
            </w:r>
          </w:p>
        </w:tc>
      </w:tr>
    </w:tbl>
    <w:p w14:paraId="088887B1" w14:textId="77777777" w:rsidR="00681D0D" w:rsidRDefault="00681D0D" w:rsidP="0037598F">
      <w:pPr>
        <w:autoSpaceDE w:val="0"/>
        <w:autoSpaceDN w:val="0"/>
        <w:adjustRightInd w:val="0"/>
        <w:jc w:val="both"/>
        <w:rPr>
          <w:rFonts w:ascii="Arial" w:hAnsi="Arial" w:cs="Arial"/>
          <w:color w:val="191919"/>
          <w:sz w:val="20"/>
          <w:szCs w:val="20"/>
          <w:lang w:val="ro-RO"/>
        </w:rPr>
        <w:sectPr w:rsidR="00681D0D" w:rsidSect="00681D0D">
          <w:footerReference w:type="default" r:id="rId17"/>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681D0D" w:rsidRPr="00FA0BF7" w14:paraId="5A61E4B5" w14:textId="77777777" w:rsidTr="007861FC">
        <w:trPr>
          <w:jc w:val="center"/>
        </w:trPr>
        <w:tc>
          <w:tcPr>
            <w:tcW w:w="4393" w:type="dxa"/>
          </w:tcPr>
          <w:p w14:paraId="78CA3A22"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noProof/>
                <w:color w:val="191919"/>
                <w:sz w:val="20"/>
                <w:szCs w:val="20"/>
                <w:lang w:val="ro-RO"/>
              </w:rPr>
              <w:lastRenderedPageBreak/>
              <w:drawing>
                <wp:inline distT="0" distB="0" distL="0" distR="0" wp14:anchorId="392D6238" wp14:editId="1D1DE273">
                  <wp:extent cx="1653975" cy="360000"/>
                  <wp:effectExtent l="0" t="0" r="0" b="0"/>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01252A55"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w:t>
            </w:r>
          </w:p>
        </w:tc>
        <w:tc>
          <w:tcPr>
            <w:tcW w:w="4928" w:type="dxa"/>
          </w:tcPr>
          <w:p w14:paraId="09D5BBA6"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Unitatea şcolară</w:t>
            </w:r>
          </w:p>
          <w:p w14:paraId="678C8EB1"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647A1D">
              <w:rPr>
                <w:rFonts w:ascii="Arial" w:hAnsi="Arial" w:cs="Arial"/>
                <w:b/>
                <w:bCs/>
                <w:noProof/>
                <w:color w:val="191919"/>
                <w:sz w:val="20"/>
                <w:szCs w:val="20"/>
                <w:lang w:val="ro-RO"/>
              </w:rPr>
              <w:t>Școala Gimnazială „Ion Luca Caragiale” Baia Mare</w:t>
            </w:r>
          </w:p>
          <w:p w14:paraId="164B1B45"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__________________________________</w:t>
            </w:r>
          </w:p>
        </w:tc>
      </w:tr>
    </w:tbl>
    <w:p w14:paraId="788FC7E5" w14:textId="77777777" w:rsidR="00681D0D" w:rsidRPr="00FA0BF7" w:rsidRDefault="00681D0D" w:rsidP="0005536A">
      <w:pPr>
        <w:autoSpaceDE w:val="0"/>
        <w:autoSpaceDN w:val="0"/>
        <w:adjustRightInd w:val="0"/>
        <w:jc w:val="center"/>
        <w:rPr>
          <w:rFonts w:ascii="Arial" w:hAnsi="Arial" w:cs="Arial"/>
          <w:b/>
          <w:bCs/>
          <w:color w:val="191919"/>
          <w:sz w:val="20"/>
          <w:szCs w:val="20"/>
          <w:lang w:val="ro-RO"/>
        </w:rPr>
      </w:pPr>
    </w:p>
    <w:p w14:paraId="3EF49BB8"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p>
    <w:p w14:paraId="4906C1AD"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FIȘA POSTULUI</w:t>
      </w:r>
      <w:r w:rsidRPr="004954FF">
        <w:rPr>
          <w:rStyle w:val="FootnoteReference"/>
          <w:rFonts w:ascii="Arial" w:hAnsi="Arial" w:cs="Arial"/>
          <w:b/>
          <w:bCs/>
          <w:color w:val="FFFFFF" w:themeColor="background1"/>
          <w:sz w:val="20"/>
          <w:szCs w:val="20"/>
          <w:lang w:val="ro-RO"/>
        </w:rPr>
        <w:footnoteReference w:id="11"/>
      </w:r>
      <w:r w:rsidRPr="004954FF">
        <w:rPr>
          <w:rFonts w:ascii="Arial" w:hAnsi="Arial" w:cs="Arial"/>
          <w:b/>
          <w:bCs/>
          <w:color w:val="191919"/>
          <w:sz w:val="20"/>
          <w:szCs w:val="20"/>
          <w:vertAlign w:val="superscript"/>
          <w:lang w:val="ro-RO"/>
        </w:rPr>
        <w:t>1</w:t>
      </w:r>
    </w:p>
    <w:p w14:paraId="2340EFE7"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DIRECTOR UNITATE DE ÎNVĂȚĂMÂNT</w:t>
      </w:r>
    </w:p>
    <w:p w14:paraId="0D403388"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(anexă la Contractul de management nr. ......</w:t>
      </w:r>
      <w:r>
        <w:rPr>
          <w:rFonts w:ascii="Arial" w:hAnsi="Arial" w:cs="Arial"/>
          <w:b/>
          <w:bCs/>
          <w:color w:val="191919"/>
          <w:sz w:val="20"/>
          <w:szCs w:val="20"/>
          <w:lang w:val="ro-RO"/>
        </w:rPr>
        <w:t>.....................</w:t>
      </w:r>
      <w:r w:rsidRPr="00FA0BF7">
        <w:rPr>
          <w:rFonts w:ascii="Arial" w:hAnsi="Arial" w:cs="Arial"/>
          <w:b/>
          <w:bCs/>
          <w:color w:val="191919"/>
          <w:sz w:val="20"/>
          <w:szCs w:val="20"/>
          <w:lang w:val="ro-RO"/>
        </w:rPr>
        <w:t>.......)</w:t>
      </w:r>
    </w:p>
    <w:p w14:paraId="7305AE3D" w14:textId="77777777" w:rsidR="00681D0D" w:rsidRPr="00FA0BF7" w:rsidRDefault="00681D0D" w:rsidP="0041140E">
      <w:pPr>
        <w:autoSpaceDE w:val="0"/>
        <w:autoSpaceDN w:val="0"/>
        <w:adjustRightInd w:val="0"/>
        <w:jc w:val="center"/>
        <w:rPr>
          <w:rFonts w:ascii="Arial" w:hAnsi="Arial" w:cs="Arial"/>
          <w:b/>
          <w:bCs/>
          <w:color w:val="191919"/>
          <w:sz w:val="20"/>
          <w:szCs w:val="20"/>
          <w:lang w:val="ro-RO"/>
        </w:rPr>
      </w:pPr>
    </w:p>
    <w:p w14:paraId="3BFA3F17" w14:textId="77777777" w:rsidR="00681D0D" w:rsidRPr="00FA0BF7" w:rsidRDefault="00681D0D" w:rsidP="00E46826">
      <w:pPr>
        <w:autoSpaceDE w:val="0"/>
        <w:autoSpaceDN w:val="0"/>
        <w:adjustRightInd w:val="0"/>
        <w:ind w:firstLine="284"/>
        <w:jc w:val="both"/>
        <w:rPr>
          <w:rFonts w:ascii="Arial" w:hAnsi="Arial" w:cs="Arial"/>
          <w:color w:val="191919"/>
          <w:sz w:val="20"/>
          <w:szCs w:val="20"/>
          <w:lang w:val="ro-RO"/>
        </w:rPr>
      </w:pPr>
    </w:p>
    <w:p w14:paraId="0A53229C"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Funcția: Director </w:t>
      </w:r>
    </w:p>
    <w:p w14:paraId="32637890"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Numele și prenumele: ................ </w:t>
      </w:r>
    </w:p>
    <w:p w14:paraId="2D150780" w14:textId="77777777" w:rsidR="00681D0D" w:rsidRPr="00F60F01" w:rsidRDefault="00681D0D" w:rsidP="00D2444F">
      <w:pPr>
        <w:autoSpaceDE w:val="0"/>
        <w:autoSpaceDN w:val="0"/>
        <w:adjustRightInd w:val="0"/>
        <w:ind w:firstLine="284"/>
        <w:jc w:val="both"/>
        <w:rPr>
          <w:rFonts w:ascii="Arial" w:hAnsi="Arial" w:cs="Arial"/>
          <w:b/>
          <w:bCs/>
          <w:color w:val="191919"/>
          <w:sz w:val="20"/>
          <w:szCs w:val="20"/>
          <w:lang w:val="ro-RO"/>
        </w:rPr>
      </w:pPr>
      <w:r w:rsidRPr="00F60F01">
        <w:rPr>
          <w:rFonts w:ascii="Arial" w:hAnsi="Arial" w:cs="Arial"/>
          <w:b/>
          <w:bCs/>
          <w:color w:val="191919"/>
          <w:sz w:val="20"/>
          <w:szCs w:val="20"/>
          <w:lang w:val="ro-RO"/>
        </w:rPr>
        <w:t>Telefon/Mobil: ..........................</w:t>
      </w:r>
    </w:p>
    <w:p w14:paraId="1ACD9584"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Unitatea de învățământ: </w:t>
      </w:r>
      <w:r w:rsidRPr="00647A1D">
        <w:rPr>
          <w:rFonts w:ascii="Arial" w:hAnsi="Arial" w:cs="Arial"/>
          <w:noProof/>
          <w:color w:val="191919"/>
          <w:sz w:val="20"/>
          <w:szCs w:val="20"/>
          <w:lang w:val="ro-RO"/>
        </w:rPr>
        <w:t>Școala Gimnazială „Ion Luca Caragiale” Baia Mare</w:t>
      </w:r>
    </w:p>
    <w:p w14:paraId="5BED9E87"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Studii: ............................. </w:t>
      </w:r>
    </w:p>
    <w:p w14:paraId="45E77603"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Anul absolvirii: .................... </w:t>
      </w:r>
    </w:p>
    <w:p w14:paraId="5BA72A2E"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Specialitatea: ...................... </w:t>
      </w:r>
    </w:p>
    <w:p w14:paraId="3709FF6D"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Vechime în învățământ: .............. </w:t>
      </w:r>
    </w:p>
    <w:p w14:paraId="1598D4D6"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Gradul didactic: .................... </w:t>
      </w:r>
    </w:p>
    <w:p w14:paraId="2329E039"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Obligația de predare: </w:t>
      </w:r>
    </w:p>
    <w:p w14:paraId="188BB351"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Numire prin Decizia inspectorului școlar general nr. ...... din ......... </w:t>
      </w:r>
    </w:p>
    <w:p w14:paraId="426ADE47"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Data numirii în funcția de conducere: .............. </w:t>
      </w:r>
    </w:p>
    <w:p w14:paraId="18DE17F2"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p w14:paraId="1B4963B3"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Integrarea în structura organizatorică </w:t>
      </w:r>
    </w:p>
    <w:p w14:paraId="69829A20"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Postul imediat superior: inspector școlar general </w:t>
      </w:r>
    </w:p>
    <w:p w14:paraId="525F9E22"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Subordonări: personalul didactic de predare, didactic auxiliar și administrativ din unitatea de învățământ </w:t>
      </w:r>
    </w:p>
    <w:p w14:paraId="39425665"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Relații de muncă </w:t>
      </w:r>
    </w:p>
    <w:p w14:paraId="40F92494"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Ierarhice: inspector școlar general, inspector școlar general adjunct </w:t>
      </w:r>
    </w:p>
    <w:p w14:paraId="30FD0AF9"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Funcționale: inspectori școlari, directori/directori adjuncți ai altor unități de învățământ, autorități ale administrației publice locale/județene. </w:t>
      </w:r>
    </w:p>
    <w:p w14:paraId="769AB7B0"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colaborare: cu alți furnizori de educație și de formare, structuri consultative din învățământ, organizații sindicale, organizații neguvernamentale. </w:t>
      </w:r>
    </w:p>
    <w:p w14:paraId="2885D4D9"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reprezentare: reprezentarea oficială a unității de învățământ. </w:t>
      </w:r>
    </w:p>
    <w:p w14:paraId="314350B1" w14:textId="77777777" w:rsidR="00681D0D" w:rsidRPr="005C40FA" w:rsidRDefault="00681D0D" w:rsidP="00144B22">
      <w:pPr>
        <w:autoSpaceDE w:val="0"/>
        <w:autoSpaceDN w:val="0"/>
        <w:adjustRightInd w:val="0"/>
        <w:ind w:firstLine="284"/>
        <w:jc w:val="both"/>
        <w:rPr>
          <w:rFonts w:ascii="Arial" w:hAnsi="Arial" w:cs="Arial"/>
          <w:b/>
          <w:bCs/>
          <w:color w:val="191919"/>
          <w:sz w:val="20"/>
          <w:szCs w:val="20"/>
          <w:lang w:val="ro-RO"/>
        </w:rPr>
      </w:pPr>
      <w:r w:rsidRPr="005C40FA">
        <w:rPr>
          <w:rFonts w:ascii="Arial" w:hAnsi="Arial" w:cs="Arial"/>
          <w:b/>
          <w:bCs/>
          <w:color w:val="191919"/>
          <w:sz w:val="20"/>
          <w:szCs w:val="20"/>
          <w:lang w:val="ro-RO"/>
        </w:rPr>
        <w:t xml:space="preserve">Atribuțiile directorului se raportează la: </w:t>
      </w:r>
    </w:p>
    <w:p w14:paraId="7E7B5131"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Legii învățământului preuniversitar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5BE6BC29"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Regulamentului de organizare și funcționare a unităților de învățământ preuniversitar, aprobat prin ordin de ministru; </w:t>
      </w:r>
    </w:p>
    <w:p w14:paraId="3DCD585F"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legislației și actelor normative subsecvente Legii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09C4086F"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ordinele, instrucțiunile și precizările emise de Ministerul Educației și Cercetării; </w:t>
      </w:r>
    </w:p>
    <w:p w14:paraId="40844E96"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FA0BF7">
        <w:rPr>
          <w:rFonts w:ascii="Arial" w:hAnsi="Arial" w:cs="Arial"/>
          <w:color w:val="191919"/>
          <w:sz w:val="20"/>
          <w:szCs w:val="20"/>
          <w:lang w:val="ro-RO"/>
        </w:rPr>
        <w:t xml:space="preserve">– deciziile emise </w:t>
      </w:r>
      <w:r w:rsidRPr="004E1165">
        <w:rPr>
          <w:rFonts w:ascii="Arial" w:hAnsi="Arial" w:cs="Arial"/>
          <w:color w:val="000000" w:themeColor="text1"/>
          <w:sz w:val="20"/>
          <w:szCs w:val="20"/>
          <w:lang w:val="ro-RO"/>
        </w:rPr>
        <w:t xml:space="preserve">de inspectorul școlar general; </w:t>
      </w:r>
    </w:p>
    <w:p w14:paraId="2EC7962D"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hotărârile consiliului de administrație al unității de învățământ:</w:t>
      </w:r>
    </w:p>
    <w:p w14:paraId="39D91357"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xml:space="preserve">– </w:t>
      </w:r>
      <w:r>
        <w:rPr>
          <w:rFonts w:ascii="Arial" w:hAnsi="Arial" w:cs="Arial"/>
          <w:color w:val="000000" w:themeColor="text1"/>
          <w:sz w:val="20"/>
          <w:szCs w:val="20"/>
          <w:lang w:val="ro-RO"/>
        </w:rPr>
        <w:t xml:space="preserve">prevederile legislației naționale, </w:t>
      </w:r>
      <w:r w:rsidRPr="004E1165">
        <w:rPr>
          <w:rFonts w:ascii="Arial" w:hAnsi="Arial" w:cs="Arial"/>
          <w:color w:val="000000" w:themeColor="text1"/>
          <w:sz w:val="20"/>
          <w:szCs w:val="20"/>
          <w:lang w:val="ro-RO"/>
        </w:rPr>
        <w:t>aplicabil</w:t>
      </w:r>
      <w:r>
        <w:rPr>
          <w:rFonts w:ascii="Arial" w:hAnsi="Arial" w:cs="Arial"/>
          <w:color w:val="000000" w:themeColor="text1"/>
          <w:sz w:val="20"/>
          <w:szCs w:val="20"/>
          <w:lang w:val="ro-RO"/>
        </w:rPr>
        <w:t>e</w:t>
      </w:r>
      <w:r w:rsidRPr="004E1165">
        <w:rPr>
          <w:rFonts w:ascii="Arial" w:hAnsi="Arial" w:cs="Arial"/>
          <w:color w:val="000000" w:themeColor="text1"/>
          <w:sz w:val="20"/>
          <w:szCs w:val="20"/>
          <w:lang w:val="ro-RO"/>
        </w:rPr>
        <w:t xml:space="preserve"> inclusiv în domeniul educației.</w:t>
      </w:r>
    </w:p>
    <w:p w14:paraId="57C7C606" w14:textId="77777777" w:rsidR="00681D0D" w:rsidRPr="004E1165" w:rsidRDefault="00681D0D" w:rsidP="00C5752B">
      <w:pPr>
        <w:autoSpaceDE w:val="0"/>
        <w:autoSpaceDN w:val="0"/>
        <w:adjustRightInd w:val="0"/>
        <w:ind w:firstLine="284"/>
        <w:jc w:val="both"/>
        <w:rPr>
          <w:rFonts w:ascii="Arial" w:hAnsi="Arial" w:cs="Arial"/>
          <w:color w:val="000000" w:themeColor="text1"/>
          <w:sz w:val="20"/>
          <w:szCs w:val="20"/>
          <w:lang w:val="ro-RO"/>
        </w:rPr>
      </w:pPr>
    </w:p>
    <w:p w14:paraId="2604B0B8" w14:textId="77777777" w:rsidR="00681D0D" w:rsidRPr="004E1165" w:rsidRDefault="00681D0D" w:rsidP="00B4331B">
      <w:pPr>
        <w:autoSpaceDE w:val="0"/>
        <w:autoSpaceDN w:val="0"/>
        <w:adjustRightInd w:val="0"/>
        <w:ind w:firstLine="284"/>
        <w:jc w:val="both"/>
        <w:rPr>
          <w:rFonts w:ascii="Arial" w:hAnsi="Arial" w:cs="Arial"/>
          <w:b/>
          <w:bCs/>
          <w:color w:val="000000" w:themeColor="text1"/>
          <w:sz w:val="20"/>
          <w:szCs w:val="20"/>
          <w:lang w:val="ro-RO"/>
        </w:rPr>
      </w:pPr>
      <w:r w:rsidRPr="004E1165">
        <w:rPr>
          <w:rFonts w:ascii="Arial" w:hAnsi="Arial" w:cs="Arial"/>
          <w:b/>
          <w:bCs/>
          <w:color w:val="000000" w:themeColor="text1"/>
          <w:sz w:val="20"/>
          <w:szCs w:val="20"/>
          <w:lang w:val="ro-RO"/>
        </w:rPr>
        <w:t xml:space="preserve">I. Atribuții generale </w:t>
      </w:r>
    </w:p>
    <w:p w14:paraId="1CFC42D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4E1165">
        <w:rPr>
          <w:rFonts w:ascii="Arial" w:hAnsi="Arial" w:cs="Arial"/>
          <w:color w:val="000000" w:themeColor="text1"/>
          <w:sz w:val="20"/>
          <w:szCs w:val="20"/>
          <w:lang w:val="ro-RO"/>
        </w:rPr>
        <w:t>1. Realizează conducerea executivă a unității de învățământ preuniversitar, în conformitate cu atribuțiile conferite de legislația în vigoare</w:t>
      </w:r>
      <w:r w:rsidRPr="00FA0BF7">
        <w:rPr>
          <w:rFonts w:ascii="Arial" w:hAnsi="Arial" w:cs="Arial"/>
          <w:color w:val="191919"/>
          <w:sz w:val="20"/>
          <w:szCs w:val="20"/>
          <w:lang w:val="ro-RO"/>
        </w:rPr>
        <w:t xml:space="preserve">, cu hotărârile consiliului de administrație al unității de învățământ, precum și cu alte reglementări legale. </w:t>
      </w:r>
    </w:p>
    <w:p w14:paraId="149CC3D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2. Manifestă loialitate față de unitatea de învățământ, credibilitate și responsabilitate în deciziile sale, încredere în capacitățile angajaților, încurajează și susține colegii, în vederea motivării pentru formare continuă și pentru crearea în unitate a unui climat optim desfășurării procesului de învățământ. </w:t>
      </w:r>
    </w:p>
    <w:p w14:paraId="5D12D0F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3. Răspunde de întreaga activitate financiar-contabilă a unității în calitatea sa de ordonator de credite și coordonează direct compartimentul financiar-contabil. </w:t>
      </w:r>
    </w:p>
    <w:p w14:paraId="35E8AD1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4. Realizează activitatea de îndrumare și control asupra activității întregului personal salariat al unității de învățământ. Colaborează cu personalul cabinetului medical și stomatologic. </w:t>
      </w:r>
    </w:p>
    <w:p w14:paraId="3A44244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lastRenderedPageBreak/>
        <w:t xml:space="preserve">5. Este președintele consiliului profesoral și al consiliului de administrație, în fața cărora prezintă rapoarte anuale. </w:t>
      </w:r>
    </w:p>
    <w:p w14:paraId="63301C4B"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II. Atribuții specifice </w:t>
      </w:r>
    </w:p>
    <w:p w14:paraId="47BA500C"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1. În exercitarea funcției de conducere executivă: </w:t>
      </w:r>
    </w:p>
    <w:p w14:paraId="519DBE4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este reprezentantul legal al unității de învățământ, având obligația reprezentării și apărării drepturilor și intereselor legitime ale acesteia în raporturile cu autoritățile publice, instituțiile de orice natură, precum și cu orice persoană juridică sau fizică, română sau străină; </w:t>
      </w:r>
    </w:p>
    <w:p w14:paraId="2B9A063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realizează conducerea executivă a unității de învățământ și organizează întreaga activitate educațională; </w:t>
      </w:r>
    </w:p>
    <w:p w14:paraId="4EEDEE1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organizează și este direct responsabil de aplicarea legislației în vigoare, la nivelul unității de învățământ; </w:t>
      </w:r>
    </w:p>
    <w:p w14:paraId="18D4787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asigură managementul strategic al unității de învățământ, în colaborare cu autoritățile administrației publice locale, după consultarea partenerilor sociali și a reprezentanților părinților și elevilor; </w:t>
      </w:r>
    </w:p>
    <w:p w14:paraId="2A1F6F3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asigură managementul operațional al unității de învățământ și este direct responsabil de calitatea educației furnizate de unitatea de învățământ; </w:t>
      </w:r>
    </w:p>
    <w:p w14:paraId="12F9501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asigură corelarea obiectivelor specifice unității de învățământ cu cele stabilite la nivel național și local; </w:t>
      </w:r>
    </w:p>
    <w:p w14:paraId="018353E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coordonează procesul de obținere a autorizațiilor și avizelor legale necesare funcționării unității de învățământ; </w:t>
      </w:r>
    </w:p>
    <w:p w14:paraId="2636D04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asigură aplicarea și respectarea normelor de sănătate și securitate în muncă; </w:t>
      </w:r>
    </w:p>
    <w:p w14:paraId="1FE154A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semnează parteneriate cu operatorii economici pentru asigurarea instruirii practice a elevilor; </w:t>
      </w:r>
    </w:p>
    <w:p w14:paraId="2279E26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prezintă, anual, un raport asupra calității educației în unitatea de învățământ pe care o conduce, întocmit de Comisia de evaluare și asigurare a calității; raportul, aprobat de consiliul de administrație, este prezentat în fața consiliului profesoral, comitetului reprezentativ al părinților/asociației de părinți și este adus la cunoștința autorităților administrației publice locale și a inspectoratului școlar; </w:t>
      </w:r>
    </w:p>
    <w:p w14:paraId="38F0379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elaborarea proiectului de dezvoltare instituțională a unității de învățământ, prin care se stabilește politica educațională a acesteia; </w:t>
      </w:r>
    </w:p>
    <w:p w14:paraId="72908E33" w14:textId="77777777" w:rsidR="00681D0D" w:rsidRPr="00FA0BF7"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l) lansează proiecte de parteneriat cu unități de învățământ similare din Uniunea Europeană sau din alte zone;</w:t>
      </w:r>
    </w:p>
    <w:p w14:paraId="2EAC3ED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solicită consiliului reprezentativ al părinților și, după caz, consiliului local/consiliului județean și consiliului reprezentativ al elevilor desemnarea reprezentanților lor în consiliul de administrație al unității de învățământ; </w:t>
      </w:r>
    </w:p>
    <w:p w14:paraId="20F402A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numește, prin decizie, componența comisiilor pentru examenele de corigențe, amânări sau diferențe; </w:t>
      </w:r>
    </w:p>
    <w:p w14:paraId="4C16386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 coordonează activitățile de pregătire organizate de cadrele didactice pentru elevii care participă la olimpiade, concursuri, competiții sportive și festivaluri naționale și internaționale; </w:t>
      </w:r>
    </w:p>
    <w:p w14:paraId="0B7F883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în exercitarea atribuțiilor și a responsabilităților stabilite, directorul emite decizii și note de serviciu. </w:t>
      </w:r>
    </w:p>
    <w:p w14:paraId="36986411"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2. În exercitarea funcției de angajator: </w:t>
      </w:r>
    </w:p>
    <w:p w14:paraId="0F43B6B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angajează personalul din unitate prin încheierea contractului individual de muncă; </w:t>
      </w:r>
    </w:p>
    <w:p w14:paraId="33C582D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întocmește, conform legii, fișele posturilor pentru personalul din subordine; răspunde de selecția, angajarea, evaluarea periodică, salarizarea, formarea, motivarea și încetarea raporturilor de muncă ale personalului din unitate, cu respectarea strictă a legislației incidente, în vigoare; </w:t>
      </w:r>
    </w:p>
    <w:p w14:paraId="3B385AD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propune consiliului de administrație vacantarea posturilor, organizarea concursurilor pe post și angajarea personalului; </w:t>
      </w:r>
    </w:p>
    <w:p w14:paraId="7C0134C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îndeplinește atribuțiile prevăzute de metodologia-cadru privind mobilitatea personalului didactic de predare din învățământul preuniversitar, de metodologia de ocupare a posturilor didactice care se vacantează în timpul anului școlar, precum și de alte acte normative elaborate de Ministerul Educației și Cercetării; </w:t>
      </w:r>
    </w:p>
    <w:p w14:paraId="5551C3B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coordonează organizarea și desfășurarea concursului de ocupare a posturilor; </w:t>
      </w:r>
    </w:p>
    <w:p w14:paraId="3CCE9AE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stabilește atribuțiile coordonatorului pentru proiecte și programe educative școlare și extrașcolare, în funcție de specificul unității; </w:t>
      </w:r>
    </w:p>
    <w:p w14:paraId="5D194BB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aprobă concediile de odihnă ale personalului didactic de predare, didactic auxiliar și administrativ, pe baza solicitărilor scrise ale acestora, conform Legii nr. 53/2003 - Codul muncii, </w:t>
      </w:r>
      <w:r w:rsidRPr="00D9780C">
        <w:rPr>
          <w:rFonts w:ascii="Arial" w:hAnsi="Arial" w:cs="Arial"/>
          <w:i/>
          <w:iCs/>
          <w:color w:val="191919"/>
          <w:sz w:val="20"/>
          <w:szCs w:val="20"/>
          <w:lang w:val="ro-RO"/>
        </w:rPr>
        <w:t>republicată, cu modificările și completările ulterioare</w:t>
      </w:r>
      <w:r w:rsidRPr="00FA0BF7">
        <w:rPr>
          <w:rFonts w:ascii="Arial" w:hAnsi="Arial" w:cs="Arial"/>
          <w:color w:val="191919"/>
          <w:sz w:val="20"/>
          <w:szCs w:val="20"/>
          <w:lang w:val="ro-RO"/>
        </w:rPr>
        <w:t xml:space="preserve">, și contractului colectiv de muncă aplicabil; </w:t>
      </w:r>
    </w:p>
    <w:p w14:paraId="2E7A5D0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aprobă concediul fără plată și zilele libere plătite, conform prevederilor legale și ale contractului colectiv de muncă aplicabil, pentru întreg personalul, în condițiile asigurării suplinirii activității acestora; </w:t>
      </w:r>
    </w:p>
    <w:p w14:paraId="274EF20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coordonează realizarea planurilor de formare profesională în concordanță cu prevederile Legii nr. 198/2023, cu modificările și completările ulterioare, ale codului muncii, precum și ale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și propune aprobarea acestora de către consiliul de administrație; </w:t>
      </w:r>
    </w:p>
    <w:p w14:paraId="1AA83B1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lastRenderedPageBreak/>
        <w:t xml:space="preserve">j) monitorizează implementarea planurilor de formare profesională a personalului didactic de predare, didactic auxiliar și administrativ; </w:t>
      </w:r>
    </w:p>
    <w:p w14:paraId="42EF591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aplică prevederile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733A881F" w14:textId="77777777" w:rsidR="00681D0D" w:rsidRPr="00426C69" w:rsidRDefault="00681D0D" w:rsidP="00426C69">
      <w:pPr>
        <w:autoSpaceDE w:val="0"/>
        <w:autoSpaceDN w:val="0"/>
        <w:adjustRightInd w:val="0"/>
        <w:ind w:firstLine="284"/>
        <w:jc w:val="both"/>
        <w:rPr>
          <w:rFonts w:ascii="Arial" w:hAnsi="Arial" w:cs="Arial"/>
          <w:b/>
          <w:bCs/>
          <w:color w:val="191919"/>
          <w:sz w:val="20"/>
          <w:szCs w:val="20"/>
          <w:lang w:val="ro-RO"/>
        </w:rPr>
      </w:pPr>
      <w:r w:rsidRPr="00426C69">
        <w:rPr>
          <w:rFonts w:ascii="Arial" w:hAnsi="Arial" w:cs="Arial"/>
          <w:b/>
          <w:bCs/>
          <w:color w:val="191919"/>
          <w:sz w:val="20"/>
          <w:szCs w:val="20"/>
          <w:lang w:val="ro-RO"/>
        </w:rPr>
        <w:t xml:space="preserve">3. În exercitarea funcției de ordonator de credite: </w:t>
      </w:r>
    </w:p>
    <w:p w14:paraId="2784FE41"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în consiliul de administrație, spre aprobare, proiectul de buget și raportul de execuție bugetară; </w:t>
      </w:r>
    </w:p>
    <w:p w14:paraId="341ADA28"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răspunde de încadrarea în bugetul aprobat al unității de învățământ; </w:t>
      </w:r>
    </w:p>
    <w:p w14:paraId="05300282" w14:textId="77777777" w:rsidR="00681D0D" w:rsidRPr="00FA0BF7"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c) se preocupă de atragerea de resurse extrabugetare, cu respectarea prevederilor legale;</w:t>
      </w:r>
    </w:p>
    <w:p w14:paraId="1DDCDDC4"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răspunde de realizarea, utilizarea, păstrarea, completarea și modernizarea bazei materiale a unității de învățământ; </w:t>
      </w:r>
    </w:p>
    <w:p w14:paraId="3D3465F2"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urmărește modul de încasare a veniturilor; </w:t>
      </w:r>
    </w:p>
    <w:p w14:paraId="1E37C22B"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răspunde în ceea ce privește necesitatea, oportunitatea și legalitatea angajării și utilizării creditelor bugetare, în limita și cu destinația aprobate prin bugetul propriu; </w:t>
      </w:r>
    </w:p>
    <w:p w14:paraId="5C20A983"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răspunde de integritatea și buna funcționare a bunurilor aflate în administrare; </w:t>
      </w:r>
    </w:p>
    <w:p w14:paraId="6C13E1C6"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răspunde de organizarea și ținerea la zi a contabilității și prezentarea la termen a bilanțurilor contabile și a conturilor de execuție bugetară. </w:t>
      </w:r>
    </w:p>
    <w:p w14:paraId="51C96B4E" w14:textId="77777777" w:rsidR="00681D0D" w:rsidRPr="0037598F" w:rsidRDefault="00681D0D" w:rsidP="0037598F">
      <w:pPr>
        <w:autoSpaceDE w:val="0"/>
        <w:autoSpaceDN w:val="0"/>
        <w:adjustRightInd w:val="0"/>
        <w:ind w:firstLine="284"/>
        <w:jc w:val="both"/>
        <w:rPr>
          <w:rFonts w:ascii="Arial" w:hAnsi="Arial" w:cs="Arial"/>
          <w:b/>
          <w:bCs/>
          <w:color w:val="191919"/>
          <w:sz w:val="20"/>
          <w:szCs w:val="20"/>
          <w:lang w:val="ro-RO"/>
        </w:rPr>
      </w:pPr>
      <w:r w:rsidRPr="0037598F">
        <w:rPr>
          <w:rFonts w:ascii="Arial" w:hAnsi="Arial" w:cs="Arial"/>
          <w:b/>
          <w:bCs/>
          <w:color w:val="191919"/>
          <w:sz w:val="20"/>
          <w:szCs w:val="20"/>
          <w:lang w:val="ro-RO"/>
        </w:rPr>
        <w:t xml:space="preserve">4. Directorul unității de învățământ îndeplinește și următoarele atribuții: </w:t>
      </w:r>
    </w:p>
    <w:p w14:paraId="37266B4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inspectoratului școlar, spre aprobare, proiectul planului de școlarizare, avizat de consiliului de administrație; </w:t>
      </w:r>
    </w:p>
    <w:p w14:paraId="57EE316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coordonează activitatea de elaborare a ofertei educaționale a unității de învățământ și o propune spre aprobare consiliului de administrație; </w:t>
      </w:r>
    </w:p>
    <w:p w14:paraId="67E9EF2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coordonează și răspunde de colectarea datelor statistice pentru sistemul național de indicatori pentru educație, pe care le transmite inspectoratului școlar, și răspunde de introducerea datelor în Sistemul de Informații Integrat al învățământului din România (SIIIR); </w:t>
      </w:r>
    </w:p>
    <w:p w14:paraId="1488372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propune consiliului de administrație, spre aprobare, Regulamentul de organizare și funcționare a unității de învățământ; </w:t>
      </w:r>
    </w:p>
    <w:p w14:paraId="48B8D5C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stabilește componența formațiunilor de studiu în baza hotărârii consiliului de administrație; </w:t>
      </w:r>
    </w:p>
    <w:p w14:paraId="75EDB10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elaborează proiectul de încadrare cu personal didactic de predare, precum și schema de personal didactic auxiliar și administrativ și le supune, spre aprobare, consiliului de administrație; </w:t>
      </w:r>
    </w:p>
    <w:p w14:paraId="3AADE1F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numește, după consultarea consiliului profesoral, în baza hotărârii consiliului de administrație, profesorii diriginți la clase, precum și coordonatorul pentru proiecte și programe educative școlare și extrașcolare; </w:t>
      </w:r>
    </w:p>
    <w:p w14:paraId="3BC29B0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numește cadrul didactic care face parte din consiliul clasei, ce poate prelua atribuțiile profesorului diriginte, în condițiile în care acesta este indisponibil pentru o perioadă de timp, din motive obiective; </w:t>
      </w:r>
    </w:p>
    <w:p w14:paraId="33C1E3F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numește, în baza hotărârii consiliului de administrație, coordonatorii structurilor care aparțin de unitatea de învățământ, din rândul cadrelor didactice, de regulă, titulare, care își desfășoară activitatea în structurile respective; </w:t>
      </w:r>
    </w:p>
    <w:p w14:paraId="30522ED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stabilește, prin decizie, componența comisiilor din cadrul unității de învățământ, în baza hotărârii consiliului de administrație; </w:t>
      </w:r>
    </w:p>
    <w:p w14:paraId="5BDC31A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comisia de întocmire a orarului și îl propune spre aprobare consiliului de administrație; </w:t>
      </w:r>
    </w:p>
    <w:p w14:paraId="296A4A1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l) aprobă graficul serviciului pe școală al personalului didactic; </w:t>
      </w:r>
    </w:p>
    <w:p w14:paraId="6DA9D79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propune consiliului de administrație, spre aprobare, calendarul activităților educative ale unității de învățământ; </w:t>
      </w:r>
    </w:p>
    <w:p w14:paraId="27C1416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aprobă, prin decizie, regulamentele de funcționare ale cercurilor, asociațiilor științifice, tehnice, sportive și cultural- artistice ale elevilor din unitatea de învățământ în baza hotărârii consiliului de administrație; </w:t>
      </w:r>
    </w:p>
    <w:p w14:paraId="3BF7F6FF"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o) elaborează instrumente interne de lucru, utilizate în activitatea de îndrumare, control și evaluare a tuturor activităților care se desfășoară în unitatea de învățământ și le supune spre aprobare consiliului de administrație;</w:t>
      </w:r>
    </w:p>
    <w:p w14:paraId="32CB6CE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asigură aplicarea planului de învățământ, a programelor școlare și a metodologiei privind evaluarea rezultatelor școlare; </w:t>
      </w:r>
    </w:p>
    <w:p w14:paraId="411DB2B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q) controlează calitatea procesului instructiv-educativ, prin verificarea documentelor, prin asistențe la ore și prin participări la diverse activități educative extracurriculare și extrașcolare; în cursul unui an școlar, directorul efectuează asistențe la orele de curs, astfel încât fiecare cadru didactic să fie asistat cel puțin de două ori pe an școlar; </w:t>
      </w:r>
    </w:p>
    <w:p w14:paraId="2B5DACF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r) monitorizează activitatea de formare continuă a personalului din unitate; </w:t>
      </w:r>
    </w:p>
    <w:p w14:paraId="43C11FB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 monitorizează activitatea cadrelor didactice debutante și sprijină integrarea acestora în colectivul unității de învățământ; </w:t>
      </w:r>
    </w:p>
    <w:p w14:paraId="62EAEB8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lastRenderedPageBreak/>
        <w:t xml:space="preserve">t) consemnează zilnic în condica de prezență absențele și întârzierile la orele de curs ale personalului didactic de predare și de instruire practică, precum și întârzierile personalului didactic auxiliar și administrativ de la programul de lucru; </w:t>
      </w:r>
    </w:p>
    <w:p w14:paraId="695B56E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 își asumă, alături de consiliul de administrație, răspunderea publică pentru performanțele unității de învățământ pe care o conduce; </w:t>
      </w:r>
    </w:p>
    <w:p w14:paraId="70222EE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 numește și controlează personalul care răspunde de sigiliul unității de învățământ; w) asigură arhivarea documentelor oficiale și școlare; </w:t>
      </w:r>
    </w:p>
    <w:p w14:paraId="6A6EB40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x) răspunde de întocmirea, eliberarea, reconstituirea, anularea, completarea și gestionarea actelor de studii; răspunde de întocmirea, eliberarea, reconstituirea, anularea, completarea, modificarea, rectificarea și gestionarea documentelor de evidență școlară; </w:t>
      </w:r>
    </w:p>
    <w:p w14:paraId="33FD557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y) aprobă vizitarea unității de învățământ, de către persoane din afara unității, inclusiv de către reprezentanți ai mass-media. Fac excepție de la această prevedere reprezentanții instituțiilor cu drept de îndrumare și control asupra unităților de învățământ, precum și persoanele care participă la procesul de monitorizare și evaluare a calității sistemului de învățământ; </w:t>
      </w:r>
    </w:p>
    <w:p w14:paraId="18C4D02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z) răspunde de realizarea, utilizarea, păstrarea, completarea și modernizarea bazei materiale și sportive a unității de învățământ, coordonează activitatea din internat și de la cantină; </w:t>
      </w:r>
    </w:p>
    <w:p w14:paraId="517185A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aa) răspunde de întocmirea corectă și la termen a statelor lunare de plată a drepturilor salariale; </w:t>
      </w:r>
    </w:p>
    <w:p w14:paraId="0B209D8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bb) răspunde de asigurarea manualelor școlare pentru elevii din învățământul obligatoriu, conform prevederilor legale. Asigură personalului didactic condițiile necesare pentru studierea și alegerea manualelor pentru elevi; </w:t>
      </w:r>
    </w:p>
    <w:p w14:paraId="7D47F95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cc) răspunde de stabilirea necesarului de burse școlare și a altor facilități la nivelul unității de învățământ, conform legislației în vigoare; </w:t>
      </w:r>
    </w:p>
    <w:p w14:paraId="4D3477E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dd) răspunde de respectarea condițiilor și a exigențelor privind normele de igienă școlară, de protecție și securitate în muncă, de protecție civilă și de pază contra incendiilor, în unitatea de învățământ; </w:t>
      </w:r>
    </w:p>
    <w:p w14:paraId="70E802D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ee) aplică sancțiuni pentru abaterile disciplinare săvârșite de personalul unității de învățământ, în limita prevederilor legale în vigoare; </w:t>
      </w:r>
    </w:p>
    <w:p w14:paraId="0FC13DC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ff) aplică sancțiunile prevăzute de legislația în vigoare pentru abaterile disciplinare săvârșite de elevi; </w:t>
      </w:r>
    </w:p>
    <w:p w14:paraId="036CEA1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gg) răspunde de transmiterea corectă și la termen a datelor solicitate de inspectoratul școlar; </w:t>
      </w:r>
    </w:p>
    <w:p w14:paraId="045C6D0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hh) comunică inspectorului școlar general, în timpul cel mai scurt, orice situație de natură să afecteze procesul instructiv-educativ sau imaginea școlii; </w:t>
      </w:r>
    </w:p>
    <w:p w14:paraId="68CFCA75"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ii) solicită consultanță și asistență juridică de la ISJ/ISMB pentru toate procesele sau alte situații/litigii în care este implicată unitatea de învățământ și are obligația de a asigura reprezentarea în instanță;</w:t>
      </w:r>
    </w:p>
    <w:p w14:paraId="0696E2B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jj) directorul îndeplinește și alte atribuții stabilite de către consiliul de administrație, potrivit legii, precum și orice alte atribuții ce rezultă din prevederile legale în vigoare și contractele colective de muncă aplicabile. </w:t>
      </w:r>
    </w:p>
    <w:p w14:paraId="6583614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Pentru realizarea atribuțiilor sale, directorul se consultă cu reprezentanții organizațiilor sindicale reprezentative la nivel de sector de negociere colectivă învățământ preuniversitar din unitatea de învățământ și/sau, după caz, cu reprezentanții salariaților din unitatea de învățământ, în conformitate cu prevederile legale. </w:t>
      </w:r>
    </w:p>
    <w:p w14:paraId="7C3733A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În lipsă, directorul are obligația de a delega atribuțiile către directorul adjunct sau către un alt cadru didactic, membru al consiliului de administrație. </w:t>
      </w:r>
    </w:p>
    <w:p w14:paraId="6CC6B370"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Neîndeplinirea acestei obligații constituie abatere disciplinară și se sancționează conform legii.</w:t>
      </w:r>
    </w:p>
    <w:p w14:paraId="1DDEBB10"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676"/>
      </w:tblGrid>
      <w:tr w:rsidR="00681D0D" w:rsidRPr="00FA0BF7" w14:paraId="3DDA0A76" w14:textId="77777777" w:rsidTr="005817A5">
        <w:tc>
          <w:tcPr>
            <w:tcW w:w="4113" w:type="dxa"/>
          </w:tcPr>
          <w:p w14:paraId="04BB1388"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Inspector şcolar general,</w:t>
            </w:r>
          </w:p>
          <w:p w14:paraId="17E8FD29" w14:textId="77777777" w:rsidR="00681D0D" w:rsidRPr="00FA0BF7" w:rsidRDefault="00681D0D" w:rsidP="0090229C">
            <w:pPr>
              <w:jc w:val="center"/>
              <w:rPr>
                <w:rFonts w:ascii="Arial" w:hAnsi="Arial" w:cs="Arial"/>
                <w:sz w:val="20"/>
                <w:szCs w:val="20"/>
                <w:lang w:val="ro-RO"/>
              </w:rPr>
            </w:pPr>
            <w:r>
              <w:rPr>
                <w:rFonts w:ascii="Arial" w:hAnsi="Arial" w:cs="Arial"/>
                <w:sz w:val="20"/>
                <w:szCs w:val="20"/>
                <w:lang w:val="ro-RO"/>
              </w:rPr>
              <w:t>Pop Mihai-Cosmin</w:t>
            </w:r>
          </w:p>
        </w:tc>
        <w:tc>
          <w:tcPr>
            <w:tcW w:w="4676" w:type="dxa"/>
          </w:tcPr>
          <w:p w14:paraId="6044BC93"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Director,</w:t>
            </w:r>
          </w:p>
          <w:p w14:paraId="48033376" w14:textId="77777777" w:rsidR="00681D0D" w:rsidRPr="00FA0BF7" w:rsidRDefault="00681D0D" w:rsidP="00682951">
            <w:pPr>
              <w:jc w:val="center"/>
              <w:rPr>
                <w:rFonts w:ascii="Arial" w:hAnsi="Arial" w:cs="Arial"/>
                <w:sz w:val="20"/>
                <w:szCs w:val="20"/>
                <w:lang w:val="ro-RO"/>
              </w:rPr>
            </w:pPr>
            <w:r>
              <w:rPr>
                <w:rFonts w:ascii="Arial" w:hAnsi="Arial" w:cs="Arial"/>
                <w:sz w:val="20"/>
                <w:szCs w:val="20"/>
                <w:lang w:val="ro-RO"/>
              </w:rPr>
              <w:t>........................................................</w:t>
            </w:r>
          </w:p>
        </w:tc>
      </w:tr>
    </w:tbl>
    <w:p w14:paraId="70D02D7A" w14:textId="77777777" w:rsidR="00681D0D" w:rsidRDefault="00681D0D" w:rsidP="0037598F">
      <w:pPr>
        <w:autoSpaceDE w:val="0"/>
        <w:autoSpaceDN w:val="0"/>
        <w:adjustRightInd w:val="0"/>
        <w:jc w:val="both"/>
        <w:rPr>
          <w:rFonts w:ascii="Arial" w:hAnsi="Arial" w:cs="Arial"/>
          <w:color w:val="191919"/>
          <w:sz w:val="20"/>
          <w:szCs w:val="20"/>
          <w:lang w:val="ro-RO"/>
        </w:rPr>
        <w:sectPr w:rsidR="00681D0D" w:rsidSect="00681D0D">
          <w:footerReference w:type="default" r:id="rId18"/>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681D0D" w:rsidRPr="00FA0BF7" w14:paraId="01169B1A" w14:textId="77777777" w:rsidTr="007861FC">
        <w:trPr>
          <w:jc w:val="center"/>
        </w:trPr>
        <w:tc>
          <w:tcPr>
            <w:tcW w:w="4393" w:type="dxa"/>
          </w:tcPr>
          <w:p w14:paraId="7D6D8EA3"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noProof/>
                <w:color w:val="191919"/>
                <w:sz w:val="20"/>
                <w:szCs w:val="20"/>
                <w:lang w:val="ro-RO"/>
              </w:rPr>
              <w:lastRenderedPageBreak/>
              <w:drawing>
                <wp:inline distT="0" distB="0" distL="0" distR="0" wp14:anchorId="1E852308" wp14:editId="749DA7CB">
                  <wp:extent cx="1653975" cy="360000"/>
                  <wp:effectExtent l="0" t="0" r="0" b="0"/>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6F060404"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w:t>
            </w:r>
          </w:p>
        </w:tc>
        <w:tc>
          <w:tcPr>
            <w:tcW w:w="4928" w:type="dxa"/>
          </w:tcPr>
          <w:p w14:paraId="54D4F095"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Unitatea şcolară</w:t>
            </w:r>
          </w:p>
          <w:p w14:paraId="081E69F6"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647A1D">
              <w:rPr>
                <w:rFonts w:ascii="Arial" w:hAnsi="Arial" w:cs="Arial"/>
                <w:b/>
                <w:bCs/>
                <w:noProof/>
                <w:color w:val="191919"/>
                <w:sz w:val="20"/>
                <w:szCs w:val="20"/>
                <w:lang w:val="ro-RO"/>
              </w:rPr>
              <w:t>Școala Gimnazială „Nicolae Bălcescu” Baia Mare</w:t>
            </w:r>
          </w:p>
          <w:p w14:paraId="11D3B014"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__________________________________</w:t>
            </w:r>
          </w:p>
        </w:tc>
      </w:tr>
    </w:tbl>
    <w:p w14:paraId="5B48F1E3" w14:textId="77777777" w:rsidR="00681D0D" w:rsidRPr="00FA0BF7" w:rsidRDefault="00681D0D" w:rsidP="0005536A">
      <w:pPr>
        <w:autoSpaceDE w:val="0"/>
        <w:autoSpaceDN w:val="0"/>
        <w:adjustRightInd w:val="0"/>
        <w:jc w:val="center"/>
        <w:rPr>
          <w:rFonts w:ascii="Arial" w:hAnsi="Arial" w:cs="Arial"/>
          <w:b/>
          <w:bCs/>
          <w:color w:val="191919"/>
          <w:sz w:val="20"/>
          <w:szCs w:val="20"/>
          <w:lang w:val="ro-RO"/>
        </w:rPr>
      </w:pPr>
    </w:p>
    <w:p w14:paraId="18746936"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p>
    <w:p w14:paraId="44F4F018"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FIȘA POSTULUI</w:t>
      </w:r>
      <w:r w:rsidRPr="004954FF">
        <w:rPr>
          <w:rStyle w:val="FootnoteReference"/>
          <w:rFonts w:ascii="Arial" w:hAnsi="Arial" w:cs="Arial"/>
          <w:b/>
          <w:bCs/>
          <w:color w:val="FFFFFF" w:themeColor="background1"/>
          <w:sz w:val="20"/>
          <w:szCs w:val="20"/>
          <w:lang w:val="ro-RO"/>
        </w:rPr>
        <w:footnoteReference w:id="12"/>
      </w:r>
      <w:r w:rsidRPr="004954FF">
        <w:rPr>
          <w:rFonts w:ascii="Arial" w:hAnsi="Arial" w:cs="Arial"/>
          <w:b/>
          <w:bCs/>
          <w:color w:val="191919"/>
          <w:sz w:val="20"/>
          <w:szCs w:val="20"/>
          <w:vertAlign w:val="superscript"/>
          <w:lang w:val="ro-RO"/>
        </w:rPr>
        <w:t>1</w:t>
      </w:r>
    </w:p>
    <w:p w14:paraId="03AB9A65"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DIRECTOR UNITATE DE ÎNVĂȚĂMÂNT</w:t>
      </w:r>
    </w:p>
    <w:p w14:paraId="694EC7B7"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(anexă la Contractul de management nr. ......</w:t>
      </w:r>
      <w:r>
        <w:rPr>
          <w:rFonts w:ascii="Arial" w:hAnsi="Arial" w:cs="Arial"/>
          <w:b/>
          <w:bCs/>
          <w:color w:val="191919"/>
          <w:sz w:val="20"/>
          <w:szCs w:val="20"/>
          <w:lang w:val="ro-RO"/>
        </w:rPr>
        <w:t>.....................</w:t>
      </w:r>
      <w:r w:rsidRPr="00FA0BF7">
        <w:rPr>
          <w:rFonts w:ascii="Arial" w:hAnsi="Arial" w:cs="Arial"/>
          <w:b/>
          <w:bCs/>
          <w:color w:val="191919"/>
          <w:sz w:val="20"/>
          <w:szCs w:val="20"/>
          <w:lang w:val="ro-RO"/>
        </w:rPr>
        <w:t>.......)</w:t>
      </w:r>
    </w:p>
    <w:p w14:paraId="0E50AC12" w14:textId="77777777" w:rsidR="00681D0D" w:rsidRPr="00FA0BF7" w:rsidRDefault="00681D0D" w:rsidP="0041140E">
      <w:pPr>
        <w:autoSpaceDE w:val="0"/>
        <w:autoSpaceDN w:val="0"/>
        <w:adjustRightInd w:val="0"/>
        <w:jc w:val="center"/>
        <w:rPr>
          <w:rFonts w:ascii="Arial" w:hAnsi="Arial" w:cs="Arial"/>
          <w:b/>
          <w:bCs/>
          <w:color w:val="191919"/>
          <w:sz w:val="20"/>
          <w:szCs w:val="20"/>
          <w:lang w:val="ro-RO"/>
        </w:rPr>
      </w:pPr>
    </w:p>
    <w:p w14:paraId="47E5FA4B" w14:textId="77777777" w:rsidR="00681D0D" w:rsidRPr="00FA0BF7" w:rsidRDefault="00681D0D" w:rsidP="00E46826">
      <w:pPr>
        <w:autoSpaceDE w:val="0"/>
        <w:autoSpaceDN w:val="0"/>
        <w:adjustRightInd w:val="0"/>
        <w:ind w:firstLine="284"/>
        <w:jc w:val="both"/>
        <w:rPr>
          <w:rFonts w:ascii="Arial" w:hAnsi="Arial" w:cs="Arial"/>
          <w:color w:val="191919"/>
          <w:sz w:val="20"/>
          <w:szCs w:val="20"/>
          <w:lang w:val="ro-RO"/>
        </w:rPr>
      </w:pPr>
    </w:p>
    <w:p w14:paraId="5CBFDB39"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Funcția: Director </w:t>
      </w:r>
    </w:p>
    <w:p w14:paraId="4749FA97"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Numele și prenumele: ................ </w:t>
      </w:r>
    </w:p>
    <w:p w14:paraId="7C1F475F" w14:textId="77777777" w:rsidR="00681D0D" w:rsidRPr="00F60F01" w:rsidRDefault="00681D0D" w:rsidP="00D2444F">
      <w:pPr>
        <w:autoSpaceDE w:val="0"/>
        <w:autoSpaceDN w:val="0"/>
        <w:adjustRightInd w:val="0"/>
        <w:ind w:firstLine="284"/>
        <w:jc w:val="both"/>
        <w:rPr>
          <w:rFonts w:ascii="Arial" w:hAnsi="Arial" w:cs="Arial"/>
          <w:b/>
          <w:bCs/>
          <w:color w:val="191919"/>
          <w:sz w:val="20"/>
          <w:szCs w:val="20"/>
          <w:lang w:val="ro-RO"/>
        </w:rPr>
      </w:pPr>
      <w:r w:rsidRPr="00F60F01">
        <w:rPr>
          <w:rFonts w:ascii="Arial" w:hAnsi="Arial" w:cs="Arial"/>
          <w:b/>
          <w:bCs/>
          <w:color w:val="191919"/>
          <w:sz w:val="20"/>
          <w:szCs w:val="20"/>
          <w:lang w:val="ro-RO"/>
        </w:rPr>
        <w:t>Telefon/Mobil: ..........................</w:t>
      </w:r>
    </w:p>
    <w:p w14:paraId="57020384"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Unitatea de învățământ: </w:t>
      </w:r>
      <w:r w:rsidRPr="00647A1D">
        <w:rPr>
          <w:rFonts w:ascii="Arial" w:hAnsi="Arial" w:cs="Arial"/>
          <w:noProof/>
          <w:color w:val="191919"/>
          <w:sz w:val="20"/>
          <w:szCs w:val="20"/>
          <w:lang w:val="ro-RO"/>
        </w:rPr>
        <w:t>Școala Gimnazială „Nicolae Bălcescu” Baia Mare</w:t>
      </w:r>
    </w:p>
    <w:p w14:paraId="034DD079"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Studii: ............................. </w:t>
      </w:r>
    </w:p>
    <w:p w14:paraId="5B436C8D"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Anul absolvirii: .................... </w:t>
      </w:r>
    </w:p>
    <w:p w14:paraId="44A838B6"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Specialitatea: ...................... </w:t>
      </w:r>
    </w:p>
    <w:p w14:paraId="049486A5"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Vechime în învățământ: .............. </w:t>
      </w:r>
    </w:p>
    <w:p w14:paraId="50FE2A54"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Gradul didactic: .................... </w:t>
      </w:r>
    </w:p>
    <w:p w14:paraId="41AAAFCF"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Obligația de predare: </w:t>
      </w:r>
    </w:p>
    <w:p w14:paraId="4C276321"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Numire prin Decizia inspectorului școlar general nr. ...... din ......... </w:t>
      </w:r>
    </w:p>
    <w:p w14:paraId="1E12B50B"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Data numirii în funcția de conducere: .............. </w:t>
      </w:r>
    </w:p>
    <w:p w14:paraId="4EB8287C"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p w14:paraId="09F5ED73"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Integrarea în structura organizatorică </w:t>
      </w:r>
    </w:p>
    <w:p w14:paraId="3AA3046F"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Postul imediat superior: inspector școlar general </w:t>
      </w:r>
    </w:p>
    <w:p w14:paraId="1AEDDDE2"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Subordonări: personalul didactic de predare, didactic auxiliar și administrativ din unitatea de învățământ </w:t>
      </w:r>
    </w:p>
    <w:p w14:paraId="3265EC7C"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Relații de muncă </w:t>
      </w:r>
    </w:p>
    <w:p w14:paraId="0B2E3288"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Ierarhice: inspector școlar general, inspector școlar general adjunct </w:t>
      </w:r>
    </w:p>
    <w:p w14:paraId="06554AF3"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Funcționale: inspectori școlari, directori/directori adjuncți ai altor unități de învățământ, autorități ale administrației publice locale/județene. </w:t>
      </w:r>
    </w:p>
    <w:p w14:paraId="112900F5"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colaborare: cu alți furnizori de educație și de formare, structuri consultative din învățământ, organizații sindicale, organizații neguvernamentale. </w:t>
      </w:r>
    </w:p>
    <w:p w14:paraId="6D165EB7"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reprezentare: reprezentarea oficială a unității de învățământ. </w:t>
      </w:r>
    </w:p>
    <w:p w14:paraId="0E3C76AA" w14:textId="77777777" w:rsidR="00681D0D" w:rsidRPr="005C40FA" w:rsidRDefault="00681D0D" w:rsidP="00144B22">
      <w:pPr>
        <w:autoSpaceDE w:val="0"/>
        <w:autoSpaceDN w:val="0"/>
        <w:adjustRightInd w:val="0"/>
        <w:ind w:firstLine="284"/>
        <w:jc w:val="both"/>
        <w:rPr>
          <w:rFonts w:ascii="Arial" w:hAnsi="Arial" w:cs="Arial"/>
          <w:b/>
          <w:bCs/>
          <w:color w:val="191919"/>
          <w:sz w:val="20"/>
          <w:szCs w:val="20"/>
          <w:lang w:val="ro-RO"/>
        </w:rPr>
      </w:pPr>
      <w:r w:rsidRPr="005C40FA">
        <w:rPr>
          <w:rFonts w:ascii="Arial" w:hAnsi="Arial" w:cs="Arial"/>
          <w:b/>
          <w:bCs/>
          <w:color w:val="191919"/>
          <w:sz w:val="20"/>
          <w:szCs w:val="20"/>
          <w:lang w:val="ro-RO"/>
        </w:rPr>
        <w:t xml:space="preserve">Atribuțiile directorului se raportează la: </w:t>
      </w:r>
    </w:p>
    <w:p w14:paraId="40A105B0"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Legii învățământului preuniversitar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7C641809"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Regulamentului de organizare și funcționare a unităților de învățământ preuniversitar, aprobat prin ordin de ministru; </w:t>
      </w:r>
    </w:p>
    <w:p w14:paraId="26FB0F13"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legislației și actelor normative subsecvente Legii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087E24D9"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ordinele, instrucțiunile și precizările emise de Ministerul Educației și Cercetării; </w:t>
      </w:r>
    </w:p>
    <w:p w14:paraId="6A583D3F"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FA0BF7">
        <w:rPr>
          <w:rFonts w:ascii="Arial" w:hAnsi="Arial" w:cs="Arial"/>
          <w:color w:val="191919"/>
          <w:sz w:val="20"/>
          <w:szCs w:val="20"/>
          <w:lang w:val="ro-RO"/>
        </w:rPr>
        <w:t xml:space="preserve">– deciziile emise </w:t>
      </w:r>
      <w:r w:rsidRPr="004E1165">
        <w:rPr>
          <w:rFonts w:ascii="Arial" w:hAnsi="Arial" w:cs="Arial"/>
          <w:color w:val="000000" w:themeColor="text1"/>
          <w:sz w:val="20"/>
          <w:szCs w:val="20"/>
          <w:lang w:val="ro-RO"/>
        </w:rPr>
        <w:t xml:space="preserve">de inspectorul școlar general; </w:t>
      </w:r>
    </w:p>
    <w:p w14:paraId="56327E5D"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hotărârile consiliului de administrație al unității de învățământ:</w:t>
      </w:r>
    </w:p>
    <w:p w14:paraId="6A26A5E0"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xml:space="preserve">– </w:t>
      </w:r>
      <w:r>
        <w:rPr>
          <w:rFonts w:ascii="Arial" w:hAnsi="Arial" w:cs="Arial"/>
          <w:color w:val="000000" w:themeColor="text1"/>
          <w:sz w:val="20"/>
          <w:szCs w:val="20"/>
          <w:lang w:val="ro-RO"/>
        </w:rPr>
        <w:t xml:space="preserve">prevederile legislației naționale, </w:t>
      </w:r>
      <w:r w:rsidRPr="004E1165">
        <w:rPr>
          <w:rFonts w:ascii="Arial" w:hAnsi="Arial" w:cs="Arial"/>
          <w:color w:val="000000" w:themeColor="text1"/>
          <w:sz w:val="20"/>
          <w:szCs w:val="20"/>
          <w:lang w:val="ro-RO"/>
        </w:rPr>
        <w:t>aplicabil</w:t>
      </w:r>
      <w:r>
        <w:rPr>
          <w:rFonts w:ascii="Arial" w:hAnsi="Arial" w:cs="Arial"/>
          <w:color w:val="000000" w:themeColor="text1"/>
          <w:sz w:val="20"/>
          <w:szCs w:val="20"/>
          <w:lang w:val="ro-RO"/>
        </w:rPr>
        <w:t>e</w:t>
      </w:r>
      <w:r w:rsidRPr="004E1165">
        <w:rPr>
          <w:rFonts w:ascii="Arial" w:hAnsi="Arial" w:cs="Arial"/>
          <w:color w:val="000000" w:themeColor="text1"/>
          <w:sz w:val="20"/>
          <w:szCs w:val="20"/>
          <w:lang w:val="ro-RO"/>
        </w:rPr>
        <w:t xml:space="preserve"> inclusiv în domeniul educației.</w:t>
      </w:r>
    </w:p>
    <w:p w14:paraId="67B67863" w14:textId="77777777" w:rsidR="00681D0D" w:rsidRPr="004E1165" w:rsidRDefault="00681D0D" w:rsidP="00C5752B">
      <w:pPr>
        <w:autoSpaceDE w:val="0"/>
        <w:autoSpaceDN w:val="0"/>
        <w:adjustRightInd w:val="0"/>
        <w:ind w:firstLine="284"/>
        <w:jc w:val="both"/>
        <w:rPr>
          <w:rFonts w:ascii="Arial" w:hAnsi="Arial" w:cs="Arial"/>
          <w:color w:val="000000" w:themeColor="text1"/>
          <w:sz w:val="20"/>
          <w:szCs w:val="20"/>
          <w:lang w:val="ro-RO"/>
        </w:rPr>
      </w:pPr>
    </w:p>
    <w:p w14:paraId="5E354B06" w14:textId="77777777" w:rsidR="00681D0D" w:rsidRPr="004E1165" w:rsidRDefault="00681D0D" w:rsidP="00B4331B">
      <w:pPr>
        <w:autoSpaceDE w:val="0"/>
        <w:autoSpaceDN w:val="0"/>
        <w:adjustRightInd w:val="0"/>
        <w:ind w:firstLine="284"/>
        <w:jc w:val="both"/>
        <w:rPr>
          <w:rFonts w:ascii="Arial" w:hAnsi="Arial" w:cs="Arial"/>
          <w:b/>
          <w:bCs/>
          <w:color w:val="000000" w:themeColor="text1"/>
          <w:sz w:val="20"/>
          <w:szCs w:val="20"/>
          <w:lang w:val="ro-RO"/>
        </w:rPr>
      </w:pPr>
      <w:r w:rsidRPr="004E1165">
        <w:rPr>
          <w:rFonts w:ascii="Arial" w:hAnsi="Arial" w:cs="Arial"/>
          <w:b/>
          <w:bCs/>
          <w:color w:val="000000" w:themeColor="text1"/>
          <w:sz w:val="20"/>
          <w:szCs w:val="20"/>
          <w:lang w:val="ro-RO"/>
        </w:rPr>
        <w:t xml:space="preserve">I. Atribuții generale </w:t>
      </w:r>
    </w:p>
    <w:p w14:paraId="3D8C15F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4E1165">
        <w:rPr>
          <w:rFonts w:ascii="Arial" w:hAnsi="Arial" w:cs="Arial"/>
          <w:color w:val="000000" w:themeColor="text1"/>
          <w:sz w:val="20"/>
          <w:szCs w:val="20"/>
          <w:lang w:val="ro-RO"/>
        </w:rPr>
        <w:t>1. Realizează conducerea executivă a unității de învățământ preuniversitar, în conformitate cu atribuțiile conferite de legislația în vigoare</w:t>
      </w:r>
      <w:r w:rsidRPr="00FA0BF7">
        <w:rPr>
          <w:rFonts w:ascii="Arial" w:hAnsi="Arial" w:cs="Arial"/>
          <w:color w:val="191919"/>
          <w:sz w:val="20"/>
          <w:szCs w:val="20"/>
          <w:lang w:val="ro-RO"/>
        </w:rPr>
        <w:t xml:space="preserve">, cu hotărârile consiliului de administrație al unității de învățământ, precum și cu alte reglementări legale. </w:t>
      </w:r>
    </w:p>
    <w:p w14:paraId="4232CCE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2. Manifestă loialitate față de unitatea de învățământ, credibilitate și responsabilitate în deciziile sale, încredere în capacitățile angajaților, încurajează și susține colegii, în vederea motivării pentru formare continuă și pentru crearea în unitate a unui climat optim desfășurării procesului de învățământ. </w:t>
      </w:r>
    </w:p>
    <w:p w14:paraId="31EC0B5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3. Răspunde de întreaga activitate financiar-contabilă a unității în calitatea sa de ordonator de credite și coordonează direct compartimentul financiar-contabil. </w:t>
      </w:r>
    </w:p>
    <w:p w14:paraId="477BFCB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4. Realizează activitatea de îndrumare și control asupra activității întregului personal salariat al unității de învățământ. Colaborează cu personalul cabinetului medical și stomatologic. </w:t>
      </w:r>
    </w:p>
    <w:p w14:paraId="7A9BF3B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lastRenderedPageBreak/>
        <w:t xml:space="preserve">5. Este președintele consiliului profesoral și al consiliului de administrație, în fața cărora prezintă rapoarte anuale. </w:t>
      </w:r>
    </w:p>
    <w:p w14:paraId="4BE0B201"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II. Atribuții specifice </w:t>
      </w:r>
    </w:p>
    <w:p w14:paraId="0619AF00"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1. În exercitarea funcției de conducere executivă: </w:t>
      </w:r>
    </w:p>
    <w:p w14:paraId="225B564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este reprezentantul legal al unității de învățământ, având obligația reprezentării și apărării drepturilor și intereselor legitime ale acesteia în raporturile cu autoritățile publice, instituțiile de orice natură, precum și cu orice persoană juridică sau fizică, română sau străină; </w:t>
      </w:r>
    </w:p>
    <w:p w14:paraId="250A0CB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realizează conducerea executivă a unității de învățământ și organizează întreaga activitate educațională; </w:t>
      </w:r>
    </w:p>
    <w:p w14:paraId="0D963B9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organizează și este direct responsabil de aplicarea legislației în vigoare, la nivelul unității de învățământ; </w:t>
      </w:r>
    </w:p>
    <w:p w14:paraId="577906C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asigură managementul strategic al unității de învățământ, în colaborare cu autoritățile administrației publice locale, după consultarea partenerilor sociali și a reprezentanților părinților și elevilor; </w:t>
      </w:r>
    </w:p>
    <w:p w14:paraId="5905712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asigură managementul operațional al unității de învățământ și este direct responsabil de calitatea educației furnizate de unitatea de învățământ; </w:t>
      </w:r>
    </w:p>
    <w:p w14:paraId="40D2F13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asigură corelarea obiectivelor specifice unității de învățământ cu cele stabilite la nivel național și local; </w:t>
      </w:r>
    </w:p>
    <w:p w14:paraId="777C6AB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coordonează procesul de obținere a autorizațiilor și avizelor legale necesare funcționării unității de învățământ; </w:t>
      </w:r>
    </w:p>
    <w:p w14:paraId="7B18222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asigură aplicarea și respectarea normelor de sănătate și securitate în muncă; </w:t>
      </w:r>
    </w:p>
    <w:p w14:paraId="67E46E9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semnează parteneriate cu operatorii economici pentru asigurarea instruirii practice a elevilor; </w:t>
      </w:r>
    </w:p>
    <w:p w14:paraId="4172968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prezintă, anual, un raport asupra calității educației în unitatea de învățământ pe care o conduce, întocmit de Comisia de evaluare și asigurare a calității; raportul, aprobat de consiliul de administrație, este prezentat în fața consiliului profesoral, comitetului reprezentativ al părinților/asociației de părinți și este adus la cunoștința autorităților administrației publice locale și a inspectoratului școlar; </w:t>
      </w:r>
    </w:p>
    <w:p w14:paraId="6404A6E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elaborarea proiectului de dezvoltare instituțională a unității de învățământ, prin care se stabilește politica educațională a acesteia; </w:t>
      </w:r>
    </w:p>
    <w:p w14:paraId="2184F106" w14:textId="77777777" w:rsidR="00681D0D" w:rsidRPr="00FA0BF7"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l) lansează proiecte de parteneriat cu unități de învățământ similare din Uniunea Europeană sau din alte zone;</w:t>
      </w:r>
    </w:p>
    <w:p w14:paraId="041F30A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solicită consiliului reprezentativ al părinților și, după caz, consiliului local/consiliului județean și consiliului reprezentativ al elevilor desemnarea reprezentanților lor în consiliul de administrație al unității de învățământ; </w:t>
      </w:r>
    </w:p>
    <w:p w14:paraId="3B991B8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numește, prin decizie, componența comisiilor pentru examenele de corigențe, amânări sau diferențe; </w:t>
      </w:r>
    </w:p>
    <w:p w14:paraId="7BC0F23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 coordonează activitățile de pregătire organizate de cadrele didactice pentru elevii care participă la olimpiade, concursuri, competiții sportive și festivaluri naționale și internaționale; </w:t>
      </w:r>
    </w:p>
    <w:p w14:paraId="3419E7D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în exercitarea atribuțiilor și a responsabilităților stabilite, directorul emite decizii și note de serviciu. </w:t>
      </w:r>
    </w:p>
    <w:p w14:paraId="60E05A01"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2. În exercitarea funcției de angajator: </w:t>
      </w:r>
    </w:p>
    <w:p w14:paraId="19E9C0F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angajează personalul din unitate prin încheierea contractului individual de muncă; </w:t>
      </w:r>
    </w:p>
    <w:p w14:paraId="379C8D1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întocmește, conform legii, fișele posturilor pentru personalul din subordine; răspunde de selecția, angajarea, evaluarea periodică, salarizarea, formarea, motivarea și încetarea raporturilor de muncă ale personalului din unitate, cu respectarea strictă a legislației incidente, în vigoare; </w:t>
      </w:r>
    </w:p>
    <w:p w14:paraId="0BDD582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propune consiliului de administrație vacantarea posturilor, organizarea concursurilor pe post și angajarea personalului; </w:t>
      </w:r>
    </w:p>
    <w:p w14:paraId="458C0E9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îndeplinește atribuțiile prevăzute de metodologia-cadru privind mobilitatea personalului didactic de predare din învățământul preuniversitar, de metodologia de ocupare a posturilor didactice care se vacantează în timpul anului școlar, precum și de alte acte normative elaborate de Ministerul Educației și Cercetării; </w:t>
      </w:r>
    </w:p>
    <w:p w14:paraId="291772D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coordonează organizarea și desfășurarea concursului de ocupare a posturilor; </w:t>
      </w:r>
    </w:p>
    <w:p w14:paraId="039D9BB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stabilește atribuțiile coordonatorului pentru proiecte și programe educative școlare și extrașcolare, în funcție de specificul unității; </w:t>
      </w:r>
    </w:p>
    <w:p w14:paraId="506B8DC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aprobă concediile de odihnă ale personalului didactic de predare, didactic auxiliar și administrativ, pe baza solicitărilor scrise ale acestora, conform Legii nr. 53/2003 - Codul muncii, </w:t>
      </w:r>
      <w:r w:rsidRPr="00D9780C">
        <w:rPr>
          <w:rFonts w:ascii="Arial" w:hAnsi="Arial" w:cs="Arial"/>
          <w:i/>
          <w:iCs/>
          <w:color w:val="191919"/>
          <w:sz w:val="20"/>
          <w:szCs w:val="20"/>
          <w:lang w:val="ro-RO"/>
        </w:rPr>
        <w:t>republicată, cu modificările și completările ulterioare</w:t>
      </w:r>
      <w:r w:rsidRPr="00FA0BF7">
        <w:rPr>
          <w:rFonts w:ascii="Arial" w:hAnsi="Arial" w:cs="Arial"/>
          <w:color w:val="191919"/>
          <w:sz w:val="20"/>
          <w:szCs w:val="20"/>
          <w:lang w:val="ro-RO"/>
        </w:rPr>
        <w:t xml:space="preserve">, și contractului colectiv de muncă aplicabil; </w:t>
      </w:r>
    </w:p>
    <w:p w14:paraId="4929E98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aprobă concediul fără plată și zilele libere plătite, conform prevederilor legale și ale contractului colectiv de muncă aplicabil, pentru întreg personalul, în condițiile asigurării suplinirii activității acestora; </w:t>
      </w:r>
    </w:p>
    <w:p w14:paraId="67F08D4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coordonează realizarea planurilor de formare profesională în concordanță cu prevederile Legii nr. 198/2023, cu modificările și completările ulterioare, ale codului muncii, precum și ale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și propune aprobarea acestora de către consiliul de administrație; </w:t>
      </w:r>
    </w:p>
    <w:p w14:paraId="126991B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lastRenderedPageBreak/>
        <w:t xml:space="preserve">j) monitorizează implementarea planurilor de formare profesională a personalului didactic de predare, didactic auxiliar și administrativ; </w:t>
      </w:r>
    </w:p>
    <w:p w14:paraId="77083C5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aplică prevederile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1201045F" w14:textId="77777777" w:rsidR="00681D0D" w:rsidRPr="00426C69" w:rsidRDefault="00681D0D" w:rsidP="00426C69">
      <w:pPr>
        <w:autoSpaceDE w:val="0"/>
        <w:autoSpaceDN w:val="0"/>
        <w:adjustRightInd w:val="0"/>
        <w:ind w:firstLine="284"/>
        <w:jc w:val="both"/>
        <w:rPr>
          <w:rFonts w:ascii="Arial" w:hAnsi="Arial" w:cs="Arial"/>
          <w:b/>
          <w:bCs/>
          <w:color w:val="191919"/>
          <w:sz w:val="20"/>
          <w:szCs w:val="20"/>
          <w:lang w:val="ro-RO"/>
        </w:rPr>
      </w:pPr>
      <w:r w:rsidRPr="00426C69">
        <w:rPr>
          <w:rFonts w:ascii="Arial" w:hAnsi="Arial" w:cs="Arial"/>
          <w:b/>
          <w:bCs/>
          <w:color w:val="191919"/>
          <w:sz w:val="20"/>
          <w:szCs w:val="20"/>
          <w:lang w:val="ro-RO"/>
        </w:rPr>
        <w:t xml:space="preserve">3. În exercitarea funcției de ordonator de credite: </w:t>
      </w:r>
    </w:p>
    <w:p w14:paraId="4C116DBA"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în consiliul de administrație, spre aprobare, proiectul de buget și raportul de execuție bugetară; </w:t>
      </w:r>
    </w:p>
    <w:p w14:paraId="53AB61C5"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răspunde de încadrarea în bugetul aprobat al unității de învățământ; </w:t>
      </w:r>
    </w:p>
    <w:p w14:paraId="70D29D4D" w14:textId="77777777" w:rsidR="00681D0D" w:rsidRPr="00FA0BF7"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c) se preocupă de atragerea de resurse extrabugetare, cu respectarea prevederilor legale;</w:t>
      </w:r>
    </w:p>
    <w:p w14:paraId="5AE991E6"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răspunde de realizarea, utilizarea, păstrarea, completarea și modernizarea bazei materiale a unității de învățământ; </w:t>
      </w:r>
    </w:p>
    <w:p w14:paraId="4D8F195E"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urmărește modul de încasare a veniturilor; </w:t>
      </w:r>
    </w:p>
    <w:p w14:paraId="05CD0BCF"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răspunde în ceea ce privește necesitatea, oportunitatea și legalitatea angajării și utilizării creditelor bugetare, în limita și cu destinația aprobate prin bugetul propriu; </w:t>
      </w:r>
    </w:p>
    <w:p w14:paraId="264AC3D1"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răspunde de integritatea și buna funcționare a bunurilor aflate în administrare; </w:t>
      </w:r>
    </w:p>
    <w:p w14:paraId="1D46E492"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răspunde de organizarea și ținerea la zi a contabilității și prezentarea la termen a bilanțurilor contabile și a conturilor de execuție bugetară. </w:t>
      </w:r>
    </w:p>
    <w:p w14:paraId="43BB7EFE" w14:textId="77777777" w:rsidR="00681D0D" w:rsidRPr="0037598F" w:rsidRDefault="00681D0D" w:rsidP="0037598F">
      <w:pPr>
        <w:autoSpaceDE w:val="0"/>
        <w:autoSpaceDN w:val="0"/>
        <w:adjustRightInd w:val="0"/>
        <w:ind w:firstLine="284"/>
        <w:jc w:val="both"/>
        <w:rPr>
          <w:rFonts w:ascii="Arial" w:hAnsi="Arial" w:cs="Arial"/>
          <w:b/>
          <w:bCs/>
          <w:color w:val="191919"/>
          <w:sz w:val="20"/>
          <w:szCs w:val="20"/>
          <w:lang w:val="ro-RO"/>
        </w:rPr>
      </w:pPr>
      <w:r w:rsidRPr="0037598F">
        <w:rPr>
          <w:rFonts w:ascii="Arial" w:hAnsi="Arial" w:cs="Arial"/>
          <w:b/>
          <w:bCs/>
          <w:color w:val="191919"/>
          <w:sz w:val="20"/>
          <w:szCs w:val="20"/>
          <w:lang w:val="ro-RO"/>
        </w:rPr>
        <w:t xml:space="preserve">4. Directorul unității de învățământ îndeplinește și următoarele atribuții: </w:t>
      </w:r>
    </w:p>
    <w:p w14:paraId="0B03BAD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inspectoratului școlar, spre aprobare, proiectul planului de școlarizare, avizat de consiliului de administrație; </w:t>
      </w:r>
    </w:p>
    <w:p w14:paraId="292327B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coordonează activitatea de elaborare a ofertei educaționale a unității de învățământ și o propune spre aprobare consiliului de administrație; </w:t>
      </w:r>
    </w:p>
    <w:p w14:paraId="44B7630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coordonează și răspunde de colectarea datelor statistice pentru sistemul național de indicatori pentru educație, pe care le transmite inspectoratului școlar, și răspunde de introducerea datelor în Sistemul de Informații Integrat al învățământului din România (SIIIR); </w:t>
      </w:r>
    </w:p>
    <w:p w14:paraId="4A5E212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propune consiliului de administrație, spre aprobare, Regulamentul de organizare și funcționare a unității de învățământ; </w:t>
      </w:r>
    </w:p>
    <w:p w14:paraId="182B0F2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stabilește componența formațiunilor de studiu în baza hotărârii consiliului de administrație; </w:t>
      </w:r>
    </w:p>
    <w:p w14:paraId="46F0AB7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elaborează proiectul de încadrare cu personal didactic de predare, precum și schema de personal didactic auxiliar și administrativ și le supune, spre aprobare, consiliului de administrație; </w:t>
      </w:r>
    </w:p>
    <w:p w14:paraId="19EF212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numește, după consultarea consiliului profesoral, în baza hotărârii consiliului de administrație, profesorii diriginți la clase, precum și coordonatorul pentru proiecte și programe educative școlare și extrașcolare; </w:t>
      </w:r>
    </w:p>
    <w:p w14:paraId="05D82AC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numește cadrul didactic care face parte din consiliul clasei, ce poate prelua atribuțiile profesorului diriginte, în condițiile în care acesta este indisponibil pentru o perioadă de timp, din motive obiective; </w:t>
      </w:r>
    </w:p>
    <w:p w14:paraId="50EE5BC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numește, în baza hotărârii consiliului de administrație, coordonatorii structurilor care aparțin de unitatea de învățământ, din rândul cadrelor didactice, de regulă, titulare, care își desfășoară activitatea în structurile respective; </w:t>
      </w:r>
    </w:p>
    <w:p w14:paraId="6342C2D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stabilește, prin decizie, componența comisiilor din cadrul unității de învățământ, în baza hotărârii consiliului de administrație; </w:t>
      </w:r>
    </w:p>
    <w:p w14:paraId="1338C59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comisia de întocmire a orarului și îl propune spre aprobare consiliului de administrație; </w:t>
      </w:r>
    </w:p>
    <w:p w14:paraId="0401CAE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l) aprobă graficul serviciului pe școală al personalului didactic; </w:t>
      </w:r>
    </w:p>
    <w:p w14:paraId="53D2334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propune consiliului de administrație, spre aprobare, calendarul activităților educative ale unității de învățământ; </w:t>
      </w:r>
    </w:p>
    <w:p w14:paraId="4206BE9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aprobă, prin decizie, regulamentele de funcționare ale cercurilor, asociațiilor științifice, tehnice, sportive și cultural- artistice ale elevilor din unitatea de învățământ în baza hotărârii consiliului de administrație; </w:t>
      </w:r>
    </w:p>
    <w:p w14:paraId="17CB0B8A"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o) elaborează instrumente interne de lucru, utilizate în activitatea de îndrumare, control și evaluare a tuturor activităților care se desfășoară în unitatea de învățământ și le supune spre aprobare consiliului de administrație;</w:t>
      </w:r>
    </w:p>
    <w:p w14:paraId="63866EB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asigură aplicarea planului de învățământ, a programelor școlare și a metodologiei privind evaluarea rezultatelor școlare; </w:t>
      </w:r>
    </w:p>
    <w:p w14:paraId="37517A0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q) controlează calitatea procesului instructiv-educativ, prin verificarea documentelor, prin asistențe la ore și prin participări la diverse activități educative extracurriculare și extrașcolare; în cursul unui an școlar, directorul efectuează asistențe la orele de curs, astfel încât fiecare cadru didactic să fie asistat cel puțin de două ori pe an școlar; </w:t>
      </w:r>
    </w:p>
    <w:p w14:paraId="4BC356C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r) monitorizează activitatea de formare continuă a personalului din unitate; </w:t>
      </w:r>
    </w:p>
    <w:p w14:paraId="1FE5E4C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 monitorizează activitatea cadrelor didactice debutante și sprijină integrarea acestora în colectivul unității de învățământ; </w:t>
      </w:r>
    </w:p>
    <w:p w14:paraId="51861B6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lastRenderedPageBreak/>
        <w:t xml:space="preserve">t) consemnează zilnic în condica de prezență absențele și întârzierile la orele de curs ale personalului didactic de predare și de instruire practică, precum și întârzierile personalului didactic auxiliar și administrativ de la programul de lucru; </w:t>
      </w:r>
    </w:p>
    <w:p w14:paraId="20D717D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 își asumă, alături de consiliul de administrație, răspunderea publică pentru performanțele unității de învățământ pe care o conduce; </w:t>
      </w:r>
    </w:p>
    <w:p w14:paraId="76BA548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 numește și controlează personalul care răspunde de sigiliul unității de învățământ; w) asigură arhivarea documentelor oficiale și școlare; </w:t>
      </w:r>
    </w:p>
    <w:p w14:paraId="65493BB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x) răspunde de întocmirea, eliberarea, reconstituirea, anularea, completarea și gestionarea actelor de studii; răspunde de întocmirea, eliberarea, reconstituirea, anularea, completarea, modificarea, rectificarea și gestionarea documentelor de evidență școlară; </w:t>
      </w:r>
    </w:p>
    <w:p w14:paraId="4585E88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y) aprobă vizitarea unității de învățământ, de către persoane din afara unității, inclusiv de către reprezentanți ai mass-media. Fac excepție de la această prevedere reprezentanții instituțiilor cu drept de îndrumare și control asupra unităților de învățământ, precum și persoanele care participă la procesul de monitorizare și evaluare a calității sistemului de învățământ; </w:t>
      </w:r>
    </w:p>
    <w:p w14:paraId="3D364A3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z) răspunde de realizarea, utilizarea, păstrarea, completarea și modernizarea bazei materiale și sportive a unității de învățământ, coordonează activitatea din internat și de la cantină; </w:t>
      </w:r>
    </w:p>
    <w:p w14:paraId="66CA5BF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aa) răspunde de întocmirea corectă și la termen a statelor lunare de plată a drepturilor salariale; </w:t>
      </w:r>
    </w:p>
    <w:p w14:paraId="7C37558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bb) răspunde de asigurarea manualelor școlare pentru elevii din învățământul obligatoriu, conform prevederilor legale. Asigură personalului didactic condițiile necesare pentru studierea și alegerea manualelor pentru elevi; </w:t>
      </w:r>
    </w:p>
    <w:p w14:paraId="71D9998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cc) răspunde de stabilirea necesarului de burse școlare și a altor facilități la nivelul unității de învățământ, conform legislației în vigoare; </w:t>
      </w:r>
    </w:p>
    <w:p w14:paraId="43E3966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dd) răspunde de respectarea condițiilor și a exigențelor privind normele de igienă școlară, de protecție și securitate în muncă, de protecție civilă și de pază contra incendiilor, în unitatea de învățământ; </w:t>
      </w:r>
    </w:p>
    <w:p w14:paraId="0D0DB67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ee) aplică sancțiuni pentru abaterile disciplinare săvârșite de personalul unității de învățământ, în limita prevederilor legale în vigoare; </w:t>
      </w:r>
    </w:p>
    <w:p w14:paraId="621E1D9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ff) aplică sancțiunile prevăzute de legislația în vigoare pentru abaterile disciplinare săvârșite de elevi; </w:t>
      </w:r>
    </w:p>
    <w:p w14:paraId="3863123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gg) răspunde de transmiterea corectă și la termen a datelor solicitate de inspectoratul școlar; </w:t>
      </w:r>
    </w:p>
    <w:p w14:paraId="4BBD827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hh) comunică inspectorului școlar general, în timpul cel mai scurt, orice situație de natură să afecteze procesul instructiv-educativ sau imaginea școlii; </w:t>
      </w:r>
    </w:p>
    <w:p w14:paraId="404316ED"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ii) solicită consultanță și asistență juridică de la ISJ/ISMB pentru toate procesele sau alte situații/litigii în care este implicată unitatea de învățământ și are obligația de a asigura reprezentarea în instanță;</w:t>
      </w:r>
    </w:p>
    <w:p w14:paraId="68D35A1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jj) directorul îndeplinește și alte atribuții stabilite de către consiliul de administrație, potrivit legii, precum și orice alte atribuții ce rezultă din prevederile legale în vigoare și contractele colective de muncă aplicabile. </w:t>
      </w:r>
    </w:p>
    <w:p w14:paraId="0F32FB1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Pentru realizarea atribuțiilor sale, directorul se consultă cu reprezentanții organizațiilor sindicale reprezentative la nivel de sector de negociere colectivă învățământ preuniversitar din unitatea de învățământ și/sau, după caz, cu reprezentanții salariaților din unitatea de învățământ, în conformitate cu prevederile legale. </w:t>
      </w:r>
    </w:p>
    <w:p w14:paraId="31D7950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În lipsă, directorul are obligația de a delega atribuțiile către directorul adjunct sau către un alt cadru didactic, membru al consiliului de administrație. </w:t>
      </w:r>
    </w:p>
    <w:p w14:paraId="367DB238"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Neîndeplinirea acestei obligații constituie abatere disciplinară și se sancționează conform legii.</w:t>
      </w:r>
    </w:p>
    <w:p w14:paraId="0F2AE56A"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676"/>
      </w:tblGrid>
      <w:tr w:rsidR="00681D0D" w:rsidRPr="00FA0BF7" w14:paraId="32C1C0FB" w14:textId="77777777" w:rsidTr="005817A5">
        <w:tc>
          <w:tcPr>
            <w:tcW w:w="4113" w:type="dxa"/>
          </w:tcPr>
          <w:p w14:paraId="7BAFC987"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Inspector şcolar general,</w:t>
            </w:r>
          </w:p>
          <w:p w14:paraId="21D33ED3" w14:textId="77777777" w:rsidR="00681D0D" w:rsidRPr="00FA0BF7" w:rsidRDefault="00681D0D" w:rsidP="0090229C">
            <w:pPr>
              <w:jc w:val="center"/>
              <w:rPr>
                <w:rFonts w:ascii="Arial" w:hAnsi="Arial" w:cs="Arial"/>
                <w:sz w:val="20"/>
                <w:szCs w:val="20"/>
                <w:lang w:val="ro-RO"/>
              </w:rPr>
            </w:pPr>
            <w:r>
              <w:rPr>
                <w:rFonts w:ascii="Arial" w:hAnsi="Arial" w:cs="Arial"/>
                <w:sz w:val="20"/>
                <w:szCs w:val="20"/>
                <w:lang w:val="ro-RO"/>
              </w:rPr>
              <w:t>Pop Mihai-Cosmin</w:t>
            </w:r>
          </w:p>
        </w:tc>
        <w:tc>
          <w:tcPr>
            <w:tcW w:w="4676" w:type="dxa"/>
          </w:tcPr>
          <w:p w14:paraId="401DE504"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Director,</w:t>
            </w:r>
          </w:p>
          <w:p w14:paraId="55E7A56A" w14:textId="77777777" w:rsidR="00681D0D" w:rsidRPr="00FA0BF7" w:rsidRDefault="00681D0D" w:rsidP="00682951">
            <w:pPr>
              <w:jc w:val="center"/>
              <w:rPr>
                <w:rFonts w:ascii="Arial" w:hAnsi="Arial" w:cs="Arial"/>
                <w:sz w:val="20"/>
                <w:szCs w:val="20"/>
                <w:lang w:val="ro-RO"/>
              </w:rPr>
            </w:pPr>
            <w:r>
              <w:rPr>
                <w:rFonts w:ascii="Arial" w:hAnsi="Arial" w:cs="Arial"/>
                <w:sz w:val="20"/>
                <w:szCs w:val="20"/>
                <w:lang w:val="ro-RO"/>
              </w:rPr>
              <w:t>........................................................</w:t>
            </w:r>
          </w:p>
        </w:tc>
      </w:tr>
    </w:tbl>
    <w:p w14:paraId="4E151F1F" w14:textId="77777777" w:rsidR="00681D0D" w:rsidRDefault="00681D0D" w:rsidP="0037598F">
      <w:pPr>
        <w:autoSpaceDE w:val="0"/>
        <w:autoSpaceDN w:val="0"/>
        <w:adjustRightInd w:val="0"/>
        <w:jc w:val="both"/>
        <w:rPr>
          <w:rFonts w:ascii="Arial" w:hAnsi="Arial" w:cs="Arial"/>
          <w:color w:val="191919"/>
          <w:sz w:val="20"/>
          <w:szCs w:val="20"/>
          <w:lang w:val="ro-RO"/>
        </w:rPr>
        <w:sectPr w:rsidR="00681D0D" w:rsidSect="00681D0D">
          <w:footerReference w:type="default" r:id="rId19"/>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681D0D" w:rsidRPr="00FA0BF7" w14:paraId="07DCD690" w14:textId="77777777" w:rsidTr="007861FC">
        <w:trPr>
          <w:jc w:val="center"/>
        </w:trPr>
        <w:tc>
          <w:tcPr>
            <w:tcW w:w="4393" w:type="dxa"/>
          </w:tcPr>
          <w:p w14:paraId="1B57BC1C"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noProof/>
                <w:color w:val="191919"/>
                <w:sz w:val="20"/>
                <w:szCs w:val="20"/>
                <w:lang w:val="ro-RO"/>
              </w:rPr>
              <w:lastRenderedPageBreak/>
              <w:drawing>
                <wp:inline distT="0" distB="0" distL="0" distR="0" wp14:anchorId="5F3B184C" wp14:editId="791FF7B1">
                  <wp:extent cx="1653975" cy="360000"/>
                  <wp:effectExtent l="0" t="0" r="0" b="0"/>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0FD83B77"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w:t>
            </w:r>
          </w:p>
        </w:tc>
        <w:tc>
          <w:tcPr>
            <w:tcW w:w="4928" w:type="dxa"/>
          </w:tcPr>
          <w:p w14:paraId="756E0E08"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Unitatea şcolară</w:t>
            </w:r>
          </w:p>
          <w:p w14:paraId="1A1D45E4"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647A1D">
              <w:rPr>
                <w:rFonts w:ascii="Arial" w:hAnsi="Arial" w:cs="Arial"/>
                <w:b/>
                <w:bCs/>
                <w:noProof/>
                <w:color w:val="191919"/>
                <w:sz w:val="20"/>
                <w:szCs w:val="20"/>
                <w:lang w:val="ro-RO"/>
              </w:rPr>
              <w:t>Școala Gimnazială „Alexandru Ioan Cuza” Baia Mare</w:t>
            </w:r>
          </w:p>
          <w:p w14:paraId="700EEE67"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__________________________________</w:t>
            </w:r>
          </w:p>
        </w:tc>
      </w:tr>
    </w:tbl>
    <w:p w14:paraId="3E201094" w14:textId="77777777" w:rsidR="00681D0D" w:rsidRPr="00FA0BF7" w:rsidRDefault="00681D0D" w:rsidP="0005536A">
      <w:pPr>
        <w:autoSpaceDE w:val="0"/>
        <w:autoSpaceDN w:val="0"/>
        <w:adjustRightInd w:val="0"/>
        <w:jc w:val="center"/>
        <w:rPr>
          <w:rFonts w:ascii="Arial" w:hAnsi="Arial" w:cs="Arial"/>
          <w:b/>
          <w:bCs/>
          <w:color w:val="191919"/>
          <w:sz w:val="20"/>
          <w:szCs w:val="20"/>
          <w:lang w:val="ro-RO"/>
        </w:rPr>
      </w:pPr>
    </w:p>
    <w:p w14:paraId="6F28D56E"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p>
    <w:p w14:paraId="0C90CABC"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FIȘA POSTULUI</w:t>
      </w:r>
      <w:r w:rsidRPr="004954FF">
        <w:rPr>
          <w:rStyle w:val="FootnoteReference"/>
          <w:rFonts w:ascii="Arial" w:hAnsi="Arial" w:cs="Arial"/>
          <w:b/>
          <w:bCs/>
          <w:color w:val="FFFFFF" w:themeColor="background1"/>
          <w:sz w:val="20"/>
          <w:szCs w:val="20"/>
          <w:lang w:val="ro-RO"/>
        </w:rPr>
        <w:footnoteReference w:id="13"/>
      </w:r>
      <w:r w:rsidRPr="004954FF">
        <w:rPr>
          <w:rFonts w:ascii="Arial" w:hAnsi="Arial" w:cs="Arial"/>
          <w:b/>
          <w:bCs/>
          <w:color w:val="191919"/>
          <w:sz w:val="20"/>
          <w:szCs w:val="20"/>
          <w:vertAlign w:val="superscript"/>
          <w:lang w:val="ro-RO"/>
        </w:rPr>
        <w:t>1</w:t>
      </w:r>
    </w:p>
    <w:p w14:paraId="29BE45D2"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DIRECTOR UNITATE DE ÎNVĂȚĂMÂNT</w:t>
      </w:r>
    </w:p>
    <w:p w14:paraId="0389539F"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(anexă la Contractul de management nr. ......</w:t>
      </w:r>
      <w:r>
        <w:rPr>
          <w:rFonts w:ascii="Arial" w:hAnsi="Arial" w:cs="Arial"/>
          <w:b/>
          <w:bCs/>
          <w:color w:val="191919"/>
          <w:sz w:val="20"/>
          <w:szCs w:val="20"/>
          <w:lang w:val="ro-RO"/>
        </w:rPr>
        <w:t>.....................</w:t>
      </w:r>
      <w:r w:rsidRPr="00FA0BF7">
        <w:rPr>
          <w:rFonts w:ascii="Arial" w:hAnsi="Arial" w:cs="Arial"/>
          <w:b/>
          <w:bCs/>
          <w:color w:val="191919"/>
          <w:sz w:val="20"/>
          <w:szCs w:val="20"/>
          <w:lang w:val="ro-RO"/>
        </w:rPr>
        <w:t>.......)</w:t>
      </w:r>
    </w:p>
    <w:p w14:paraId="4659B56E" w14:textId="77777777" w:rsidR="00681D0D" w:rsidRPr="00FA0BF7" w:rsidRDefault="00681D0D" w:rsidP="0041140E">
      <w:pPr>
        <w:autoSpaceDE w:val="0"/>
        <w:autoSpaceDN w:val="0"/>
        <w:adjustRightInd w:val="0"/>
        <w:jc w:val="center"/>
        <w:rPr>
          <w:rFonts w:ascii="Arial" w:hAnsi="Arial" w:cs="Arial"/>
          <w:b/>
          <w:bCs/>
          <w:color w:val="191919"/>
          <w:sz w:val="20"/>
          <w:szCs w:val="20"/>
          <w:lang w:val="ro-RO"/>
        </w:rPr>
      </w:pPr>
    </w:p>
    <w:p w14:paraId="7A921F6A" w14:textId="77777777" w:rsidR="00681D0D" w:rsidRPr="00FA0BF7" w:rsidRDefault="00681D0D" w:rsidP="00E46826">
      <w:pPr>
        <w:autoSpaceDE w:val="0"/>
        <w:autoSpaceDN w:val="0"/>
        <w:adjustRightInd w:val="0"/>
        <w:ind w:firstLine="284"/>
        <w:jc w:val="both"/>
        <w:rPr>
          <w:rFonts w:ascii="Arial" w:hAnsi="Arial" w:cs="Arial"/>
          <w:color w:val="191919"/>
          <w:sz w:val="20"/>
          <w:szCs w:val="20"/>
          <w:lang w:val="ro-RO"/>
        </w:rPr>
      </w:pPr>
    </w:p>
    <w:p w14:paraId="52CC1945"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Funcția: Director </w:t>
      </w:r>
    </w:p>
    <w:p w14:paraId="7AF25E54"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Numele și prenumele: ................ </w:t>
      </w:r>
    </w:p>
    <w:p w14:paraId="3F19BCCB" w14:textId="77777777" w:rsidR="00681D0D" w:rsidRPr="00F60F01" w:rsidRDefault="00681D0D" w:rsidP="00D2444F">
      <w:pPr>
        <w:autoSpaceDE w:val="0"/>
        <w:autoSpaceDN w:val="0"/>
        <w:adjustRightInd w:val="0"/>
        <w:ind w:firstLine="284"/>
        <w:jc w:val="both"/>
        <w:rPr>
          <w:rFonts w:ascii="Arial" w:hAnsi="Arial" w:cs="Arial"/>
          <w:b/>
          <w:bCs/>
          <w:color w:val="191919"/>
          <w:sz w:val="20"/>
          <w:szCs w:val="20"/>
          <w:lang w:val="ro-RO"/>
        </w:rPr>
      </w:pPr>
      <w:r w:rsidRPr="00F60F01">
        <w:rPr>
          <w:rFonts w:ascii="Arial" w:hAnsi="Arial" w:cs="Arial"/>
          <w:b/>
          <w:bCs/>
          <w:color w:val="191919"/>
          <w:sz w:val="20"/>
          <w:szCs w:val="20"/>
          <w:lang w:val="ro-RO"/>
        </w:rPr>
        <w:t>Telefon/Mobil: ..........................</w:t>
      </w:r>
    </w:p>
    <w:p w14:paraId="596C9063"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Unitatea de învățământ: </w:t>
      </w:r>
      <w:r w:rsidRPr="00647A1D">
        <w:rPr>
          <w:rFonts w:ascii="Arial" w:hAnsi="Arial" w:cs="Arial"/>
          <w:noProof/>
          <w:color w:val="191919"/>
          <w:sz w:val="20"/>
          <w:szCs w:val="20"/>
          <w:lang w:val="ro-RO"/>
        </w:rPr>
        <w:t>Școala Gimnazială „Alexandru Ioan Cuza” Baia Mare</w:t>
      </w:r>
    </w:p>
    <w:p w14:paraId="34EBFB3C"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Studii: ............................. </w:t>
      </w:r>
    </w:p>
    <w:p w14:paraId="5C11FB65"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Anul absolvirii: .................... </w:t>
      </w:r>
    </w:p>
    <w:p w14:paraId="38E64049"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Specialitatea: ...................... </w:t>
      </w:r>
    </w:p>
    <w:p w14:paraId="743D0E41"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Vechime în învățământ: .............. </w:t>
      </w:r>
    </w:p>
    <w:p w14:paraId="6558B65E"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Gradul didactic: .................... </w:t>
      </w:r>
    </w:p>
    <w:p w14:paraId="17591D93"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Obligația de predare: </w:t>
      </w:r>
    </w:p>
    <w:p w14:paraId="50D059AE"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Numire prin Decizia inspectorului școlar general nr. ...... din ......... </w:t>
      </w:r>
    </w:p>
    <w:p w14:paraId="640D5AC6"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Data numirii în funcția de conducere: .............. </w:t>
      </w:r>
    </w:p>
    <w:p w14:paraId="6F6053B7"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p w14:paraId="5D788200"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Integrarea în structura organizatorică </w:t>
      </w:r>
    </w:p>
    <w:p w14:paraId="732010D7"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Postul imediat superior: inspector școlar general </w:t>
      </w:r>
    </w:p>
    <w:p w14:paraId="3032F5F4"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Subordonări: personalul didactic de predare, didactic auxiliar și administrativ din unitatea de învățământ </w:t>
      </w:r>
    </w:p>
    <w:p w14:paraId="2E125035"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Relații de muncă </w:t>
      </w:r>
    </w:p>
    <w:p w14:paraId="0F9BCE6F"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Ierarhice: inspector școlar general, inspector școlar general adjunct </w:t>
      </w:r>
    </w:p>
    <w:p w14:paraId="674B2F3F"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Funcționale: inspectori școlari, directori/directori adjuncți ai altor unități de învățământ, autorități ale administrației publice locale/județene. </w:t>
      </w:r>
    </w:p>
    <w:p w14:paraId="4A606332"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colaborare: cu alți furnizori de educație și de formare, structuri consultative din învățământ, organizații sindicale, organizații neguvernamentale. </w:t>
      </w:r>
    </w:p>
    <w:p w14:paraId="6ECA50CD"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reprezentare: reprezentarea oficială a unității de învățământ. </w:t>
      </w:r>
    </w:p>
    <w:p w14:paraId="628AA7EE" w14:textId="77777777" w:rsidR="00681D0D" w:rsidRPr="005C40FA" w:rsidRDefault="00681D0D" w:rsidP="00144B22">
      <w:pPr>
        <w:autoSpaceDE w:val="0"/>
        <w:autoSpaceDN w:val="0"/>
        <w:adjustRightInd w:val="0"/>
        <w:ind w:firstLine="284"/>
        <w:jc w:val="both"/>
        <w:rPr>
          <w:rFonts w:ascii="Arial" w:hAnsi="Arial" w:cs="Arial"/>
          <w:b/>
          <w:bCs/>
          <w:color w:val="191919"/>
          <w:sz w:val="20"/>
          <w:szCs w:val="20"/>
          <w:lang w:val="ro-RO"/>
        </w:rPr>
      </w:pPr>
      <w:r w:rsidRPr="005C40FA">
        <w:rPr>
          <w:rFonts w:ascii="Arial" w:hAnsi="Arial" w:cs="Arial"/>
          <w:b/>
          <w:bCs/>
          <w:color w:val="191919"/>
          <w:sz w:val="20"/>
          <w:szCs w:val="20"/>
          <w:lang w:val="ro-RO"/>
        </w:rPr>
        <w:t xml:space="preserve">Atribuțiile directorului se raportează la: </w:t>
      </w:r>
    </w:p>
    <w:p w14:paraId="7C593F2E"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Legii învățământului preuniversitar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06D9D33B"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Regulamentului de organizare și funcționare a unităților de învățământ preuniversitar, aprobat prin ordin de ministru; </w:t>
      </w:r>
    </w:p>
    <w:p w14:paraId="6D893A4D"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legislației și actelor normative subsecvente Legii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448E7AD5"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ordinele, instrucțiunile și precizările emise de Ministerul Educației și Cercetării; </w:t>
      </w:r>
    </w:p>
    <w:p w14:paraId="290B15B9"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FA0BF7">
        <w:rPr>
          <w:rFonts w:ascii="Arial" w:hAnsi="Arial" w:cs="Arial"/>
          <w:color w:val="191919"/>
          <w:sz w:val="20"/>
          <w:szCs w:val="20"/>
          <w:lang w:val="ro-RO"/>
        </w:rPr>
        <w:t xml:space="preserve">– deciziile emise </w:t>
      </w:r>
      <w:r w:rsidRPr="004E1165">
        <w:rPr>
          <w:rFonts w:ascii="Arial" w:hAnsi="Arial" w:cs="Arial"/>
          <w:color w:val="000000" w:themeColor="text1"/>
          <w:sz w:val="20"/>
          <w:szCs w:val="20"/>
          <w:lang w:val="ro-RO"/>
        </w:rPr>
        <w:t xml:space="preserve">de inspectorul școlar general; </w:t>
      </w:r>
    </w:p>
    <w:p w14:paraId="294D139B"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hotărârile consiliului de administrație al unității de învățământ:</w:t>
      </w:r>
    </w:p>
    <w:p w14:paraId="0CF5DA08"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xml:space="preserve">– </w:t>
      </w:r>
      <w:r>
        <w:rPr>
          <w:rFonts w:ascii="Arial" w:hAnsi="Arial" w:cs="Arial"/>
          <w:color w:val="000000" w:themeColor="text1"/>
          <w:sz w:val="20"/>
          <w:szCs w:val="20"/>
          <w:lang w:val="ro-RO"/>
        </w:rPr>
        <w:t xml:space="preserve">prevederile legislației naționale, </w:t>
      </w:r>
      <w:r w:rsidRPr="004E1165">
        <w:rPr>
          <w:rFonts w:ascii="Arial" w:hAnsi="Arial" w:cs="Arial"/>
          <w:color w:val="000000" w:themeColor="text1"/>
          <w:sz w:val="20"/>
          <w:szCs w:val="20"/>
          <w:lang w:val="ro-RO"/>
        </w:rPr>
        <w:t>aplicabil</w:t>
      </w:r>
      <w:r>
        <w:rPr>
          <w:rFonts w:ascii="Arial" w:hAnsi="Arial" w:cs="Arial"/>
          <w:color w:val="000000" w:themeColor="text1"/>
          <w:sz w:val="20"/>
          <w:szCs w:val="20"/>
          <w:lang w:val="ro-RO"/>
        </w:rPr>
        <w:t>e</w:t>
      </w:r>
      <w:r w:rsidRPr="004E1165">
        <w:rPr>
          <w:rFonts w:ascii="Arial" w:hAnsi="Arial" w:cs="Arial"/>
          <w:color w:val="000000" w:themeColor="text1"/>
          <w:sz w:val="20"/>
          <w:szCs w:val="20"/>
          <w:lang w:val="ro-RO"/>
        </w:rPr>
        <w:t xml:space="preserve"> inclusiv în domeniul educației.</w:t>
      </w:r>
    </w:p>
    <w:p w14:paraId="4EBA2BA3" w14:textId="77777777" w:rsidR="00681D0D" w:rsidRPr="004E1165" w:rsidRDefault="00681D0D" w:rsidP="00C5752B">
      <w:pPr>
        <w:autoSpaceDE w:val="0"/>
        <w:autoSpaceDN w:val="0"/>
        <w:adjustRightInd w:val="0"/>
        <w:ind w:firstLine="284"/>
        <w:jc w:val="both"/>
        <w:rPr>
          <w:rFonts w:ascii="Arial" w:hAnsi="Arial" w:cs="Arial"/>
          <w:color w:val="000000" w:themeColor="text1"/>
          <w:sz w:val="20"/>
          <w:szCs w:val="20"/>
          <w:lang w:val="ro-RO"/>
        </w:rPr>
      </w:pPr>
    </w:p>
    <w:p w14:paraId="5728F809" w14:textId="77777777" w:rsidR="00681D0D" w:rsidRPr="004E1165" w:rsidRDefault="00681D0D" w:rsidP="00B4331B">
      <w:pPr>
        <w:autoSpaceDE w:val="0"/>
        <w:autoSpaceDN w:val="0"/>
        <w:adjustRightInd w:val="0"/>
        <w:ind w:firstLine="284"/>
        <w:jc w:val="both"/>
        <w:rPr>
          <w:rFonts w:ascii="Arial" w:hAnsi="Arial" w:cs="Arial"/>
          <w:b/>
          <w:bCs/>
          <w:color w:val="000000" w:themeColor="text1"/>
          <w:sz w:val="20"/>
          <w:szCs w:val="20"/>
          <w:lang w:val="ro-RO"/>
        </w:rPr>
      </w:pPr>
      <w:r w:rsidRPr="004E1165">
        <w:rPr>
          <w:rFonts w:ascii="Arial" w:hAnsi="Arial" w:cs="Arial"/>
          <w:b/>
          <w:bCs/>
          <w:color w:val="000000" w:themeColor="text1"/>
          <w:sz w:val="20"/>
          <w:szCs w:val="20"/>
          <w:lang w:val="ro-RO"/>
        </w:rPr>
        <w:t xml:space="preserve">I. Atribuții generale </w:t>
      </w:r>
    </w:p>
    <w:p w14:paraId="59C059B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4E1165">
        <w:rPr>
          <w:rFonts w:ascii="Arial" w:hAnsi="Arial" w:cs="Arial"/>
          <w:color w:val="000000" w:themeColor="text1"/>
          <w:sz w:val="20"/>
          <w:szCs w:val="20"/>
          <w:lang w:val="ro-RO"/>
        </w:rPr>
        <w:t>1. Realizează conducerea executivă a unității de învățământ preuniversitar, în conformitate cu atribuțiile conferite de legislația în vigoare</w:t>
      </w:r>
      <w:r w:rsidRPr="00FA0BF7">
        <w:rPr>
          <w:rFonts w:ascii="Arial" w:hAnsi="Arial" w:cs="Arial"/>
          <w:color w:val="191919"/>
          <w:sz w:val="20"/>
          <w:szCs w:val="20"/>
          <w:lang w:val="ro-RO"/>
        </w:rPr>
        <w:t xml:space="preserve">, cu hotărârile consiliului de administrație al unității de învățământ, precum și cu alte reglementări legale. </w:t>
      </w:r>
    </w:p>
    <w:p w14:paraId="433EC9A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2. Manifestă loialitate față de unitatea de învățământ, credibilitate și responsabilitate în deciziile sale, încredere în capacitățile angajaților, încurajează și susține colegii, în vederea motivării pentru formare continuă și pentru crearea în unitate a unui climat optim desfășurării procesului de învățământ. </w:t>
      </w:r>
    </w:p>
    <w:p w14:paraId="5AC9DA8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3. Răspunde de întreaga activitate financiar-contabilă a unității în calitatea sa de ordonator de credite și coordonează direct compartimentul financiar-contabil. </w:t>
      </w:r>
    </w:p>
    <w:p w14:paraId="0CD1AAB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4. Realizează activitatea de îndrumare și control asupra activității întregului personal salariat al unității de învățământ. Colaborează cu personalul cabinetului medical și stomatologic. </w:t>
      </w:r>
    </w:p>
    <w:p w14:paraId="628DF18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lastRenderedPageBreak/>
        <w:t xml:space="preserve">5. Este președintele consiliului profesoral și al consiliului de administrație, în fața cărora prezintă rapoarte anuale. </w:t>
      </w:r>
    </w:p>
    <w:p w14:paraId="7A7704AE"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II. Atribuții specifice </w:t>
      </w:r>
    </w:p>
    <w:p w14:paraId="42FB7C19"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1. În exercitarea funcției de conducere executivă: </w:t>
      </w:r>
    </w:p>
    <w:p w14:paraId="44D4B2B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este reprezentantul legal al unității de învățământ, având obligația reprezentării și apărării drepturilor și intereselor legitime ale acesteia în raporturile cu autoritățile publice, instituțiile de orice natură, precum și cu orice persoană juridică sau fizică, română sau străină; </w:t>
      </w:r>
    </w:p>
    <w:p w14:paraId="2ED8AB9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realizează conducerea executivă a unității de învățământ și organizează întreaga activitate educațională; </w:t>
      </w:r>
    </w:p>
    <w:p w14:paraId="493C620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organizează și este direct responsabil de aplicarea legislației în vigoare, la nivelul unității de învățământ; </w:t>
      </w:r>
    </w:p>
    <w:p w14:paraId="2C8A798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asigură managementul strategic al unității de învățământ, în colaborare cu autoritățile administrației publice locale, după consultarea partenerilor sociali și a reprezentanților părinților și elevilor; </w:t>
      </w:r>
    </w:p>
    <w:p w14:paraId="5764B34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asigură managementul operațional al unității de învățământ și este direct responsabil de calitatea educației furnizate de unitatea de învățământ; </w:t>
      </w:r>
    </w:p>
    <w:p w14:paraId="4D3E0A4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asigură corelarea obiectivelor specifice unității de învățământ cu cele stabilite la nivel național și local; </w:t>
      </w:r>
    </w:p>
    <w:p w14:paraId="601CFFB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coordonează procesul de obținere a autorizațiilor și avizelor legale necesare funcționării unității de învățământ; </w:t>
      </w:r>
    </w:p>
    <w:p w14:paraId="538AD29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asigură aplicarea și respectarea normelor de sănătate și securitate în muncă; </w:t>
      </w:r>
    </w:p>
    <w:p w14:paraId="0FBEC7A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semnează parteneriate cu operatorii economici pentru asigurarea instruirii practice a elevilor; </w:t>
      </w:r>
    </w:p>
    <w:p w14:paraId="24FDF36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prezintă, anual, un raport asupra calității educației în unitatea de învățământ pe care o conduce, întocmit de Comisia de evaluare și asigurare a calității; raportul, aprobat de consiliul de administrație, este prezentat în fața consiliului profesoral, comitetului reprezentativ al părinților/asociației de părinți și este adus la cunoștința autorităților administrației publice locale și a inspectoratului școlar; </w:t>
      </w:r>
    </w:p>
    <w:p w14:paraId="3D6EECC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elaborarea proiectului de dezvoltare instituțională a unității de învățământ, prin care se stabilește politica educațională a acesteia; </w:t>
      </w:r>
    </w:p>
    <w:p w14:paraId="637DDFD6" w14:textId="77777777" w:rsidR="00681D0D" w:rsidRPr="00FA0BF7"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l) lansează proiecte de parteneriat cu unități de învățământ similare din Uniunea Europeană sau din alte zone;</w:t>
      </w:r>
    </w:p>
    <w:p w14:paraId="6F00FD4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solicită consiliului reprezentativ al părinților și, după caz, consiliului local/consiliului județean și consiliului reprezentativ al elevilor desemnarea reprezentanților lor în consiliul de administrație al unității de învățământ; </w:t>
      </w:r>
    </w:p>
    <w:p w14:paraId="1401027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numește, prin decizie, componența comisiilor pentru examenele de corigențe, amânări sau diferențe; </w:t>
      </w:r>
    </w:p>
    <w:p w14:paraId="05C7F39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 coordonează activitățile de pregătire organizate de cadrele didactice pentru elevii care participă la olimpiade, concursuri, competiții sportive și festivaluri naționale și internaționale; </w:t>
      </w:r>
    </w:p>
    <w:p w14:paraId="62D873F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în exercitarea atribuțiilor și a responsabilităților stabilite, directorul emite decizii și note de serviciu. </w:t>
      </w:r>
    </w:p>
    <w:p w14:paraId="24E6C173"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2. În exercitarea funcției de angajator: </w:t>
      </w:r>
    </w:p>
    <w:p w14:paraId="43981B0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angajează personalul din unitate prin încheierea contractului individual de muncă; </w:t>
      </w:r>
    </w:p>
    <w:p w14:paraId="3D5131C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întocmește, conform legii, fișele posturilor pentru personalul din subordine; răspunde de selecția, angajarea, evaluarea periodică, salarizarea, formarea, motivarea și încetarea raporturilor de muncă ale personalului din unitate, cu respectarea strictă a legislației incidente, în vigoare; </w:t>
      </w:r>
    </w:p>
    <w:p w14:paraId="6EF0A55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propune consiliului de administrație vacantarea posturilor, organizarea concursurilor pe post și angajarea personalului; </w:t>
      </w:r>
    </w:p>
    <w:p w14:paraId="2104F8D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îndeplinește atribuțiile prevăzute de metodologia-cadru privind mobilitatea personalului didactic de predare din învățământul preuniversitar, de metodologia de ocupare a posturilor didactice care se vacantează în timpul anului școlar, precum și de alte acte normative elaborate de Ministerul Educației și Cercetării; </w:t>
      </w:r>
    </w:p>
    <w:p w14:paraId="56CA328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coordonează organizarea și desfășurarea concursului de ocupare a posturilor; </w:t>
      </w:r>
    </w:p>
    <w:p w14:paraId="2601659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stabilește atribuțiile coordonatorului pentru proiecte și programe educative școlare și extrașcolare, în funcție de specificul unității; </w:t>
      </w:r>
    </w:p>
    <w:p w14:paraId="1EA452E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aprobă concediile de odihnă ale personalului didactic de predare, didactic auxiliar și administrativ, pe baza solicitărilor scrise ale acestora, conform Legii nr. 53/2003 - Codul muncii, </w:t>
      </w:r>
      <w:r w:rsidRPr="00D9780C">
        <w:rPr>
          <w:rFonts w:ascii="Arial" w:hAnsi="Arial" w:cs="Arial"/>
          <w:i/>
          <w:iCs/>
          <w:color w:val="191919"/>
          <w:sz w:val="20"/>
          <w:szCs w:val="20"/>
          <w:lang w:val="ro-RO"/>
        </w:rPr>
        <w:t>republicată, cu modificările și completările ulterioare</w:t>
      </w:r>
      <w:r w:rsidRPr="00FA0BF7">
        <w:rPr>
          <w:rFonts w:ascii="Arial" w:hAnsi="Arial" w:cs="Arial"/>
          <w:color w:val="191919"/>
          <w:sz w:val="20"/>
          <w:szCs w:val="20"/>
          <w:lang w:val="ro-RO"/>
        </w:rPr>
        <w:t xml:space="preserve">, și contractului colectiv de muncă aplicabil; </w:t>
      </w:r>
    </w:p>
    <w:p w14:paraId="210D9FC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aprobă concediul fără plată și zilele libere plătite, conform prevederilor legale și ale contractului colectiv de muncă aplicabil, pentru întreg personalul, în condițiile asigurării suplinirii activității acestora; </w:t>
      </w:r>
    </w:p>
    <w:p w14:paraId="22B7FED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coordonează realizarea planurilor de formare profesională în concordanță cu prevederile Legii nr. 198/2023, cu modificările și completările ulterioare, ale codului muncii, precum și ale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și propune aprobarea acestora de către consiliul de administrație; </w:t>
      </w:r>
    </w:p>
    <w:p w14:paraId="07B884F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lastRenderedPageBreak/>
        <w:t xml:space="preserve">j) monitorizează implementarea planurilor de formare profesională a personalului didactic de predare, didactic auxiliar și administrativ; </w:t>
      </w:r>
    </w:p>
    <w:p w14:paraId="4CD242D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aplică prevederile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395BDC2C" w14:textId="77777777" w:rsidR="00681D0D" w:rsidRPr="00426C69" w:rsidRDefault="00681D0D" w:rsidP="00426C69">
      <w:pPr>
        <w:autoSpaceDE w:val="0"/>
        <w:autoSpaceDN w:val="0"/>
        <w:adjustRightInd w:val="0"/>
        <w:ind w:firstLine="284"/>
        <w:jc w:val="both"/>
        <w:rPr>
          <w:rFonts w:ascii="Arial" w:hAnsi="Arial" w:cs="Arial"/>
          <w:b/>
          <w:bCs/>
          <w:color w:val="191919"/>
          <w:sz w:val="20"/>
          <w:szCs w:val="20"/>
          <w:lang w:val="ro-RO"/>
        </w:rPr>
      </w:pPr>
      <w:r w:rsidRPr="00426C69">
        <w:rPr>
          <w:rFonts w:ascii="Arial" w:hAnsi="Arial" w:cs="Arial"/>
          <w:b/>
          <w:bCs/>
          <w:color w:val="191919"/>
          <w:sz w:val="20"/>
          <w:szCs w:val="20"/>
          <w:lang w:val="ro-RO"/>
        </w:rPr>
        <w:t xml:space="preserve">3. În exercitarea funcției de ordonator de credite: </w:t>
      </w:r>
    </w:p>
    <w:p w14:paraId="141A4D31"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în consiliul de administrație, spre aprobare, proiectul de buget și raportul de execuție bugetară; </w:t>
      </w:r>
    </w:p>
    <w:p w14:paraId="50101609"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răspunde de încadrarea în bugetul aprobat al unității de învățământ; </w:t>
      </w:r>
    </w:p>
    <w:p w14:paraId="142A2AD1" w14:textId="77777777" w:rsidR="00681D0D" w:rsidRPr="00FA0BF7"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c) se preocupă de atragerea de resurse extrabugetare, cu respectarea prevederilor legale;</w:t>
      </w:r>
    </w:p>
    <w:p w14:paraId="30B95BB5"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răspunde de realizarea, utilizarea, păstrarea, completarea și modernizarea bazei materiale a unității de învățământ; </w:t>
      </w:r>
    </w:p>
    <w:p w14:paraId="5200090B"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urmărește modul de încasare a veniturilor; </w:t>
      </w:r>
    </w:p>
    <w:p w14:paraId="6667C01D"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răspunde în ceea ce privește necesitatea, oportunitatea și legalitatea angajării și utilizării creditelor bugetare, în limita și cu destinația aprobate prin bugetul propriu; </w:t>
      </w:r>
    </w:p>
    <w:p w14:paraId="3541FF90"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răspunde de integritatea și buna funcționare a bunurilor aflate în administrare; </w:t>
      </w:r>
    </w:p>
    <w:p w14:paraId="3FF607C9"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răspunde de organizarea și ținerea la zi a contabilității și prezentarea la termen a bilanțurilor contabile și a conturilor de execuție bugetară. </w:t>
      </w:r>
    </w:p>
    <w:p w14:paraId="5C958701" w14:textId="77777777" w:rsidR="00681D0D" w:rsidRPr="0037598F" w:rsidRDefault="00681D0D" w:rsidP="0037598F">
      <w:pPr>
        <w:autoSpaceDE w:val="0"/>
        <w:autoSpaceDN w:val="0"/>
        <w:adjustRightInd w:val="0"/>
        <w:ind w:firstLine="284"/>
        <w:jc w:val="both"/>
        <w:rPr>
          <w:rFonts w:ascii="Arial" w:hAnsi="Arial" w:cs="Arial"/>
          <w:b/>
          <w:bCs/>
          <w:color w:val="191919"/>
          <w:sz w:val="20"/>
          <w:szCs w:val="20"/>
          <w:lang w:val="ro-RO"/>
        </w:rPr>
      </w:pPr>
      <w:r w:rsidRPr="0037598F">
        <w:rPr>
          <w:rFonts w:ascii="Arial" w:hAnsi="Arial" w:cs="Arial"/>
          <w:b/>
          <w:bCs/>
          <w:color w:val="191919"/>
          <w:sz w:val="20"/>
          <w:szCs w:val="20"/>
          <w:lang w:val="ro-RO"/>
        </w:rPr>
        <w:t xml:space="preserve">4. Directorul unității de învățământ îndeplinește și următoarele atribuții: </w:t>
      </w:r>
    </w:p>
    <w:p w14:paraId="6F691B2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inspectoratului școlar, spre aprobare, proiectul planului de școlarizare, avizat de consiliului de administrație; </w:t>
      </w:r>
    </w:p>
    <w:p w14:paraId="2E43E00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coordonează activitatea de elaborare a ofertei educaționale a unității de învățământ și o propune spre aprobare consiliului de administrație; </w:t>
      </w:r>
    </w:p>
    <w:p w14:paraId="7CF5D77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coordonează și răspunde de colectarea datelor statistice pentru sistemul național de indicatori pentru educație, pe care le transmite inspectoratului școlar, și răspunde de introducerea datelor în Sistemul de Informații Integrat al învățământului din România (SIIIR); </w:t>
      </w:r>
    </w:p>
    <w:p w14:paraId="7E58AEA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propune consiliului de administrație, spre aprobare, Regulamentul de organizare și funcționare a unității de învățământ; </w:t>
      </w:r>
    </w:p>
    <w:p w14:paraId="2B31FBC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stabilește componența formațiunilor de studiu în baza hotărârii consiliului de administrație; </w:t>
      </w:r>
    </w:p>
    <w:p w14:paraId="37953F3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elaborează proiectul de încadrare cu personal didactic de predare, precum și schema de personal didactic auxiliar și administrativ și le supune, spre aprobare, consiliului de administrație; </w:t>
      </w:r>
    </w:p>
    <w:p w14:paraId="73A7CC3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numește, după consultarea consiliului profesoral, în baza hotărârii consiliului de administrație, profesorii diriginți la clase, precum și coordonatorul pentru proiecte și programe educative școlare și extrașcolare; </w:t>
      </w:r>
    </w:p>
    <w:p w14:paraId="0753528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numește cadrul didactic care face parte din consiliul clasei, ce poate prelua atribuțiile profesorului diriginte, în condițiile în care acesta este indisponibil pentru o perioadă de timp, din motive obiective; </w:t>
      </w:r>
    </w:p>
    <w:p w14:paraId="2290A23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numește, în baza hotărârii consiliului de administrație, coordonatorii structurilor care aparțin de unitatea de învățământ, din rândul cadrelor didactice, de regulă, titulare, care își desfășoară activitatea în structurile respective; </w:t>
      </w:r>
    </w:p>
    <w:p w14:paraId="21ACB84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stabilește, prin decizie, componența comisiilor din cadrul unității de învățământ, în baza hotărârii consiliului de administrație; </w:t>
      </w:r>
    </w:p>
    <w:p w14:paraId="7A27606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comisia de întocmire a orarului și îl propune spre aprobare consiliului de administrație; </w:t>
      </w:r>
    </w:p>
    <w:p w14:paraId="53A92D1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l) aprobă graficul serviciului pe școală al personalului didactic; </w:t>
      </w:r>
    </w:p>
    <w:p w14:paraId="1C34EDF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propune consiliului de administrație, spre aprobare, calendarul activităților educative ale unității de învățământ; </w:t>
      </w:r>
    </w:p>
    <w:p w14:paraId="359A895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aprobă, prin decizie, regulamentele de funcționare ale cercurilor, asociațiilor științifice, tehnice, sportive și cultural- artistice ale elevilor din unitatea de învățământ în baza hotărârii consiliului de administrație; </w:t>
      </w:r>
    </w:p>
    <w:p w14:paraId="0494335E"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o) elaborează instrumente interne de lucru, utilizate în activitatea de îndrumare, control și evaluare a tuturor activităților care se desfășoară în unitatea de învățământ și le supune spre aprobare consiliului de administrație;</w:t>
      </w:r>
    </w:p>
    <w:p w14:paraId="44833F5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asigură aplicarea planului de învățământ, a programelor școlare și a metodologiei privind evaluarea rezultatelor școlare; </w:t>
      </w:r>
    </w:p>
    <w:p w14:paraId="7A20D9A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q) controlează calitatea procesului instructiv-educativ, prin verificarea documentelor, prin asistențe la ore și prin participări la diverse activități educative extracurriculare și extrașcolare; în cursul unui an școlar, directorul efectuează asistențe la orele de curs, astfel încât fiecare cadru didactic să fie asistat cel puțin de două ori pe an școlar; </w:t>
      </w:r>
    </w:p>
    <w:p w14:paraId="594B6DC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r) monitorizează activitatea de formare continuă a personalului din unitate; </w:t>
      </w:r>
    </w:p>
    <w:p w14:paraId="3DBE700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 monitorizează activitatea cadrelor didactice debutante și sprijină integrarea acestora în colectivul unității de învățământ; </w:t>
      </w:r>
    </w:p>
    <w:p w14:paraId="4DDCEAD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lastRenderedPageBreak/>
        <w:t xml:space="preserve">t) consemnează zilnic în condica de prezență absențele și întârzierile la orele de curs ale personalului didactic de predare și de instruire practică, precum și întârzierile personalului didactic auxiliar și administrativ de la programul de lucru; </w:t>
      </w:r>
    </w:p>
    <w:p w14:paraId="2F298D8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 își asumă, alături de consiliul de administrație, răspunderea publică pentru performanțele unității de învățământ pe care o conduce; </w:t>
      </w:r>
    </w:p>
    <w:p w14:paraId="6827249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 numește și controlează personalul care răspunde de sigiliul unității de învățământ; w) asigură arhivarea documentelor oficiale și școlare; </w:t>
      </w:r>
    </w:p>
    <w:p w14:paraId="40B3D00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x) răspunde de întocmirea, eliberarea, reconstituirea, anularea, completarea și gestionarea actelor de studii; răspunde de întocmirea, eliberarea, reconstituirea, anularea, completarea, modificarea, rectificarea și gestionarea documentelor de evidență școlară; </w:t>
      </w:r>
    </w:p>
    <w:p w14:paraId="4D40A39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y) aprobă vizitarea unității de învățământ, de către persoane din afara unității, inclusiv de către reprezentanți ai mass-media. Fac excepție de la această prevedere reprezentanții instituțiilor cu drept de îndrumare și control asupra unităților de învățământ, precum și persoanele care participă la procesul de monitorizare și evaluare a calității sistemului de învățământ; </w:t>
      </w:r>
    </w:p>
    <w:p w14:paraId="43CFB14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z) răspunde de realizarea, utilizarea, păstrarea, completarea și modernizarea bazei materiale și sportive a unității de învățământ, coordonează activitatea din internat și de la cantină; </w:t>
      </w:r>
    </w:p>
    <w:p w14:paraId="11D145E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aa) răspunde de întocmirea corectă și la termen a statelor lunare de plată a drepturilor salariale; </w:t>
      </w:r>
    </w:p>
    <w:p w14:paraId="247305C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bb) răspunde de asigurarea manualelor școlare pentru elevii din învățământul obligatoriu, conform prevederilor legale. Asigură personalului didactic condițiile necesare pentru studierea și alegerea manualelor pentru elevi; </w:t>
      </w:r>
    </w:p>
    <w:p w14:paraId="6BB1AE3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cc) răspunde de stabilirea necesarului de burse școlare și a altor facilități la nivelul unității de învățământ, conform legislației în vigoare; </w:t>
      </w:r>
    </w:p>
    <w:p w14:paraId="1A751E5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dd) răspunde de respectarea condițiilor și a exigențelor privind normele de igienă școlară, de protecție și securitate în muncă, de protecție civilă și de pază contra incendiilor, în unitatea de învățământ; </w:t>
      </w:r>
    </w:p>
    <w:p w14:paraId="1A18D50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ee) aplică sancțiuni pentru abaterile disciplinare săvârșite de personalul unității de învățământ, în limita prevederilor legale în vigoare; </w:t>
      </w:r>
    </w:p>
    <w:p w14:paraId="45B151F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ff) aplică sancțiunile prevăzute de legislația în vigoare pentru abaterile disciplinare săvârșite de elevi; </w:t>
      </w:r>
    </w:p>
    <w:p w14:paraId="3EA19A0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gg) răspunde de transmiterea corectă și la termen a datelor solicitate de inspectoratul școlar; </w:t>
      </w:r>
    </w:p>
    <w:p w14:paraId="589F456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hh) comunică inspectorului școlar general, în timpul cel mai scurt, orice situație de natură să afecteze procesul instructiv-educativ sau imaginea școlii; </w:t>
      </w:r>
    </w:p>
    <w:p w14:paraId="71365D1A"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ii) solicită consultanță și asistență juridică de la ISJ/ISMB pentru toate procesele sau alte situații/litigii în care este implicată unitatea de învățământ și are obligația de a asigura reprezentarea în instanță;</w:t>
      </w:r>
    </w:p>
    <w:p w14:paraId="4D9EA2B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jj) directorul îndeplinește și alte atribuții stabilite de către consiliul de administrație, potrivit legii, precum și orice alte atribuții ce rezultă din prevederile legale în vigoare și contractele colective de muncă aplicabile. </w:t>
      </w:r>
    </w:p>
    <w:p w14:paraId="59D5DC8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Pentru realizarea atribuțiilor sale, directorul se consultă cu reprezentanții organizațiilor sindicale reprezentative la nivel de sector de negociere colectivă învățământ preuniversitar din unitatea de învățământ și/sau, după caz, cu reprezentanții salariaților din unitatea de învățământ, în conformitate cu prevederile legale. </w:t>
      </w:r>
    </w:p>
    <w:p w14:paraId="7C7A769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În lipsă, directorul are obligația de a delega atribuțiile către directorul adjunct sau către un alt cadru didactic, membru al consiliului de administrație. </w:t>
      </w:r>
    </w:p>
    <w:p w14:paraId="0124849B"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Neîndeplinirea acestei obligații constituie abatere disciplinară și se sancționează conform legii.</w:t>
      </w:r>
    </w:p>
    <w:p w14:paraId="70FFEAA0"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676"/>
      </w:tblGrid>
      <w:tr w:rsidR="00681D0D" w:rsidRPr="00FA0BF7" w14:paraId="3EB8AE59" w14:textId="77777777" w:rsidTr="005817A5">
        <w:tc>
          <w:tcPr>
            <w:tcW w:w="4113" w:type="dxa"/>
          </w:tcPr>
          <w:p w14:paraId="24D8DE6F"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Inspector şcolar general,</w:t>
            </w:r>
          </w:p>
          <w:p w14:paraId="2EDA1354" w14:textId="77777777" w:rsidR="00681D0D" w:rsidRPr="00FA0BF7" w:rsidRDefault="00681D0D" w:rsidP="0090229C">
            <w:pPr>
              <w:jc w:val="center"/>
              <w:rPr>
                <w:rFonts w:ascii="Arial" w:hAnsi="Arial" w:cs="Arial"/>
                <w:sz w:val="20"/>
                <w:szCs w:val="20"/>
                <w:lang w:val="ro-RO"/>
              </w:rPr>
            </w:pPr>
            <w:r>
              <w:rPr>
                <w:rFonts w:ascii="Arial" w:hAnsi="Arial" w:cs="Arial"/>
                <w:sz w:val="20"/>
                <w:szCs w:val="20"/>
                <w:lang w:val="ro-RO"/>
              </w:rPr>
              <w:t>Pop Mihai-Cosmin</w:t>
            </w:r>
          </w:p>
        </w:tc>
        <w:tc>
          <w:tcPr>
            <w:tcW w:w="4676" w:type="dxa"/>
          </w:tcPr>
          <w:p w14:paraId="7F245088"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Director,</w:t>
            </w:r>
          </w:p>
          <w:p w14:paraId="2F327B80" w14:textId="77777777" w:rsidR="00681D0D" w:rsidRPr="00FA0BF7" w:rsidRDefault="00681D0D" w:rsidP="00682951">
            <w:pPr>
              <w:jc w:val="center"/>
              <w:rPr>
                <w:rFonts w:ascii="Arial" w:hAnsi="Arial" w:cs="Arial"/>
                <w:sz w:val="20"/>
                <w:szCs w:val="20"/>
                <w:lang w:val="ro-RO"/>
              </w:rPr>
            </w:pPr>
            <w:r>
              <w:rPr>
                <w:rFonts w:ascii="Arial" w:hAnsi="Arial" w:cs="Arial"/>
                <w:sz w:val="20"/>
                <w:szCs w:val="20"/>
                <w:lang w:val="ro-RO"/>
              </w:rPr>
              <w:t>........................................................</w:t>
            </w:r>
          </w:p>
        </w:tc>
      </w:tr>
    </w:tbl>
    <w:p w14:paraId="4E0565CC" w14:textId="77777777" w:rsidR="00681D0D" w:rsidRDefault="00681D0D" w:rsidP="0037598F">
      <w:pPr>
        <w:autoSpaceDE w:val="0"/>
        <w:autoSpaceDN w:val="0"/>
        <w:adjustRightInd w:val="0"/>
        <w:jc w:val="both"/>
        <w:rPr>
          <w:rFonts w:ascii="Arial" w:hAnsi="Arial" w:cs="Arial"/>
          <w:color w:val="191919"/>
          <w:sz w:val="20"/>
          <w:szCs w:val="20"/>
          <w:lang w:val="ro-RO"/>
        </w:rPr>
        <w:sectPr w:rsidR="00681D0D" w:rsidSect="00681D0D">
          <w:footerReference w:type="default" r:id="rId20"/>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681D0D" w:rsidRPr="00FA0BF7" w14:paraId="6AD201C5" w14:textId="77777777" w:rsidTr="007861FC">
        <w:trPr>
          <w:jc w:val="center"/>
        </w:trPr>
        <w:tc>
          <w:tcPr>
            <w:tcW w:w="4393" w:type="dxa"/>
          </w:tcPr>
          <w:p w14:paraId="401F184E"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noProof/>
                <w:color w:val="191919"/>
                <w:sz w:val="20"/>
                <w:szCs w:val="20"/>
                <w:lang w:val="ro-RO"/>
              </w:rPr>
              <w:lastRenderedPageBreak/>
              <w:drawing>
                <wp:inline distT="0" distB="0" distL="0" distR="0" wp14:anchorId="5A6E4A91" wp14:editId="542F93E3">
                  <wp:extent cx="1653975" cy="360000"/>
                  <wp:effectExtent l="0" t="0" r="0" b="0"/>
                  <wp:docPr id="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03F42FF9"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w:t>
            </w:r>
          </w:p>
        </w:tc>
        <w:tc>
          <w:tcPr>
            <w:tcW w:w="4928" w:type="dxa"/>
          </w:tcPr>
          <w:p w14:paraId="49E10972"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Unitatea şcolară</w:t>
            </w:r>
          </w:p>
          <w:p w14:paraId="593437C6"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647A1D">
              <w:rPr>
                <w:rFonts w:ascii="Arial" w:hAnsi="Arial" w:cs="Arial"/>
                <w:b/>
                <w:bCs/>
                <w:noProof/>
                <w:color w:val="191919"/>
                <w:sz w:val="20"/>
                <w:szCs w:val="20"/>
                <w:lang w:val="ro-RO"/>
              </w:rPr>
              <w:t>Școala Gimnazială Nr. 18 Baia Mare</w:t>
            </w:r>
          </w:p>
          <w:p w14:paraId="434C8D35"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__________________________________</w:t>
            </w:r>
          </w:p>
        </w:tc>
      </w:tr>
    </w:tbl>
    <w:p w14:paraId="159AC267" w14:textId="77777777" w:rsidR="00681D0D" w:rsidRPr="00FA0BF7" w:rsidRDefault="00681D0D" w:rsidP="0005536A">
      <w:pPr>
        <w:autoSpaceDE w:val="0"/>
        <w:autoSpaceDN w:val="0"/>
        <w:adjustRightInd w:val="0"/>
        <w:jc w:val="center"/>
        <w:rPr>
          <w:rFonts w:ascii="Arial" w:hAnsi="Arial" w:cs="Arial"/>
          <w:b/>
          <w:bCs/>
          <w:color w:val="191919"/>
          <w:sz w:val="20"/>
          <w:szCs w:val="20"/>
          <w:lang w:val="ro-RO"/>
        </w:rPr>
      </w:pPr>
    </w:p>
    <w:p w14:paraId="6D20A92E"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p>
    <w:p w14:paraId="190739A8"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FIȘA POSTULUI</w:t>
      </w:r>
      <w:r w:rsidRPr="004954FF">
        <w:rPr>
          <w:rStyle w:val="FootnoteReference"/>
          <w:rFonts w:ascii="Arial" w:hAnsi="Arial" w:cs="Arial"/>
          <w:b/>
          <w:bCs/>
          <w:color w:val="FFFFFF" w:themeColor="background1"/>
          <w:sz w:val="20"/>
          <w:szCs w:val="20"/>
          <w:lang w:val="ro-RO"/>
        </w:rPr>
        <w:footnoteReference w:id="14"/>
      </w:r>
      <w:r w:rsidRPr="004954FF">
        <w:rPr>
          <w:rFonts w:ascii="Arial" w:hAnsi="Arial" w:cs="Arial"/>
          <w:b/>
          <w:bCs/>
          <w:color w:val="191919"/>
          <w:sz w:val="20"/>
          <w:szCs w:val="20"/>
          <w:vertAlign w:val="superscript"/>
          <w:lang w:val="ro-RO"/>
        </w:rPr>
        <w:t>1</w:t>
      </w:r>
    </w:p>
    <w:p w14:paraId="453BA3E5"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DIRECTOR UNITATE DE ÎNVĂȚĂMÂNT</w:t>
      </w:r>
    </w:p>
    <w:p w14:paraId="1C0B5512"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(anexă la Contractul de management nr. ......</w:t>
      </w:r>
      <w:r>
        <w:rPr>
          <w:rFonts w:ascii="Arial" w:hAnsi="Arial" w:cs="Arial"/>
          <w:b/>
          <w:bCs/>
          <w:color w:val="191919"/>
          <w:sz w:val="20"/>
          <w:szCs w:val="20"/>
          <w:lang w:val="ro-RO"/>
        </w:rPr>
        <w:t>.....................</w:t>
      </w:r>
      <w:r w:rsidRPr="00FA0BF7">
        <w:rPr>
          <w:rFonts w:ascii="Arial" w:hAnsi="Arial" w:cs="Arial"/>
          <w:b/>
          <w:bCs/>
          <w:color w:val="191919"/>
          <w:sz w:val="20"/>
          <w:szCs w:val="20"/>
          <w:lang w:val="ro-RO"/>
        </w:rPr>
        <w:t>.......)</w:t>
      </w:r>
    </w:p>
    <w:p w14:paraId="79CB54F3" w14:textId="77777777" w:rsidR="00681D0D" w:rsidRPr="00FA0BF7" w:rsidRDefault="00681D0D" w:rsidP="0041140E">
      <w:pPr>
        <w:autoSpaceDE w:val="0"/>
        <w:autoSpaceDN w:val="0"/>
        <w:adjustRightInd w:val="0"/>
        <w:jc w:val="center"/>
        <w:rPr>
          <w:rFonts w:ascii="Arial" w:hAnsi="Arial" w:cs="Arial"/>
          <w:b/>
          <w:bCs/>
          <w:color w:val="191919"/>
          <w:sz w:val="20"/>
          <w:szCs w:val="20"/>
          <w:lang w:val="ro-RO"/>
        </w:rPr>
      </w:pPr>
    </w:p>
    <w:p w14:paraId="0886DE13" w14:textId="77777777" w:rsidR="00681D0D" w:rsidRPr="00FA0BF7" w:rsidRDefault="00681D0D" w:rsidP="00E46826">
      <w:pPr>
        <w:autoSpaceDE w:val="0"/>
        <w:autoSpaceDN w:val="0"/>
        <w:adjustRightInd w:val="0"/>
        <w:ind w:firstLine="284"/>
        <w:jc w:val="both"/>
        <w:rPr>
          <w:rFonts w:ascii="Arial" w:hAnsi="Arial" w:cs="Arial"/>
          <w:color w:val="191919"/>
          <w:sz w:val="20"/>
          <w:szCs w:val="20"/>
          <w:lang w:val="ro-RO"/>
        </w:rPr>
      </w:pPr>
    </w:p>
    <w:p w14:paraId="390232AE"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Funcția: Director </w:t>
      </w:r>
    </w:p>
    <w:p w14:paraId="245F0465"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Numele și prenumele: ................ </w:t>
      </w:r>
    </w:p>
    <w:p w14:paraId="6C385F98" w14:textId="77777777" w:rsidR="00681D0D" w:rsidRPr="00F60F01" w:rsidRDefault="00681D0D" w:rsidP="00D2444F">
      <w:pPr>
        <w:autoSpaceDE w:val="0"/>
        <w:autoSpaceDN w:val="0"/>
        <w:adjustRightInd w:val="0"/>
        <w:ind w:firstLine="284"/>
        <w:jc w:val="both"/>
        <w:rPr>
          <w:rFonts w:ascii="Arial" w:hAnsi="Arial" w:cs="Arial"/>
          <w:b/>
          <w:bCs/>
          <w:color w:val="191919"/>
          <w:sz w:val="20"/>
          <w:szCs w:val="20"/>
          <w:lang w:val="ro-RO"/>
        </w:rPr>
      </w:pPr>
      <w:r w:rsidRPr="00F60F01">
        <w:rPr>
          <w:rFonts w:ascii="Arial" w:hAnsi="Arial" w:cs="Arial"/>
          <w:b/>
          <w:bCs/>
          <w:color w:val="191919"/>
          <w:sz w:val="20"/>
          <w:szCs w:val="20"/>
          <w:lang w:val="ro-RO"/>
        </w:rPr>
        <w:t>Telefon/Mobil: ..........................</w:t>
      </w:r>
    </w:p>
    <w:p w14:paraId="49B8404E"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Unitatea de învățământ: </w:t>
      </w:r>
      <w:r w:rsidRPr="00647A1D">
        <w:rPr>
          <w:rFonts w:ascii="Arial" w:hAnsi="Arial" w:cs="Arial"/>
          <w:noProof/>
          <w:color w:val="191919"/>
          <w:sz w:val="20"/>
          <w:szCs w:val="20"/>
          <w:lang w:val="ro-RO"/>
        </w:rPr>
        <w:t>Școala Gimnazială Nr. 18 Baia Mare</w:t>
      </w:r>
    </w:p>
    <w:p w14:paraId="3C87D45E"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Studii: ............................. </w:t>
      </w:r>
    </w:p>
    <w:p w14:paraId="41EAE06E"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Anul absolvirii: .................... </w:t>
      </w:r>
    </w:p>
    <w:p w14:paraId="6AB0C455"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Specialitatea: ...................... </w:t>
      </w:r>
    </w:p>
    <w:p w14:paraId="1A68F20F"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Vechime în învățământ: .............. </w:t>
      </w:r>
    </w:p>
    <w:p w14:paraId="471AE29F"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Gradul didactic: .................... </w:t>
      </w:r>
    </w:p>
    <w:p w14:paraId="6D74B7F0"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Obligația de predare: </w:t>
      </w:r>
    </w:p>
    <w:p w14:paraId="31C16BA6"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Numire prin Decizia inspectorului școlar general nr. ...... din ......... </w:t>
      </w:r>
    </w:p>
    <w:p w14:paraId="644B83B6"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Data numirii în funcția de conducere: .............. </w:t>
      </w:r>
    </w:p>
    <w:p w14:paraId="4008D71A"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p w14:paraId="2E30CF32"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Integrarea în structura organizatorică </w:t>
      </w:r>
    </w:p>
    <w:p w14:paraId="21898755"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Postul imediat superior: inspector școlar general </w:t>
      </w:r>
    </w:p>
    <w:p w14:paraId="34199D60"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Subordonări: personalul didactic de predare, didactic auxiliar și administrativ din unitatea de învățământ </w:t>
      </w:r>
    </w:p>
    <w:p w14:paraId="55B72904"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Relații de muncă </w:t>
      </w:r>
    </w:p>
    <w:p w14:paraId="6EAD60AE"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Ierarhice: inspector școlar general, inspector școlar general adjunct </w:t>
      </w:r>
    </w:p>
    <w:p w14:paraId="0C62F870"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Funcționale: inspectori școlari, directori/directori adjuncți ai altor unități de învățământ, autorități ale administrației publice locale/județene. </w:t>
      </w:r>
    </w:p>
    <w:p w14:paraId="4BE192AA"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colaborare: cu alți furnizori de educație și de formare, structuri consultative din învățământ, organizații sindicale, organizații neguvernamentale. </w:t>
      </w:r>
    </w:p>
    <w:p w14:paraId="27C46385"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reprezentare: reprezentarea oficială a unității de învățământ. </w:t>
      </w:r>
    </w:p>
    <w:p w14:paraId="342A9E0A" w14:textId="77777777" w:rsidR="00681D0D" w:rsidRPr="005C40FA" w:rsidRDefault="00681D0D" w:rsidP="00144B22">
      <w:pPr>
        <w:autoSpaceDE w:val="0"/>
        <w:autoSpaceDN w:val="0"/>
        <w:adjustRightInd w:val="0"/>
        <w:ind w:firstLine="284"/>
        <w:jc w:val="both"/>
        <w:rPr>
          <w:rFonts w:ascii="Arial" w:hAnsi="Arial" w:cs="Arial"/>
          <w:b/>
          <w:bCs/>
          <w:color w:val="191919"/>
          <w:sz w:val="20"/>
          <w:szCs w:val="20"/>
          <w:lang w:val="ro-RO"/>
        </w:rPr>
      </w:pPr>
      <w:r w:rsidRPr="005C40FA">
        <w:rPr>
          <w:rFonts w:ascii="Arial" w:hAnsi="Arial" w:cs="Arial"/>
          <w:b/>
          <w:bCs/>
          <w:color w:val="191919"/>
          <w:sz w:val="20"/>
          <w:szCs w:val="20"/>
          <w:lang w:val="ro-RO"/>
        </w:rPr>
        <w:t xml:space="preserve">Atribuțiile directorului se raportează la: </w:t>
      </w:r>
    </w:p>
    <w:p w14:paraId="61FDAC5D"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Legii învățământului preuniversitar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5BCA579B"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Regulamentului de organizare și funcționare a unităților de învățământ preuniversitar, aprobat prin ordin de ministru; </w:t>
      </w:r>
    </w:p>
    <w:p w14:paraId="7C8FBDC1"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legislației și actelor normative subsecvente Legii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316F9D42"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ordinele, instrucțiunile și precizările emise de Ministerul Educației și Cercetării; </w:t>
      </w:r>
    </w:p>
    <w:p w14:paraId="21F0C877"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FA0BF7">
        <w:rPr>
          <w:rFonts w:ascii="Arial" w:hAnsi="Arial" w:cs="Arial"/>
          <w:color w:val="191919"/>
          <w:sz w:val="20"/>
          <w:szCs w:val="20"/>
          <w:lang w:val="ro-RO"/>
        </w:rPr>
        <w:t xml:space="preserve">– deciziile emise </w:t>
      </w:r>
      <w:r w:rsidRPr="004E1165">
        <w:rPr>
          <w:rFonts w:ascii="Arial" w:hAnsi="Arial" w:cs="Arial"/>
          <w:color w:val="000000" w:themeColor="text1"/>
          <w:sz w:val="20"/>
          <w:szCs w:val="20"/>
          <w:lang w:val="ro-RO"/>
        </w:rPr>
        <w:t xml:space="preserve">de inspectorul școlar general; </w:t>
      </w:r>
    </w:p>
    <w:p w14:paraId="2D474EC1"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hotărârile consiliului de administrație al unității de învățământ:</w:t>
      </w:r>
    </w:p>
    <w:p w14:paraId="23A50D91"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xml:space="preserve">– </w:t>
      </w:r>
      <w:r>
        <w:rPr>
          <w:rFonts w:ascii="Arial" w:hAnsi="Arial" w:cs="Arial"/>
          <w:color w:val="000000" w:themeColor="text1"/>
          <w:sz w:val="20"/>
          <w:szCs w:val="20"/>
          <w:lang w:val="ro-RO"/>
        </w:rPr>
        <w:t xml:space="preserve">prevederile legislației naționale, </w:t>
      </w:r>
      <w:r w:rsidRPr="004E1165">
        <w:rPr>
          <w:rFonts w:ascii="Arial" w:hAnsi="Arial" w:cs="Arial"/>
          <w:color w:val="000000" w:themeColor="text1"/>
          <w:sz w:val="20"/>
          <w:szCs w:val="20"/>
          <w:lang w:val="ro-RO"/>
        </w:rPr>
        <w:t>aplicabil</w:t>
      </w:r>
      <w:r>
        <w:rPr>
          <w:rFonts w:ascii="Arial" w:hAnsi="Arial" w:cs="Arial"/>
          <w:color w:val="000000" w:themeColor="text1"/>
          <w:sz w:val="20"/>
          <w:szCs w:val="20"/>
          <w:lang w:val="ro-RO"/>
        </w:rPr>
        <w:t>e</w:t>
      </w:r>
      <w:r w:rsidRPr="004E1165">
        <w:rPr>
          <w:rFonts w:ascii="Arial" w:hAnsi="Arial" w:cs="Arial"/>
          <w:color w:val="000000" w:themeColor="text1"/>
          <w:sz w:val="20"/>
          <w:szCs w:val="20"/>
          <w:lang w:val="ro-RO"/>
        </w:rPr>
        <w:t xml:space="preserve"> inclusiv în domeniul educației.</w:t>
      </w:r>
    </w:p>
    <w:p w14:paraId="0E064A25" w14:textId="77777777" w:rsidR="00681D0D" w:rsidRPr="004E1165" w:rsidRDefault="00681D0D" w:rsidP="00C5752B">
      <w:pPr>
        <w:autoSpaceDE w:val="0"/>
        <w:autoSpaceDN w:val="0"/>
        <w:adjustRightInd w:val="0"/>
        <w:ind w:firstLine="284"/>
        <w:jc w:val="both"/>
        <w:rPr>
          <w:rFonts w:ascii="Arial" w:hAnsi="Arial" w:cs="Arial"/>
          <w:color w:val="000000" w:themeColor="text1"/>
          <w:sz w:val="20"/>
          <w:szCs w:val="20"/>
          <w:lang w:val="ro-RO"/>
        </w:rPr>
      </w:pPr>
    </w:p>
    <w:p w14:paraId="22573872" w14:textId="77777777" w:rsidR="00681D0D" w:rsidRPr="004E1165" w:rsidRDefault="00681D0D" w:rsidP="00B4331B">
      <w:pPr>
        <w:autoSpaceDE w:val="0"/>
        <w:autoSpaceDN w:val="0"/>
        <w:adjustRightInd w:val="0"/>
        <w:ind w:firstLine="284"/>
        <w:jc w:val="both"/>
        <w:rPr>
          <w:rFonts w:ascii="Arial" w:hAnsi="Arial" w:cs="Arial"/>
          <w:b/>
          <w:bCs/>
          <w:color w:val="000000" w:themeColor="text1"/>
          <w:sz w:val="20"/>
          <w:szCs w:val="20"/>
          <w:lang w:val="ro-RO"/>
        </w:rPr>
      </w:pPr>
      <w:r w:rsidRPr="004E1165">
        <w:rPr>
          <w:rFonts w:ascii="Arial" w:hAnsi="Arial" w:cs="Arial"/>
          <w:b/>
          <w:bCs/>
          <w:color w:val="000000" w:themeColor="text1"/>
          <w:sz w:val="20"/>
          <w:szCs w:val="20"/>
          <w:lang w:val="ro-RO"/>
        </w:rPr>
        <w:t xml:space="preserve">I. Atribuții generale </w:t>
      </w:r>
    </w:p>
    <w:p w14:paraId="071D407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4E1165">
        <w:rPr>
          <w:rFonts w:ascii="Arial" w:hAnsi="Arial" w:cs="Arial"/>
          <w:color w:val="000000" w:themeColor="text1"/>
          <w:sz w:val="20"/>
          <w:szCs w:val="20"/>
          <w:lang w:val="ro-RO"/>
        </w:rPr>
        <w:t>1. Realizează conducerea executivă a unității de învățământ preuniversitar, în conformitate cu atribuțiile conferite de legislația în vigoare</w:t>
      </w:r>
      <w:r w:rsidRPr="00FA0BF7">
        <w:rPr>
          <w:rFonts w:ascii="Arial" w:hAnsi="Arial" w:cs="Arial"/>
          <w:color w:val="191919"/>
          <w:sz w:val="20"/>
          <w:szCs w:val="20"/>
          <w:lang w:val="ro-RO"/>
        </w:rPr>
        <w:t xml:space="preserve">, cu hotărârile consiliului de administrație al unității de învățământ, precum și cu alte reglementări legale. </w:t>
      </w:r>
    </w:p>
    <w:p w14:paraId="083DC60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2. Manifestă loialitate față de unitatea de învățământ, credibilitate și responsabilitate în deciziile sale, încredere în capacitățile angajaților, încurajează și susține colegii, în vederea motivării pentru formare continuă și pentru crearea în unitate a unui climat optim desfășurării procesului de învățământ. </w:t>
      </w:r>
    </w:p>
    <w:p w14:paraId="44E3D7D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3. Răspunde de întreaga activitate financiar-contabilă a unității în calitatea sa de ordonator de credite și coordonează direct compartimentul financiar-contabil. </w:t>
      </w:r>
    </w:p>
    <w:p w14:paraId="73DCE56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4. Realizează activitatea de îndrumare și control asupra activității întregului personal salariat al unității de învățământ. Colaborează cu personalul cabinetului medical și stomatologic. </w:t>
      </w:r>
    </w:p>
    <w:p w14:paraId="7C5A132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lastRenderedPageBreak/>
        <w:t xml:space="preserve">5. Este președintele consiliului profesoral și al consiliului de administrație, în fața cărora prezintă rapoarte anuale. </w:t>
      </w:r>
    </w:p>
    <w:p w14:paraId="269EDFB2"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II. Atribuții specifice </w:t>
      </w:r>
    </w:p>
    <w:p w14:paraId="37F87F9D"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1. În exercitarea funcției de conducere executivă: </w:t>
      </w:r>
    </w:p>
    <w:p w14:paraId="53447C9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este reprezentantul legal al unității de învățământ, având obligația reprezentării și apărării drepturilor și intereselor legitime ale acesteia în raporturile cu autoritățile publice, instituțiile de orice natură, precum și cu orice persoană juridică sau fizică, română sau străină; </w:t>
      </w:r>
    </w:p>
    <w:p w14:paraId="056D269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realizează conducerea executivă a unității de învățământ și organizează întreaga activitate educațională; </w:t>
      </w:r>
    </w:p>
    <w:p w14:paraId="476E585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organizează și este direct responsabil de aplicarea legislației în vigoare, la nivelul unității de învățământ; </w:t>
      </w:r>
    </w:p>
    <w:p w14:paraId="6F406B4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asigură managementul strategic al unității de învățământ, în colaborare cu autoritățile administrației publice locale, după consultarea partenerilor sociali și a reprezentanților părinților și elevilor; </w:t>
      </w:r>
    </w:p>
    <w:p w14:paraId="15617DC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asigură managementul operațional al unității de învățământ și este direct responsabil de calitatea educației furnizate de unitatea de învățământ; </w:t>
      </w:r>
    </w:p>
    <w:p w14:paraId="5823319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asigură corelarea obiectivelor specifice unității de învățământ cu cele stabilite la nivel național și local; </w:t>
      </w:r>
    </w:p>
    <w:p w14:paraId="5932D9E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coordonează procesul de obținere a autorizațiilor și avizelor legale necesare funcționării unității de învățământ; </w:t>
      </w:r>
    </w:p>
    <w:p w14:paraId="0EDD6D0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asigură aplicarea și respectarea normelor de sănătate și securitate în muncă; </w:t>
      </w:r>
    </w:p>
    <w:p w14:paraId="5FAC425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semnează parteneriate cu operatorii economici pentru asigurarea instruirii practice a elevilor; </w:t>
      </w:r>
    </w:p>
    <w:p w14:paraId="6E78EDA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prezintă, anual, un raport asupra calității educației în unitatea de învățământ pe care o conduce, întocmit de Comisia de evaluare și asigurare a calității; raportul, aprobat de consiliul de administrație, este prezentat în fața consiliului profesoral, comitetului reprezentativ al părinților/asociației de părinți și este adus la cunoștința autorităților administrației publice locale și a inspectoratului școlar; </w:t>
      </w:r>
    </w:p>
    <w:p w14:paraId="3042CDE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elaborarea proiectului de dezvoltare instituțională a unității de învățământ, prin care se stabilește politica educațională a acesteia; </w:t>
      </w:r>
    </w:p>
    <w:p w14:paraId="0DE2F36A" w14:textId="77777777" w:rsidR="00681D0D" w:rsidRPr="00FA0BF7"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l) lansează proiecte de parteneriat cu unități de învățământ similare din Uniunea Europeană sau din alte zone;</w:t>
      </w:r>
    </w:p>
    <w:p w14:paraId="56A0D5B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solicită consiliului reprezentativ al părinților și, după caz, consiliului local/consiliului județean și consiliului reprezentativ al elevilor desemnarea reprezentanților lor în consiliul de administrație al unității de învățământ; </w:t>
      </w:r>
    </w:p>
    <w:p w14:paraId="7333ADC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numește, prin decizie, componența comisiilor pentru examenele de corigențe, amânări sau diferențe; </w:t>
      </w:r>
    </w:p>
    <w:p w14:paraId="209DFB5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 coordonează activitățile de pregătire organizate de cadrele didactice pentru elevii care participă la olimpiade, concursuri, competiții sportive și festivaluri naționale și internaționale; </w:t>
      </w:r>
    </w:p>
    <w:p w14:paraId="67C008D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în exercitarea atribuțiilor și a responsabilităților stabilite, directorul emite decizii și note de serviciu. </w:t>
      </w:r>
    </w:p>
    <w:p w14:paraId="4D2081A4"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2. În exercitarea funcției de angajator: </w:t>
      </w:r>
    </w:p>
    <w:p w14:paraId="731A406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angajează personalul din unitate prin încheierea contractului individual de muncă; </w:t>
      </w:r>
    </w:p>
    <w:p w14:paraId="51248DD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întocmește, conform legii, fișele posturilor pentru personalul din subordine; răspunde de selecția, angajarea, evaluarea periodică, salarizarea, formarea, motivarea și încetarea raporturilor de muncă ale personalului din unitate, cu respectarea strictă a legislației incidente, în vigoare; </w:t>
      </w:r>
    </w:p>
    <w:p w14:paraId="02638C8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propune consiliului de administrație vacantarea posturilor, organizarea concursurilor pe post și angajarea personalului; </w:t>
      </w:r>
    </w:p>
    <w:p w14:paraId="40134C8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îndeplinește atribuțiile prevăzute de metodologia-cadru privind mobilitatea personalului didactic de predare din învățământul preuniversitar, de metodologia de ocupare a posturilor didactice care se vacantează în timpul anului școlar, precum și de alte acte normative elaborate de Ministerul Educației și Cercetării; </w:t>
      </w:r>
    </w:p>
    <w:p w14:paraId="3F6B619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coordonează organizarea și desfășurarea concursului de ocupare a posturilor; </w:t>
      </w:r>
    </w:p>
    <w:p w14:paraId="158C7F9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stabilește atribuțiile coordonatorului pentru proiecte și programe educative școlare și extrașcolare, în funcție de specificul unității; </w:t>
      </w:r>
    </w:p>
    <w:p w14:paraId="4A08204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aprobă concediile de odihnă ale personalului didactic de predare, didactic auxiliar și administrativ, pe baza solicitărilor scrise ale acestora, conform Legii nr. 53/2003 - Codul muncii, </w:t>
      </w:r>
      <w:r w:rsidRPr="00D9780C">
        <w:rPr>
          <w:rFonts w:ascii="Arial" w:hAnsi="Arial" w:cs="Arial"/>
          <w:i/>
          <w:iCs/>
          <w:color w:val="191919"/>
          <w:sz w:val="20"/>
          <w:szCs w:val="20"/>
          <w:lang w:val="ro-RO"/>
        </w:rPr>
        <w:t>republicată, cu modificările și completările ulterioare</w:t>
      </w:r>
      <w:r w:rsidRPr="00FA0BF7">
        <w:rPr>
          <w:rFonts w:ascii="Arial" w:hAnsi="Arial" w:cs="Arial"/>
          <w:color w:val="191919"/>
          <w:sz w:val="20"/>
          <w:szCs w:val="20"/>
          <w:lang w:val="ro-RO"/>
        </w:rPr>
        <w:t xml:space="preserve">, și contractului colectiv de muncă aplicabil; </w:t>
      </w:r>
    </w:p>
    <w:p w14:paraId="34CBC5E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aprobă concediul fără plată și zilele libere plătite, conform prevederilor legale și ale contractului colectiv de muncă aplicabil, pentru întreg personalul, în condițiile asigurării suplinirii activității acestora; </w:t>
      </w:r>
    </w:p>
    <w:p w14:paraId="0874BF1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coordonează realizarea planurilor de formare profesională în concordanță cu prevederile Legii nr. 198/2023, cu modificările și completările ulterioare, ale codului muncii, precum și ale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și propune aprobarea acestora de către consiliul de administrație; </w:t>
      </w:r>
    </w:p>
    <w:p w14:paraId="01D2718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lastRenderedPageBreak/>
        <w:t xml:space="preserve">j) monitorizează implementarea planurilor de formare profesională a personalului didactic de predare, didactic auxiliar și administrativ; </w:t>
      </w:r>
    </w:p>
    <w:p w14:paraId="0159072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aplică prevederile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4F7534B9" w14:textId="77777777" w:rsidR="00681D0D" w:rsidRPr="00426C69" w:rsidRDefault="00681D0D" w:rsidP="00426C69">
      <w:pPr>
        <w:autoSpaceDE w:val="0"/>
        <w:autoSpaceDN w:val="0"/>
        <w:adjustRightInd w:val="0"/>
        <w:ind w:firstLine="284"/>
        <w:jc w:val="both"/>
        <w:rPr>
          <w:rFonts w:ascii="Arial" w:hAnsi="Arial" w:cs="Arial"/>
          <w:b/>
          <w:bCs/>
          <w:color w:val="191919"/>
          <w:sz w:val="20"/>
          <w:szCs w:val="20"/>
          <w:lang w:val="ro-RO"/>
        </w:rPr>
      </w:pPr>
      <w:r w:rsidRPr="00426C69">
        <w:rPr>
          <w:rFonts w:ascii="Arial" w:hAnsi="Arial" w:cs="Arial"/>
          <w:b/>
          <w:bCs/>
          <w:color w:val="191919"/>
          <w:sz w:val="20"/>
          <w:szCs w:val="20"/>
          <w:lang w:val="ro-RO"/>
        </w:rPr>
        <w:t xml:space="preserve">3. În exercitarea funcției de ordonator de credite: </w:t>
      </w:r>
    </w:p>
    <w:p w14:paraId="5E7472D8"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în consiliul de administrație, spre aprobare, proiectul de buget și raportul de execuție bugetară; </w:t>
      </w:r>
    </w:p>
    <w:p w14:paraId="3466A6CE"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răspunde de încadrarea în bugetul aprobat al unității de învățământ; </w:t>
      </w:r>
    </w:p>
    <w:p w14:paraId="6119FA9C" w14:textId="77777777" w:rsidR="00681D0D" w:rsidRPr="00FA0BF7"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c) se preocupă de atragerea de resurse extrabugetare, cu respectarea prevederilor legale;</w:t>
      </w:r>
    </w:p>
    <w:p w14:paraId="3CB02157"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răspunde de realizarea, utilizarea, păstrarea, completarea și modernizarea bazei materiale a unității de învățământ; </w:t>
      </w:r>
    </w:p>
    <w:p w14:paraId="4BFBEB4F"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urmărește modul de încasare a veniturilor; </w:t>
      </w:r>
    </w:p>
    <w:p w14:paraId="1A7F1456"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răspunde în ceea ce privește necesitatea, oportunitatea și legalitatea angajării și utilizării creditelor bugetare, în limita și cu destinația aprobate prin bugetul propriu; </w:t>
      </w:r>
    </w:p>
    <w:p w14:paraId="183BEA88"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răspunde de integritatea și buna funcționare a bunurilor aflate în administrare; </w:t>
      </w:r>
    </w:p>
    <w:p w14:paraId="4DA11B3A"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răspunde de organizarea și ținerea la zi a contabilității și prezentarea la termen a bilanțurilor contabile și a conturilor de execuție bugetară. </w:t>
      </w:r>
    </w:p>
    <w:p w14:paraId="389E6646" w14:textId="77777777" w:rsidR="00681D0D" w:rsidRPr="0037598F" w:rsidRDefault="00681D0D" w:rsidP="0037598F">
      <w:pPr>
        <w:autoSpaceDE w:val="0"/>
        <w:autoSpaceDN w:val="0"/>
        <w:adjustRightInd w:val="0"/>
        <w:ind w:firstLine="284"/>
        <w:jc w:val="both"/>
        <w:rPr>
          <w:rFonts w:ascii="Arial" w:hAnsi="Arial" w:cs="Arial"/>
          <w:b/>
          <w:bCs/>
          <w:color w:val="191919"/>
          <w:sz w:val="20"/>
          <w:szCs w:val="20"/>
          <w:lang w:val="ro-RO"/>
        </w:rPr>
      </w:pPr>
      <w:r w:rsidRPr="0037598F">
        <w:rPr>
          <w:rFonts w:ascii="Arial" w:hAnsi="Arial" w:cs="Arial"/>
          <w:b/>
          <w:bCs/>
          <w:color w:val="191919"/>
          <w:sz w:val="20"/>
          <w:szCs w:val="20"/>
          <w:lang w:val="ro-RO"/>
        </w:rPr>
        <w:t xml:space="preserve">4. Directorul unității de învățământ îndeplinește și următoarele atribuții: </w:t>
      </w:r>
    </w:p>
    <w:p w14:paraId="2FC65BF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inspectoratului școlar, spre aprobare, proiectul planului de școlarizare, avizat de consiliului de administrație; </w:t>
      </w:r>
    </w:p>
    <w:p w14:paraId="67C369C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coordonează activitatea de elaborare a ofertei educaționale a unității de învățământ și o propune spre aprobare consiliului de administrație; </w:t>
      </w:r>
    </w:p>
    <w:p w14:paraId="4EBDB69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coordonează și răspunde de colectarea datelor statistice pentru sistemul național de indicatori pentru educație, pe care le transmite inspectoratului școlar, și răspunde de introducerea datelor în Sistemul de Informații Integrat al învățământului din România (SIIIR); </w:t>
      </w:r>
    </w:p>
    <w:p w14:paraId="5F1344C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propune consiliului de administrație, spre aprobare, Regulamentul de organizare și funcționare a unității de învățământ; </w:t>
      </w:r>
    </w:p>
    <w:p w14:paraId="01436D4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stabilește componența formațiunilor de studiu în baza hotărârii consiliului de administrație; </w:t>
      </w:r>
    </w:p>
    <w:p w14:paraId="12C3F97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elaborează proiectul de încadrare cu personal didactic de predare, precum și schema de personal didactic auxiliar și administrativ și le supune, spre aprobare, consiliului de administrație; </w:t>
      </w:r>
    </w:p>
    <w:p w14:paraId="0346E8D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numește, după consultarea consiliului profesoral, în baza hotărârii consiliului de administrație, profesorii diriginți la clase, precum și coordonatorul pentru proiecte și programe educative școlare și extrașcolare; </w:t>
      </w:r>
    </w:p>
    <w:p w14:paraId="525F101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numește cadrul didactic care face parte din consiliul clasei, ce poate prelua atribuțiile profesorului diriginte, în condițiile în care acesta este indisponibil pentru o perioadă de timp, din motive obiective; </w:t>
      </w:r>
    </w:p>
    <w:p w14:paraId="23F99A0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numește, în baza hotărârii consiliului de administrație, coordonatorii structurilor care aparțin de unitatea de învățământ, din rândul cadrelor didactice, de regulă, titulare, care își desfășoară activitatea în structurile respective; </w:t>
      </w:r>
    </w:p>
    <w:p w14:paraId="3997499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stabilește, prin decizie, componența comisiilor din cadrul unității de învățământ, în baza hotărârii consiliului de administrație; </w:t>
      </w:r>
    </w:p>
    <w:p w14:paraId="7BEF55D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comisia de întocmire a orarului și îl propune spre aprobare consiliului de administrație; </w:t>
      </w:r>
    </w:p>
    <w:p w14:paraId="27BDCC9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l) aprobă graficul serviciului pe școală al personalului didactic; </w:t>
      </w:r>
    </w:p>
    <w:p w14:paraId="375F67E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propune consiliului de administrație, spre aprobare, calendarul activităților educative ale unității de învățământ; </w:t>
      </w:r>
    </w:p>
    <w:p w14:paraId="6221934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aprobă, prin decizie, regulamentele de funcționare ale cercurilor, asociațiilor științifice, tehnice, sportive și cultural- artistice ale elevilor din unitatea de învățământ în baza hotărârii consiliului de administrație; </w:t>
      </w:r>
    </w:p>
    <w:p w14:paraId="3D1B275D"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o) elaborează instrumente interne de lucru, utilizate în activitatea de îndrumare, control și evaluare a tuturor activităților care se desfășoară în unitatea de învățământ și le supune spre aprobare consiliului de administrație;</w:t>
      </w:r>
    </w:p>
    <w:p w14:paraId="55C1F33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asigură aplicarea planului de învățământ, a programelor școlare și a metodologiei privind evaluarea rezultatelor școlare; </w:t>
      </w:r>
    </w:p>
    <w:p w14:paraId="0C9BD24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q) controlează calitatea procesului instructiv-educativ, prin verificarea documentelor, prin asistențe la ore și prin participări la diverse activități educative extracurriculare și extrașcolare; în cursul unui an școlar, directorul efectuează asistențe la orele de curs, astfel încât fiecare cadru didactic să fie asistat cel puțin de două ori pe an școlar; </w:t>
      </w:r>
    </w:p>
    <w:p w14:paraId="50DDE29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r) monitorizează activitatea de formare continuă a personalului din unitate; </w:t>
      </w:r>
    </w:p>
    <w:p w14:paraId="6B4A0ED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 monitorizează activitatea cadrelor didactice debutante și sprijină integrarea acestora în colectivul unității de învățământ; </w:t>
      </w:r>
    </w:p>
    <w:p w14:paraId="1329695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lastRenderedPageBreak/>
        <w:t xml:space="preserve">t) consemnează zilnic în condica de prezență absențele și întârzierile la orele de curs ale personalului didactic de predare și de instruire practică, precum și întârzierile personalului didactic auxiliar și administrativ de la programul de lucru; </w:t>
      </w:r>
    </w:p>
    <w:p w14:paraId="36B9F5E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 își asumă, alături de consiliul de administrație, răspunderea publică pentru performanțele unității de învățământ pe care o conduce; </w:t>
      </w:r>
    </w:p>
    <w:p w14:paraId="171BA8F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 numește și controlează personalul care răspunde de sigiliul unității de învățământ; w) asigură arhivarea documentelor oficiale și școlare; </w:t>
      </w:r>
    </w:p>
    <w:p w14:paraId="1B2CC8F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x) răspunde de întocmirea, eliberarea, reconstituirea, anularea, completarea și gestionarea actelor de studii; răspunde de întocmirea, eliberarea, reconstituirea, anularea, completarea, modificarea, rectificarea și gestionarea documentelor de evidență școlară; </w:t>
      </w:r>
    </w:p>
    <w:p w14:paraId="20278EE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y) aprobă vizitarea unității de învățământ, de către persoane din afara unității, inclusiv de către reprezentanți ai mass-media. Fac excepție de la această prevedere reprezentanții instituțiilor cu drept de îndrumare și control asupra unităților de învățământ, precum și persoanele care participă la procesul de monitorizare și evaluare a calității sistemului de învățământ; </w:t>
      </w:r>
    </w:p>
    <w:p w14:paraId="28A199C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z) răspunde de realizarea, utilizarea, păstrarea, completarea și modernizarea bazei materiale și sportive a unității de învățământ, coordonează activitatea din internat și de la cantină; </w:t>
      </w:r>
    </w:p>
    <w:p w14:paraId="5A94E55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aa) răspunde de întocmirea corectă și la termen a statelor lunare de plată a drepturilor salariale; </w:t>
      </w:r>
    </w:p>
    <w:p w14:paraId="1D2F457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bb) răspunde de asigurarea manualelor școlare pentru elevii din învățământul obligatoriu, conform prevederilor legale. Asigură personalului didactic condițiile necesare pentru studierea și alegerea manualelor pentru elevi; </w:t>
      </w:r>
    </w:p>
    <w:p w14:paraId="3988168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cc) răspunde de stabilirea necesarului de burse școlare și a altor facilități la nivelul unității de învățământ, conform legislației în vigoare; </w:t>
      </w:r>
    </w:p>
    <w:p w14:paraId="34D448E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dd) răspunde de respectarea condițiilor și a exigențelor privind normele de igienă școlară, de protecție și securitate în muncă, de protecție civilă și de pază contra incendiilor, în unitatea de învățământ; </w:t>
      </w:r>
    </w:p>
    <w:p w14:paraId="4EFC966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ee) aplică sancțiuni pentru abaterile disciplinare săvârșite de personalul unității de învățământ, în limita prevederilor legale în vigoare; </w:t>
      </w:r>
    </w:p>
    <w:p w14:paraId="4B24111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ff) aplică sancțiunile prevăzute de legislația în vigoare pentru abaterile disciplinare săvârșite de elevi; </w:t>
      </w:r>
    </w:p>
    <w:p w14:paraId="41B0875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gg) răspunde de transmiterea corectă și la termen a datelor solicitate de inspectoratul școlar; </w:t>
      </w:r>
    </w:p>
    <w:p w14:paraId="2C458C6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hh) comunică inspectorului școlar general, în timpul cel mai scurt, orice situație de natură să afecteze procesul instructiv-educativ sau imaginea școlii; </w:t>
      </w:r>
    </w:p>
    <w:p w14:paraId="0327CC79"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ii) solicită consultanță și asistență juridică de la ISJ/ISMB pentru toate procesele sau alte situații/litigii în care este implicată unitatea de învățământ și are obligația de a asigura reprezentarea în instanță;</w:t>
      </w:r>
    </w:p>
    <w:p w14:paraId="28DBDFE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jj) directorul îndeplinește și alte atribuții stabilite de către consiliul de administrație, potrivit legii, precum și orice alte atribuții ce rezultă din prevederile legale în vigoare și contractele colective de muncă aplicabile. </w:t>
      </w:r>
    </w:p>
    <w:p w14:paraId="16295F4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Pentru realizarea atribuțiilor sale, directorul se consultă cu reprezentanții organizațiilor sindicale reprezentative la nivel de sector de negociere colectivă învățământ preuniversitar din unitatea de învățământ și/sau, după caz, cu reprezentanții salariaților din unitatea de învățământ, în conformitate cu prevederile legale. </w:t>
      </w:r>
    </w:p>
    <w:p w14:paraId="4C385C9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În lipsă, directorul are obligația de a delega atribuțiile către directorul adjunct sau către un alt cadru didactic, membru al consiliului de administrație. </w:t>
      </w:r>
    </w:p>
    <w:p w14:paraId="2945D39F"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Neîndeplinirea acestei obligații constituie abatere disciplinară și se sancționează conform legii.</w:t>
      </w:r>
    </w:p>
    <w:p w14:paraId="76D43368"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676"/>
      </w:tblGrid>
      <w:tr w:rsidR="00681D0D" w:rsidRPr="00FA0BF7" w14:paraId="2311E83A" w14:textId="77777777" w:rsidTr="005817A5">
        <w:tc>
          <w:tcPr>
            <w:tcW w:w="4113" w:type="dxa"/>
          </w:tcPr>
          <w:p w14:paraId="45C502E9"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Inspector şcolar general,</w:t>
            </w:r>
          </w:p>
          <w:p w14:paraId="320D6E4D" w14:textId="77777777" w:rsidR="00681D0D" w:rsidRPr="00FA0BF7" w:rsidRDefault="00681D0D" w:rsidP="0090229C">
            <w:pPr>
              <w:jc w:val="center"/>
              <w:rPr>
                <w:rFonts w:ascii="Arial" w:hAnsi="Arial" w:cs="Arial"/>
                <w:sz w:val="20"/>
                <w:szCs w:val="20"/>
                <w:lang w:val="ro-RO"/>
              </w:rPr>
            </w:pPr>
            <w:r>
              <w:rPr>
                <w:rFonts w:ascii="Arial" w:hAnsi="Arial" w:cs="Arial"/>
                <w:sz w:val="20"/>
                <w:szCs w:val="20"/>
                <w:lang w:val="ro-RO"/>
              </w:rPr>
              <w:t>Pop Mihai-Cosmin</w:t>
            </w:r>
          </w:p>
        </w:tc>
        <w:tc>
          <w:tcPr>
            <w:tcW w:w="4676" w:type="dxa"/>
          </w:tcPr>
          <w:p w14:paraId="484D48A7"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Director,</w:t>
            </w:r>
          </w:p>
          <w:p w14:paraId="57E90FD9" w14:textId="77777777" w:rsidR="00681D0D" w:rsidRPr="00FA0BF7" w:rsidRDefault="00681D0D" w:rsidP="00682951">
            <w:pPr>
              <w:jc w:val="center"/>
              <w:rPr>
                <w:rFonts w:ascii="Arial" w:hAnsi="Arial" w:cs="Arial"/>
                <w:sz w:val="20"/>
                <w:szCs w:val="20"/>
                <w:lang w:val="ro-RO"/>
              </w:rPr>
            </w:pPr>
            <w:r>
              <w:rPr>
                <w:rFonts w:ascii="Arial" w:hAnsi="Arial" w:cs="Arial"/>
                <w:sz w:val="20"/>
                <w:szCs w:val="20"/>
                <w:lang w:val="ro-RO"/>
              </w:rPr>
              <w:t>........................................................</w:t>
            </w:r>
          </w:p>
        </w:tc>
      </w:tr>
    </w:tbl>
    <w:p w14:paraId="0106BE3C" w14:textId="77777777" w:rsidR="00681D0D" w:rsidRDefault="00681D0D" w:rsidP="0037598F">
      <w:pPr>
        <w:autoSpaceDE w:val="0"/>
        <w:autoSpaceDN w:val="0"/>
        <w:adjustRightInd w:val="0"/>
        <w:jc w:val="both"/>
        <w:rPr>
          <w:rFonts w:ascii="Arial" w:hAnsi="Arial" w:cs="Arial"/>
          <w:color w:val="191919"/>
          <w:sz w:val="20"/>
          <w:szCs w:val="20"/>
          <w:lang w:val="ro-RO"/>
        </w:rPr>
        <w:sectPr w:rsidR="00681D0D" w:rsidSect="00681D0D">
          <w:footerReference w:type="default" r:id="rId21"/>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681D0D" w:rsidRPr="00FA0BF7" w14:paraId="5CBD55CC" w14:textId="77777777" w:rsidTr="007861FC">
        <w:trPr>
          <w:jc w:val="center"/>
        </w:trPr>
        <w:tc>
          <w:tcPr>
            <w:tcW w:w="4393" w:type="dxa"/>
          </w:tcPr>
          <w:p w14:paraId="7ABCAA02"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noProof/>
                <w:color w:val="191919"/>
                <w:sz w:val="20"/>
                <w:szCs w:val="20"/>
                <w:lang w:val="ro-RO"/>
              </w:rPr>
              <w:lastRenderedPageBreak/>
              <w:drawing>
                <wp:inline distT="0" distB="0" distL="0" distR="0" wp14:anchorId="404944EE" wp14:editId="55E633A7">
                  <wp:extent cx="1653975" cy="360000"/>
                  <wp:effectExtent l="0" t="0" r="0" b="0"/>
                  <wp:docPr id="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32D300FF"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w:t>
            </w:r>
          </w:p>
        </w:tc>
        <w:tc>
          <w:tcPr>
            <w:tcW w:w="4928" w:type="dxa"/>
          </w:tcPr>
          <w:p w14:paraId="63D9F5CD"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Unitatea şcolară</w:t>
            </w:r>
          </w:p>
          <w:p w14:paraId="3BB79808"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647A1D">
              <w:rPr>
                <w:rFonts w:ascii="Arial" w:hAnsi="Arial" w:cs="Arial"/>
                <w:b/>
                <w:bCs/>
                <w:noProof/>
                <w:color w:val="191919"/>
                <w:sz w:val="20"/>
                <w:szCs w:val="20"/>
                <w:lang w:val="ro-RO"/>
              </w:rPr>
              <w:t>Școala Gimnazială „Alexandru Ivasiuc” Baia Mare</w:t>
            </w:r>
          </w:p>
          <w:p w14:paraId="0D504D97"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__________________________________</w:t>
            </w:r>
          </w:p>
        </w:tc>
      </w:tr>
    </w:tbl>
    <w:p w14:paraId="669158EF" w14:textId="77777777" w:rsidR="00681D0D" w:rsidRPr="00FA0BF7" w:rsidRDefault="00681D0D" w:rsidP="0005536A">
      <w:pPr>
        <w:autoSpaceDE w:val="0"/>
        <w:autoSpaceDN w:val="0"/>
        <w:adjustRightInd w:val="0"/>
        <w:jc w:val="center"/>
        <w:rPr>
          <w:rFonts w:ascii="Arial" w:hAnsi="Arial" w:cs="Arial"/>
          <w:b/>
          <w:bCs/>
          <w:color w:val="191919"/>
          <w:sz w:val="20"/>
          <w:szCs w:val="20"/>
          <w:lang w:val="ro-RO"/>
        </w:rPr>
      </w:pPr>
    </w:p>
    <w:p w14:paraId="710DC341"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p>
    <w:p w14:paraId="38088D2C"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FIȘA POSTULUI</w:t>
      </w:r>
      <w:r w:rsidRPr="004954FF">
        <w:rPr>
          <w:rStyle w:val="FootnoteReference"/>
          <w:rFonts w:ascii="Arial" w:hAnsi="Arial" w:cs="Arial"/>
          <w:b/>
          <w:bCs/>
          <w:color w:val="FFFFFF" w:themeColor="background1"/>
          <w:sz w:val="20"/>
          <w:szCs w:val="20"/>
          <w:lang w:val="ro-RO"/>
        </w:rPr>
        <w:footnoteReference w:id="15"/>
      </w:r>
      <w:r w:rsidRPr="004954FF">
        <w:rPr>
          <w:rFonts w:ascii="Arial" w:hAnsi="Arial" w:cs="Arial"/>
          <w:b/>
          <w:bCs/>
          <w:color w:val="191919"/>
          <w:sz w:val="20"/>
          <w:szCs w:val="20"/>
          <w:vertAlign w:val="superscript"/>
          <w:lang w:val="ro-RO"/>
        </w:rPr>
        <w:t>1</w:t>
      </w:r>
    </w:p>
    <w:p w14:paraId="3B1CB4DD"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DIRECTOR UNITATE DE ÎNVĂȚĂMÂNT</w:t>
      </w:r>
    </w:p>
    <w:p w14:paraId="575360FE"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(anexă la Contractul de management nr. ......</w:t>
      </w:r>
      <w:r>
        <w:rPr>
          <w:rFonts w:ascii="Arial" w:hAnsi="Arial" w:cs="Arial"/>
          <w:b/>
          <w:bCs/>
          <w:color w:val="191919"/>
          <w:sz w:val="20"/>
          <w:szCs w:val="20"/>
          <w:lang w:val="ro-RO"/>
        </w:rPr>
        <w:t>.....................</w:t>
      </w:r>
      <w:r w:rsidRPr="00FA0BF7">
        <w:rPr>
          <w:rFonts w:ascii="Arial" w:hAnsi="Arial" w:cs="Arial"/>
          <w:b/>
          <w:bCs/>
          <w:color w:val="191919"/>
          <w:sz w:val="20"/>
          <w:szCs w:val="20"/>
          <w:lang w:val="ro-RO"/>
        </w:rPr>
        <w:t>.......)</w:t>
      </w:r>
    </w:p>
    <w:p w14:paraId="34BCE0E4" w14:textId="77777777" w:rsidR="00681D0D" w:rsidRPr="00FA0BF7" w:rsidRDefault="00681D0D" w:rsidP="0041140E">
      <w:pPr>
        <w:autoSpaceDE w:val="0"/>
        <w:autoSpaceDN w:val="0"/>
        <w:adjustRightInd w:val="0"/>
        <w:jc w:val="center"/>
        <w:rPr>
          <w:rFonts w:ascii="Arial" w:hAnsi="Arial" w:cs="Arial"/>
          <w:b/>
          <w:bCs/>
          <w:color w:val="191919"/>
          <w:sz w:val="20"/>
          <w:szCs w:val="20"/>
          <w:lang w:val="ro-RO"/>
        </w:rPr>
      </w:pPr>
    </w:p>
    <w:p w14:paraId="4D0C64E4" w14:textId="77777777" w:rsidR="00681D0D" w:rsidRPr="00FA0BF7" w:rsidRDefault="00681D0D" w:rsidP="00E46826">
      <w:pPr>
        <w:autoSpaceDE w:val="0"/>
        <w:autoSpaceDN w:val="0"/>
        <w:adjustRightInd w:val="0"/>
        <w:ind w:firstLine="284"/>
        <w:jc w:val="both"/>
        <w:rPr>
          <w:rFonts w:ascii="Arial" w:hAnsi="Arial" w:cs="Arial"/>
          <w:color w:val="191919"/>
          <w:sz w:val="20"/>
          <w:szCs w:val="20"/>
          <w:lang w:val="ro-RO"/>
        </w:rPr>
      </w:pPr>
    </w:p>
    <w:p w14:paraId="6F876567"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Funcția: Director </w:t>
      </w:r>
    </w:p>
    <w:p w14:paraId="384A13CF"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Numele și prenumele: ................ </w:t>
      </w:r>
    </w:p>
    <w:p w14:paraId="0CE6BB8D" w14:textId="77777777" w:rsidR="00681D0D" w:rsidRPr="00F60F01" w:rsidRDefault="00681D0D" w:rsidP="00D2444F">
      <w:pPr>
        <w:autoSpaceDE w:val="0"/>
        <w:autoSpaceDN w:val="0"/>
        <w:adjustRightInd w:val="0"/>
        <w:ind w:firstLine="284"/>
        <w:jc w:val="both"/>
        <w:rPr>
          <w:rFonts w:ascii="Arial" w:hAnsi="Arial" w:cs="Arial"/>
          <w:b/>
          <w:bCs/>
          <w:color w:val="191919"/>
          <w:sz w:val="20"/>
          <w:szCs w:val="20"/>
          <w:lang w:val="ro-RO"/>
        </w:rPr>
      </w:pPr>
      <w:r w:rsidRPr="00F60F01">
        <w:rPr>
          <w:rFonts w:ascii="Arial" w:hAnsi="Arial" w:cs="Arial"/>
          <w:b/>
          <w:bCs/>
          <w:color w:val="191919"/>
          <w:sz w:val="20"/>
          <w:szCs w:val="20"/>
          <w:lang w:val="ro-RO"/>
        </w:rPr>
        <w:t>Telefon/Mobil: ..........................</w:t>
      </w:r>
    </w:p>
    <w:p w14:paraId="0AB5D16A"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Unitatea de învățământ: </w:t>
      </w:r>
      <w:r w:rsidRPr="00647A1D">
        <w:rPr>
          <w:rFonts w:ascii="Arial" w:hAnsi="Arial" w:cs="Arial"/>
          <w:noProof/>
          <w:color w:val="191919"/>
          <w:sz w:val="20"/>
          <w:szCs w:val="20"/>
          <w:lang w:val="ro-RO"/>
        </w:rPr>
        <w:t>Școala Gimnazială „Alexandru Ivasiuc” Baia Mare</w:t>
      </w:r>
    </w:p>
    <w:p w14:paraId="7C2F8407"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Studii: ............................. </w:t>
      </w:r>
    </w:p>
    <w:p w14:paraId="45E90D68"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Anul absolvirii: .................... </w:t>
      </w:r>
    </w:p>
    <w:p w14:paraId="18B43B35"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Specialitatea: ...................... </w:t>
      </w:r>
    </w:p>
    <w:p w14:paraId="55500D5C"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Vechime în învățământ: .............. </w:t>
      </w:r>
    </w:p>
    <w:p w14:paraId="7B1D6998"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Gradul didactic: .................... </w:t>
      </w:r>
    </w:p>
    <w:p w14:paraId="3268F0FE"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Obligația de predare: </w:t>
      </w:r>
    </w:p>
    <w:p w14:paraId="7EF21504"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Numire prin Decizia inspectorului școlar general nr. ...... din ......... </w:t>
      </w:r>
    </w:p>
    <w:p w14:paraId="281D2501"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Data numirii în funcția de conducere: .............. </w:t>
      </w:r>
    </w:p>
    <w:p w14:paraId="0121563B"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p w14:paraId="76F5D81E"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Integrarea în structura organizatorică </w:t>
      </w:r>
    </w:p>
    <w:p w14:paraId="5070EA10"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Postul imediat superior: inspector școlar general </w:t>
      </w:r>
    </w:p>
    <w:p w14:paraId="16D0543D"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Subordonări: personalul didactic de predare, didactic auxiliar și administrativ din unitatea de învățământ </w:t>
      </w:r>
    </w:p>
    <w:p w14:paraId="513C5544"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Relații de muncă </w:t>
      </w:r>
    </w:p>
    <w:p w14:paraId="129FF8E2"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Ierarhice: inspector școlar general, inspector școlar general adjunct </w:t>
      </w:r>
    </w:p>
    <w:p w14:paraId="1E1BAE26"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Funcționale: inspectori școlari, directori/directori adjuncți ai altor unități de învățământ, autorități ale administrației publice locale/județene. </w:t>
      </w:r>
    </w:p>
    <w:p w14:paraId="26F4BC8D"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colaborare: cu alți furnizori de educație și de formare, structuri consultative din învățământ, organizații sindicale, organizații neguvernamentale. </w:t>
      </w:r>
    </w:p>
    <w:p w14:paraId="15F23169"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reprezentare: reprezentarea oficială a unității de învățământ. </w:t>
      </w:r>
    </w:p>
    <w:p w14:paraId="075E47DD" w14:textId="77777777" w:rsidR="00681D0D" w:rsidRPr="005C40FA" w:rsidRDefault="00681D0D" w:rsidP="00144B22">
      <w:pPr>
        <w:autoSpaceDE w:val="0"/>
        <w:autoSpaceDN w:val="0"/>
        <w:adjustRightInd w:val="0"/>
        <w:ind w:firstLine="284"/>
        <w:jc w:val="both"/>
        <w:rPr>
          <w:rFonts w:ascii="Arial" w:hAnsi="Arial" w:cs="Arial"/>
          <w:b/>
          <w:bCs/>
          <w:color w:val="191919"/>
          <w:sz w:val="20"/>
          <w:szCs w:val="20"/>
          <w:lang w:val="ro-RO"/>
        </w:rPr>
      </w:pPr>
      <w:r w:rsidRPr="005C40FA">
        <w:rPr>
          <w:rFonts w:ascii="Arial" w:hAnsi="Arial" w:cs="Arial"/>
          <w:b/>
          <w:bCs/>
          <w:color w:val="191919"/>
          <w:sz w:val="20"/>
          <w:szCs w:val="20"/>
          <w:lang w:val="ro-RO"/>
        </w:rPr>
        <w:t xml:space="preserve">Atribuțiile directorului se raportează la: </w:t>
      </w:r>
    </w:p>
    <w:p w14:paraId="46F79E09"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Legii învățământului preuniversitar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24769451"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Regulamentului de organizare și funcționare a unităților de învățământ preuniversitar, aprobat prin ordin de ministru; </w:t>
      </w:r>
    </w:p>
    <w:p w14:paraId="7424A11E"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legislației și actelor normative subsecvente Legii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3C45F6DB"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ordinele, instrucțiunile și precizările emise de Ministerul Educației și Cercetării; </w:t>
      </w:r>
    </w:p>
    <w:p w14:paraId="631C0C3E"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FA0BF7">
        <w:rPr>
          <w:rFonts w:ascii="Arial" w:hAnsi="Arial" w:cs="Arial"/>
          <w:color w:val="191919"/>
          <w:sz w:val="20"/>
          <w:szCs w:val="20"/>
          <w:lang w:val="ro-RO"/>
        </w:rPr>
        <w:t xml:space="preserve">– deciziile emise </w:t>
      </w:r>
      <w:r w:rsidRPr="004E1165">
        <w:rPr>
          <w:rFonts w:ascii="Arial" w:hAnsi="Arial" w:cs="Arial"/>
          <w:color w:val="000000" w:themeColor="text1"/>
          <w:sz w:val="20"/>
          <w:szCs w:val="20"/>
          <w:lang w:val="ro-RO"/>
        </w:rPr>
        <w:t xml:space="preserve">de inspectorul școlar general; </w:t>
      </w:r>
    </w:p>
    <w:p w14:paraId="460E9AD0"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hotărârile consiliului de administrație al unității de învățământ:</w:t>
      </w:r>
    </w:p>
    <w:p w14:paraId="3955F3CE"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xml:space="preserve">– </w:t>
      </w:r>
      <w:r>
        <w:rPr>
          <w:rFonts w:ascii="Arial" w:hAnsi="Arial" w:cs="Arial"/>
          <w:color w:val="000000" w:themeColor="text1"/>
          <w:sz w:val="20"/>
          <w:szCs w:val="20"/>
          <w:lang w:val="ro-RO"/>
        </w:rPr>
        <w:t xml:space="preserve">prevederile legislației naționale, </w:t>
      </w:r>
      <w:r w:rsidRPr="004E1165">
        <w:rPr>
          <w:rFonts w:ascii="Arial" w:hAnsi="Arial" w:cs="Arial"/>
          <w:color w:val="000000" w:themeColor="text1"/>
          <w:sz w:val="20"/>
          <w:szCs w:val="20"/>
          <w:lang w:val="ro-RO"/>
        </w:rPr>
        <w:t>aplicabil</w:t>
      </w:r>
      <w:r>
        <w:rPr>
          <w:rFonts w:ascii="Arial" w:hAnsi="Arial" w:cs="Arial"/>
          <w:color w:val="000000" w:themeColor="text1"/>
          <w:sz w:val="20"/>
          <w:szCs w:val="20"/>
          <w:lang w:val="ro-RO"/>
        </w:rPr>
        <w:t>e</w:t>
      </w:r>
      <w:r w:rsidRPr="004E1165">
        <w:rPr>
          <w:rFonts w:ascii="Arial" w:hAnsi="Arial" w:cs="Arial"/>
          <w:color w:val="000000" w:themeColor="text1"/>
          <w:sz w:val="20"/>
          <w:szCs w:val="20"/>
          <w:lang w:val="ro-RO"/>
        </w:rPr>
        <w:t xml:space="preserve"> inclusiv în domeniul educației.</w:t>
      </w:r>
    </w:p>
    <w:p w14:paraId="3177024C" w14:textId="77777777" w:rsidR="00681D0D" w:rsidRPr="004E1165" w:rsidRDefault="00681D0D" w:rsidP="00C5752B">
      <w:pPr>
        <w:autoSpaceDE w:val="0"/>
        <w:autoSpaceDN w:val="0"/>
        <w:adjustRightInd w:val="0"/>
        <w:ind w:firstLine="284"/>
        <w:jc w:val="both"/>
        <w:rPr>
          <w:rFonts w:ascii="Arial" w:hAnsi="Arial" w:cs="Arial"/>
          <w:color w:val="000000" w:themeColor="text1"/>
          <w:sz w:val="20"/>
          <w:szCs w:val="20"/>
          <w:lang w:val="ro-RO"/>
        </w:rPr>
      </w:pPr>
    </w:p>
    <w:p w14:paraId="3D9FFCFE" w14:textId="77777777" w:rsidR="00681D0D" w:rsidRPr="004E1165" w:rsidRDefault="00681D0D" w:rsidP="00B4331B">
      <w:pPr>
        <w:autoSpaceDE w:val="0"/>
        <w:autoSpaceDN w:val="0"/>
        <w:adjustRightInd w:val="0"/>
        <w:ind w:firstLine="284"/>
        <w:jc w:val="both"/>
        <w:rPr>
          <w:rFonts w:ascii="Arial" w:hAnsi="Arial" w:cs="Arial"/>
          <w:b/>
          <w:bCs/>
          <w:color w:val="000000" w:themeColor="text1"/>
          <w:sz w:val="20"/>
          <w:szCs w:val="20"/>
          <w:lang w:val="ro-RO"/>
        </w:rPr>
      </w:pPr>
      <w:r w:rsidRPr="004E1165">
        <w:rPr>
          <w:rFonts w:ascii="Arial" w:hAnsi="Arial" w:cs="Arial"/>
          <w:b/>
          <w:bCs/>
          <w:color w:val="000000" w:themeColor="text1"/>
          <w:sz w:val="20"/>
          <w:szCs w:val="20"/>
          <w:lang w:val="ro-RO"/>
        </w:rPr>
        <w:t xml:space="preserve">I. Atribuții generale </w:t>
      </w:r>
    </w:p>
    <w:p w14:paraId="3DB97EE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4E1165">
        <w:rPr>
          <w:rFonts w:ascii="Arial" w:hAnsi="Arial" w:cs="Arial"/>
          <w:color w:val="000000" w:themeColor="text1"/>
          <w:sz w:val="20"/>
          <w:szCs w:val="20"/>
          <w:lang w:val="ro-RO"/>
        </w:rPr>
        <w:t>1. Realizează conducerea executivă a unității de învățământ preuniversitar, în conformitate cu atribuțiile conferite de legislația în vigoare</w:t>
      </w:r>
      <w:r w:rsidRPr="00FA0BF7">
        <w:rPr>
          <w:rFonts w:ascii="Arial" w:hAnsi="Arial" w:cs="Arial"/>
          <w:color w:val="191919"/>
          <w:sz w:val="20"/>
          <w:szCs w:val="20"/>
          <w:lang w:val="ro-RO"/>
        </w:rPr>
        <w:t xml:space="preserve">, cu hotărârile consiliului de administrație al unității de învățământ, precum și cu alte reglementări legale. </w:t>
      </w:r>
    </w:p>
    <w:p w14:paraId="1045591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2. Manifestă loialitate față de unitatea de învățământ, credibilitate și responsabilitate în deciziile sale, încredere în capacitățile angajaților, încurajează și susține colegii, în vederea motivării pentru formare continuă și pentru crearea în unitate a unui climat optim desfășurării procesului de învățământ. </w:t>
      </w:r>
    </w:p>
    <w:p w14:paraId="4F7717D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3. Răspunde de întreaga activitate financiar-contabilă a unității în calitatea sa de ordonator de credite și coordonează direct compartimentul financiar-contabil. </w:t>
      </w:r>
    </w:p>
    <w:p w14:paraId="26DAD9E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4. Realizează activitatea de îndrumare și control asupra activității întregului personal salariat al unității de învățământ. Colaborează cu personalul cabinetului medical și stomatologic. </w:t>
      </w:r>
    </w:p>
    <w:p w14:paraId="34E5D58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lastRenderedPageBreak/>
        <w:t xml:space="preserve">5. Este președintele consiliului profesoral și al consiliului de administrație, în fața cărora prezintă rapoarte anuale. </w:t>
      </w:r>
    </w:p>
    <w:p w14:paraId="703E2DE7"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II. Atribuții specifice </w:t>
      </w:r>
    </w:p>
    <w:p w14:paraId="1C73F327"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1. În exercitarea funcției de conducere executivă: </w:t>
      </w:r>
    </w:p>
    <w:p w14:paraId="2743D8F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este reprezentantul legal al unității de învățământ, având obligația reprezentării și apărării drepturilor și intereselor legitime ale acesteia în raporturile cu autoritățile publice, instituțiile de orice natură, precum și cu orice persoană juridică sau fizică, română sau străină; </w:t>
      </w:r>
    </w:p>
    <w:p w14:paraId="70E64AB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realizează conducerea executivă a unității de învățământ și organizează întreaga activitate educațională; </w:t>
      </w:r>
    </w:p>
    <w:p w14:paraId="4DCE803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organizează și este direct responsabil de aplicarea legislației în vigoare, la nivelul unității de învățământ; </w:t>
      </w:r>
    </w:p>
    <w:p w14:paraId="061A91E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asigură managementul strategic al unității de învățământ, în colaborare cu autoritățile administrației publice locale, după consultarea partenerilor sociali și a reprezentanților părinților și elevilor; </w:t>
      </w:r>
    </w:p>
    <w:p w14:paraId="445D354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asigură managementul operațional al unității de învățământ și este direct responsabil de calitatea educației furnizate de unitatea de învățământ; </w:t>
      </w:r>
    </w:p>
    <w:p w14:paraId="46D181C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asigură corelarea obiectivelor specifice unității de învățământ cu cele stabilite la nivel național și local; </w:t>
      </w:r>
    </w:p>
    <w:p w14:paraId="6E6D078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coordonează procesul de obținere a autorizațiilor și avizelor legale necesare funcționării unității de învățământ; </w:t>
      </w:r>
    </w:p>
    <w:p w14:paraId="67C6F4D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asigură aplicarea și respectarea normelor de sănătate și securitate în muncă; </w:t>
      </w:r>
    </w:p>
    <w:p w14:paraId="56AC203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semnează parteneriate cu operatorii economici pentru asigurarea instruirii practice a elevilor; </w:t>
      </w:r>
    </w:p>
    <w:p w14:paraId="245BDF3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prezintă, anual, un raport asupra calității educației în unitatea de învățământ pe care o conduce, întocmit de Comisia de evaluare și asigurare a calității; raportul, aprobat de consiliul de administrație, este prezentat în fața consiliului profesoral, comitetului reprezentativ al părinților/asociației de părinți și este adus la cunoștința autorităților administrației publice locale și a inspectoratului școlar; </w:t>
      </w:r>
    </w:p>
    <w:p w14:paraId="738E9AD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elaborarea proiectului de dezvoltare instituțională a unității de învățământ, prin care se stabilește politica educațională a acesteia; </w:t>
      </w:r>
    </w:p>
    <w:p w14:paraId="40D718DA" w14:textId="77777777" w:rsidR="00681D0D" w:rsidRPr="00FA0BF7"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l) lansează proiecte de parteneriat cu unități de învățământ similare din Uniunea Europeană sau din alte zone;</w:t>
      </w:r>
    </w:p>
    <w:p w14:paraId="16E128A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solicită consiliului reprezentativ al părinților și, după caz, consiliului local/consiliului județean și consiliului reprezentativ al elevilor desemnarea reprezentanților lor în consiliul de administrație al unității de învățământ; </w:t>
      </w:r>
    </w:p>
    <w:p w14:paraId="56E1771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numește, prin decizie, componența comisiilor pentru examenele de corigențe, amânări sau diferențe; </w:t>
      </w:r>
    </w:p>
    <w:p w14:paraId="22A39BA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 coordonează activitățile de pregătire organizate de cadrele didactice pentru elevii care participă la olimpiade, concursuri, competiții sportive și festivaluri naționale și internaționale; </w:t>
      </w:r>
    </w:p>
    <w:p w14:paraId="79983D9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în exercitarea atribuțiilor și a responsabilităților stabilite, directorul emite decizii și note de serviciu. </w:t>
      </w:r>
    </w:p>
    <w:p w14:paraId="6080EDAD"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2. În exercitarea funcției de angajator: </w:t>
      </w:r>
    </w:p>
    <w:p w14:paraId="4D2AFBD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angajează personalul din unitate prin încheierea contractului individual de muncă; </w:t>
      </w:r>
    </w:p>
    <w:p w14:paraId="050D03F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întocmește, conform legii, fișele posturilor pentru personalul din subordine; răspunde de selecția, angajarea, evaluarea periodică, salarizarea, formarea, motivarea și încetarea raporturilor de muncă ale personalului din unitate, cu respectarea strictă a legislației incidente, în vigoare; </w:t>
      </w:r>
    </w:p>
    <w:p w14:paraId="5F5EA4F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propune consiliului de administrație vacantarea posturilor, organizarea concursurilor pe post și angajarea personalului; </w:t>
      </w:r>
    </w:p>
    <w:p w14:paraId="4CEAE64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îndeplinește atribuțiile prevăzute de metodologia-cadru privind mobilitatea personalului didactic de predare din învățământul preuniversitar, de metodologia de ocupare a posturilor didactice care se vacantează în timpul anului școlar, precum și de alte acte normative elaborate de Ministerul Educației și Cercetării; </w:t>
      </w:r>
    </w:p>
    <w:p w14:paraId="6A91102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coordonează organizarea și desfășurarea concursului de ocupare a posturilor; </w:t>
      </w:r>
    </w:p>
    <w:p w14:paraId="5A248FC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stabilește atribuțiile coordonatorului pentru proiecte și programe educative școlare și extrașcolare, în funcție de specificul unității; </w:t>
      </w:r>
    </w:p>
    <w:p w14:paraId="47AC1A8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aprobă concediile de odihnă ale personalului didactic de predare, didactic auxiliar și administrativ, pe baza solicitărilor scrise ale acestora, conform Legii nr. 53/2003 - Codul muncii, </w:t>
      </w:r>
      <w:r w:rsidRPr="00D9780C">
        <w:rPr>
          <w:rFonts w:ascii="Arial" w:hAnsi="Arial" w:cs="Arial"/>
          <w:i/>
          <w:iCs/>
          <w:color w:val="191919"/>
          <w:sz w:val="20"/>
          <w:szCs w:val="20"/>
          <w:lang w:val="ro-RO"/>
        </w:rPr>
        <w:t>republicată, cu modificările și completările ulterioare</w:t>
      </w:r>
      <w:r w:rsidRPr="00FA0BF7">
        <w:rPr>
          <w:rFonts w:ascii="Arial" w:hAnsi="Arial" w:cs="Arial"/>
          <w:color w:val="191919"/>
          <w:sz w:val="20"/>
          <w:szCs w:val="20"/>
          <w:lang w:val="ro-RO"/>
        </w:rPr>
        <w:t xml:space="preserve">, și contractului colectiv de muncă aplicabil; </w:t>
      </w:r>
    </w:p>
    <w:p w14:paraId="3081D1E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aprobă concediul fără plată și zilele libere plătite, conform prevederilor legale și ale contractului colectiv de muncă aplicabil, pentru întreg personalul, în condițiile asigurării suplinirii activității acestora; </w:t>
      </w:r>
    </w:p>
    <w:p w14:paraId="7F5F761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coordonează realizarea planurilor de formare profesională în concordanță cu prevederile Legii nr. 198/2023, cu modificările și completările ulterioare, ale codului muncii, precum și ale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și propune aprobarea acestora de către consiliul de administrație; </w:t>
      </w:r>
    </w:p>
    <w:p w14:paraId="0C42605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lastRenderedPageBreak/>
        <w:t xml:space="preserve">j) monitorizează implementarea planurilor de formare profesională a personalului didactic de predare, didactic auxiliar și administrativ; </w:t>
      </w:r>
    </w:p>
    <w:p w14:paraId="6977D47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aplică prevederile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351F66D3" w14:textId="77777777" w:rsidR="00681D0D" w:rsidRPr="00426C69" w:rsidRDefault="00681D0D" w:rsidP="00426C69">
      <w:pPr>
        <w:autoSpaceDE w:val="0"/>
        <w:autoSpaceDN w:val="0"/>
        <w:adjustRightInd w:val="0"/>
        <w:ind w:firstLine="284"/>
        <w:jc w:val="both"/>
        <w:rPr>
          <w:rFonts w:ascii="Arial" w:hAnsi="Arial" w:cs="Arial"/>
          <w:b/>
          <w:bCs/>
          <w:color w:val="191919"/>
          <w:sz w:val="20"/>
          <w:szCs w:val="20"/>
          <w:lang w:val="ro-RO"/>
        </w:rPr>
      </w:pPr>
      <w:r w:rsidRPr="00426C69">
        <w:rPr>
          <w:rFonts w:ascii="Arial" w:hAnsi="Arial" w:cs="Arial"/>
          <w:b/>
          <w:bCs/>
          <w:color w:val="191919"/>
          <w:sz w:val="20"/>
          <w:szCs w:val="20"/>
          <w:lang w:val="ro-RO"/>
        </w:rPr>
        <w:t xml:space="preserve">3. În exercitarea funcției de ordonator de credite: </w:t>
      </w:r>
    </w:p>
    <w:p w14:paraId="10B874F6"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în consiliul de administrație, spre aprobare, proiectul de buget și raportul de execuție bugetară; </w:t>
      </w:r>
    </w:p>
    <w:p w14:paraId="0F6BBFB6"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răspunde de încadrarea în bugetul aprobat al unității de învățământ; </w:t>
      </w:r>
    </w:p>
    <w:p w14:paraId="33A66164" w14:textId="77777777" w:rsidR="00681D0D" w:rsidRPr="00FA0BF7"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c) se preocupă de atragerea de resurse extrabugetare, cu respectarea prevederilor legale;</w:t>
      </w:r>
    </w:p>
    <w:p w14:paraId="10F2FC9E"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răspunde de realizarea, utilizarea, păstrarea, completarea și modernizarea bazei materiale a unității de învățământ; </w:t>
      </w:r>
    </w:p>
    <w:p w14:paraId="54D1F138"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urmărește modul de încasare a veniturilor; </w:t>
      </w:r>
    </w:p>
    <w:p w14:paraId="151FD78D"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răspunde în ceea ce privește necesitatea, oportunitatea și legalitatea angajării și utilizării creditelor bugetare, în limita și cu destinația aprobate prin bugetul propriu; </w:t>
      </w:r>
    </w:p>
    <w:p w14:paraId="019CE669"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răspunde de integritatea și buna funcționare a bunurilor aflate în administrare; </w:t>
      </w:r>
    </w:p>
    <w:p w14:paraId="7B4007BB"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răspunde de organizarea și ținerea la zi a contabilității și prezentarea la termen a bilanțurilor contabile și a conturilor de execuție bugetară. </w:t>
      </w:r>
    </w:p>
    <w:p w14:paraId="62759CF9" w14:textId="77777777" w:rsidR="00681D0D" w:rsidRPr="0037598F" w:rsidRDefault="00681D0D" w:rsidP="0037598F">
      <w:pPr>
        <w:autoSpaceDE w:val="0"/>
        <w:autoSpaceDN w:val="0"/>
        <w:adjustRightInd w:val="0"/>
        <w:ind w:firstLine="284"/>
        <w:jc w:val="both"/>
        <w:rPr>
          <w:rFonts w:ascii="Arial" w:hAnsi="Arial" w:cs="Arial"/>
          <w:b/>
          <w:bCs/>
          <w:color w:val="191919"/>
          <w:sz w:val="20"/>
          <w:szCs w:val="20"/>
          <w:lang w:val="ro-RO"/>
        </w:rPr>
      </w:pPr>
      <w:r w:rsidRPr="0037598F">
        <w:rPr>
          <w:rFonts w:ascii="Arial" w:hAnsi="Arial" w:cs="Arial"/>
          <w:b/>
          <w:bCs/>
          <w:color w:val="191919"/>
          <w:sz w:val="20"/>
          <w:szCs w:val="20"/>
          <w:lang w:val="ro-RO"/>
        </w:rPr>
        <w:t xml:space="preserve">4. Directorul unității de învățământ îndeplinește și următoarele atribuții: </w:t>
      </w:r>
    </w:p>
    <w:p w14:paraId="5513F49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inspectoratului școlar, spre aprobare, proiectul planului de școlarizare, avizat de consiliului de administrație; </w:t>
      </w:r>
    </w:p>
    <w:p w14:paraId="799A3F0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coordonează activitatea de elaborare a ofertei educaționale a unității de învățământ și o propune spre aprobare consiliului de administrație; </w:t>
      </w:r>
    </w:p>
    <w:p w14:paraId="2D71066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coordonează și răspunde de colectarea datelor statistice pentru sistemul național de indicatori pentru educație, pe care le transmite inspectoratului școlar, și răspunde de introducerea datelor în Sistemul de Informații Integrat al învățământului din România (SIIIR); </w:t>
      </w:r>
    </w:p>
    <w:p w14:paraId="640E5D1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propune consiliului de administrație, spre aprobare, Regulamentul de organizare și funcționare a unității de învățământ; </w:t>
      </w:r>
    </w:p>
    <w:p w14:paraId="161597B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stabilește componența formațiunilor de studiu în baza hotărârii consiliului de administrație; </w:t>
      </w:r>
    </w:p>
    <w:p w14:paraId="5569297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elaborează proiectul de încadrare cu personal didactic de predare, precum și schema de personal didactic auxiliar și administrativ și le supune, spre aprobare, consiliului de administrație; </w:t>
      </w:r>
    </w:p>
    <w:p w14:paraId="3E68444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numește, după consultarea consiliului profesoral, în baza hotărârii consiliului de administrație, profesorii diriginți la clase, precum și coordonatorul pentru proiecte și programe educative școlare și extrașcolare; </w:t>
      </w:r>
    </w:p>
    <w:p w14:paraId="410FF1F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numește cadrul didactic care face parte din consiliul clasei, ce poate prelua atribuțiile profesorului diriginte, în condițiile în care acesta este indisponibil pentru o perioadă de timp, din motive obiective; </w:t>
      </w:r>
    </w:p>
    <w:p w14:paraId="1BC1937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numește, în baza hotărârii consiliului de administrație, coordonatorii structurilor care aparțin de unitatea de învățământ, din rândul cadrelor didactice, de regulă, titulare, care își desfășoară activitatea în structurile respective; </w:t>
      </w:r>
    </w:p>
    <w:p w14:paraId="6C42880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stabilește, prin decizie, componența comisiilor din cadrul unității de învățământ, în baza hotărârii consiliului de administrație; </w:t>
      </w:r>
    </w:p>
    <w:p w14:paraId="4F68776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comisia de întocmire a orarului și îl propune spre aprobare consiliului de administrație; </w:t>
      </w:r>
    </w:p>
    <w:p w14:paraId="75B9EA7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l) aprobă graficul serviciului pe școală al personalului didactic; </w:t>
      </w:r>
    </w:p>
    <w:p w14:paraId="7864793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propune consiliului de administrație, spre aprobare, calendarul activităților educative ale unității de învățământ; </w:t>
      </w:r>
    </w:p>
    <w:p w14:paraId="418C51B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aprobă, prin decizie, regulamentele de funcționare ale cercurilor, asociațiilor științifice, tehnice, sportive și cultural- artistice ale elevilor din unitatea de învățământ în baza hotărârii consiliului de administrație; </w:t>
      </w:r>
    </w:p>
    <w:p w14:paraId="3F277547"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o) elaborează instrumente interne de lucru, utilizate în activitatea de îndrumare, control și evaluare a tuturor activităților care se desfășoară în unitatea de învățământ și le supune spre aprobare consiliului de administrație;</w:t>
      </w:r>
    </w:p>
    <w:p w14:paraId="67CB0D8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asigură aplicarea planului de învățământ, a programelor școlare și a metodologiei privind evaluarea rezultatelor școlare; </w:t>
      </w:r>
    </w:p>
    <w:p w14:paraId="73D364C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q) controlează calitatea procesului instructiv-educativ, prin verificarea documentelor, prin asistențe la ore și prin participări la diverse activități educative extracurriculare și extrașcolare; în cursul unui an școlar, directorul efectuează asistențe la orele de curs, astfel încât fiecare cadru didactic să fie asistat cel puțin de două ori pe an școlar; </w:t>
      </w:r>
    </w:p>
    <w:p w14:paraId="0FCE645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r) monitorizează activitatea de formare continuă a personalului din unitate; </w:t>
      </w:r>
    </w:p>
    <w:p w14:paraId="7BEB1D1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 monitorizează activitatea cadrelor didactice debutante și sprijină integrarea acestora în colectivul unității de învățământ; </w:t>
      </w:r>
    </w:p>
    <w:p w14:paraId="05C8C96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lastRenderedPageBreak/>
        <w:t xml:space="preserve">t) consemnează zilnic în condica de prezență absențele și întârzierile la orele de curs ale personalului didactic de predare și de instruire practică, precum și întârzierile personalului didactic auxiliar și administrativ de la programul de lucru; </w:t>
      </w:r>
    </w:p>
    <w:p w14:paraId="02E2AB8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 își asumă, alături de consiliul de administrație, răspunderea publică pentru performanțele unității de învățământ pe care o conduce; </w:t>
      </w:r>
    </w:p>
    <w:p w14:paraId="4CDAA48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 numește și controlează personalul care răspunde de sigiliul unității de învățământ; w) asigură arhivarea documentelor oficiale și școlare; </w:t>
      </w:r>
    </w:p>
    <w:p w14:paraId="7AE74E2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x) răspunde de întocmirea, eliberarea, reconstituirea, anularea, completarea și gestionarea actelor de studii; răspunde de întocmirea, eliberarea, reconstituirea, anularea, completarea, modificarea, rectificarea și gestionarea documentelor de evidență școlară; </w:t>
      </w:r>
    </w:p>
    <w:p w14:paraId="16AEF17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y) aprobă vizitarea unității de învățământ, de către persoane din afara unității, inclusiv de către reprezentanți ai mass-media. Fac excepție de la această prevedere reprezentanții instituțiilor cu drept de îndrumare și control asupra unităților de învățământ, precum și persoanele care participă la procesul de monitorizare și evaluare a calității sistemului de învățământ; </w:t>
      </w:r>
    </w:p>
    <w:p w14:paraId="5072F37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z) răspunde de realizarea, utilizarea, păstrarea, completarea și modernizarea bazei materiale și sportive a unității de învățământ, coordonează activitatea din internat și de la cantină; </w:t>
      </w:r>
    </w:p>
    <w:p w14:paraId="64F4139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aa) răspunde de întocmirea corectă și la termen a statelor lunare de plată a drepturilor salariale; </w:t>
      </w:r>
    </w:p>
    <w:p w14:paraId="02A1955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bb) răspunde de asigurarea manualelor școlare pentru elevii din învățământul obligatoriu, conform prevederilor legale. Asigură personalului didactic condițiile necesare pentru studierea și alegerea manualelor pentru elevi; </w:t>
      </w:r>
    </w:p>
    <w:p w14:paraId="0BEB685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cc) răspunde de stabilirea necesarului de burse școlare și a altor facilități la nivelul unității de învățământ, conform legislației în vigoare; </w:t>
      </w:r>
    </w:p>
    <w:p w14:paraId="610E0EB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dd) răspunde de respectarea condițiilor și a exigențelor privind normele de igienă școlară, de protecție și securitate în muncă, de protecție civilă și de pază contra incendiilor, în unitatea de învățământ; </w:t>
      </w:r>
    </w:p>
    <w:p w14:paraId="7356ABA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ee) aplică sancțiuni pentru abaterile disciplinare săvârșite de personalul unității de învățământ, în limita prevederilor legale în vigoare; </w:t>
      </w:r>
    </w:p>
    <w:p w14:paraId="5F031C6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ff) aplică sancțiunile prevăzute de legislația în vigoare pentru abaterile disciplinare săvârșite de elevi; </w:t>
      </w:r>
    </w:p>
    <w:p w14:paraId="156557E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gg) răspunde de transmiterea corectă și la termen a datelor solicitate de inspectoratul școlar; </w:t>
      </w:r>
    </w:p>
    <w:p w14:paraId="6BE9695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hh) comunică inspectorului școlar general, în timpul cel mai scurt, orice situație de natură să afecteze procesul instructiv-educativ sau imaginea școlii; </w:t>
      </w:r>
    </w:p>
    <w:p w14:paraId="747B328D"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ii) solicită consultanță și asistență juridică de la ISJ/ISMB pentru toate procesele sau alte situații/litigii în care este implicată unitatea de învățământ și are obligația de a asigura reprezentarea în instanță;</w:t>
      </w:r>
    </w:p>
    <w:p w14:paraId="354F467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jj) directorul îndeplinește și alte atribuții stabilite de către consiliul de administrație, potrivit legii, precum și orice alte atribuții ce rezultă din prevederile legale în vigoare și contractele colective de muncă aplicabile. </w:t>
      </w:r>
    </w:p>
    <w:p w14:paraId="3D4FAEE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Pentru realizarea atribuțiilor sale, directorul se consultă cu reprezentanții organizațiilor sindicale reprezentative la nivel de sector de negociere colectivă învățământ preuniversitar din unitatea de învățământ și/sau, după caz, cu reprezentanții salariaților din unitatea de învățământ, în conformitate cu prevederile legale. </w:t>
      </w:r>
    </w:p>
    <w:p w14:paraId="34F4D18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În lipsă, directorul are obligația de a delega atribuțiile către directorul adjunct sau către un alt cadru didactic, membru al consiliului de administrație. </w:t>
      </w:r>
    </w:p>
    <w:p w14:paraId="2F17993D"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Neîndeplinirea acestei obligații constituie abatere disciplinară și se sancționează conform legii.</w:t>
      </w:r>
    </w:p>
    <w:p w14:paraId="375E8789"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676"/>
      </w:tblGrid>
      <w:tr w:rsidR="00681D0D" w:rsidRPr="00FA0BF7" w14:paraId="38C00F78" w14:textId="77777777" w:rsidTr="005817A5">
        <w:tc>
          <w:tcPr>
            <w:tcW w:w="4113" w:type="dxa"/>
          </w:tcPr>
          <w:p w14:paraId="40826C76"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Inspector şcolar general,</w:t>
            </w:r>
          </w:p>
          <w:p w14:paraId="6687AE9A" w14:textId="77777777" w:rsidR="00681D0D" w:rsidRPr="00FA0BF7" w:rsidRDefault="00681D0D" w:rsidP="0090229C">
            <w:pPr>
              <w:jc w:val="center"/>
              <w:rPr>
                <w:rFonts w:ascii="Arial" w:hAnsi="Arial" w:cs="Arial"/>
                <w:sz w:val="20"/>
                <w:szCs w:val="20"/>
                <w:lang w:val="ro-RO"/>
              </w:rPr>
            </w:pPr>
            <w:r>
              <w:rPr>
                <w:rFonts w:ascii="Arial" w:hAnsi="Arial" w:cs="Arial"/>
                <w:sz w:val="20"/>
                <w:szCs w:val="20"/>
                <w:lang w:val="ro-RO"/>
              </w:rPr>
              <w:t>Pop Mihai-Cosmin</w:t>
            </w:r>
          </w:p>
        </w:tc>
        <w:tc>
          <w:tcPr>
            <w:tcW w:w="4676" w:type="dxa"/>
          </w:tcPr>
          <w:p w14:paraId="7E422B93"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Director,</w:t>
            </w:r>
          </w:p>
          <w:p w14:paraId="4B8E9A3E" w14:textId="77777777" w:rsidR="00681D0D" w:rsidRPr="00FA0BF7" w:rsidRDefault="00681D0D" w:rsidP="00682951">
            <w:pPr>
              <w:jc w:val="center"/>
              <w:rPr>
                <w:rFonts w:ascii="Arial" w:hAnsi="Arial" w:cs="Arial"/>
                <w:sz w:val="20"/>
                <w:szCs w:val="20"/>
                <w:lang w:val="ro-RO"/>
              </w:rPr>
            </w:pPr>
            <w:r>
              <w:rPr>
                <w:rFonts w:ascii="Arial" w:hAnsi="Arial" w:cs="Arial"/>
                <w:sz w:val="20"/>
                <w:szCs w:val="20"/>
                <w:lang w:val="ro-RO"/>
              </w:rPr>
              <w:t>........................................................</w:t>
            </w:r>
          </w:p>
        </w:tc>
      </w:tr>
    </w:tbl>
    <w:p w14:paraId="3B1E4B5B" w14:textId="77777777" w:rsidR="00681D0D" w:rsidRDefault="00681D0D" w:rsidP="0037598F">
      <w:pPr>
        <w:autoSpaceDE w:val="0"/>
        <w:autoSpaceDN w:val="0"/>
        <w:adjustRightInd w:val="0"/>
        <w:jc w:val="both"/>
        <w:rPr>
          <w:rFonts w:ascii="Arial" w:hAnsi="Arial" w:cs="Arial"/>
          <w:color w:val="191919"/>
          <w:sz w:val="20"/>
          <w:szCs w:val="20"/>
          <w:lang w:val="ro-RO"/>
        </w:rPr>
        <w:sectPr w:rsidR="00681D0D" w:rsidSect="00681D0D">
          <w:footerReference w:type="default" r:id="rId22"/>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681D0D" w:rsidRPr="00FA0BF7" w14:paraId="6276911C" w14:textId="77777777" w:rsidTr="007861FC">
        <w:trPr>
          <w:jc w:val="center"/>
        </w:trPr>
        <w:tc>
          <w:tcPr>
            <w:tcW w:w="4393" w:type="dxa"/>
          </w:tcPr>
          <w:p w14:paraId="143DB6F5"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noProof/>
                <w:color w:val="191919"/>
                <w:sz w:val="20"/>
                <w:szCs w:val="20"/>
                <w:lang w:val="ro-RO"/>
              </w:rPr>
              <w:lastRenderedPageBreak/>
              <w:drawing>
                <wp:inline distT="0" distB="0" distL="0" distR="0" wp14:anchorId="7B587BA9" wp14:editId="0C8CF51D">
                  <wp:extent cx="1653975" cy="360000"/>
                  <wp:effectExtent l="0" t="0" r="0" b="0"/>
                  <wp:docPr id="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1EA080C4"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w:t>
            </w:r>
          </w:p>
        </w:tc>
        <w:tc>
          <w:tcPr>
            <w:tcW w:w="4928" w:type="dxa"/>
          </w:tcPr>
          <w:p w14:paraId="0E7895AE"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Unitatea şcolară</w:t>
            </w:r>
          </w:p>
          <w:p w14:paraId="4312E9B6"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647A1D">
              <w:rPr>
                <w:rFonts w:ascii="Arial" w:hAnsi="Arial" w:cs="Arial"/>
                <w:b/>
                <w:bCs/>
                <w:noProof/>
                <w:color w:val="191919"/>
                <w:sz w:val="20"/>
                <w:szCs w:val="20"/>
                <w:lang w:val="ro-RO"/>
              </w:rPr>
              <w:t>Școala Gimnazială Specială Baia Mare</w:t>
            </w:r>
          </w:p>
          <w:p w14:paraId="479CB91E"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__________________________________</w:t>
            </w:r>
          </w:p>
        </w:tc>
      </w:tr>
    </w:tbl>
    <w:p w14:paraId="79A9B782" w14:textId="77777777" w:rsidR="00681D0D" w:rsidRPr="00FA0BF7" w:rsidRDefault="00681D0D" w:rsidP="0005536A">
      <w:pPr>
        <w:autoSpaceDE w:val="0"/>
        <w:autoSpaceDN w:val="0"/>
        <w:adjustRightInd w:val="0"/>
        <w:jc w:val="center"/>
        <w:rPr>
          <w:rFonts w:ascii="Arial" w:hAnsi="Arial" w:cs="Arial"/>
          <w:b/>
          <w:bCs/>
          <w:color w:val="191919"/>
          <w:sz w:val="20"/>
          <w:szCs w:val="20"/>
          <w:lang w:val="ro-RO"/>
        </w:rPr>
      </w:pPr>
    </w:p>
    <w:p w14:paraId="7EF1FC58"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p>
    <w:p w14:paraId="246AC191"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FIȘA POSTULUI</w:t>
      </w:r>
      <w:r w:rsidRPr="004954FF">
        <w:rPr>
          <w:rStyle w:val="FootnoteReference"/>
          <w:rFonts w:ascii="Arial" w:hAnsi="Arial" w:cs="Arial"/>
          <w:b/>
          <w:bCs/>
          <w:color w:val="FFFFFF" w:themeColor="background1"/>
          <w:sz w:val="20"/>
          <w:szCs w:val="20"/>
          <w:lang w:val="ro-RO"/>
        </w:rPr>
        <w:footnoteReference w:id="16"/>
      </w:r>
      <w:r w:rsidRPr="004954FF">
        <w:rPr>
          <w:rFonts w:ascii="Arial" w:hAnsi="Arial" w:cs="Arial"/>
          <w:b/>
          <w:bCs/>
          <w:color w:val="191919"/>
          <w:sz w:val="20"/>
          <w:szCs w:val="20"/>
          <w:vertAlign w:val="superscript"/>
          <w:lang w:val="ro-RO"/>
        </w:rPr>
        <w:t>1</w:t>
      </w:r>
    </w:p>
    <w:p w14:paraId="2E90AC6C"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DIRECTOR UNITATE DE ÎNVĂȚĂMÂNT</w:t>
      </w:r>
    </w:p>
    <w:p w14:paraId="7F336F6A"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(anexă la Contractul de management nr. ......</w:t>
      </w:r>
      <w:r>
        <w:rPr>
          <w:rFonts w:ascii="Arial" w:hAnsi="Arial" w:cs="Arial"/>
          <w:b/>
          <w:bCs/>
          <w:color w:val="191919"/>
          <w:sz w:val="20"/>
          <w:szCs w:val="20"/>
          <w:lang w:val="ro-RO"/>
        </w:rPr>
        <w:t>.....................</w:t>
      </w:r>
      <w:r w:rsidRPr="00FA0BF7">
        <w:rPr>
          <w:rFonts w:ascii="Arial" w:hAnsi="Arial" w:cs="Arial"/>
          <w:b/>
          <w:bCs/>
          <w:color w:val="191919"/>
          <w:sz w:val="20"/>
          <w:szCs w:val="20"/>
          <w:lang w:val="ro-RO"/>
        </w:rPr>
        <w:t>.......)</w:t>
      </w:r>
    </w:p>
    <w:p w14:paraId="734640F2" w14:textId="77777777" w:rsidR="00681D0D" w:rsidRPr="00FA0BF7" w:rsidRDefault="00681D0D" w:rsidP="0041140E">
      <w:pPr>
        <w:autoSpaceDE w:val="0"/>
        <w:autoSpaceDN w:val="0"/>
        <w:adjustRightInd w:val="0"/>
        <w:jc w:val="center"/>
        <w:rPr>
          <w:rFonts w:ascii="Arial" w:hAnsi="Arial" w:cs="Arial"/>
          <w:b/>
          <w:bCs/>
          <w:color w:val="191919"/>
          <w:sz w:val="20"/>
          <w:szCs w:val="20"/>
          <w:lang w:val="ro-RO"/>
        </w:rPr>
      </w:pPr>
    </w:p>
    <w:p w14:paraId="69368577" w14:textId="77777777" w:rsidR="00681D0D" w:rsidRPr="00FA0BF7" w:rsidRDefault="00681D0D" w:rsidP="00E46826">
      <w:pPr>
        <w:autoSpaceDE w:val="0"/>
        <w:autoSpaceDN w:val="0"/>
        <w:adjustRightInd w:val="0"/>
        <w:ind w:firstLine="284"/>
        <w:jc w:val="both"/>
        <w:rPr>
          <w:rFonts w:ascii="Arial" w:hAnsi="Arial" w:cs="Arial"/>
          <w:color w:val="191919"/>
          <w:sz w:val="20"/>
          <w:szCs w:val="20"/>
          <w:lang w:val="ro-RO"/>
        </w:rPr>
      </w:pPr>
    </w:p>
    <w:p w14:paraId="6BAB0251"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Funcția: Director </w:t>
      </w:r>
    </w:p>
    <w:p w14:paraId="1A84C055"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Numele și prenumele: ................ </w:t>
      </w:r>
    </w:p>
    <w:p w14:paraId="71D34DB9" w14:textId="77777777" w:rsidR="00681D0D" w:rsidRPr="00F60F01" w:rsidRDefault="00681D0D" w:rsidP="00D2444F">
      <w:pPr>
        <w:autoSpaceDE w:val="0"/>
        <w:autoSpaceDN w:val="0"/>
        <w:adjustRightInd w:val="0"/>
        <w:ind w:firstLine="284"/>
        <w:jc w:val="both"/>
        <w:rPr>
          <w:rFonts w:ascii="Arial" w:hAnsi="Arial" w:cs="Arial"/>
          <w:b/>
          <w:bCs/>
          <w:color w:val="191919"/>
          <w:sz w:val="20"/>
          <w:szCs w:val="20"/>
          <w:lang w:val="ro-RO"/>
        </w:rPr>
      </w:pPr>
      <w:r w:rsidRPr="00F60F01">
        <w:rPr>
          <w:rFonts w:ascii="Arial" w:hAnsi="Arial" w:cs="Arial"/>
          <w:b/>
          <w:bCs/>
          <w:color w:val="191919"/>
          <w:sz w:val="20"/>
          <w:szCs w:val="20"/>
          <w:lang w:val="ro-RO"/>
        </w:rPr>
        <w:t>Telefon/Mobil: ..........................</w:t>
      </w:r>
    </w:p>
    <w:p w14:paraId="5259B209"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Unitatea de învățământ: </w:t>
      </w:r>
      <w:r w:rsidRPr="00647A1D">
        <w:rPr>
          <w:rFonts w:ascii="Arial" w:hAnsi="Arial" w:cs="Arial"/>
          <w:noProof/>
          <w:color w:val="191919"/>
          <w:sz w:val="20"/>
          <w:szCs w:val="20"/>
          <w:lang w:val="ro-RO"/>
        </w:rPr>
        <w:t>Școala Gimnazială Specială Baia Mare</w:t>
      </w:r>
    </w:p>
    <w:p w14:paraId="560FD89D"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Studii: ............................. </w:t>
      </w:r>
    </w:p>
    <w:p w14:paraId="38F5D49B"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Anul absolvirii: .................... </w:t>
      </w:r>
    </w:p>
    <w:p w14:paraId="49EA026B"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Specialitatea: ...................... </w:t>
      </w:r>
    </w:p>
    <w:p w14:paraId="316BA0FB"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Vechime în învățământ: .............. </w:t>
      </w:r>
    </w:p>
    <w:p w14:paraId="090B9C6C"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Gradul didactic: .................... </w:t>
      </w:r>
    </w:p>
    <w:p w14:paraId="1D7C898B"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Obligația de predare: </w:t>
      </w:r>
    </w:p>
    <w:p w14:paraId="4DB556B6"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Numire prin Decizia inspectorului școlar general nr. ...... din ......... </w:t>
      </w:r>
    </w:p>
    <w:p w14:paraId="40CC6D51"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Data numirii în funcția de conducere: .............. </w:t>
      </w:r>
    </w:p>
    <w:p w14:paraId="7D8A9729"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p w14:paraId="48D5FED3"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Integrarea în structura organizatorică </w:t>
      </w:r>
    </w:p>
    <w:p w14:paraId="549DB31A"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Postul imediat superior: inspector școlar general </w:t>
      </w:r>
    </w:p>
    <w:p w14:paraId="40ECCD1A"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Subordonări: personalul didactic de predare, didactic auxiliar și administrativ din unitatea de învățământ </w:t>
      </w:r>
    </w:p>
    <w:p w14:paraId="5785446C"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Relații de muncă </w:t>
      </w:r>
    </w:p>
    <w:p w14:paraId="2E9EC53E"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Ierarhice: inspector școlar general, inspector școlar general adjunct </w:t>
      </w:r>
    </w:p>
    <w:p w14:paraId="1C01A57B"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Funcționale: inspectori școlari, directori/directori adjuncți ai altor unități de învățământ, autorități ale administrației publice locale/județene. </w:t>
      </w:r>
    </w:p>
    <w:p w14:paraId="06361DE1"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colaborare: cu alți furnizori de educație și de formare, structuri consultative din învățământ, organizații sindicale, organizații neguvernamentale. </w:t>
      </w:r>
    </w:p>
    <w:p w14:paraId="6524EB12"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reprezentare: reprezentarea oficială a unității de învățământ. </w:t>
      </w:r>
    </w:p>
    <w:p w14:paraId="545B036E" w14:textId="77777777" w:rsidR="00681D0D" w:rsidRPr="005C40FA" w:rsidRDefault="00681D0D" w:rsidP="00144B22">
      <w:pPr>
        <w:autoSpaceDE w:val="0"/>
        <w:autoSpaceDN w:val="0"/>
        <w:adjustRightInd w:val="0"/>
        <w:ind w:firstLine="284"/>
        <w:jc w:val="both"/>
        <w:rPr>
          <w:rFonts w:ascii="Arial" w:hAnsi="Arial" w:cs="Arial"/>
          <w:b/>
          <w:bCs/>
          <w:color w:val="191919"/>
          <w:sz w:val="20"/>
          <w:szCs w:val="20"/>
          <w:lang w:val="ro-RO"/>
        </w:rPr>
      </w:pPr>
      <w:r w:rsidRPr="005C40FA">
        <w:rPr>
          <w:rFonts w:ascii="Arial" w:hAnsi="Arial" w:cs="Arial"/>
          <w:b/>
          <w:bCs/>
          <w:color w:val="191919"/>
          <w:sz w:val="20"/>
          <w:szCs w:val="20"/>
          <w:lang w:val="ro-RO"/>
        </w:rPr>
        <w:t xml:space="preserve">Atribuțiile directorului se raportează la: </w:t>
      </w:r>
    </w:p>
    <w:p w14:paraId="429F7066"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Legii învățământului preuniversitar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79A7BFEF"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Regulamentului de organizare și funcționare a unităților de învățământ preuniversitar, aprobat prin ordin de ministru; </w:t>
      </w:r>
    </w:p>
    <w:p w14:paraId="337B2D95"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legislației și actelor normative subsecvente Legii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17908D6A"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ordinele, instrucțiunile și precizările emise de Ministerul Educației și Cercetării; </w:t>
      </w:r>
    </w:p>
    <w:p w14:paraId="1F8DDEA5"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FA0BF7">
        <w:rPr>
          <w:rFonts w:ascii="Arial" w:hAnsi="Arial" w:cs="Arial"/>
          <w:color w:val="191919"/>
          <w:sz w:val="20"/>
          <w:szCs w:val="20"/>
          <w:lang w:val="ro-RO"/>
        </w:rPr>
        <w:t xml:space="preserve">– deciziile emise </w:t>
      </w:r>
      <w:r w:rsidRPr="004E1165">
        <w:rPr>
          <w:rFonts w:ascii="Arial" w:hAnsi="Arial" w:cs="Arial"/>
          <w:color w:val="000000" w:themeColor="text1"/>
          <w:sz w:val="20"/>
          <w:szCs w:val="20"/>
          <w:lang w:val="ro-RO"/>
        </w:rPr>
        <w:t xml:space="preserve">de inspectorul școlar general; </w:t>
      </w:r>
    </w:p>
    <w:p w14:paraId="20A33031"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hotărârile consiliului de administrație al unității de învățământ:</w:t>
      </w:r>
    </w:p>
    <w:p w14:paraId="2F7C8FE2"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xml:space="preserve">– </w:t>
      </w:r>
      <w:r>
        <w:rPr>
          <w:rFonts w:ascii="Arial" w:hAnsi="Arial" w:cs="Arial"/>
          <w:color w:val="000000" w:themeColor="text1"/>
          <w:sz w:val="20"/>
          <w:szCs w:val="20"/>
          <w:lang w:val="ro-RO"/>
        </w:rPr>
        <w:t xml:space="preserve">prevederile legislației naționale, </w:t>
      </w:r>
      <w:r w:rsidRPr="004E1165">
        <w:rPr>
          <w:rFonts w:ascii="Arial" w:hAnsi="Arial" w:cs="Arial"/>
          <w:color w:val="000000" w:themeColor="text1"/>
          <w:sz w:val="20"/>
          <w:szCs w:val="20"/>
          <w:lang w:val="ro-RO"/>
        </w:rPr>
        <w:t>aplicabil</w:t>
      </w:r>
      <w:r>
        <w:rPr>
          <w:rFonts w:ascii="Arial" w:hAnsi="Arial" w:cs="Arial"/>
          <w:color w:val="000000" w:themeColor="text1"/>
          <w:sz w:val="20"/>
          <w:szCs w:val="20"/>
          <w:lang w:val="ro-RO"/>
        </w:rPr>
        <w:t>e</w:t>
      </w:r>
      <w:r w:rsidRPr="004E1165">
        <w:rPr>
          <w:rFonts w:ascii="Arial" w:hAnsi="Arial" w:cs="Arial"/>
          <w:color w:val="000000" w:themeColor="text1"/>
          <w:sz w:val="20"/>
          <w:szCs w:val="20"/>
          <w:lang w:val="ro-RO"/>
        </w:rPr>
        <w:t xml:space="preserve"> inclusiv în domeniul educației.</w:t>
      </w:r>
    </w:p>
    <w:p w14:paraId="58A8A0E6" w14:textId="77777777" w:rsidR="00681D0D" w:rsidRPr="004E1165" w:rsidRDefault="00681D0D" w:rsidP="00C5752B">
      <w:pPr>
        <w:autoSpaceDE w:val="0"/>
        <w:autoSpaceDN w:val="0"/>
        <w:adjustRightInd w:val="0"/>
        <w:ind w:firstLine="284"/>
        <w:jc w:val="both"/>
        <w:rPr>
          <w:rFonts w:ascii="Arial" w:hAnsi="Arial" w:cs="Arial"/>
          <w:color w:val="000000" w:themeColor="text1"/>
          <w:sz w:val="20"/>
          <w:szCs w:val="20"/>
          <w:lang w:val="ro-RO"/>
        </w:rPr>
      </w:pPr>
    </w:p>
    <w:p w14:paraId="5831828D" w14:textId="77777777" w:rsidR="00681D0D" w:rsidRPr="004E1165" w:rsidRDefault="00681D0D" w:rsidP="00B4331B">
      <w:pPr>
        <w:autoSpaceDE w:val="0"/>
        <w:autoSpaceDN w:val="0"/>
        <w:adjustRightInd w:val="0"/>
        <w:ind w:firstLine="284"/>
        <w:jc w:val="both"/>
        <w:rPr>
          <w:rFonts w:ascii="Arial" w:hAnsi="Arial" w:cs="Arial"/>
          <w:b/>
          <w:bCs/>
          <w:color w:val="000000" w:themeColor="text1"/>
          <w:sz w:val="20"/>
          <w:szCs w:val="20"/>
          <w:lang w:val="ro-RO"/>
        </w:rPr>
      </w:pPr>
      <w:r w:rsidRPr="004E1165">
        <w:rPr>
          <w:rFonts w:ascii="Arial" w:hAnsi="Arial" w:cs="Arial"/>
          <w:b/>
          <w:bCs/>
          <w:color w:val="000000" w:themeColor="text1"/>
          <w:sz w:val="20"/>
          <w:szCs w:val="20"/>
          <w:lang w:val="ro-RO"/>
        </w:rPr>
        <w:t xml:space="preserve">I. Atribuții generale </w:t>
      </w:r>
    </w:p>
    <w:p w14:paraId="7E6A43B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4E1165">
        <w:rPr>
          <w:rFonts w:ascii="Arial" w:hAnsi="Arial" w:cs="Arial"/>
          <w:color w:val="000000" w:themeColor="text1"/>
          <w:sz w:val="20"/>
          <w:szCs w:val="20"/>
          <w:lang w:val="ro-RO"/>
        </w:rPr>
        <w:t>1. Realizează conducerea executivă a unității de învățământ preuniversitar, în conformitate cu atribuțiile conferite de legislația în vigoare</w:t>
      </w:r>
      <w:r w:rsidRPr="00FA0BF7">
        <w:rPr>
          <w:rFonts w:ascii="Arial" w:hAnsi="Arial" w:cs="Arial"/>
          <w:color w:val="191919"/>
          <w:sz w:val="20"/>
          <w:szCs w:val="20"/>
          <w:lang w:val="ro-RO"/>
        </w:rPr>
        <w:t xml:space="preserve">, cu hotărârile consiliului de administrație al unității de învățământ, precum și cu alte reglementări legale. </w:t>
      </w:r>
    </w:p>
    <w:p w14:paraId="4DB5DF2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2. Manifestă loialitate față de unitatea de învățământ, credibilitate și responsabilitate în deciziile sale, încredere în capacitățile angajaților, încurajează și susține colegii, în vederea motivării pentru formare continuă și pentru crearea în unitate a unui climat optim desfășurării procesului de învățământ. </w:t>
      </w:r>
    </w:p>
    <w:p w14:paraId="553E192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3. Răspunde de întreaga activitate financiar-contabilă a unității în calitatea sa de ordonator de credite și coordonează direct compartimentul financiar-contabil. </w:t>
      </w:r>
    </w:p>
    <w:p w14:paraId="4A57EC6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4. Realizează activitatea de îndrumare și control asupra activității întregului personal salariat al unității de învățământ. Colaborează cu personalul cabinetului medical și stomatologic. </w:t>
      </w:r>
    </w:p>
    <w:p w14:paraId="2A14C8D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lastRenderedPageBreak/>
        <w:t xml:space="preserve">5. Este președintele consiliului profesoral și al consiliului de administrație, în fața cărora prezintă rapoarte anuale. </w:t>
      </w:r>
    </w:p>
    <w:p w14:paraId="7A6AAEE2"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II. Atribuții specifice </w:t>
      </w:r>
    </w:p>
    <w:p w14:paraId="69C403D1"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1. În exercitarea funcției de conducere executivă: </w:t>
      </w:r>
    </w:p>
    <w:p w14:paraId="1FD3628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este reprezentantul legal al unității de învățământ, având obligația reprezentării și apărării drepturilor și intereselor legitime ale acesteia în raporturile cu autoritățile publice, instituțiile de orice natură, precum și cu orice persoană juridică sau fizică, română sau străină; </w:t>
      </w:r>
    </w:p>
    <w:p w14:paraId="0B77F40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realizează conducerea executivă a unității de învățământ și organizează întreaga activitate educațională; </w:t>
      </w:r>
    </w:p>
    <w:p w14:paraId="13DA0E6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organizează și este direct responsabil de aplicarea legislației în vigoare, la nivelul unității de învățământ; </w:t>
      </w:r>
    </w:p>
    <w:p w14:paraId="2F677F6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asigură managementul strategic al unității de învățământ, în colaborare cu autoritățile administrației publice locale, după consultarea partenerilor sociali și a reprezentanților părinților și elevilor; </w:t>
      </w:r>
    </w:p>
    <w:p w14:paraId="308F612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asigură managementul operațional al unității de învățământ și este direct responsabil de calitatea educației furnizate de unitatea de învățământ; </w:t>
      </w:r>
    </w:p>
    <w:p w14:paraId="078F84C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asigură corelarea obiectivelor specifice unității de învățământ cu cele stabilite la nivel național și local; </w:t>
      </w:r>
    </w:p>
    <w:p w14:paraId="27E60EE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coordonează procesul de obținere a autorizațiilor și avizelor legale necesare funcționării unității de învățământ; </w:t>
      </w:r>
    </w:p>
    <w:p w14:paraId="3FD58AE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asigură aplicarea și respectarea normelor de sănătate și securitate în muncă; </w:t>
      </w:r>
    </w:p>
    <w:p w14:paraId="7E3DBBF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semnează parteneriate cu operatorii economici pentru asigurarea instruirii practice a elevilor; </w:t>
      </w:r>
    </w:p>
    <w:p w14:paraId="2160F7F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prezintă, anual, un raport asupra calității educației în unitatea de învățământ pe care o conduce, întocmit de Comisia de evaluare și asigurare a calității; raportul, aprobat de consiliul de administrație, este prezentat în fața consiliului profesoral, comitetului reprezentativ al părinților/asociației de părinți și este adus la cunoștința autorităților administrației publice locale și a inspectoratului școlar; </w:t>
      </w:r>
    </w:p>
    <w:p w14:paraId="201523F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elaborarea proiectului de dezvoltare instituțională a unității de învățământ, prin care se stabilește politica educațională a acesteia; </w:t>
      </w:r>
    </w:p>
    <w:p w14:paraId="661233F1" w14:textId="77777777" w:rsidR="00681D0D" w:rsidRPr="00FA0BF7"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l) lansează proiecte de parteneriat cu unități de învățământ similare din Uniunea Europeană sau din alte zone;</w:t>
      </w:r>
    </w:p>
    <w:p w14:paraId="635F83A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solicită consiliului reprezentativ al părinților și, după caz, consiliului local/consiliului județean și consiliului reprezentativ al elevilor desemnarea reprezentanților lor în consiliul de administrație al unității de învățământ; </w:t>
      </w:r>
    </w:p>
    <w:p w14:paraId="6249CAF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numește, prin decizie, componența comisiilor pentru examenele de corigențe, amânări sau diferențe; </w:t>
      </w:r>
    </w:p>
    <w:p w14:paraId="43FB91B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 coordonează activitățile de pregătire organizate de cadrele didactice pentru elevii care participă la olimpiade, concursuri, competiții sportive și festivaluri naționale și internaționale; </w:t>
      </w:r>
    </w:p>
    <w:p w14:paraId="2512C1C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în exercitarea atribuțiilor și a responsabilităților stabilite, directorul emite decizii și note de serviciu. </w:t>
      </w:r>
    </w:p>
    <w:p w14:paraId="5B9F9E2B"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2. În exercitarea funcției de angajator: </w:t>
      </w:r>
    </w:p>
    <w:p w14:paraId="1583B30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angajează personalul din unitate prin încheierea contractului individual de muncă; </w:t>
      </w:r>
    </w:p>
    <w:p w14:paraId="78782AD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întocmește, conform legii, fișele posturilor pentru personalul din subordine; răspunde de selecția, angajarea, evaluarea periodică, salarizarea, formarea, motivarea și încetarea raporturilor de muncă ale personalului din unitate, cu respectarea strictă a legislației incidente, în vigoare; </w:t>
      </w:r>
    </w:p>
    <w:p w14:paraId="350FB03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propune consiliului de administrație vacantarea posturilor, organizarea concursurilor pe post și angajarea personalului; </w:t>
      </w:r>
    </w:p>
    <w:p w14:paraId="35E8775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îndeplinește atribuțiile prevăzute de metodologia-cadru privind mobilitatea personalului didactic de predare din învățământul preuniversitar, de metodologia de ocupare a posturilor didactice care se vacantează în timpul anului școlar, precum și de alte acte normative elaborate de Ministerul Educației și Cercetării; </w:t>
      </w:r>
    </w:p>
    <w:p w14:paraId="3236148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coordonează organizarea și desfășurarea concursului de ocupare a posturilor; </w:t>
      </w:r>
    </w:p>
    <w:p w14:paraId="5FBE381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stabilește atribuțiile coordonatorului pentru proiecte și programe educative școlare și extrașcolare, în funcție de specificul unității; </w:t>
      </w:r>
    </w:p>
    <w:p w14:paraId="1F79A06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aprobă concediile de odihnă ale personalului didactic de predare, didactic auxiliar și administrativ, pe baza solicitărilor scrise ale acestora, conform Legii nr. 53/2003 - Codul muncii, </w:t>
      </w:r>
      <w:r w:rsidRPr="00D9780C">
        <w:rPr>
          <w:rFonts w:ascii="Arial" w:hAnsi="Arial" w:cs="Arial"/>
          <w:i/>
          <w:iCs/>
          <w:color w:val="191919"/>
          <w:sz w:val="20"/>
          <w:szCs w:val="20"/>
          <w:lang w:val="ro-RO"/>
        </w:rPr>
        <w:t>republicată, cu modificările și completările ulterioare</w:t>
      </w:r>
      <w:r w:rsidRPr="00FA0BF7">
        <w:rPr>
          <w:rFonts w:ascii="Arial" w:hAnsi="Arial" w:cs="Arial"/>
          <w:color w:val="191919"/>
          <w:sz w:val="20"/>
          <w:szCs w:val="20"/>
          <w:lang w:val="ro-RO"/>
        </w:rPr>
        <w:t xml:space="preserve">, și contractului colectiv de muncă aplicabil; </w:t>
      </w:r>
    </w:p>
    <w:p w14:paraId="180C043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aprobă concediul fără plată și zilele libere plătite, conform prevederilor legale și ale contractului colectiv de muncă aplicabil, pentru întreg personalul, în condițiile asigurării suplinirii activității acestora; </w:t>
      </w:r>
    </w:p>
    <w:p w14:paraId="200A4F3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coordonează realizarea planurilor de formare profesională în concordanță cu prevederile Legii nr. 198/2023, cu modificările și completările ulterioare, ale codului muncii, precum și ale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și propune aprobarea acestora de către consiliul de administrație; </w:t>
      </w:r>
    </w:p>
    <w:p w14:paraId="468D519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lastRenderedPageBreak/>
        <w:t xml:space="preserve">j) monitorizează implementarea planurilor de formare profesională a personalului didactic de predare, didactic auxiliar și administrativ; </w:t>
      </w:r>
    </w:p>
    <w:p w14:paraId="367FBD3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aplică prevederile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5D8A92AA" w14:textId="77777777" w:rsidR="00681D0D" w:rsidRPr="00426C69" w:rsidRDefault="00681D0D" w:rsidP="00426C69">
      <w:pPr>
        <w:autoSpaceDE w:val="0"/>
        <w:autoSpaceDN w:val="0"/>
        <w:adjustRightInd w:val="0"/>
        <w:ind w:firstLine="284"/>
        <w:jc w:val="both"/>
        <w:rPr>
          <w:rFonts w:ascii="Arial" w:hAnsi="Arial" w:cs="Arial"/>
          <w:b/>
          <w:bCs/>
          <w:color w:val="191919"/>
          <w:sz w:val="20"/>
          <w:szCs w:val="20"/>
          <w:lang w:val="ro-RO"/>
        </w:rPr>
      </w:pPr>
      <w:r w:rsidRPr="00426C69">
        <w:rPr>
          <w:rFonts w:ascii="Arial" w:hAnsi="Arial" w:cs="Arial"/>
          <w:b/>
          <w:bCs/>
          <w:color w:val="191919"/>
          <w:sz w:val="20"/>
          <w:szCs w:val="20"/>
          <w:lang w:val="ro-RO"/>
        </w:rPr>
        <w:t xml:space="preserve">3. În exercitarea funcției de ordonator de credite: </w:t>
      </w:r>
    </w:p>
    <w:p w14:paraId="282959A1"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în consiliul de administrație, spre aprobare, proiectul de buget și raportul de execuție bugetară; </w:t>
      </w:r>
    </w:p>
    <w:p w14:paraId="55602F1B"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răspunde de încadrarea în bugetul aprobat al unității de învățământ; </w:t>
      </w:r>
    </w:p>
    <w:p w14:paraId="65FC12CC" w14:textId="77777777" w:rsidR="00681D0D" w:rsidRPr="00FA0BF7"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c) se preocupă de atragerea de resurse extrabugetare, cu respectarea prevederilor legale;</w:t>
      </w:r>
    </w:p>
    <w:p w14:paraId="1269FCD8"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răspunde de realizarea, utilizarea, păstrarea, completarea și modernizarea bazei materiale a unității de învățământ; </w:t>
      </w:r>
    </w:p>
    <w:p w14:paraId="0715B10E"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urmărește modul de încasare a veniturilor; </w:t>
      </w:r>
    </w:p>
    <w:p w14:paraId="66361D9B"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răspunde în ceea ce privește necesitatea, oportunitatea și legalitatea angajării și utilizării creditelor bugetare, în limita și cu destinația aprobate prin bugetul propriu; </w:t>
      </w:r>
    </w:p>
    <w:p w14:paraId="451AB400"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răspunde de integritatea și buna funcționare a bunurilor aflate în administrare; </w:t>
      </w:r>
    </w:p>
    <w:p w14:paraId="2C784509"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răspunde de organizarea și ținerea la zi a contabilității și prezentarea la termen a bilanțurilor contabile și a conturilor de execuție bugetară. </w:t>
      </w:r>
    </w:p>
    <w:p w14:paraId="1CFD265D" w14:textId="77777777" w:rsidR="00681D0D" w:rsidRPr="0037598F" w:rsidRDefault="00681D0D" w:rsidP="0037598F">
      <w:pPr>
        <w:autoSpaceDE w:val="0"/>
        <w:autoSpaceDN w:val="0"/>
        <w:adjustRightInd w:val="0"/>
        <w:ind w:firstLine="284"/>
        <w:jc w:val="both"/>
        <w:rPr>
          <w:rFonts w:ascii="Arial" w:hAnsi="Arial" w:cs="Arial"/>
          <w:b/>
          <w:bCs/>
          <w:color w:val="191919"/>
          <w:sz w:val="20"/>
          <w:szCs w:val="20"/>
          <w:lang w:val="ro-RO"/>
        </w:rPr>
      </w:pPr>
      <w:r w:rsidRPr="0037598F">
        <w:rPr>
          <w:rFonts w:ascii="Arial" w:hAnsi="Arial" w:cs="Arial"/>
          <w:b/>
          <w:bCs/>
          <w:color w:val="191919"/>
          <w:sz w:val="20"/>
          <w:szCs w:val="20"/>
          <w:lang w:val="ro-RO"/>
        </w:rPr>
        <w:t xml:space="preserve">4. Directorul unității de învățământ îndeplinește și următoarele atribuții: </w:t>
      </w:r>
    </w:p>
    <w:p w14:paraId="36B58B3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inspectoratului școlar, spre aprobare, proiectul planului de școlarizare, avizat de consiliului de administrație; </w:t>
      </w:r>
    </w:p>
    <w:p w14:paraId="6DA97C4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coordonează activitatea de elaborare a ofertei educaționale a unității de învățământ și o propune spre aprobare consiliului de administrație; </w:t>
      </w:r>
    </w:p>
    <w:p w14:paraId="1A110FA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coordonează și răspunde de colectarea datelor statistice pentru sistemul național de indicatori pentru educație, pe care le transmite inspectoratului școlar, și răspunde de introducerea datelor în Sistemul de Informații Integrat al învățământului din România (SIIIR); </w:t>
      </w:r>
    </w:p>
    <w:p w14:paraId="1B92302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propune consiliului de administrație, spre aprobare, Regulamentul de organizare și funcționare a unității de învățământ; </w:t>
      </w:r>
    </w:p>
    <w:p w14:paraId="524DB0F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stabilește componența formațiunilor de studiu în baza hotărârii consiliului de administrație; </w:t>
      </w:r>
    </w:p>
    <w:p w14:paraId="0989DB8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elaborează proiectul de încadrare cu personal didactic de predare, precum și schema de personal didactic auxiliar și administrativ și le supune, spre aprobare, consiliului de administrație; </w:t>
      </w:r>
    </w:p>
    <w:p w14:paraId="08B88D7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numește, după consultarea consiliului profesoral, în baza hotărârii consiliului de administrație, profesorii diriginți la clase, precum și coordonatorul pentru proiecte și programe educative școlare și extrașcolare; </w:t>
      </w:r>
    </w:p>
    <w:p w14:paraId="2B16B3A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numește cadrul didactic care face parte din consiliul clasei, ce poate prelua atribuțiile profesorului diriginte, în condițiile în care acesta este indisponibil pentru o perioadă de timp, din motive obiective; </w:t>
      </w:r>
    </w:p>
    <w:p w14:paraId="20F7608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numește, în baza hotărârii consiliului de administrație, coordonatorii structurilor care aparțin de unitatea de învățământ, din rândul cadrelor didactice, de regulă, titulare, care își desfășoară activitatea în structurile respective; </w:t>
      </w:r>
    </w:p>
    <w:p w14:paraId="4D3E870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stabilește, prin decizie, componența comisiilor din cadrul unității de învățământ, în baza hotărârii consiliului de administrație; </w:t>
      </w:r>
    </w:p>
    <w:p w14:paraId="72CF515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comisia de întocmire a orarului și îl propune spre aprobare consiliului de administrație; </w:t>
      </w:r>
    </w:p>
    <w:p w14:paraId="1671489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l) aprobă graficul serviciului pe școală al personalului didactic; </w:t>
      </w:r>
    </w:p>
    <w:p w14:paraId="12FB4AD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propune consiliului de administrație, spre aprobare, calendarul activităților educative ale unității de învățământ; </w:t>
      </w:r>
    </w:p>
    <w:p w14:paraId="4D72B62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aprobă, prin decizie, regulamentele de funcționare ale cercurilor, asociațiilor științifice, tehnice, sportive și cultural- artistice ale elevilor din unitatea de învățământ în baza hotărârii consiliului de administrație; </w:t>
      </w:r>
    </w:p>
    <w:p w14:paraId="44C1E748"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o) elaborează instrumente interne de lucru, utilizate în activitatea de îndrumare, control și evaluare a tuturor activităților care se desfășoară în unitatea de învățământ și le supune spre aprobare consiliului de administrație;</w:t>
      </w:r>
    </w:p>
    <w:p w14:paraId="5DD2801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asigură aplicarea planului de învățământ, a programelor școlare și a metodologiei privind evaluarea rezultatelor școlare; </w:t>
      </w:r>
    </w:p>
    <w:p w14:paraId="6F88980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q) controlează calitatea procesului instructiv-educativ, prin verificarea documentelor, prin asistențe la ore și prin participări la diverse activități educative extracurriculare și extrașcolare; în cursul unui an școlar, directorul efectuează asistențe la orele de curs, astfel încât fiecare cadru didactic să fie asistat cel puțin de două ori pe an școlar; </w:t>
      </w:r>
    </w:p>
    <w:p w14:paraId="663DC5D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r) monitorizează activitatea de formare continuă a personalului din unitate; </w:t>
      </w:r>
    </w:p>
    <w:p w14:paraId="6ADBE66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 monitorizează activitatea cadrelor didactice debutante și sprijină integrarea acestora în colectivul unității de învățământ; </w:t>
      </w:r>
    </w:p>
    <w:p w14:paraId="1121FB3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lastRenderedPageBreak/>
        <w:t xml:space="preserve">t) consemnează zilnic în condica de prezență absențele și întârzierile la orele de curs ale personalului didactic de predare și de instruire practică, precum și întârzierile personalului didactic auxiliar și administrativ de la programul de lucru; </w:t>
      </w:r>
    </w:p>
    <w:p w14:paraId="5FAE6CA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 își asumă, alături de consiliul de administrație, răspunderea publică pentru performanțele unității de învățământ pe care o conduce; </w:t>
      </w:r>
    </w:p>
    <w:p w14:paraId="418A308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 numește și controlează personalul care răspunde de sigiliul unității de învățământ; w) asigură arhivarea documentelor oficiale și școlare; </w:t>
      </w:r>
    </w:p>
    <w:p w14:paraId="6D75B02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x) răspunde de întocmirea, eliberarea, reconstituirea, anularea, completarea și gestionarea actelor de studii; răspunde de întocmirea, eliberarea, reconstituirea, anularea, completarea, modificarea, rectificarea și gestionarea documentelor de evidență școlară; </w:t>
      </w:r>
    </w:p>
    <w:p w14:paraId="56F35F3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y) aprobă vizitarea unității de învățământ, de către persoane din afara unității, inclusiv de către reprezentanți ai mass-media. Fac excepție de la această prevedere reprezentanții instituțiilor cu drept de îndrumare și control asupra unităților de învățământ, precum și persoanele care participă la procesul de monitorizare și evaluare a calității sistemului de învățământ; </w:t>
      </w:r>
    </w:p>
    <w:p w14:paraId="5199CBA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z) răspunde de realizarea, utilizarea, păstrarea, completarea și modernizarea bazei materiale și sportive a unității de învățământ, coordonează activitatea din internat și de la cantină; </w:t>
      </w:r>
    </w:p>
    <w:p w14:paraId="1425ADD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aa) răspunde de întocmirea corectă și la termen a statelor lunare de plată a drepturilor salariale; </w:t>
      </w:r>
    </w:p>
    <w:p w14:paraId="048BD0F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bb) răspunde de asigurarea manualelor școlare pentru elevii din învățământul obligatoriu, conform prevederilor legale. Asigură personalului didactic condițiile necesare pentru studierea și alegerea manualelor pentru elevi; </w:t>
      </w:r>
    </w:p>
    <w:p w14:paraId="02DCCA8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cc) răspunde de stabilirea necesarului de burse școlare și a altor facilități la nivelul unității de învățământ, conform legislației în vigoare; </w:t>
      </w:r>
    </w:p>
    <w:p w14:paraId="6B538B3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dd) răspunde de respectarea condițiilor și a exigențelor privind normele de igienă școlară, de protecție și securitate în muncă, de protecție civilă și de pază contra incendiilor, în unitatea de învățământ; </w:t>
      </w:r>
    </w:p>
    <w:p w14:paraId="7F10B0D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ee) aplică sancțiuni pentru abaterile disciplinare săvârșite de personalul unității de învățământ, în limita prevederilor legale în vigoare; </w:t>
      </w:r>
    </w:p>
    <w:p w14:paraId="3E5C522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ff) aplică sancțiunile prevăzute de legislația în vigoare pentru abaterile disciplinare săvârșite de elevi; </w:t>
      </w:r>
    </w:p>
    <w:p w14:paraId="76C8E20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gg) răspunde de transmiterea corectă și la termen a datelor solicitate de inspectoratul școlar; </w:t>
      </w:r>
    </w:p>
    <w:p w14:paraId="13953A4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hh) comunică inspectorului școlar general, în timpul cel mai scurt, orice situație de natură să afecteze procesul instructiv-educativ sau imaginea școlii; </w:t>
      </w:r>
    </w:p>
    <w:p w14:paraId="5EE8C387"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ii) solicită consultanță și asistență juridică de la ISJ/ISMB pentru toate procesele sau alte situații/litigii în care este implicată unitatea de învățământ și are obligația de a asigura reprezentarea în instanță;</w:t>
      </w:r>
    </w:p>
    <w:p w14:paraId="22A1EBC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jj) directorul îndeplinește și alte atribuții stabilite de către consiliul de administrație, potrivit legii, precum și orice alte atribuții ce rezultă din prevederile legale în vigoare și contractele colective de muncă aplicabile. </w:t>
      </w:r>
    </w:p>
    <w:p w14:paraId="38E02EE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Pentru realizarea atribuțiilor sale, directorul se consultă cu reprezentanții organizațiilor sindicale reprezentative la nivel de sector de negociere colectivă învățământ preuniversitar din unitatea de învățământ și/sau, după caz, cu reprezentanții salariaților din unitatea de învățământ, în conformitate cu prevederile legale. </w:t>
      </w:r>
    </w:p>
    <w:p w14:paraId="0B74316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În lipsă, directorul are obligația de a delega atribuțiile către directorul adjunct sau către un alt cadru didactic, membru al consiliului de administrație. </w:t>
      </w:r>
    </w:p>
    <w:p w14:paraId="039916D1"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Neîndeplinirea acestei obligații constituie abatere disciplinară și se sancționează conform legii.</w:t>
      </w:r>
    </w:p>
    <w:p w14:paraId="230CF8D7"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676"/>
      </w:tblGrid>
      <w:tr w:rsidR="00681D0D" w:rsidRPr="00FA0BF7" w14:paraId="7596E58D" w14:textId="77777777" w:rsidTr="005817A5">
        <w:tc>
          <w:tcPr>
            <w:tcW w:w="4113" w:type="dxa"/>
          </w:tcPr>
          <w:p w14:paraId="43B30A53"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Inspector şcolar general,</w:t>
            </w:r>
          </w:p>
          <w:p w14:paraId="469FF129" w14:textId="77777777" w:rsidR="00681D0D" w:rsidRPr="00FA0BF7" w:rsidRDefault="00681D0D" w:rsidP="0090229C">
            <w:pPr>
              <w:jc w:val="center"/>
              <w:rPr>
                <w:rFonts w:ascii="Arial" w:hAnsi="Arial" w:cs="Arial"/>
                <w:sz w:val="20"/>
                <w:szCs w:val="20"/>
                <w:lang w:val="ro-RO"/>
              </w:rPr>
            </w:pPr>
            <w:r>
              <w:rPr>
                <w:rFonts w:ascii="Arial" w:hAnsi="Arial" w:cs="Arial"/>
                <w:sz w:val="20"/>
                <w:szCs w:val="20"/>
                <w:lang w:val="ro-RO"/>
              </w:rPr>
              <w:t>Pop Mihai-Cosmin</w:t>
            </w:r>
          </w:p>
        </w:tc>
        <w:tc>
          <w:tcPr>
            <w:tcW w:w="4676" w:type="dxa"/>
          </w:tcPr>
          <w:p w14:paraId="00F39807"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Director,</w:t>
            </w:r>
          </w:p>
          <w:p w14:paraId="1C1BE7C3" w14:textId="77777777" w:rsidR="00681D0D" w:rsidRPr="00FA0BF7" w:rsidRDefault="00681D0D" w:rsidP="00682951">
            <w:pPr>
              <w:jc w:val="center"/>
              <w:rPr>
                <w:rFonts w:ascii="Arial" w:hAnsi="Arial" w:cs="Arial"/>
                <w:sz w:val="20"/>
                <w:szCs w:val="20"/>
                <w:lang w:val="ro-RO"/>
              </w:rPr>
            </w:pPr>
            <w:r>
              <w:rPr>
                <w:rFonts w:ascii="Arial" w:hAnsi="Arial" w:cs="Arial"/>
                <w:sz w:val="20"/>
                <w:szCs w:val="20"/>
                <w:lang w:val="ro-RO"/>
              </w:rPr>
              <w:t>........................................................</w:t>
            </w:r>
          </w:p>
        </w:tc>
      </w:tr>
    </w:tbl>
    <w:p w14:paraId="38F14307" w14:textId="77777777" w:rsidR="00681D0D" w:rsidRDefault="00681D0D" w:rsidP="0037598F">
      <w:pPr>
        <w:autoSpaceDE w:val="0"/>
        <w:autoSpaceDN w:val="0"/>
        <w:adjustRightInd w:val="0"/>
        <w:jc w:val="both"/>
        <w:rPr>
          <w:rFonts w:ascii="Arial" w:hAnsi="Arial" w:cs="Arial"/>
          <w:color w:val="191919"/>
          <w:sz w:val="20"/>
          <w:szCs w:val="20"/>
          <w:lang w:val="ro-RO"/>
        </w:rPr>
        <w:sectPr w:rsidR="00681D0D" w:rsidSect="00681D0D">
          <w:footerReference w:type="default" r:id="rId23"/>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681D0D" w:rsidRPr="00FA0BF7" w14:paraId="5408869A" w14:textId="77777777" w:rsidTr="007861FC">
        <w:trPr>
          <w:jc w:val="center"/>
        </w:trPr>
        <w:tc>
          <w:tcPr>
            <w:tcW w:w="4393" w:type="dxa"/>
          </w:tcPr>
          <w:p w14:paraId="1AA53BE3"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noProof/>
                <w:color w:val="191919"/>
                <w:sz w:val="20"/>
                <w:szCs w:val="20"/>
                <w:lang w:val="ro-RO"/>
              </w:rPr>
              <w:lastRenderedPageBreak/>
              <w:drawing>
                <wp:inline distT="0" distB="0" distL="0" distR="0" wp14:anchorId="16A4109C" wp14:editId="2F1DF78E">
                  <wp:extent cx="1653975" cy="360000"/>
                  <wp:effectExtent l="0" t="0" r="0" b="0"/>
                  <wp:docPr id="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4FF72CDC"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w:t>
            </w:r>
          </w:p>
        </w:tc>
        <w:tc>
          <w:tcPr>
            <w:tcW w:w="4928" w:type="dxa"/>
          </w:tcPr>
          <w:p w14:paraId="5880D301"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Unitatea şcolară</w:t>
            </w:r>
          </w:p>
          <w:p w14:paraId="612BBA75"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647A1D">
              <w:rPr>
                <w:rFonts w:ascii="Arial" w:hAnsi="Arial" w:cs="Arial"/>
                <w:b/>
                <w:bCs/>
                <w:noProof/>
                <w:color w:val="191919"/>
                <w:sz w:val="20"/>
                <w:szCs w:val="20"/>
                <w:lang w:val="ro-RO"/>
              </w:rPr>
              <w:t>Liceul Tehnologic Special Baia Mare</w:t>
            </w:r>
          </w:p>
          <w:p w14:paraId="659D0653"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__________________________________</w:t>
            </w:r>
          </w:p>
        </w:tc>
      </w:tr>
    </w:tbl>
    <w:p w14:paraId="6620A3BA" w14:textId="77777777" w:rsidR="00681D0D" w:rsidRPr="00FA0BF7" w:rsidRDefault="00681D0D" w:rsidP="0005536A">
      <w:pPr>
        <w:autoSpaceDE w:val="0"/>
        <w:autoSpaceDN w:val="0"/>
        <w:adjustRightInd w:val="0"/>
        <w:jc w:val="center"/>
        <w:rPr>
          <w:rFonts w:ascii="Arial" w:hAnsi="Arial" w:cs="Arial"/>
          <w:b/>
          <w:bCs/>
          <w:color w:val="191919"/>
          <w:sz w:val="20"/>
          <w:szCs w:val="20"/>
          <w:lang w:val="ro-RO"/>
        </w:rPr>
      </w:pPr>
    </w:p>
    <w:p w14:paraId="0D35F1FC"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p>
    <w:p w14:paraId="69911B19"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FIȘA POSTULUI</w:t>
      </w:r>
      <w:r w:rsidRPr="004954FF">
        <w:rPr>
          <w:rStyle w:val="FootnoteReference"/>
          <w:rFonts w:ascii="Arial" w:hAnsi="Arial" w:cs="Arial"/>
          <w:b/>
          <w:bCs/>
          <w:color w:val="FFFFFF" w:themeColor="background1"/>
          <w:sz w:val="20"/>
          <w:szCs w:val="20"/>
          <w:lang w:val="ro-RO"/>
        </w:rPr>
        <w:footnoteReference w:id="17"/>
      </w:r>
      <w:r w:rsidRPr="004954FF">
        <w:rPr>
          <w:rFonts w:ascii="Arial" w:hAnsi="Arial" w:cs="Arial"/>
          <w:b/>
          <w:bCs/>
          <w:color w:val="191919"/>
          <w:sz w:val="20"/>
          <w:szCs w:val="20"/>
          <w:vertAlign w:val="superscript"/>
          <w:lang w:val="ro-RO"/>
        </w:rPr>
        <w:t>1</w:t>
      </w:r>
    </w:p>
    <w:p w14:paraId="7EC98404"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DIRECTOR UNITATE DE ÎNVĂȚĂMÂNT</w:t>
      </w:r>
    </w:p>
    <w:p w14:paraId="13DA89E9"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(anexă la Contractul de management nr. ......</w:t>
      </w:r>
      <w:r>
        <w:rPr>
          <w:rFonts w:ascii="Arial" w:hAnsi="Arial" w:cs="Arial"/>
          <w:b/>
          <w:bCs/>
          <w:color w:val="191919"/>
          <w:sz w:val="20"/>
          <w:szCs w:val="20"/>
          <w:lang w:val="ro-RO"/>
        </w:rPr>
        <w:t>.....................</w:t>
      </w:r>
      <w:r w:rsidRPr="00FA0BF7">
        <w:rPr>
          <w:rFonts w:ascii="Arial" w:hAnsi="Arial" w:cs="Arial"/>
          <w:b/>
          <w:bCs/>
          <w:color w:val="191919"/>
          <w:sz w:val="20"/>
          <w:szCs w:val="20"/>
          <w:lang w:val="ro-RO"/>
        </w:rPr>
        <w:t>.......)</w:t>
      </w:r>
    </w:p>
    <w:p w14:paraId="41E97E3F" w14:textId="77777777" w:rsidR="00681D0D" w:rsidRPr="00FA0BF7" w:rsidRDefault="00681D0D" w:rsidP="0041140E">
      <w:pPr>
        <w:autoSpaceDE w:val="0"/>
        <w:autoSpaceDN w:val="0"/>
        <w:adjustRightInd w:val="0"/>
        <w:jc w:val="center"/>
        <w:rPr>
          <w:rFonts w:ascii="Arial" w:hAnsi="Arial" w:cs="Arial"/>
          <w:b/>
          <w:bCs/>
          <w:color w:val="191919"/>
          <w:sz w:val="20"/>
          <w:szCs w:val="20"/>
          <w:lang w:val="ro-RO"/>
        </w:rPr>
      </w:pPr>
    </w:p>
    <w:p w14:paraId="359CFF1E" w14:textId="77777777" w:rsidR="00681D0D" w:rsidRPr="00FA0BF7" w:rsidRDefault="00681D0D" w:rsidP="00E46826">
      <w:pPr>
        <w:autoSpaceDE w:val="0"/>
        <w:autoSpaceDN w:val="0"/>
        <w:adjustRightInd w:val="0"/>
        <w:ind w:firstLine="284"/>
        <w:jc w:val="both"/>
        <w:rPr>
          <w:rFonts w:ascii="Arial" w:hAnsi="Arial" w:cs="Arial"/>
          <w:color w:val="191919"/>
          <w:sz w:val="20"/>
          <w:szCs w:val="20"/>
          <w:lang w:val="ro-RO"/>
        </w:rPr>
      </w:pPr>
    </w:p>
    <w:p w14:paraId="62F3FFA2"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Funcția: Director </w:t>
      </w:r>
    </w:p>
    <w:p w14:paraId="45A2CC9B"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Numele și prenumele: ................ </w:t>
      </w:r>
    </w:p>
    <w:p w14:paraId="11903F96" w14:textId="77777777" w:rsidR="00681D0D" w:rsidRPr="00F60F01" w:rsidRDefault="00681D0D" w:rsidP="00D2444F">
      <w:pPr>
        <w:autoSpaceDE w:val="0"/>
        <w:autoSpaceDN w:val="0"/>
        <w:adjustRightInd w:val="0"/>
        <w:ind w:firstLine="284"/>
        <w:jc w:val="both"/>
        <w:rPr>
          <w:rFonts w:ascii="Arial" w:hAnsi="Arial" w:cs="Arial"/>
          <w:b/>
          <w:bCs/>
          <w:color w:val="191919"/>
          <w:sz w:val="20"/>
          <w:szCs w:val="20"/>
          <w:lang w:val="ro-RO"/>
        </w:rPr>
      </w:pPr>
      <w:r w:rsidRPr="00F60F01">
        <w:rPr>
          <w:rFonts w:ascii="Arial" w:hAnsi="Arial" w:cs="Arial"/>
          <w:b/>
          <w:bCs/>
          <w:color w:val="191919"/>
          <w:sz w:val="20"/>
          <w:szCs w:val="20"/>
          <w:lang w:val="ro-RO"/>
        </w:rPr>
        <w:t>Telefon/Mobil: ..........................</w:t>
      </w:r>
    </w:p>
    <w:p w14:paraId="65E418D5"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Unitatea de învățământ: </w:t>
      </w:r>
      <w:r w:rsidRPr="00647A1D">
        <w:rPr>
          <w:rFonts w:ascii="Arial" w:hAnsi="Arial" w:cs="Arial"/>
          <w:noProof/>
          <w:color w:val="191919"/>
          <w:sz w:val="20"/>
          <w:szCs w:val="20"/>
          <w:lang w:val="ro-RO"/>
        </w:rPr>
        <w:t>Liceul Tehnologic Special Baia Mare</w:t>
      </w:r>
    </w:p>
    <w:p w14:paraId="7A999E2F"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Studii: ............................. </w:t>
      </w:r>
    </w:p>
    <w:p w14:paraId="7256661C"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Anul absolvirii: .................... </w:t>
      </w:r>
    </w:p>
    <w:p w14:paraId="779835E2"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Specialitatea: ...................... </w:t>
      </w:r>
    </w:p>
    <w:p w14:paraId="255806BB"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Vechime în învățământ: .............. </w:t>
      </w:r>
    </w:p>
    <w:p w14:paraId="3D06EF81"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Gradul didactic: .................... </w:t>
      </w:r>
    </w:p>
    <w:p w14:paraId="4E1EEAD9"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Obligația de predare: </w:t>
      </w:r>
    </w:p>
    <w:p w14:paraId="13246F83"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Numire prin Decizia inspectorului școlar general nr. ...... din ......... </w:t>
      </w:r>
    </w:p>
    <w:p w14:paraId="77D69E8C"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Data numirii în funcția de conducere: .............. </w:t>
      </w:r>
    </w:p>
    <w:p w14:paraId="7F8D5645"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p w14:paraId="6C33872E"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Integrarea în structura organizatorică </w:t>
      </w:r>
    </w:p>
    <w:p w14:paraId="0FD5E221"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Postul imediat superior: inspector școlar general </w:t>
      </w:r>
    </w:p>
    <w:p w14:paraId="1B50CD8E"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Subordonări: personalul didactic de predare, didactic auxiliar și administrativ din unitatea de învățământ </w:t>
      </w:r>
    </w:p>
    <w:p w14:paraId="05EA7198"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Relații de muncă </w:t>
      </w:r>
    </w:p>
    <w:p w14:paraId="0E147FC1"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Ierarhice: inspector școlar general, inspector școlar general adjunct </w:t>
      </w:r>
    </w:p>
    <w:p w14:paraId="4375D70B"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Funcționale: inspectori școlari, directori/directori adjuncți ai altor unități de învățământ, autorități ale administrației publice locale/județene. </w:t>
      </w:r>
    </w:p>
    <w:p w14:paraId="1AC7A939"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colaborare: cu alți furnizori de educație și de formare, structuri consultative din învățământ, organizații sindicale, organizații neguvernamentale. </w:t>
      </w:r>
    </w:p>
    <w:p w14:paraId="78B3BC95"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reprezentare: reprezentarea oficială a unității de învățământ. </w:t>
      </w:r>
    </w:p>
    <w:p w14:paraId="225687E8" w14:textId="77777777" w:rsidR="00681D0D" w:rsidRPr="005C40FA" w:rsidRDefault="00681D0D" w:rsidP="00144B22">
      <w:pPr>
        <w:autoSpaceDE w:val="0"/>
        <w:autoSpaceDN w:val="0"/>
        <w:adjustRightInd w:val="0"/>
        <w:ind w:firstLine="284"/>
        <w:jc w:val="both"/>
        <w:rPr>
          <w:rFonts w:ascii="Arial" w:hAnsi="Arial" w:cs="Arial"/>
          <w:b/>
          <w:bCs/>
          <w:color w:val="191919"/>
          <w:sz w:val="20"/>
          <w:szCs w:val="20"/>
          <w:lang w:val="ro-RO"/>
        </w:rPr>
      </w:pPr>
      <w:r w:rsidRPr="005C40FA">
        <w:rPr>
          <w:rFonts w:ascii="Arial" w:hAnsi="Arial" w:cs="Arial"/>
          <w:b/>
          <w:bCs/>
          <w:color w:val="191919"/>
          <w:sz w:val="20"/>
          <w:szCs w:val="20"/>
          <w:lang w:val="ro-RO"/>
        </w:rPr>
        <w:t xml:space="preserve">Atribuțiile directorului se raportează la: </w:t>
      </w:r>
    </w:p>
    <w:p w14:paraId="6CA898C9"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Legii învățământului preuniversitar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1AFA3821"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Regulamentului de organizare și funcționare a unităților de învățământ preuniversitar, aprobat prin ordin de ministru; </w:t>
      </w:r>
    </w:p>
    <w:p w14:paraId="0C480D0D"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legislației și actelor normative subsecvente Legii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43297501"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ordinele, instrucțiunile și precizările emise de Ministerul Educației și Cercetării; </w:t>
      </w:r>
    </w:p>
    <w:p w14:paraId="287A7391"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FA0BF7">
        <w:rPr>
          <w:rFonts w:ascii="Arial" w:hAnsi="Arial" w:cs="Arial"/>
          <w:color w:val="191919"/>
          <w:sz w:val="20"/>
          <w:szCs w:val="20"/>
          <w:lang w:val="ro-RO"/>
        </w:rPr>
        <w:t xml:space="preserve">– deciziile emise </w:t>
      </w:r>
      <w:r w:rsidRPr="004E1165">
        <w:rPr>
          <w:rFonts w:ascii="Arial" w:hAnsi="Arial" w:cs="Arial"/>
          <w:color w:val="000000" w:themeColor="text1"/>
          <w:sz w:val="20"/>
          <w:szCs w:val="20"/>
          <w:lang w:val="ro-RO"/>
        </w:rPr>
        <w:t xml:space="preserve">de inspectorul școlar general; </w:t>
      </w:r>
    </w:p>
    <w:p w14:paraId="7CB05119"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hotărârile consiliului de administrație al unității de învățământ:</w:t>
      </w:r>
    </w:p>
    <w:p w14:paraId="13241A9B"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xml:space="preserve">– </w:t>
      </w:r>
      <w:r>
        <w:rPr>
          <w:rFonts w:ascii="Arial" w:hAnsi="Arial" w:cs="Arial"/>
          <w:color w:val="000000" w:themeColor="text1"/>
          <w:sz w:val="20"/>
          <w:szCs w:val="20"/>
          <w:lang w:val="ro-RO"/>
        </w:rPr>
        <w:t xml:space="preserve">prevederile legislației naționale, </w:t>
      </w:r>
      <w:r w:rsidRPr="004E1165">
        <w:rPr>
          <w:rFonts w:ascii="Arial" w:hAnsi="Arial" w:cs="Arial"/>
          <w:color w:val="000000" w:themeColor="text1"/>
          <w:sz w:val="20"/>
          <w:szCs w:val="20"/>
          <w:lang w:val="ro-RO"/>
        </w:rPr>
        <w:t>aplicabil</w:t>
      </w:r>
      <w:r>
        <w:rPr>
          <w:rFonts w:ascii="Arial" w:hAnsi="Arial" w:cs="Arial"/>
          <w:color w:val="000000" w:themeColor="text1"/>
          <w:sz w:val="20"/>
          <w:szCs w:val="20"/>
          <w:lang w:val="ro-RO"/>
        </w:rPr>
        <w:t>e</w:t>
      </w:r>
      <w:r w:rsidRPr="004E1165">
        <w:rPr>
          <w:rFonts w:ascii="Arial" w:hAnsi="Arial" w:cs="Arial"/>
          <w:color w:val="000000" w:themeColor="text1"/>
          <w:sz w:val="20"/>
          <w:szCs w:val="20"/>
          <w:lang w:val="ro-RO"/>
        </w:rPr>
        <w:t xml:space="preserve"> inclusiv în domeniul educației.</w:t>
      </w:r>
    </w:p>
    <w:p w14:paraId="6B1D5CC9" w14:textId="77777777" w:rsidR="00681D0D" w:rsidRPr="004E1165" w:rsidRDefault="00681D0D" w:rsidP="00C5752B">
      <w:pPr>
        <w:autoSpaceDE w:val="0"/>
        <w:autoSpaceDN w:val="0"/>
        <w:adjustRightInd w:val="0"/>
        <w:ind w:firstLine="284"/>
        <w:jc w:val="both"/>
        <w:rPr>
          <w:rFonts w:ascii="Arial" w:hAnsi="Arial" w:cs="Arial"/>
          <w:color w:val="000000" w:themeColor="text1"/>
          <w:sz w:val="20"/>
          <w:szCs w:val="20"/>
          <w:lang w:val="ro-RO"/>
        </w:rPr>
      </w:pPr>
    </w:p>
    <w:p w14:paraId="607D78DD" w14:textId="77777777" w:rsidR="00681D0D" w:rsidRPr="004E1165" w:rsidRDefault="00681D0D" w:rsidP="00B4331B">
      <w:pPr>
        <w:autoSpaceDE w:val="0"/>
        <w:autoSpaceDN w:val="0"/>
        <w:adjustRightInd w:val="0"/>
        <w:ind w:firstLine="284"/>
        <w:jc w:val="both"/>
        <w:rPr>
          <w:rFonts w:ascii="Arial" w:hAnsi="Arial" w:cs="Arial"/>
          <w:b/>
          <w:bCs/>
          <w:color w:val="000000" w:themeColor="text1"/>
          <w:sz w:val="20"/>
          <w:szCs w:val="20"/>
          <w:lang w:val="ro-RO"/>
        </w:rPr>
      </w:pPr>
      <w:r w:rsidRPr="004E1165">
        <w:rPr>
          <w:rFonts w:ascii="Arial" w:hAnsi="Arial" w:cs="Arial"/>
          <w:b/>
          <w:bCs/>
          <w:color w:val="000000" w:themeColor="text1"/>
          <w:sz w:val="20"/>
          <w:szCs w:val="20"/>
          <w:lang w:val="ro-RO"/>
        </w:rPr>
        <w:t xml:space="preserve">I. Atribuții generale </w:t>
      </w:r>
    </w:p>
    <w:p w14:paraId="48929B3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4E1165">
        <w:rPr>
          <w:rFonts w:ascii="Arial" w:hAnsi="Arial" w:cs="Arial"/>
          <w:color w:val="000000" w:themeColor="text1"/>
          <w:sz w:val="20"/>
          <w:szCs w:val="20"/>
          <w:lang w:val="ro-RO"/>
        </w:rPr>
        <w:t>1. Realizează conducerea executivă a unității de învățământ preuniversitar, în conformitate cu atribuțiile conferite de legislația în vigoare</w:t>
      </w:r>
      <w:r w:rsidRPr="00FA0BF7">
        <w:rPr>
          <w:rFonts w:ascii="Arial" w:hAnsi="Arial" w:cs="Arial"/>
          <w:color w:val="191919"/>
          <w:sz w:val="20"/>
          <w:szCs w:val="20"/>
          <w:lang w:val="ro-RO"/>
        </w:rPr>
        <w:t xml:space="preserve">, cu hotărârile consiliului de administrație al unității de învățământ, precum și cu alte reglementări legale. </w:t>
      </w:r>
    </w:p>
    <w:p w14:paraId="3B595A2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2. Manifestă loialitate față de unitatea de învățământ, credibilitate și responsabilitate în deciziile sale, încredere în capacitățile angajaților, încurajează și susține colegii, în vederea motivării pentru formare continuă și pentru crearea în unitate a unui climat optim desfășurării procesului de învățământ. </w:t>
      </w:r>
    </w:p>
    <w:p w14:paraId="6DE48DD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3. Răspunde de întreaga activitate financiar-contabilă a unității în calitatea sa de ordonator de credite și coordonează direct compartimentul financiar-contabil. </w:t>
      </w:r>
    </w:p>
    <w:p w14:paraId="74216A3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4. Realizează activitatea de îndrumare și control asupra activității întregului personal salariat al unității de învățământ. Colaborează cu personalul cabinetului medical și stomatologic. </w:t>
      </w:r>
    </w:p>
    <w:p w14:paraId="40F55B6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lastRenderedPageBreak/>
        <w:t xml:space="preserve">5. Este președintele consiliului profesoral și al consiliului de administrație, în fața cărora prezintă rapoarte anuale. </w:t>
      </w:r>
    </w:p>
    <w:p w14:paraId="1FC190DC"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II. Atribuții specifice </w:t>
      </w:r>
    </w:p>
    <w:p w14:paraId="5FDF1219"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1. În exercitarea funcției de conducere executivă: </w:t>
      </w:r>
    </w:p>
    <w:p w14:paraId="0BC6428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este reprezentantul legal al unității de învățământ, având obligația reprezentării și apărării drepturilor și intereselor legitime ale acesteia în raporturile cu autoritățile publice, instituțiile de orice natură, precum și cu orice persoană juridică sau fizică, română sau străină; </w:t>
      </w:r>
    </w:p>
    <w:p w14:paraId="4FF392D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realizează conducerea executivă a unității de învățământ și organizează întreaga activitate educațională; </w:t>
      </w:r>
    </w:p>
    <w:p w14:paraId="4E54C20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organizează și este direct responsabil de aplicarea legislației în vigoare, la nivelul unității de învățământ; </w:t>
      </w:r>
    </w:p>
    <w:p w14:paraId="24A47FC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asigură managementul strategic al unității de învățământ, în colaborare cu autoritățile administrației publice locale, după consultarea partenerilor sociali și a reprezentanților părinților și elevilor; </w:t>
      </w:r>
    </w:p>
    <w:p w14:paraId="55C6CB1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asigură managementul operațional al unității de învățământ și este direct responsabil de calitatea educației furnizate de unitatea de învățământ; </w:t>
      </w:r>
    </w:p>
    <w:p w14:paraId="4669E40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asigură corelarea obiectivelor specifice unității de învățământ cu cele stabilite la nivel național și local; </w:t>
      </w:r>
    </w:p>
    <w:p w14:paraId="675CF27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coordonează procesul de obținere a autorizațiilor și avizelor legale necesare funcționării unității de învățământ; </w:t>
      </w:r>
    </w:p>
    <w:p w14:paraId="73CEEC5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asigură aplicarea și respectarea normelor de sănătate și securitate în muncă; </w:t>
      </w:r>
    </w:p>
    <w:p w14:paraId="644CA98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semnează parteneriate cu operatorii economici pentru asigurarea instruirii practice a elevilor; </w:t>
      </w:r>
    </w:p>
    <w:p w14:paraId="6C10929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prezintă, anual, un raport asupra calității educației în unitatea de învățământ pe care o conduce, întocmit de Comisia de evaluare și asigurare a calității; raportul, aprobat de consiliul de administrație, este prezentat în fața consiliului profesoral, comitetului reprezentativ al părinților/asociației de părinți și este adus la cunoștința autorităților administrației publice locale și a inspectoratului școlar; </w:t>
      </w:r>
    </w:p>
    <w:p w14:paraId="52D53A1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elaborarea proiectului de dezvoltare instituțională a unității de învățământ, prin care se stabilește politica educațională a acesteia; </w:t>
      </w:r>
    </w:p>
    <w:p w14:paraId="5922993D" w14:textId="77777777" w:rsidR="00681D0D" w:rsidRPr="00FA0BF7"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l) lansează proiecte de parteneriat cu unități de învățământ similare din Uniunea Europeană sau din alte zone;</w:t>
      </w:r>
    </w:p>
    <w:p w14:paraId="1F5D8FE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solicită consiliului reprezentativ al părinților și, după caz, consiliului local/consiliului județean și consiliului reprezentativ al elevilor desemnarea reprezentanților lor în consiliul de administrație al unității de învățământ; </w:t>
      </w:r>
    </w:p>
    <w:p w14:paraId="63675DF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numește, prin decizie, componența comisiilor pentru examenele de corigențe, amânări sau diferențe; </w:t>
      </w:r>
    </w:p>
    <w:p w14:paraId="0F8D025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 coordonează activitățile de pregătire organizate de cadrele didactice pentru elevii care participă la olimpiade, concursuri, competiții sportive și festivaluri naționale și internaționale; </w:t>
      </w:r>
    </w:p>
    <w:p w14:paraId="2FA0424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în exercitarea atribuțiilor și a responsabilităților stabilite, directorul emite decizii și note de serviciu. </w:t>
      </w:r>
    </w:p>
    <w:p w14:paraId="321BD392"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2. În exercitarea funcției de angajator: </w:t>
      </w:r>
    </w:p>
    <w:p w14:paraId="709054D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angajează personalul din unitate prin încheierea contractului individual de muncă; </w:t>
      </w:r>
    </w:p>
    <w:p w14:paraId="6C139CE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întocmește, conform legii, fișele posturilor pentru personalul din subordine; răspunde de selecția, angajarea, evaluarea periodică, salarizarea, formarea, motivarea și încetarea raporturilor de muncă ale personalului din unitate, cu respectarea strictă a legislației incidente, în vigoare; </w:t>
      </w:r>
    </w:p>
    <w:p w14:paraId="47778A8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propune consiliului de administrație vacantarea posturilor, organizarea concursurilor pe post și angajarea personalului; </w:t>
      </w:r>
    </w:p>
    <w:p w14:paraId="500B69C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îndeplinește atribuțiile prevăzute de metodologia-cadru privind mobilitatea personalului didactic de predare din învățământul preuniversitar, de metodologia de ocupare a posturilor didactice care se vacantează în timpul anului școlar, precum și de alte acte normative elaborate de Ministerul Educației și Cercetării; </w:t>
      </w:r>
    </w:p>
    <w:p w14:paraId="60E63C0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coordonează organizarea și desfășurarea concursului de ocupare a posturilor; </w:t>
      </w:r>
    </w:p>
    <w:p w14:paraId="7B9ABE7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stabilește atribuțiile coordonatorului pentru proiecte și programe educative școlare și extrașcolare, în funcție de specificul unității; </w:t>
      </w:r>
    </w:p>
    <w:p w14:paraId="7A8A1C8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aprobă concediile de odihnă ale personalului didactic de predare, didactic auxiliar și administrativ, pe baza solicitărilor scrise ale acestora, conform Legii nr. 53/2003 - Codul muncii, </w:t>
      </w:r>
      <w:r w:rsidRPr="00D9780C">
        <w:rPr>
          <w:rFonts w:ascii="Arial" w:hAnsi="Arial" w:cs="Arial"/>
          <w:i/>
          <w:iCs/>
          <w:color w:val="191919"/>
          <w:sz w:val="20"/>
          <w:szCs w:val="20"/>
          <w:lang w:val="ro-RO"/>
        </w:rPr>
        <w:t>republicată, cu modificările și completările ulterioare</w:t>
      </w:r>
      <w:r w:rsidRPr="00FA0BF7">
        <w:rPr>
          <w:rFonts w:ascii="Arial" w:hAnsi="Arial" w:cs="Arial"/>
          <w:color w:val="191919"/>
          <w:sz w:val="20"/>
          <w:szCs w:val="20"/>
          <w:lang w:val="ro-RO"/>
        </w:rPr>
        <w:t xml:space="preserve">, și contractului colectiv de muncă aplicabil; </w:t>
      </w:r>
    </w:p>
    <w:p w14:paraId="1F75F29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aprobă concediul fără plată și zilele libere plătite, conform prevederilor legale și ale contractului colectiv de muncă aplicabil, pentru întreg personalul, în condițiile asigurării suplinirii activității acestora; </w:t>
      </w:r>
    </w:p>
    <w:p w14:paraId="0AE93D1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coordonează realizarea planurilor de formare profesională în concordanță cu prevederile Legii nr. 198/2023, cu modificările și completările ulterioare, ale codului muncii, precum și ale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și propune aprobarea acestora de către consiliul de administrație; </w:t>
      </w:r>
    </w:p>
    <w:p w14:paraId="30D95CD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lastRenderedPageBreak/>
        <w:t xml:space="preserve">j) monitorizează implementarea planurilor de formare profesională a personalului didactic de predare, didactic auxiliar și administrativ; </w:t>
      </w:r>
    </w:p>
    <w:p w14:paraId="1DCB9AD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aplică prevederile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27010CAB" w14:textId="77777777" w:rsidR="00681D0D" w:rsidRPr="00426C69" w:rsidRDefault="00681D0D" w:rsidP="00426C69">
      <w:pPr>
        <w:autoSpaceDE w:val="0"/>
        <w:autoSpaceDN w:val="0"/>
        <w:adjustRightInd w:val="0"/>
        <w:ind w:firstLine="284"/>
        <w:jc w:val="both"/>
        <w:rPr>
          <w:rFonts w:ascii="Arial" w:hAnsi="Arial" w:cs="Arial"/>
          <w:b/>
          <w:bCs/>
          <w:color w:val="191919"/>
          <w:sz w:val="20"/>
          <w:szCs w:val="20"/>
          <w:lang w:val="ro-RO"/>
        </w:rPr>
      </w:pPr>
      <w:r w:rsidRPr="00426C69">
        <w:rPr>
          <w:rFonts w:ascii="Arial" w:hAnsi="Arial" w:cs="Arial"/>
          <w:b/>
          <w:bCs/>
          <w:color w:val="191919"/>
          <w:sz w:val="20"/>
          <w:szCs w:val="20"/>
          <w:lang w:val="ro-RO"/>
        </w:rPr>
        <w:t xml:space="preserve">3. În exercitarea funcției de ordonator de credite: </w:t>
      </w:r>
    </w:p>
    <w:p w14:paraId="6E4FC3AD"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în consiliul de administrație, spre aprobare, proiectul de buget și raportul de execuție bugetară; </w:t>
      </w:r>
    </w:p>
    <w:p w14:paraId="0512AF99"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răspunde de încadrarea în bugetul aprobat al unității de învățământ; </w:t>
      </w:r>
    </w:p>
    <w:p w14:paraId="38E73BDA" w14:textId="77777777" w:rsidR="00681D0D" w:rsidRPr="00FA0BF7"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c) se preocupă de atragerea de resurse extrabugetare, cu respectarea prevederilor legale;</w:t>
      </w:r>
    </w:p>
    <w:p w14:paraId="19EFE7AC"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răspunde de realizarea, utilizarea, păstrarea, completarea și modernizarea bazei materiale a unității de învățământ; </w:t>
      </w:r>
    </w:p>
    <w:p w14:paraId="23978448"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urmărește modul de încasare a veniturilor; </w:t>
      </w:r>
    </w:p>
    <w:p w14:paraId="06BA8CFC"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răspunde în ceea ce privește necesitatea, oportunitatea și legalitatea angajării și utilizării creditelor bugetare, în limita și cu destinația aprobate prin bugetul propriu; </w:t>
      </w:r>
    </w:p>
    <w:p w14:paraId="3DBF5652"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răspunde de integritatea și buna funcționare a bunurilor aflate în administrare; </w:t>
      </w:r>
    </w:p>
    <w:p w14:paraId="705F5929"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răspunde de organizarea și ținerea la zi a contabilității și prezentarea la termen a bilanțurilor contabile și a conturilor de execuție bugetară. </w:t>
      </w:r>
    </w:p>
    <w:p w14:paraId="14EC5DC7" w14:textId="77777777" w:rsidR="00681D0D" w:rsidRPr="0037598F" w:rsidRDefault="00681D0D" w:rsidP="0037598F">
      <w:pPr>
        <w:autoSpaceDE w:val="0"/>
        <w:autoSpaceDN w:val="0"/>
        <w:adjustRightInd w:val="0"/>
        <w:ind w:firstLine="284"/>
        <w:jc w:val="both"/>
        <w:rPr>
          <w:rFonts w:ascii="Arial" w:hAnsi="Arial" w:cs="Arial"/>
          <w:b/>
          <w:bCs/>
          <w:color w:val="191919"/>
          <w:sz w:val="20"/>
          <w:szCs w:val="20"/>
          <w:lang w:val="ro-RO"/>
        </w:rPr>
      </w:pPr>
      <w:r w:rsidRPr="0037598F">
        <w:rPr>
          <w:rFonts w:ascii="Arial" w:hAnsi="Arial" w:cs="Arial"/>
          <w:b/>
          <w:bCs/>
          <w:color w:val="191919"/>
          <w:sz w:val="20"/>
          <w:szCs w:val="20"/>
          <w:lang w:val="ro-RO"/>
        </w:rPr>
        <w:t xml:space="preserve">4. Directorul unității de învățământ îndeplinește și următoarele atribuții: </w:t>
      </w:r>
    </w:p>
    <w:p w14:paraId="4AD653B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inspectoratului școlar, spre aprobare, proiectul planului de școlarizare, avizat de consiliului de administrație; </w:t>
      </w:r>
    </w:p>
    <w:p w14:paraId="1B5664B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coordonează activitatea de elaborare a ofertei educaționale a unității de învățământ și o propune spre aprobare consiliului de administrație; </w:t>
      </w:r>
    </w:p>
    <w:p w14:paraId="5C62235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coordonează și răspunde de colectarea datelor statistice pentru sistemul național de indicatori pentru educație, pe care le transmite inspectoratului școlar, și răspunde de introducerea datelor în Sistemul de Informații Integrat al învățământului din România (SIIIR); </w:t>
      </w:r>
    </w:p>
    <w:p w14:paraId="3BF25AD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propune consiliului de administrație, spre aprobare, Regulamentul de organizare și funcționare a unității de învățământ; </w:t>
      </w:r>
    </w:p>
    <w:p w14:paraId="5B9366E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stabilește componența formațiunilor de studiu în baza hotărârii consiliului de administrație; </w:t>
      </w:r>
    </w:p>
    <w:p w14:paraId="40DECD3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elaborează proiectul de încadrare cu personal didactic de predare, precum și schema de personal didactic auxiliar și administrativ și le supune, spre aprobare, consiliului de administrație; </w:t>
      </w:r>
    </w:p>
    <w:p w14:paraId="3E7353A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numește, după consultarea consiliului profesoral, în baza hotărârii consiliului de administrație, profesorii diriginți la clase, precum și coordonatorul pentru proiecte și programe educative școlare și extrașcolare; </w:t>
      </w:r>
    </w:p>
    <w:p w14:paraId="695E037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numește cadrul didactic care face parte din consiliul clasei, ce poate prelua atribuțiile profesorului diriginte, în condițiile în care acesta este indisponibil pentru o perioadă de timp, din motive obiective; </w:t>
      </w:r>
    </w:p>
    <w:p w14:paraId="56B8C4F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numește, în baza hotărârii consiliului de administrație, coordonatorii structurilor care aparțin de unitatea de învățământ, din rândul cadrelor didactice, de regulă, titulare, care își desfășoară activitatea în structurile respective; </w:t>
      </w:r>
    </w:p>
    <w:p w14:paraId="09697A3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stabilește, prin decizie, componența comisiilor din cadrul unității de învățământ, în baza hotărârii consiliului de administrație; </w:t>
      </w:r>
    </w:p>
    <w:p w14:paraId="2E838B0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comisia de întocmire a orarului și îl propune spre aprobare consiliului de administrație; </w:t>
      </w:r>
    </w:p>
    <w:p w14:paraId="0779FBC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l) aprobă graficul serviciului pe școală al personalului didactic; </w:t>
      </w:r>
    </w:p>
    <w:p w14:paraId="6DBC4EB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propune consiliului de administrație, spre aprobare, calendarul activităților educative ale unității de învățământ; </w:t>
      </w:r>
    </w:p>
    <w:p w14:paraId="6C24AB6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aprobă, prin decizie, regulamentele de funcționare ale cercurilor, asociațiilor științifice, tehnice, sportive și cultural- artistice ale elevilor din unitatea de învățământ în baza hotărârii consiliului de administrație; </w:t>
      </w:r>
    </w:p>
    <w:p w14:paraId="55CF8D77"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o) elaborează instrumente interne de lucru, utilizate în activitatea de îndrumare, control și evaluare a tuturor activităților care se desfășoară în unitatea de învățământ și le supune spre aprobare consiliului de administrație;</w:t>
      </w:r>
    </w:p>
    <w:p w14:paraId="1672F75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asigură aplicarea planului de învățământ, a programelor școlare și a metodologiei privind evaluarea rezultatelor școlare; </w:t>
      </w:r>
    </w:p>
    <w:p w14:paraId="538831D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q) controlează calitatea procesului instructiv-educativ, prin verificarea documentelor, prin asistențe la ore și prin participări la diverse activități educative extracurriculare și extrașcolare; în cursul unui an școlar, directorul efectuează asistențe la orele de curs, astfel încât fiecare cadru didactic să fie asistat cel puțin de două ori pe an școlar; </w:t>
      </w:r>
    </w:p>
    <w:p w14:paraId="2AEC6EB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r) monitorizează activitatea de formare continuă a personalului din unitate; </w:t>
      </w:r>
    </w:p>
    <w:p w14:paraId="4B5FBD5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 monitorizează activitatea cadrelor didactice debutante și sprijină integrarea acestora în colectivul unității de învățământ; </w:t>
      </w:r>
    </w:p>
    <w:p w14:paraId="32EEA2A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lastRenderedPageBreak/>
        <w:t xml:space="preserve">t) consemnează zilnic în condica de prezență absențele și întârzierile la orele de curs ale personalului didactic de predare și de instruire practică, precum și întârzierile personalului didactic auxiliar și administrativ de la programul de lucru; </w:t>
      </w:r>
    </w:p>
    <w:p w14:paraId="07E3569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 își asumă, alături de consiliul de administrație, răspunderea publică pentru performanțele unității de învățământ pe care o conduce; </w:t>
      </w:r>
    </w:p>
    <w:p w14:paraId="377D718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 numește și controlează personalul care răspunde de sigiliul unității de învățământ; w) asigură arhivarea documentelor oficiale și școlare; </w:t>
      </w:r>
    </w:p>
    <w:p w14:paraId="6278913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x) răspunde de întocmirea, eliberarea, reconstituirea, anularea, completarea și gestionarea actelor de studii; răspunde de întocmirea, eliberarea, reconstituirea, anularea, completarea, modificarea, rectificarea și gestionarea documentelor de evidență școlară; </w:t>
      </w:r>
    </w:p>
    <w:p w14:paraId="4667068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y) aprobă vizitarea unității de învățământ, de către persoane din afara unității, inclusiv de către reprezentanți ai mass-media. Fac excepție de la această prevedere reprezentanții instituțiilor cu drept de îndrumare și control asupra unităților de învățământ, precum și persoanele care participă la procesul de monitorizare și evaluare a calității sistemului de învățământ; </w:t>
      </w:r>
    </w:p>
    <w:p w14:paraId="7971467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z) răspunde de realizarea, utilizarea, păstrarea, completarea și modernizarea bazei materiale și sportive a unității de învățământ, coordonează activitatea din internat și de la cantină; </w:t>
      </w:r>
    </w:p>
    <w:p w14:paraId="09A87D7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aa) răspunde de întocmirea corectă și la termen a statelor lunare de plată a drepturilor salariale; </w:t>
      </w:r>
    </w:p>
    <w:p w14:paraId="1FE260C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bb) răspunde de asigurarea manualelor școlare pentru elevii din învățământul obligatoriu, conform prevederilor legale. Asigură personalului didactic condițiile necesare pentru studierea și alegerea manualelor pentru elevi; </w:t>
      </w:r>
    </w:p>
    <w:p w14:paraId="4AA67EC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cc) răspunde de stabilirea necesarului de burse școlare și a altor facilități la nivelul unității de învățământ, conform legislației în vigoare; </w:t>
      </w:r>
    </w:p>
    <w:p w14:paraId="7059F6F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dd) răspunde de respectarea condițiilor și a exigențelor privind normele de igienă școlară, de protecție și securitate în muncă, de protecție civilă și de pază contra incendiilor, în unitatea de învățământ; </w:t>
      </w:r>
    </w:p>
    <w:p w14:paraId="4663A8A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ee) aplică sancțiuni pentru abaterile disciplinare săvârșite de personalul unității de învățământ, în limita prevederilor legale în vigoare; </w:t>
      </w:r>
    </w:p>
    <w:p w14:paraId="78493F7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ff) aplică sancțiunile prevăzute de legislația în vigoare pentru abaterile disciplinare săvârșite de elevi; </w:t>
      </w:r>
    </w:p>
    <w:p w14:paraId="2D14B8A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gg) răspunde de transmiterea corectă și la termen a datelor solicitate de inspectoratul școlar; </w:t>
      </w:r>
    </w:p>
    <w:p w14:paraId="0EFCEBC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hh) comunică inspectorului școlar general, în timpul cel mai scurt, orice situație de natură să afecteze procesul instructiv-educativ sau imaginea școlii; </w:t>
      </w:r>
    </w:p>
    <w:p w14:paraId="17ED4C71"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ii) solicită consultanță și asistență juridică de la ISJ/ISMB pentru toate procesele sau alte situații/litigii în care este implicată unitatea de învățământ și are obligația de a asigura reprezentarea în instanță;</w:t>
      </w:r>
    </w:p>
    <w:p w14:paraId="059A522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jj) directorul îndeplinește și alte atribuții stabilite de către consiliul de administrație, potrivit legii, precum și orice alte atribuții ce rezultă din prevederile legale în vigoare și contractele colective de muncă aplicabile. </w:t>
      </w:r>
    </w:p>
    <w:p w14:paraId="0C4EB0D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Pentru realizarea atribuțiilor sale, directorul se consultă cu reprezentanții organizațiilor sindicale reprezentative la nivel de sector de negociere colectivă învățământ preuniversitar din unitatea de învățământ și/sau, după caz, cu reprezentanții salariaților din unitatea de învățământ, în conformitate cu prevederile legale. </w:t>
      </w:r>
    </w:p>
    <w:p w14:paraId="41E2AF3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În lipsă, directorul are obligația de a delega atribuțiile către directorul adjunct sau către un alt cadru didactic, membru al consiliului de administrație. </w:t>
      </w:r>
    </w:p>
    <w:p w14:paraId="3069015D"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Neîndeplinirea acestei obligații constituie abatere disciplinară și se sancționează conform legii.</w:t>
      </w:r>
    </w:p>
    <w:p w14:paraId="47661697"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676"/>
      </w:tblGrid>
      <w:tr w:rsidR="00681D0D" w:rsidRPr="00FA0BF7" w14:paraId="568F4926" w14:textId="77777777" w:rsidTr="005817A5">
        <w:tc>
          <w:tcPr>
            <w:tcW w:w="4113" w:type="dxa"/>
          </w:tcPr>
          <w:p w14:paraId="327D7579"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Inspector şcolar general,</w:t>
            </w:r>
          </w:p>
          <w:p w14:paraId="12107BE6" w14:textId="77777777" w:rsidR="00681D0D" w:rsidRPr="00FA0BF7" w:rsidRDefault="00681D0D" w:rsidP="0090229C">
            <w:pPr>
              <w:jc w:val="center"/>
              <w:rPr>
                <w:rFonts w:ascii="Arial" w:hAnsi="Arial" w:cs="Arial"/>
                <w:sz w:val="20"/>
                <w:szCs w:val="20"/>
                <w:lang w:val="ro-RO"/>
              </w:rPr>
            </w:pPr>
            <w:r>
              <w:rPr>
                <w:rFonts w:ascii="Arial" w:hAnsi="Arial" w:cs="Arial"/>
                <w:sz w:val="20"/>
                <w:szCs w:val="20"/>
                <w:lang w:val="ro-RO"/>
              </w:rPr>
              <w:t>Pop Mihai-Cosmin</w:t>
            </w:r>
          </w:p>
        </w:tc>
        <w:tc>
          <w:tcPr>
            <w:tcW w:w="4676" w:type="dxa"/>
          </w:tcPr>
          <w:p w14:paraId="1D6DF156"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Director,</w:t>
            </w:r>
          </w:p>
          <w:p w14:paraId="1DD02E5C" w14:textId="77777777" w:rsidR="00681D0D" w:rsidRPr="00FA0BF7" w:rsidRDefault="00681D0D" w:rsidP="00682951">
            <w:pPr>
              <w:jc w:val="center"/>
              <w:rPr>
                <w:rFonts w:ascii="Arial" w:hAnsi="Arial" w:cs="Arial"/>
                <w:sz w:val="20"/>
                <w:szCs w:val="20"/>
                <w:lang w:val="ro-RO"/>
              </w:rPr>
            </w:pPr>
            <w:r>
              <w:rPr>
                <w:rFonts w:ascii="Arial" w:hAnsi="Arial" w:cs="Arial"/>
                <w:sz w:val="20"/>
                <w:szCs w:val="20"/>
                <w:lang w:val="ro-RO"/>
              </w:rPr>
              <w:t>........................................................</w:t>
            </w:r>
          </w:p>
        </w:tc>
      </w:tr>
    </w:tbl>
    <w:p w14:paraId="51F62CD1" w14:textId="77777777" w:rsidR="00681D0D" w:rsidRDefault="00681D0D" w:rsidP="0037598F">
      <w:pPr>
        <w:autoSpaceDE w:val="0"/>
        <w:autoSpaceDN w:val="0"/>
        <w:adjustRightInd w:val="0"/>
        <w:jc w:val="both"/>
        <w:rPr>
          <w:rFonts w:ascii="Arial" w:hAnsi="Arial" w:cs="Arial"/>
          <w:color w:val="191919"/>
          <w:sz w:val="20"/>
          <w:szCs w:val="20"/>
          <w:lang w:val="ro-RO"/>
        </w:rPr>
        <w:sectPr w:rsidR="00681D0D" w:rsidSect="00681D0D">
          <w:footerReference w:type="default" r:id="rId24"/>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681D0D" w:rsidRPr="00FA0BF7" w14:paraId="74298C65" w14:textId="77777777" w:rsidTr="007861FC">
        <w:trPr>
          <w:jc w:val="center"/>
        </w:trPr>
        <w:tc>
          <w:tcPr>
            <w:tcW w:w="4393" w:type="dxa"/>
          </w:tcPr>
          <w:p w14:paraId="6C222AFC"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noProof/>
                <w:color w:val="191919"/>
                <w:sz w:val="20"/>
                <w:szCs w:val="20"/>
                <w:lang w:val="ro-RO"/>
              </w:rPr>
              <w:lastRenderedPageBreak/>
              <w:drawing>
                <wp:inline distT="0" distB="0" distL="0" distR="0" wp14:anchorId="2BAED5FC" wp14:editId="6D53DE64">
                  <wp:extent cx="1653975" cy="360000"/>
                  <wp:effectExtent l="0" t="0" r="0" b="0"/>
                  <wp:docPr id="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75D7F650"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w:t>
            </w:r>
          </w:p>
        </w:tc>
        <w:tc>
          <w:tcPr>
            <w:tcW w:w="4928" w:type="dxa"/>
          </w:tcPr>
          <w:p w14:paraId="79114322"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Unitatea şcolară</w:t>
            </w:r>
          </w:p>
          <w:p w14:paraId="26497B18"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647A1D">
              <w:rPr>
                <w:rFonts w:ascii="Arial" w:hAnsi="Arial" w:cs="Arial"/>
                <w:b/>
                <w:bCs/>
                <w:noProof/>
                <w:color w:val="191919"/>
                <w:sz w:val="20"/>
                <w:szCs w:val="20"/>
                <w:lang w:val="ro-RO"/>
              </w:rPr>
              <w:t>Liceul Tehnologic „Transilvania” Baia Mare</w:t>
            </w:r>
          </w:p>
          <w:p w14:paraId="6C04186A"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__________________________________</w:t>
            </w:r>
          </w:p>
        </w:tc>
      </w:tr>
    </w:tbl>
    <w:p w14:paraId="78FC027D" w14:textId="77777777" w:rsidR="00681D0D" w:rsidRPr="00FA0BF7" w:rsidRDefault="00681D0D" w:rsidP="0005536A">
      <w:pPr>
        <w:autoSpaceDE w:val="0"/>
        <w:autoSpaceDN w:val="0"/>
        <w:adjustRightInd w:val="0"/>
        <w:jc w:val="center"/>
        <w:rPr>
          <w:rFonts w:ascii="Arial" w:hAnsi="Arial" w:cs="Arial"/>
          <w:b/>
          <w:bCs/>
          <w:color w:val="191919"/>
          <w:sz w:val="20"/>
          <w:szCs w:val="20"/>
          <w:lang w:val="ro-RO"/>
        </w:rPr>
      </w:pPr>
    </w:p>
    <w:p w14:paraId="76F862BA"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p>
    <w:p w14:paraId="31F07A60"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FIȘA POSTULUI</w:t>
      </w:r>
      <w:r w:rsidRPr="004954FF">
        <w:rPr>
          <w:rStyle w:val="FootnoteReference"/>
          <w:rFonts w:ascii="Arial" w:hAnsi="Arial" w:cs="Arial"/>
          <w:b/>
          <w:bCs/>
          <w:color w:val="FFFFFF" w:themeColor="background1"/>
          <w:sz w:val="20"/>
          <w:szCs w:val="20"/>
          <w:lang w:val="ro-RO"/>
        </w:rPr>
        <w:footnoteReference w:id="18"/>
      </w:r>
      <w:r w:rsidRPr="004954FF">
        <w:rPr>
          <w:rFonts w:ascii="Arial" w:hAnsi="Arial" w:cs="Arial"/>
          <w:b/>
          <w:bCs/>
          <w:color w:val="191919"/>
          <w:sz w:val="20"/>
          <w:szCs w:val="20"/>
          <w:vertAlign w:val="superscript"/>
          <w:lang w:val="ro-RO"/>
        </w:rPr>
        <w:t>1</w:t>
      </w:r>
    </w:p>
    <w:p w14:paraId="719371A4"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DIRECTOR UNITATE DE ÎNVĂȚĂMÂNT</w:t>
      </w:r>
    </w:p>
    <w:p w14:paraId="407B8655"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(anexă la Contractul de management nr. ......</w:t>
      </w:r>
      <w:r>
        <w:rPr>
          <w:rFonts w:ascii="Arial" w:hAnsi="Arial" w:cs="Arial"/>
          <w:b/>
          <w:bCs/>
          <w:color w:val="191919"/>
          <w:sz w:val="20"/>
          <w:szCs w:val="20"/>
          <w:lang w:val="ro-RO"/>
        </w:rPr>
        <w:t>.....................</w:t>
      </w:r>
      <w:r w:rsidRPr="00FA0BF7">
        <w:rPr>
          <w:rFonts w:ascii="Arial" w:hAnsi="Arial" w:cs="Arial"/>
          <w:b/>
          <w:bCs/>
          <w:color w:val="191919"/>
          <w:sz w:val="20"/>
          <w:szCs w:val="20"/>
          <w:lang w:val="ro-RO"/>
        </w:rPr>
        <w:t>.......)</w:t>
      </w:r>
    </w:p>
    <w:p w14:paraId="5DDD3821" w14:textId="77777777" w:rsidR="00681D0D" w:rsidRPr="00FA0BF7" w:rsidRDefault="00681D0D" w:rsidP="0041140E">
      <w:pPr>
        <w:autoSpaceDE w:val="0"/>
        <w:autoSpaceDN w:val="0"/>
        <w:adjustRightInd w:val="0"/>
        <w:jc w:val="center"/>
        <w:rPr>
          <w:rFonts w:ascii="Arial" w:hAnsi="Arial" w:cs="Arial"/>
          <w:b/>
          <w:bCs/>
          <w:color w:val="191919"/>
          <w:sz w:val="20"/>
          <w:szCs w:val="20"/>
          <w:lang w:val="ro-RO"/>
        </w:rPr>
      </w:pPr>
    </w:p>
    <w:p w14:paraId="0ABF2E3F" w14:textId="77777777" w:rsidR="00681D0D" w:rsidRPr="00FA0BF7" w:rsidRDefault="00681D0D" w:rsidP="00E46826">
      <w:pPr>
        <w:autoSpaceDE w:val="0"/>
        <w:autoSpaceDN w:val="0"/>
        <w:adjustRightInd w:val="0"/>
        <w:ind w:firstLine="284"/>
        <w:jc w:val="both"/>
        <w:rPr>
          <w:rFonts w:ascii="Arial" w:hAnsi="Arial" w:cs="Arial"/>
          <w:color w:val="191919"/>
          <w:sz w:val="20"/>
          <w:szCs w:val="20"/>
          <w:lang w:val="ro-RO"/>
        </w:rPr>
      </w:pPr>
    </w:p>
    <w:p w14:paraId="635DDBB6"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Funcția: Director </w:t>
      </w:r>
    </w:p>
    <w:p w14:paraId="22C2B122"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Numele și prenumele: ................ </w:t>
      </w:r>
    </w:p>
    <w:p w14:paraId="22121AED" w14:textId="77777777" w:rsidR="00681D0D" w:rsidRPr="00F60F01" w:rsidRDefault="00681D0D" w:rsidP="00D2444F">
      <w:pPr>
        <w:autoSpaceDE w:val="0"/>
        <w:autoSpaceDN w:val="0"/>
        <w:adjustRightInd w:val="0"/>
        <w:ind w:firstLine="284"/>
        <w:jc w:val="both"/>
        <w:rPr>
          <w:rFonts w:ascii="Arial" w:hAnsi="Arial" w:cs="Arial"/>
          <w:b/>
          <w:bCs/>
          <w:color w:val="191919"/>
          <w:sz w:val="20"/>
          <w:szCs w:val="20"/>
          <w:lang w:val="ro-RO"/>
        </w:rPr>
      </w:pPr>
      <w:r w:rsidRPr="00F60F01">
        <w:rPr>
          <w:rFonts w:ascii="Arial" w:hAnsi="Arial" w:cs="Arial"/>
          <w:b/>
          <w:bCs/>
          <w:color w:val="191919"/>
          <w:sz w:val="20"/>
          <w:szCs w:val="20"/>
          <w:lang w:val="ro-RO"/>
        </w:rPr>
        <w:t>Telefon/Mobil: ..........................</w:t>
      </w:r>
    </w:p>
    <w:p w14:paraId="2B9FCB11"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Unitatea de învățământ: </w:t>
      </w:r>
      <w:r w:rsidRPr="00647A1D">
        <w:rPr>
          <w:rFonts w:ascii="Arial" w:hAnsi="Arial" w:cs="Arial"/>
          <w:noProof/>
          <w:color w:val="191919"/>
          <w:sz w:val="20"/>
          <w:szCs w:val="20"/>
          <w:lang w:val="ro-RO"/>
        </w:rPr>
        <w:t>Liceul Tehnologic „Transilvania” Baia Mare</w:t>
      </w:r>
    </w:p>
    <w:p w14:paraId="2C3E2444"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Studii: ............................. </w:t>
      </w:r>
    </w:p>
    <w:p w14:paraId="67021D6B"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Anul absolvirii: .................... </w:t>
      </w:r>
    </w:p>
    <w:p w14:paraId="572F6E1B"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Specialitatea: ...................... </w:t>
      </w:r>
    </w:p>
    <w:p w14:paraId="519FF2A6"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Vechime în învățământ: .............. </w:t>
      </w:r>
    </w:p>
    <w:p w14:paraId="002CB947"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Gradul didactic: .................... </w:t>
      </w:r>
    </w:p>
    <w:p w14:paraId="4ECC8CA5"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Obligația de predare: </w:t>
      </w:r>
    </w:p>
    <w:p w14:paraId="183C6419"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Numire prin Decizia inspectorului școlar general nr. ...... din ......... </w:t>
      </w:r>
    </w:p>
    <w:p w14:paraId="5FD8BFE3"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Data numirii în funcția de conducere: .............. </w:t>
      </w:r>
    </w:p>
    <w:p w14:paraId="19465922"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p w14:paraId="3AD635E2"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Integrarea în structura organizatorică </w:t>
      </w:r>
    </w:p>
    <w:p w14:paraId="46DDF259"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Postul imediat superior: inspector școlar general </w:t>
      </w:r>
    </w:p>
    <w:p w14:paraId="4BA7129A"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Subordonări: personalul didactic de predare, didactic auxiliar și administrativ din unitatea de învățământ </w:t>
      </w:r>
    </w:p>
    <w:p w14:paraId="638188B7"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Relații de muncă </w:t>
      </w:r>
    </w:p>
    <w:p w14:paraId="7B66CE76"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Ierarhice: inspector școlar general, inspector școlar general adjunct </w:t>
      </w:r>
    </w:p>
    <w:p w14:paraId="320B79FB"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Funcționale: inspectori școlari, directori/directori adjuncți ai altor unități de învățământ, autorități ale administrației publice locale/județene. </w:t>
      </w:r>
    </w:p>
    <w:p w14:paraId="7D53686C"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colaborare: cu alți furnizori de educație și de formare, structuri consultative din învățământ, organizații sindicale, organizații neguvernamentale. </w:t>
      </w:r>
    </w:p>
    <w:p w14:paraId="03D9FA10"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reprezentare: reprezentarea oficială a unității de învățământ. </w:t>
      </w:r>
    </w:p>
    <w:p w14:paraId="5C5AF0FB" w14:textId="77777777" w:rsidR="00681D0D" w:rsidRPr="005C40FA" w:rsidRDefault="00681D0D" w:rsidP="00144B22">
      <w:pPr>
        <w:autoSpaceDE w:val="0"/>
        <w:autoSpaceDN w:val="0"/>
        <w:adjustRightInd w:val="0"/>
        <w:ind w:firstLine="284"/>
        <w:jc w:val="both"/>
        <w:rPr>
          <w:rFonts w:ascii="Arial" w:hAnsi="Arial" w:cs="Arial"/>
          <w:b/>
          <w:bCs/>
          <w:color w:val="191919"/>
          <w:sz w:val="20"/>
          <w:szCs w:val="20"/>
          <w:lang w:val="ro-RO"/>
        </w:rPr>
      </w:pPr>
      <w:r w:rsidRPr="005C40FA">
        <w:rPr>
          <w:rFonts w:ascii="Arial" w:hAnsi="Arial" w:cs="Arial"/>
          <w:b/>
          <w:bCs/>
          <w:color w:val="191919"/>
          <w:sz w:val="20"/>
          <w:szCs w:val="20"/>
          <w:lang w:val="ro-RO"/>
        </w:rPr>
        <w:t xml:space="preserve">Atribuțiile directorului se raportează la: </w:t>
      </w:r>
    </w:p>
    <w:p w14:paraId="27DBBDBA"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Legii învățământului preuniversitar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340A5BAB"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Regulamentului de organizare și funcționare a unităților de învățământ preuniversitar, aprobat prin ordin de ministru; </w:t>
      </w:r>
    </w:p>
    <w:p w14:paraId="0C6B7376"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legislației și actelor normative subsecvente Legii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11391C29"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ordinele, instrucțiunile și precizările emise de Ministerul Educației și Cercetării; </w:t>
      </w:r>
    </w:p>
    <w:p w14:paraId="56F9FD67"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FA0BF7">
        <w:rPr>
          <w:rFonts w:ascii="Arial" w:hAnsi="Arial" w:cs="Arial"/>
          <w:color w:val="191919"/>
          <w:sz w:val="20"/>
          <w:szCs w:val="20"/>
          <w:lang w:val="ro-RO"/>
        </w:rPr>
        <w:t xml:space="preserve">– deciziile emise </w:t>
      </w:r>
      <w:r w:rsidRPr="004E1165">
        <w:rPr>
          <w:rFonts w:ascii="Arial" w:hAnsi="Arial" w:cs="Arial"/>
          <w:color w:val="000000" w:themeColor="text1"/>
          <w:sz w:val="20"/>
          <w:szCs w:val="20"/>
          <w:lang w:val="ro-RO"/>
        </w:rPr>
        <w:t xml:space="preserve">de inspectorul școlar general; </w:t>
      </w:r>
    </w:p>
    <w:p w14:paraId="4F7B2E36"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hotărârile consiliului de administrație al unității de învățământ:</w:t>
      </w:r>
    </w:p>
    <w:p w14:paraId="43A8A6A2"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xml:space="preserve">– </w:t>
      </w:r>
      <w:r>
        <w:rPr>
          <w:rFonts w:ascii="Arial" w:hAnsi="Arial" w:cs="Arial"/>
          <w:color w:val="000000" w:themeColor="text1"/>
          <w:sz w:val="20"/>
          <w:szCs w:val="20"/>
          <w:lang w:val="ro-RO"/>
        </w:rPr>
        <w:t xml:space="preserve">prevederile legislației naționale, </w:t>
      </w:r>
      <w:r w:rsidRPr="004E1165">
        <w:rPr>
          <w:rFonts w:ascii="Arial" w:hAnsi="Arial" w:cs="Arial"/>
          <w:color w:val="000000" w:themeColor="text1"/>
          <w:sz w:val="20"/>
          <w:szCs w:val="20"/>
          <w:lang w:val="ro-RO"/>
        </w:rPr>
        <w:t>aplicabil</w:t>
      </w:r>
      <w:r>
        <w:rPr>
          <w:rFonts w:ascii="Arial" w:hAnsi="Arial" w:cs="Arial"/>
          <w:color w:val="000000" w:themeColor="text1"/>
          <w:sz w:val="20"/>
          <w:szCs w:val="20"/>
          <w:lang w:val="ro-RO"/>
        </w:rPr>
        <w:t>e</w:t>
      </w:r>
      <w:r w:rsidRPr="004E1165">
        <w:rPr>
          <w:rFonts w:ascii="Arial" w:hAnsi="Arial" w:cs="Arial"/>
          <w:color w:val="000000" w:themeColor="text1"/>
          <w:sz w:val="20"/>
          <w:szCs w:val="20"/>
          <w:lang w:val="ro-RO"/>
        </w:rPr>
        <w:t xml:space="preserve"> inclusiv în domeniul educației.</w:t>
      </w:r>
    </w:p>
    <w:p w14:paraId="380D6699" w14:textId="77777777" w:rsidR="00681D0D" w:rsidRPr="004E1165" w:rsidRDefault="00681D0D" w:rsidP="00C5752B">
      <w:pPr>
        <w:autoSpaceDE w:val="0"/>
        <w:autoSpaceDN w:val="0"/>
        <w:adjustRightInd w:val="0"/>
        <w:ind w:firstLine="284"/>
        <w:jc w:val="both"/>
        <w:rPr>
          <w:rFonts w:ascii="Arial" w:hAnsi="Arial" w:cs="Arial"/>
          <w:color w:val="000000" w:themeColor="text1"/>
          <w:sz w:val="20"/>
          <w:szCs w:val="20"/>
          <w:lang w:val="ro-RO"/>
        </w:rPr>
      </w:pPr>
    </w:p>
    <w:p w14:paraId="7525DBF0" w14:textId="77777777" w:rsidR="00681D0D" w:rsidRPr="004E1165" w:rsidRDefault="00681D0D" w:rsidP="00B4331B">
      <w:pPr>
        <w:autoSpaceDE w:val="0"/>
        <w:autoSpaceDN w:val="0"/>
        <w:adjustRightInd w:val="0"/>
        <w:ind w:firstLine="284"/>
        <w:jc w:val="both"/>
        <w:rPr>
          <w:rFonts w:ascii="Arial" w:hAnsi="Arial" w:cs="Arial"/>
          <w:b/>
          <w:bCs/>
          <w:color w:val="000000" w:themeColor="text1"/>
          <w:sz w:val="20"/>
          <w:szCs w:val="20"/>
          <w:lang w:val="ro-RO"/>
        </w:rPr>
      </w:pPr>
      <w:r w:rsidRPr="004E1165">
        <w:rPr>
          <w:rFonts w:ascii="Arial" w:hAnsi="Arial" w:cs="Arial"/>
          <w:b/>
          <w:bCs/>
          <w:color w:val="000000" w:themeColor="text1"/>
          <w:sz w:val="20"/>
          <w:szCs w:val="20"/>
          <w:lang w:val="ro-RO"/>
        </w:rPr>
        <w:t xml:space="preserve">I. Atribuții generale </w:t>
      </w:r>
    </w:p>
    <w:p w14:paraId="487376A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4E1165">
        <w:rPr>
          <w:rFonts w:ascii="Arial" w:hAnsi="Arial" w:cs="Arial"/>
          <w:color w:val="000000" w:themeColor="text1"/>
          <w:sz w:val="20"/>
          <w:szCs w:val="20"/>
          <w:lang w:val="ro-RO"/>
        </w:rPr>
        <w:t>1. Realizează conducerea executivă a unității de învățământ preuniversitar, în conformitate cu atribuțiile conferite de legislația în vigoare</w:t>
      </w:r>
      <w:r w:rsidRPr="00FA0BF7">
        <w:rPr>
          <w:rFonts w:ascii="Arial" w:hAnsi="Arial" w:cs="Arial"/>
          <w:color w:val="191919"/>
          <w:sz w:val="20"/>
          <w:szCs w:val="20"/>
          <w:lang w:val="ro-RO"/>
        </w:rPr>
        <w:t xml:space="preserve">, cu hotărârile consiliului de administrație al unității de învățământ, precum și cu alte reglementări legale. </w:t>
      </w:r>
    </w:p>
    <w:p w14:paraId="109BD73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2. Manifestă loialitate față de unitatea de învățământ, credibilitate și responsabilitate în deciziile sale, încredere în capacitățile angajaților, încurajează și susține colegii, în vederea motivării pentru formare continuă și pentru crearea în unitate a unui climat optim desfășurării procesului de învățământ. </w:t>
      </w:r>
    </w:p>
    <w:p w14:paraId="459CE83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3. Răspunde de întreaga activitate financiar-contabilă a unității în calitatea sa de ordonator de credite și coordonează direct compartimentul financiar-contabil. </w:t>
      </w:r>
    </w:p>
    <w:p w14:paraId="2F859AD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4. Realizează activitatea de îndrumare și control asupra activității întregului personal salariat al unității de învățământ. Colaborează cu personalul cabinetului medical și stomatologic. </w:t>
      </w:r>
    </w:p>
    <w:p w14:paraId="3392E70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lastRenderedPageBreak/>
        <w:t xml:space="preserve">5. Este președintele consiliului profesoral și al consiliului de administrație, în fața cărora prezintă rapoarte anuale. </w:t>
      </w:r>
    </w:p>
    <w:p w14:paraId="25B6C49A"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II. Atribuții specifice </w:t>
      </w:r>
    </w:p>
    <w:p w14:paraId="6FA10A7B"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1. În exercitarea funcției de conducere executivă: </w:t>
      </w:r>
    </w:p>
    <w:p w14:paraId="101BF5E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este reprezentantul legal al unității de învățământ, având obligația reprezentării și apărării drepturilor și intereselor legitime ale acesteia în raporturile cu autoritățile publice, instituțiile de orice natură, precum și cu orice persoană juridică sau fizică, română sau străină; </w:t>
      </w:r>
    </w:p>
    <w:p w14:paraId="1BB5D4C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realizează conducerea executivă a unității de învățământ și organizează întreaga activitate educațională; </w:t>
      </w:r>
    </w:p>
    <w:p w14:paraId="29B05D5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organizează și este direct responsabil de aplicarea legislației în vigoare, la nivelul unității de învățământ; </w:t>
      </w:r>
    </w:p>
    <w:p w14:paraId="6DF988E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asigură managementul strategic al unității de învățământ, în colaborare cu autoritățile administrației publice locale, după consultarea partenerilor sociali și a reprezentanților părinților și elevilor; </w:t>
      </w:r>
    </w:p>
    <w:p w14:paraId="1906E06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asigură managementul operațional al unității de învățământ și este direct responsabil de calitatea educației furnizate de unitatea de învățământ; </w:t>
      </w:r>
    </w:p>
    <w:p w14:paraId="37DB0C3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asigură corelarea obiectivelor specifice unității de învățământ cu cele stabilite la nivel național și local; </w:t>
      </w:r>
    </w:p>
    <w:p w14:paraId="697029B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coordonează procesul de obținere a autorizațiilor și avizelor legale necesare funcționării unității de învățământ; </w:t>
      </w:r>
    </w:p>
    <w:p w14:paraId="0EFD30D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asigură aplicarea și respectarea normelor de sănătate și securitate în muncă; </w:t>
      </w:r>
    </w:p>
    <w:p w14:paraId="224870E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semnează parteneriate cu operatorii economici pentru asigurarea instruirii practice a elevilor; </w:t>
      </w:r>
    </w:p>
    <w:p w14:paraId="501FB62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prezintă, anual, un raport asupra calității educației în unitatea de învățământ pe care o conduce, întocmit de Comisia de evaluare și asigurare a calității; raportul, aprobat de consiliul de administrație, este prezentat în fața consiliului profesoral, comitetului reprezentativ al părinților/asociației de părinți și este adus la cunoștința autorităților administrației publice locale și a inspectoratului școlar; </w:t>
      </w:r>
    </w:p>
    <w:p w14:paraId="6B9C533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elaborarea proiectului de dezvoltare instituțională a unității de învățământ, prin care se stabilește politica educațională a acesteia; </w:t>
      </w:r>
    </w:p>
    <w:p w14:paraId="6730EBF2" w14:textId="77777777" w:rsidR="00681D0D" w:rsidRPr="00FA0BF7"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l) lansează proiecte de parteneriat cu unități de învățământ similare din Uniunea Europeană sau din alte zone;</w:t>
      </w:r>
    </w:p>
    <w:p w14:paraId="5AD89F1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solicită consiliului reprezentativ al părinților și, după caz, consiliului local/consiliului județean și consiliului reprezentativ al elevilor desemnarea reprezentanților lor în consiliul de administrație al unității de învățământ; </w:t>
      </w:r>
    </w:p>
    <w:p w14:paraId="435B4E8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numește, prin decizie, componența comisiilor pentru examenele de corigențe, amânări sau diferențe; </w:t>
      </w:r>
    </w:p>
    <w:p w14:paraId="20E16F5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 coordonează activitățile de pregătire organizate de cadrele didactice pentru elevii care participă la olimpiade, concursuri, competiții sportive și festivaluri naționale și internaționale; </w:t>
      </w:r>
    </w:p>
    <w:p w14:paraId="0378F03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în exercitarea atribuțiilor și a responsabilităților stabilite, directorul emite decizii și note de serviciu. </w:t>
      </w:r>
    </w:p>
    <w:p w14:paraId="51A51E43"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2. În exercitarea funcției de angajator: </w:t>
      </w:r>
    </w:p>
    <w:p w14:paraId="4686E2D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angajează personalul din unitate prin încheierea contractului individual de muncă; </w:t>
      </w:r>
    </w:p>
    <w:p w14:paraId="3FB8CDD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întocmește, conform legii, fișele posturilor pentru personalul din subordine; răspunde de selecția, angajarea, evaluarea periodică, salarizarea, formarea, motivarea și încetarea raporturilor de muncă ale personalului din unitate, cu respectarea strictă a legislației incidente, în vigoare; </w:t>
      </w:r>
    </w:p>
    <w:p w14:paraId="2FBD570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propune consiliului de administrație vacantarea posturilor, organizarea concursurilor pe post și angajarea personalului; </w:t>
      </w:r>
    </w:p>
    <w:p w14:paraId="0DC0313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îndeplinește atribuțiile prevăzute de metodologia-cadru privind mobilitatea personalului didactic de predare din învățământul preuniversitar, de metodologia de ocupare a posturilor didactice care se vacantează în timpul anului școlar, precum și de alte acte normative elaborate de Ministerul Educației și Cercetării; </w:t>
      </w:r>
    </w:p>
    <w:p w14:paraId="212CA8A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coordonează organizarea și desfășurarea concursului de ocupare a posturilor; </w:t>
      </w:r>
    </w:p>
    <w:p w14:paraId="494EE5C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stabilește atribuțiile coordonatorului pentru proiecte și programe educative școlare și extrașcolare, în funcție de specificul unității; </w:t>
      </w:r>
    </w:p>
    <w:p w14:paraId="72D3198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aprobă concediile de odihnă ale personalului didactic de predare, didactic auxiliar și administrativ, pe baza solicitărilor scrise ale acestora, conform Legii nr. 53/2003 - Codul muncii, </w:t>
      </w:r>
      <w:r w:rsidRPr="00D9780C">
        <w:rPr>
          <w:rFonts w:ascii="Arial" w:hAnsi="Arial" w:cs="Arial"/>
          <w:i/>
          <w:iCs/>
          <w:color w:val="191919"/>
          <w:sz w:val="20"/>
          <w:szCs w:val="20"/>
          <w:lang w:val="ro-RO"/>
        </w:rPr>
        <w:t>republicată, cu modificările și completările ulterioare</w:t>
      </w:r>
      <w:r w:rsidRPr="00FA0BF7">
        <w:rPr>
          <w:rFonts w:ascii="Arial" w:hAnsi="Arial" w:cs="Arial"/>
          <w:color w:val="191919"/>
          <w:sz w:val="20"/>
          <w:szCs w:val="20"/>
          <w:lang w:val="ro-RO"/>
        </w:rPr>
        <w:t xml:space="preserve">, și contractului colectiv de muncă aplicabil; </w:t>
      </w:r>
    </w:p>
    <w:p w14:paraId="278830E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aprobă concediul fără plată și zilele libere plătite, conform prevederilor legale și ale contractului colectiv de muncă aplicabil, pentru întreg personalul, în condițiile asigurării suplinirii activității acestora; </w:t>
      </w:r>
    </w:p>
    <w:p w14:paraId="2EC80EE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coordonează realizarea planurilor de formare profesională în concordanță cu prevederile Legii nr. 198/2023, cu modificările și completările ulterioare, ale codului muncii, precum și ale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și propune aprobarea acestora de către consiliul de administrație; </w:t>
      </w:r>
    </w:p>
    <w:p w14:paraId="4BF1056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lastRenderedPageBreak/>
        <w:t xml:space="preserve">j) monitorizează implementarea planurilor de formare profesională a personalului didactic de predare, didactic auxiliar și administrativ; </w:t>
      </w:r>
    </w:p>
    <w:p w14:paraId="7869AE9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aplică prevederile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095CA796" w14:textId="77777777" w:rsidR="00681D0D" w:rsidRPr="00426C69" w:rsidRDefault="00681D0D" w:rsidP="00426C69">
      <w:pPr>
        <w:autoSpaceDE w:val="0"/>
        <w:autoSpaceDN w:val="0"/>
        <w:adjustRightInd w:val="0"/>
        <w:ind w:firstLine="284"/>
        <w:jc w:val="both"/>
        <w:rPr>
          <w:rFonts w:ascii="Arial" w:hAnsi="Arial" w:cs="Arial"/>
          <w:b/>
          <w:bCs/>
          <w:color w:val="191919"/>
          <w:sz w:val="20"/>
          <w:szCs w:val="20"/>
          <w:lang w:val="ro-RO"/>
        </w:rPr>
      </w:pPr>
      <w:r w:rsidRPr="00426C69">
        <w:rPr>
          <w:rFonts w:ascii="Arial" w:hAnsi="Arial" w:cs="Arial"/>
          <w:b/>
          <w:bCs/>
          <w:color w:val="191919"/>
          <w:sz w:val="20"/>
          <w:szCs w:val="20"/>
          <w:lang w:val="ro-RO"/>
        </w:rPr>
        <w:t xml:space="preserve">3. În exercitarea funcției de ordonator de credite: </w:t>
      </w:r>
    </w:p>
    <w:p w14:paraId="4295E45B"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în consiliul de administrație, spre aprobare, proiectul de buget și raportul de execuție bugetară; </w:t>
      </w:r>
    </w:p>
    <w:p w14:paraId="0B66601D"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răspunde de încadrarea în bugetul aprobat al unității de învățământ; </w:t>
      </w:r>
    </w:p>
    <w:p w14:paraId="7181DEF8" w14:textId="77777777" w:rsidR="00681D0D" w:rsidRPr="00FA0BF7"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c) se preocupă de atragerea de resurse extrabugetare, cu respectarea prevederilor legale;</w:t>
      </w:r>
    </w:p>
    <w:p w14:paraId="1E53D744"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răspunde de realizarea, utilizarea, păstrarea, completarea și modernizarea bazei materiale a unității de învățământ; </w:t>
      </w:r>
    </w:p>
    <w:p w14:paraId="11761942"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urmărește modul de încasare a veniturilor; </w:t>
      </w:r>
    </w:p>
    <w:p w14:paraId="7AB3AC60"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răspunde în ceea ce privește necesitatea, oportunitatea și legalitatea angajării și utilizării creditelor bugetare, în limita și cu destinația aprobate prin bugetul propriu; </w:t>
      </w:r>
    </w:p>
    <w:p w14:paraId="59E8CFF1"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răspunde de integritatea și buna funcționare a bunurilor aflate în administrare; </w:t>
      </w:r>
    </w:p>
    <w:p w14:paraId="537E2E23"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răspunde de organizarea și ținerea la zi a contabilității și prezentarea la termen a bilanțurilor contabile și a conturilor de execuție bugetară. </w:t>
      </w:r>
    </w:p>
    <w:p w14:paraId="2ABCC989" w14:textId="77777777" w:rsidR="00681D0D" w:rsidRPr="0037598F" w:rsidRDefault="00681D0D" w:rsidP="0037598F">
      <w:pPr>
        <w:autoSpaceDE w:val="0"/>
        <w:autoSpaceDN w:val="0"/>
        <w:adjustRightInd w:val="0"/>
        <w:ind w:firstLine="284"/>
        <w:jc w:val="both"/>
        <w:rPr>
          <w:rFonts w:ascii="Arial" w:hAnsi="Arial" w:cs="Arial"/>
          <w:b/>
          <w:bCs/>
          <w:color w:val="191919"/>
          <w:sz w:val="20"/>
          <w:szCs w:val="20"/>
          <w:lang w:val="ro-RO"/>
        </w:rPr>
      </w:pPr>
      <w:r w:rsidRPr="0037598F">
        <w:rPr>
          <w:rFonts w:ascii="Arial" w:hAnsi="Arial" w:cs="Arial"/>
          <w:b/>
          <w:bCs/>
          <w:color w:val="191919"/>
          <w:sz w:val="20"/>
          <w:szCs w:val="20"/>
          <w:lang w:val="ro-RO"/>
        </w:rPr>
        <w:t xml:space="preserve">4. Directorul unității de învățământ îndeplinește și următoarele atribuții: </w:t>
      </w:r>
    </w:p>
    <w:p w14:paraId="278C57E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inspectoratului școlar, spre aprobare, proiectul planului de școlarizare, avizat de consiliului de administrație; </w:t>
      </w:r>
    </w:p>
    <w:p w14:paraId="4E15D9B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coordonează activitatea de elaborare a ofertei educaționale a unității de învățământ și o propune spre aprobare consiliului de administrație; </w:t>
      </w:r>
    </w:p>
    <w:p w14:paraId="374D36C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coordonează și răspunde de colectarea datelor statistice pentru sistemul național de indicatori pentru educație, pe care le transmite inspectoratului școlar, și răspunde de introducerea datelor în Sistemul de Informații Integrat al învățământului din România (SIIIR); </w:t>
      </w:r>
    </w:p>
    <w:p w14:paraId="283BB4E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propune consiliului de administrație, spre aprobare, Regulamentul de organizare și funcționare a unității de învățământ; </w:t>
      </w:r>
    </w:p>
    <w:p w14:paraId="1597F3B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stabilește componența formațiunilor de studiu în baza hotărârii consiliului de administrație; </w:t>
      </w:r>
    </w:p>
    <w:p w14:paraId="016E49C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elaborează proiectul de încadrare cu personal didactic de predare, precum și schema de personal didactic auxiliar și administrativ și le supune, spre aprobare, consiliului de administrație; </w:t>
      </w:r>
    </w:p>
    <w:p w14:paraId="7F10AF3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numește, după consultarea consiliului profesoral, în baza hotărârii consiliului de administrație, profesorii diriginți la clase, precum și coordonatorul pentru proiecte și programe educative școlare și extrașcolare; </w:t>
      </w:r>
    </w:p>
    <w:p w14:paraId="3E1E574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numește cadrul didactic care face parte din consiliul clasei, ce poate prelua atribuțiile profesorului diriginte, în condițiile în care acesta este indisponibil pentru o perioadă de timp, din motive obiective; </w:t>
      </w:r>
    </w:p>
    <w:p w14:paraId="2D0707B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numește, în baza hotărârii consiliului de administrație, coordonatorii structurilor care aparțin de unitatea de învățământ, din rândul cadrelor didactice, de regulă, titulare, care își desfășoară activitatea în structurile respective; </w:t>
      </w:r>
    </w:p>
    <w:p w14:paraId="01BF2DC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stabilește, prin decizie, componența comisiilor din cadrul unității de învățământ, în baza hotărârii consiliului de administrație; </w:t>
      </w:r>
    </w:p>
    <w:p w14:paraId="1E4B02C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comisia de întocmire a orarului și îl propune spre aprobare consiliului de administrație; </w:t>
      </w:r>
    </w:p>
    <w:p w14:paraId="3EB678F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l) aprobă graficul serviciului pe școală al personalului didactic; </w:t>
      </w:r>
    </w:p>
    <w:p w14:paraId="794A8E9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propune consiliului de administrație, spre aprobare, calendarul activităților educative ale unității de învățământ; </w:t>
      </w:r>
    </w:p>
    <w:p w14:paraId="3C4C226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aprobă, prin decizie, regulamentele de funcționare ale cercurilor, asociațiilor științifice, tehnice, sportive și cultural- artistice ale elevilor din unitatea de învățământ în baza hotărârii consiliului de administrație; </w:t>
      </w:r>
    </w:p>
    <w:p w14:paraId="4FD169AB"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o) elaborează instrumente interne de lucru, utilizate în activitatea de îndrumare, control și evaluare a tuturor activităților care se desfășoară în unitatea de învățământ și le supune spre aprobare consiliului de administrație;</w:t>
      </w:r>
    </w:p>
    <w:p w14:paraId="2FCF963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asigură aplicarea planului de învățământ, a programelor școlare și a metodologiei privind evaluarea rezultatelor școlare; </w:t>
      </w:r>
    </w:p>
    <w:p w14:paraId="49C1C42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q) controlează calitatea procesului instructiv-educativ, prin verificarea documentelor, prin asistențe la ore și prin participări la diverse activități educative extracurriculare și extrașcolare; în cursul unui an școlar, directorul efectuează asistențe la orele de curs, astfel încât fiecare cadru didactic să fie asistat cel puțin de două ori pe an școlar; </w:t>
      </w:r>
    </w:p>
    <w:p w14:paraId="298F94D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r) monitorizează activitatea de formare continuă a personalului din unitate; </w:t>
      </w:r>
    </w:p>
    <w:p w14:paraId="044CDEA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 monitorizează activitatea cadrelor didactice debutante și sprijină integrarea acestora în colectivul unității de învățământ; </w:t>
      </w:r>
    </w:p>
    <w:p w14:paraId="1407A15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lastRenderedPageBreak/>
        <w:t xml:space="preserve">t) consemnează zilnic în condica de prezență absențele și întârzierile la orele de curs ale personalului didactic de predare și de instruire practică, precum și întârzierile personalului didactic auxiliar și administrativ de la programul de lucru; </w:t>
      </w:r>
    </w:p>
    <w:p w14:paraId="03C632B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 își asumă, alături de consiliul de administrație, răspunderea publică pentru performanțele unității de învățământ pe care o conduce; </w:t>
      </w:r>
    </w:p>
    <w:p w14:paraId="65939C3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 numește și controlează personalul care răspunde de sigiliul unității de învățământ; w) asigură arhivarea documentelor oficiale și școlare; </w:t>
      </w:r>
    </w:p>
    <w:p w14:paraId="6ADC199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x) răspunde de întocmirea, eliberarea, reconstituirea, anularea, completarea și gestionarea actelor de studii; răspunde de întocmirea, eliberarea, reconstituirea, anularea, completarea, modificarea, rectificarea și gestionarea documentelor de evidență școlară; </w:t>
      </w:r>
    </w:p>
    <w:p w14:paraId="18CE46C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y) aprobă vizitarea unității de învățământ, de către persoane din afara unității, inclusiv de către reprezentanți ai mass-media. Fac excepție de la această prevedere reprezentanții instituțiilor cu drept de îndrumare și control asupra unităților de învățământ, precum și persoanele care participă la procesul de monitorizare și evaluare a calității sistemului de învățământ; </w:t>
      </w:r>
    </w:p>
    <w:p w14:paraId="3C7E8F5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z) răspunde de realizarea, utilizarea, păstrarea, completarea și modernizarea bazei materiale și sportive a unității de învățământ, coordonează activitatea din internat și de la cantină; </w:t>
      </w:r>
    </w:p>
    <w:p w14:paraId="5E4D11C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aa) răspunde de întocmirea corectă și la termen a statelor lunare de plată a drepturilor salariale; </w:t>
      </w:r>
    </w:p>
    <w:p w14:paraId="4DAF189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bb) răspunde de asigurarea manualelor școlare pentru elevii din învățământul obligatoriu, conform prevederilor legale. Asigură personalului didactic condițiile necesare pentru studierea și alegerea manualelor pentru elevi; </w:t>
      </w:r>
    </w:p>
    <w:p w14:paraId="514E4B6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cc) răspunde de stabilirea necesarului de burse școlare și a altor facilități la nivelul unității de învățământ, conform legislației în vigoare; </w:t>
      </w:r>
    </w:p>
    <w:p w14:paraId="43AF179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dd) răspunde de respectarea condițiilor și a exigențelor privind normele de igienă școlară, de protecție și securitate în muncă, de protecție civilă și de pază contra incendiilor, în unitatea de învățământ; </w:t>
      </w:r>
    </w:p>
    <w:p w14:paraId="2F27E02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ee) aplică sancțiuni pentru abaterile disciplinare săvârșite de personalul unității de învățământ, în limita prevederilor legale în vigoare; </w:t>
      </w:r>
    </w:p>
    <w:p w14:paraId="27CF272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ff) aplică sancțiunile prevăzute de legislația în vigoare pentru abaterile disciplinare săvârșite de elevi; </w:t>
      </w:r>
    </w:p>
    <w:p w14:paraId="511D43E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gg) răspunde de transmiterea corectă și la termen a datelor solicitate de inspectoratul școlar; </w:t>
      </w:r>
    </w:p>
    <w:p w14:paraId="6AC3CF9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hh) comunică inspectorului școlar general, în timpul cel mai scurt, orice situație de natură să afecteze procesul instructiv-educativ sau imaginea școlii; </w:t>
      </w:r>
    </w:p>
    <w:p w14:paraId="75007ED1"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ii) solicită consultanță și asistență juridică de la ISJ/ISMB pentru toate procesele sau alte situații/litigii în care este implicată unitatea de învățământ și are obligația de a asigura reprezentarea în instanță;</w:t>
      </w:r>
    </w:p>
    <w:p w14:paraId="2F0E0E6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jj) directorul îndeplinește și alte atribuții stabilite de către consiliul de administrație, potrivit legii, precum și orice alte atribuții ce rezultă din prevederile legale în vigoare și contractele colective de muncă aplicabile. </w:t>
      </w:r>
    </w:p>
    <w:p w14:paraId="494ACC8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Pentru realizarea atribuțiilor sale, directorul se consultă cu reprezentanții organizațiilor sindicale reprezentative la nivel de sector de negociere colectivă învățământ preuniversitar din unitatea de învățământ și/sau, după caz, cu reprezentanții salariaților din unitatea de învățământ, în conformitate cu prevederile legale. </w:t>
      </w:r>
    </w:p>
    <w:p w14:paraId="5595F5D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În lipsă, directorul are obligația de a delega atribuțiile către directorul adjunct sau către un alt cadru didactic, membru al consiliului de administrație. </w:t>
      </w:r>
    </w:p>
    <w:p w14:paraId="75062BC6"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Neîndeplinirea acestei obligații constituie abatere disciplinară și se sancționează conform legii.</w:t>
      </w:r>
    </w:p>
    <w:p w14:paraId="08CA3AE0"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676"/>
      </w:tblGrid>
      <w:tr w:rsidR="00681D0D" w:rsidRPr="00FA0BF7" w14:paraId="717F7385" w14:textId="77777777" w:rsidTr="005817A5">
        <w:tc>
          <w:tcPr>
            <w:tcW w:w="4113" w:type="dxa"/>
          </w:tcPr>
          <w:p w14:paraId="5141653C"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Inspector şcolar general,</w:t>
            </w:r>
          </w:p>
          <w:p w14:paraId="54D5A209" w14:textId="77777777" w:rsidR="00681D0D" w:rsidRPr="00FA0BF7" w:rsidRDefault="00681D0D" w:rsidP="0090229C">
            <w:pPr>
              <w:jc w:val="center"/>
              <w:rPr>
                <w:rFonts w:ascii="Arial" w:hAnsi="Arial" w:cs="Arial"/>
                <w:sz w:val="20"/>
                <w:szCs w:val="20"/>
                <w:lang w:val="ro-RO"/>
              </w:rPr>
            </w:pPr>
            <w:r>
              <w:rPr>
                <w:rFonts w:ascii="Arial" w:hAnsi="Arial" w:cs="Arial"/>
                <w:sz w:val="20"/>
                <w:szCs w:val="20"/>
                <w:lang w:val="ro-RO"/>
              </w:rPr>
              <w:t>Pop Mihai-Cosmin</w:t>
            </w:r>
          </w:p>
        </w:tc>
        <w:tc>
          <w:tcPr>
            <w:tcW w:w="4676" w:type="dxa"/>
          </w:tcPr>
          <w:p w14:paraId="22B61B0C"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Director,</w:t>
            </w:r>
          </w:p>
          <w:p w14:paraId="3F3864CA" w14:textId="77777777" w:rsidR="00681D0D" w:rsidRPr="00FA0BF7" w:rsidRDefault="00681D0D" w:rsidP="00682951">
            <w:pPr>
              <w:jc w:val="center"/>
              <w:rPr>
                <w:rFonts w:ascii="Arial" w:hAnsi="Arial" w:cs="Arial"/>
                <w:sz w:val="20"/>
                <w:szCs w:val="20"/>
                <w:lang w:val="ro-RO"/>
              </w:rPr>
            </w:pPr>
            <w:r>
              <w:rPr>
                <w:rFonts w:ascii="Arial" w:hAnsi="Arial" w:cs="Arial"/>
                <w:sz w:val="20"/>
                <w:szCs w:val="20"/>
                <w:lang w:val="ro-RO"/>
              </w:rPr>
              <w:t>........................................................</w:t>
            </w:r>
          </w:p>
        </w:tc>
      </w:tr>
    </w:tbl>
    <w:p w14:paraId="417FA2DD" w14:textId="77777777" w:rsidR="00681D0D" w:rsidRDefault="00681D0D" w:rsidP="0037598F">
      <w:pPr>
        <w:autoSpaceDE w:val="0"/>
        <w:autoSpaceDN w:val="0"/>
        <w:adjustRightInd w:val="0"/>
        <w:jc w:val="both"/>
        <w:rPr>
          <w:rFonts w:ascii="Arial" w:hAnsi="Arial" w:cs="Arial"/>
          <w:color w:val="191919"/>
          <w:sz w:val="20"/>
          <w:szCs w:val="20"/>
          <w:lang w:val="ro-RO"/>
        </w:rPr>
        <w:sectPr w:rsidR="00681D0D" w:rsidSect="00681D0D">
          <w:footerReference w:type="default" r:id="rId25"/>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681D0D" w:rsidRPr="00FA0BF7" w14:paraId="787E71A9" w14:textId="77777777" w:rsidTr="007861FC">
        <w:trPr>
          <w:jc w:val="center"/>
        </w:trPr>
        <w:tc>
          <w:tcPr>
            <w:tcW w:w="4393" w:type="dxa"/>
          </w:tcPr>
          <w:p w14:paraId="5897C157"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noProof/>
                <w:color w:val="191919"/>
                <w:sz w:val="20"/>
                <w:szCs w:val="20"/>
                <w:lang w:val="ro-RO"/>
              </w:rPr>
              <w:lastRenderedPageBreak/>
              <w:drawing>
                <wp:inline distT="0" distB="0" distL="0" distR="0" wp14:anchorId="458784DC" wp14:editId="7B00C05D">
                  <wp:extent cx="1653975" cy="360000"/>
                  <wp:effectExtent l="0" t="0" r="0" b="0"/>
                  <wp:docPr id="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50E10444"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w:t>
            </w:r>
          </w:p>
        </w:tc>
        <w:tc>
          <w:tcPr>
            <w:tcW w:w="4928" w:type="dxa"/>
          </w:tcPr>
          <w:p w14:paraId="636D807D"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Unitatea şcolară</w:t>
            </w:r>
          </w:p>
          <w:p w14:paraId="7AE728CD"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647A1D">
              <w:rPr>
                <w:rFonts w:ascii="Arial" w:hAnsi="Arial" w:cs="Arial"/>
                <w:b/>
                <w:bCs/>
                <w:noProof/>
                <w:color w:val="191919"/>
                <w:sz w:val="20"/>
                <w:szCs w:val="20"/>
                <w:lang w:val="ro-RO"/>
              </w:rPr>
              <w:t>Liceul Tehnologic „George Barițiu” Baia Mare</w:t>
            </w:r>
          </w:p>
          <w:p w14:paraId="1115482C"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__________________________________</w:t>
            </w:r>
          </w:p>
        </w:tc>
      </w:tr>
    </w:tbl>
    <w:p w14:paraId="25DB4AA5" w14:textId="77777777" w:rsidR="00681D0D" w:rsidRPr="00FA0BF7" w:rsidRDefault="00681D0D" w:rsidP="0005536A">
      <w:pPr>
        <w:autoSpaceDE w:val="0"/>
        <w:autoSpaceDN w:val="0"/>
        <w:adjustRightInd w:val="0"/>
        <w:jc w:val="center"/>
        <w:rPr>
          <w:rFonts w:ascii="Arial" w:hAnsi="Arial" w:cs="Arial"/>
          <w:b/>
          <w:bCs/>
          <w:color w:val="191919"/>
          <w:sz w:val="20"/>
          <w:szCs w:val="20"/>
          <w:lang w:val="ro-RO"/>
        </w:rPr>
      </w:pPr>
    </w:p>
    <w:p w14:paraId="68CB654B"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p>
    <w:p w14:paraId="5DF9E7C7"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FIȘA POSTULUI</w:t>
      </w:r>
      <w:r w:rsidRPr="004954FF">
        <w:rPr>
          <w:rStyle w:val="FootnoteReference"/>
          <w:rFonts w:ascii="Arial" w:hAnsi="Arial" w:cs="Arial"/>
          <w:b/>
          <w:bCs/>
          <w:color w:val="FFFFFF" w:themeColor="background1"/>
          <w:sz w:val="20"/>
          <w:szCs w:val="20"/>
          <w:lang w:val="ro-RO"/>
        </w:rPr>
        <w:footnoteReference w:id="19"/>
      </w:r>
      <w:r w:rsidRPr="004954FF">
        <w:rPr>
          <w:rFonts w:ascii="Arial" w:hAnsi="Arial" w:cs="Arial"/>
          <w:b/>
          <w:bCs/>
          <w:color w:val="191919"/>
          <w:sz w:val="20"/>
          <w:szCs w:val="20"/>
          <w:vertAlign w:val="superscript"/>
          <w:lang w:val="ro-RO"/>
        </w:rPr>
        <w:t>1</w:t>
      </w:r>
    </w:p>
    <w:p w14:paraId="573DAEF5"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DIRECTOR UNITATE DE ÎNVĂȚĂMÂNT</w:t>
      </w:r>
    </w:p>
    <w:p w14:paraId="746DDBE5"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(anexă la Contractul de management nr. ......</w:t>
      </w:r>
      <w:r>
        <w:rPr>
          <w:rFonts w:ascii="Arial" w:hAnsi="Arial" w:cs="Arial"/>
          <w:b/>
          <w:bCs/>
          <w:color w:val="191919"/>
          <w:sz w:val="20"/>
          <w:szCs w:val="20"/>
          <w:lang w:val="ro-RO"/>
        </w:rPr>
        <w:t>.....................</w:t>
      </w:r>
      <w:r w:rsidRPr="00FA0BF7">
        <w:rPr>
          <w:rFonts w:ascii="Arial" w:hAnsi="Arial" w:cs="Arial"/>
          <w:b/>
          <w:bCs/>
          <w:color w:val="191919"/>
          <w:sz w:val="20"/>
          <w:szCs w:val="20"/>
          <w:lang w:val="ro-RO"/>
        </w:rPr>
        <w:t>.......)</w:t>
      </w:r>
    </w:p>
    <w:p w14:paraId="3599D9CD" w14:textId="77777777" w:rsidR="00681D0D" w:rsidRPr="00FA0BF7" w:rsidRDefault="00681D0D" w:rsidP="0041140E">
      <w:pPr>
        <w:autoSpaceDE w:val="0"/>
        <w:autoSpaceDN w:val="0"/>
        <w:adjustRightInd w:val="0"/>
        <w:jc w:val="center"/>
        <w:rPr>
          <w:rFonts w:ascii="Arial" w:hAnsi="Arial" w:cs="Arial"/>
          <w:b/>
          <w:bCs/>
          <w:color w:val="191919"/>
          <w:sz w:val="20"/>
          <w:szCs w:val="20"/>
          <w:lang w:val="ro-RO"/>
        </w:rPr>
      </w:pPr>
    </w:p>
    <w:p w14:paraId="6A455FD1" w14:textId="77777777" w:rsidR="00681D0D" w:rsidRPr="00FA0BF7" w:rsidRDefault="00681D0D" w:rsidP="00E46826">
      <w:pPr>
        <w:autoSpaceDE w:val="0"/>
        <w:autoSpaceDN w:val="0"/>
        <w:adjustRightInd w:val="0"/>
        <w:ind w:firstLine="284"/>
        <w:jc w:val="both"/>
        <w:rPr>
          <w:rFonts w:ascii="Arial" w:hAnsi="Arial" w:cs="Arial"/>
          <w:color w:val="191919"/>
          <w:sz w:val="20"/>
          <w:szCs w:val="20"/>
          <w:lang w:val="ro-RO"/>
        </w:rPr>
      </w:pPr>
    </w:p>
    <w:p w14:paraId="0279C6AC"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Funcția: Director </w:t>
      </w:r>
    </w:p>
    <w:p w14:paraId="14C75D9F"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Numele și prenumele: ................ </w:t>
      </w:r>
    </w:p>
    <w:p w14:paraId="3F5F6BE4" w14:textId="77777777" w:rsidR="00681D0D" w:rsidRPr="00F60F01" w:rsidRDefault="00681D0D" w:rsidP="00D2444F">
      <w:pPr>
        <w:autoSpaceDE w:val="0"/>
        <w:autoSpaceDN w:val="0"/>
        <w:adjustRightInd w:val="0"/>
        <w:ind w:firstLine="284"/>
        <w:jc w:val="both"/>
        <w:rPr>
          <w:rFonts w:ascii="Arial" w:hAnsi="Arial" w:cs="Arial"/>
          <w:b/>
          <w:bCs/>
          <w:color w:val="191919"/>
          <w:sz w:val="20"/>
          <w:szCs w:val="20"/>
          <w:lang w:val="ro-RO"/>
        </w:rPr>
      </w:pPr>
      <w:r w:rsidRPr="00F60F01">
        <w:rPr>
          <w:rFonts w:ascii="Arial" w:hAnsi="Arial" w:cs="Arial"/>
          <w:b/>
          <w:bCs/>
          <w:color w:val="191919"/>
          <w:sz w:val="20"/>
          <w:szCs w:val="20"/>
          <w:lang w:val="ro-RO"/>
        </w:rPr>
        <w:t>Telefon/Mobil: ..........................</w:t>
      </w:r>
    </w:p>
    <w:p w14:paraId="4ABACD1D"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Unitatea de învățământ: </w:t>
      </w:r>
      <w:r w:rsidRPr="00647A1D">
        <w:rPr>
          <w:rFonts w:ascii="Arial" w:hAnsi="Arial" w:cs="Arial"/>
          <w:noProof/>
          <w:color w:val="191919"/>
          <w:sz w:val="20"/>
          <w:szCs w:val="20"/>
          <w:lang w:val="ro-RO"/>
        </w:rPr>
        <w:t>Liceul Tehnologic „George Barițiu” Baia Mare</w:t>
      </w:r>
    </w:p>
    <w:p w14:paraId="7B5BAFB7"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Studii: ............................. </w:t>
      </w:r>
    </w:p>
    <w:p w14:paraId="07710C0D"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Anul absolvirii: .................... </w:t>
      </w:r>
    </w:p>
    <w:p w14:paraId="16E7F8E9"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Specialitatea: ...................... </w:t>
      </w:r>
    </w:p>
    <w:p w14:paraId="5C44C03C"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Vechime în învățământ: .............. </w:t>
      </w:r>
    </w:p>
    <w:p w14:paraId="548FA379"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Gradul didactic: .................... </w:t>
      </w:r>
    </w:p>
    <w:p w14:paraId="257F4575"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Obligația de predare: </w:t>
      </w:r>
    </w:p>
    <w:p w14:paraId="1E984D95"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Numire prin Decizia inspectorului școlar general nr. ...... din ......... </w:t>
      </w:r>
    </w:p>
    <w:p w14:paraId="53E509D2"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Data numirii în funcția de conducere: .............. </w:t>
      </w:r>
    </w:p>
    <w:p w14:paraId="14B69C14"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p w14:paraId="3C8E5620"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Integrarea în structura organizatorică </w:t>
      </w:r>
    </w:p>
    <w:p w14:paraId="3B8ADF91"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Postul imediat superior: inspector școlar general </w:t>
      </w:r>
    </w:p>
    <w:p w14:paraId="59AFA4A0"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Subordonări: personalul didactic de predare, didactic auxiliar și administrativ din unitatea de învățământ </w:t>
      </w:r>
    </w:p>
    <w:p w14:paraId="424B7DFE"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Relații de muncă </w:t>
      </w:r>
    </w:p>
    <w:p w14:paraId="652D5A61"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Ierarhice: inspector școlar general, inspector școlar general adjunct </w:t>
      </w:r>
    </w:p>
    <w:p w14:paraId="17F124AA"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Funcționale: inspectori școlari, directori/directori adjuncți ai altor unități de învățământ, autorități ale administrației publice locale/județene. </w:t>
      </w:r>
    </w:p>
    <w:p w14:paraId="1918570A"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colaborare: cu alți furnizori de educație și de formare, structuri consultative din învățământ, organizații sindicale, organizații neguvernamentale. </w:t>
      </w:r>
    </w:p>
    <w:p w14:paraId="55CFE6D5"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reprezentare: reprezentarea oficială a unității de învățământ. </w:t>
      </w:r>
    </w:p>
    <w:p w14:paraId="23D76F2B" w14:textId="77777777" w:rsidR="00681D0D" w:rsidRPr="005C40FA" w:rsidRDefault="00681D0D" w:rsidP="00144B22">
      <w:pPr>
        <w:autoSpaceDE w:val="0"/>
        <w:autoSpaceDN w:val="0"/>
        <w:adjustRightInd w:val="0"/>
        <w:ind w:firstLine="284"/>
        <w:jc w:val="both"/>
        <w:rPr>
          <w:rFonts w:ascii="Arial" w:hAnsi="Arial" w:cs="Arial"/>
          <w:b/>
          <w:bCs/>
          <w:color w:val="191919"/>
          <w:sz w:val="20"/>
          <w:szCs w:val="20"/>
          <w:lang w:val="ro-RO"/>
        </w:rPr>
      </w:pPr>
      <w:r w:rsidRPr="005C40FA">
        <w:rPr>
          <w:rFonts w:ascii="Arial" w:hAnsi="Arial" w:cs="Arial"/>
          <w:b/>
          <w:bCs/>
          <w:color w:val="191919"/>
          <w:sz w:val="20"/>
          <w:szCs w:val="20"/>
          <w:lang w:val="ro-RO"/>
        </w:rPr>
        <w:t xml:space="preserve">Atribuțiile directorului se raportează la: </w:t>
      </w:r>
    </w:p>
    <w:p w14:paraId="1AD08CC8"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Legii învățământului preuniversitar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4DB5850F"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Regulamentului de organizare și funcționare a unităților de învățământ preuniversitar, aprobat prin ordin de ministru; </w:t>
      </w:r>
    </w:p>
    <w:p w14:paraId="47BE7753"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legislației și actelor normative subsecvente Legii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70F4940D"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ordinele, instrucțiunile și precizările emise de Ministerul Educației și Cercetării; </w:t>
      </w:r>
    </w:p>
    <w:p w14:paraId="71E09BF3"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FA0BF7">
        <w:rPr>
          <w:rFonts w:ascii="Arial" w:hAnsi="Arial" w:cs="Arial"/>
          <w:color w:val="191919"/>
          <w:sz w:val="20"/>
          <w:szCs w:val="20"/>
          <w:lang w:val="ro-RO"/>
        </w:rPr>
        <w:t xml:space="preserve">– deciziile emise </w:t>
      </w:r>
      <w:r w:rsidRPr="004E1165">
        <w:rPr>
          <w:rFonts w:ascii="Arial" w:hAnsi="Arial" w:cs="Arial"/>
          <w:color w:val="000000" w:themeColor="text1"/>
          <w:sz w:val="20"/>
          <w:szCs w:val="20"/>
          <w:lang w:val="ro-RO"/>
        </w:rPr>
        <w:t xml:space="preserve">de inspectorul școlar general; </w:t>
      </w:r>
    </w:p>
    <w:p w14:paraId="50CBA267"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hotărârile consiliului de administrație al unității de învățământ:</w:t>
      </w:r>
    </w:p>
    <w:p w14:paraId="2F221D44"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xml:space="preserve">– </w:t>
      </w:r>
      <w:r>
        <w:rPr>
          <w:rFonts w:ascii="Arial" w:hAnsi="Arial" w:cs="Arial"/>
          <w:color w:val="000000" w:themeColor="text1"/>
          <w:sz w:val="20"/>
          <w:szCs w:val="20"/>
          <w:lang w:val="ro-RO"/>
        </w:rPr>
        <w:t xml:space="preserve">prevederile legislației naționale, </w:t>
      </w:r>
      <w:r w:rsidRPr="004E1165">
        <w:rPr>
          <w:rFonts w:ascii="Arial" w:hAnsi="Arial" w:cs="Arial"/>
          <w:color w:val="000000" w:themeColor="text1"/>
          <w:sz w:val="20"/>
          <w:szCs w:val="20"/>
          <w:lang w:val="ro-RO"/>
        </w:rPr>
        <w:t>aplicabil</w:t>
      </w:r>
      <w:r>
        <w:rPr>
          <w:rFonts w:ascii="Arial" w:hAnsi="Arial" w:cs="Arial"/>
          <w:color w:val="000000" w:themeColor="text1"/>
          <w:sz w:val="20"/>
          <w:szCs w:val="20"/>
          <w:lang w:val="ro-RO"/>
        </w:rPr>
        <w:t>e</w:t>
      </w:r>
      <w:r w:rsidRPr="004E1165">
        <w:rPr>
          <w:rFonts w:ascii="Arial" w:hAnsi="Arial" w:cs="Arial"/>
          <w:color w:val="000000" w:themeColor="text1"/>
          <w:sz w:val="20"/>
          <w:szCs w:val="20"/>
          <w:lang w:val="ro-RO"/>
        </w:rPr>
        <w:t xml:space="preserve"> inclusiv în domeniul educației.</w:t>
      </w:r>
    </w:p>
    <w:p w14:paraId="4AC976FE" w14:textId="77777777" w:rsidR="00681D0D" w:rsidRPr="004E1165" w:rsidRDefault="00681D0D" w:rsidP="00C5752B">
      <w:pPr>
        <w:autoSpaceDE w:val="0"/>
        <w:autoSpaceDN w:val="0"/>
        <w:adjustRightInd w:val="0"/>
        <w:ind w:firstLine="284"/>
        <w:jc w:val="both"/>
        <w:rPr>
          <w:rFonts w:ascii="Arial" w:hAnsi="Arial" w:cs="Arial"/>
          <w:color w:val="000000" w:themeColor="text1"/>
          <w:sz w:val="20"/>
          <w:szCs w:val="20"/>
          <w:lang w:val="ro-RO"/>
        </w:rPr>
      </w:pPr>
    </w:p>
    <w:p w14:paraId="2DE6DE71" w14:textId="77777777" w:rsidR="00681D0D" w:rsidRPr="004E1165" w:rsidRDefault="00681D0D" w:rsidP="00B4331B">
      <w:pPr>
        <w:autoSpaceDE w:val="0"/>
        <w:autoSpaceDN w:val="0"/>
        <w:adjustRightInd w:val="0"/>
        <w:ind w:firstLine="284"/>
        <w:jc w:val="both"/>
        <w:rPr>
          <w:rFonts w:ascii="Arial" w:hAnsi="Arial" w:cs="Arial"/>
          <w:b/>
          <w:bCs/>
          <w:color w:val="000000" w:themeColor="text1"/>
          <w:sz w:val="20"/>
          <w:szCs w:val="20"/>
          <w:lang w:val="ro-RO"/>
        </w:rPr>
      </w:pPr>
      <w:r w:rsidRPr="004E1165">
        <w:rPr>
          <w:rFonts w:ascii="Arial" w:hAnsi="Arial" w:cs="Arial"/>
          <w:b/>
          <w:bCs/>
          <w:color w:val="000000" w:themeColor="text1"/>
          <w:sz w:val="20"/>
          <w:szCs w:val="20"/>
          <w:lang w:val="ro-RO"/>
        </w:rPr>
        <w:t xml:space="preserve">I. Atribuții generale </w:t>
      </w:r>
    </w:p>
    <w:p w14:paraId="0CF06BA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4E1165">
        <w:rPr>
          <w:rFonts w:ascii="Arial" w:hAnsi="Arial" w:cs="Arial"/>
          <w:color w:val="000000" w:themeColor="text1"/>
          <w:sz w:val="20"/>
          <w:szCs w:val="20"/>
          <w:lang w:val="ro-RO"/>
        </w:rPr>
        <w:t>1. Realizează conducerea executivă a unității de învățământ preuniversitar, în conformitate cu atribuțiile conferite de legislația în vigoare</w:t>
      </w:r>
      <w:r w:rsidRPr="00FA0BF7">
        <w:rPr>
          <w:rFonts w:ascii="Arial" w:hAnsi="Arial" w:cs="Arial"/>
          <w:color w:val="191919"/>
          <w:sz w:val="20"/>
          <w:szCs w:val="20"/>
          <w:lang w:val="ro-RO"/>
        </w:rPr>
        <w:t xml:space="preserve">, cu hotărârile consiliului de administrație al unității de învățământ, precum și cu alte reglementări legale. </w:t>
      </w:r>
    </w:p>
    <w:p w14:paraId="7E5F580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2. Manifestă loialitate față de unitatea de învățământ, credibilitate și responsabilitate în deciziile sale, încredere în capacitățile angajaților, încurajează și susține colegii, în vederea motivării pentru formare continuă și pentru crearea în unitate a unui climat optim desfășurării procesului de învățământ. </w:t>
      </w:r>
    </w:p>
    <w:p w14:paraId="2AC2289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3. Răspunde de întreaga activitate financiar-contabilă a unității în calitatea sa de ordonator de credite și coordonează direct compartimentul financiar-contabil. </w:t>
      </w:r>
    </w:p>
    <w:p w14:paraId="759C0D7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4. Realizează activitatea de îndrumare și control asupra activității întregului personal salariat al unității de învățământ. Colaborează cu personalul cabinetului medical și stomatologic. </w:t>
      </w:r>
    </w:p>
    <w:p w14:paraId="7EBE25B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lastRenderedPageBreak/>
        <w:t xml:space="preserve">5. Este președintele consiliului profesoral și al consiliului de administrație, în fața cărora prezintă rapoarte anuale. </w:t>
      </w:r>
    </w:p>
    <w:p w14:paraId="5FB9A509"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II. Atribuții specifice </w:t>
      </w:r>
    </w:p>
    <w:p w14:paraId="6FFD3617"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1. În exercitarea funcției de conducere executivă: </w:t>
      </w:r>
    </w:p>
    <w:p w14:paraId="6010F8C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este reprezentantul legal al unității de învățământ, având obligația reprezentării și apărării drepturilor și intereselor legitime ale acesteia în raporturile cu autoritățile publice, instituțiile de orice natură, precum și cu orice persoană juridică sau fizică, română sau străină; </w:t>
      </w:r>
    </w:p>
    <w:p w14:paraId="0625D8C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realizează conducerea executivă a unității de învățământ și organizează întreaga activitate educațională; </w:t>
      </w:r>
    </w:p>
    <w:p w14:paraId="74F9C08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organizează și este direct responsabil de aplicarea legislației în vigoare, la nivelul unității de învățământ; </w:t>
      </w:r>
    </w:p>
    <w:p w14:paraId="2C5CC9E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asigură managementul strategic al unității de învățământ, în colaborare cu autoritățile administrației publice locale, după consultarea partenerilor sociali și a reprezentanților părinților și elevilor; </w:t>
      </w:r>
    </w:p>
    <w:p w14:paraId="7EBA4CF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asigură managementul operațional al unității de învățământ și este direct responsabil de calitatea educației furnizate de unitatea de învățământ; </w:t>
      </w:r>
    </w:p>
    <w:p w14:paraId="4C2702A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asigură corelarea obiectivelor specifice unității de învățământ cu cele stabilite la nivel național și local; </w:t>
      </w:r>
    </w:p>
    <w:p w14:paraId="0F9DD4F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coordonează procesul de obținere a autorizațiilor și avizelor legale necesare funcționării unității de învățământ; </w:t>
      </w:r>
    </w:p>
    <w:p w14:paraId="34FF5A0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asigură aplicarea și respectarea normelor de sănătate și securitate în muncă; </w:t>
      </w:r>
    </w:p>
    <w:p w14:paraId="432D79A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semnează parteneriate cu operatorii economici pentru asigurarea instruirii practice a elevilor; </w:t>
      </w:r>
    </w:p>
    <w:p w14:paraId="42A12E4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prezintă, anual, un raport asupra calității educației în unitatea de învățământ pe care o conduce, întocmit de Comisia de evaluare și asigurare a calității; raportul, aprobat de consiliul de administrație, este prezentat în fața consiliului profesoral, comitetului reprezentativ al părinților/asociației de părinți și este adus la cunoștința autorităților administrației publice locale și a inspectoratului școlar; </w:t>
      </w:r>
    </w:p>
    <w:p w14:paraId="3C79F4A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elaborarea proiectului de dezvoltare instituțională a unității de învățământ, prin care se stabilește politica educațională a acesteia; </w:t>
      </w:r>
    </w:p>
    <w:p w14:paraId="2DAB5262" w14:textId="77777777" w:rsidR="00681D0D" w:rsidRPr="00FA0BF7"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l) lansează proiecte de parteneriat cu unități de învățământ similare din Uniunea Europeană sau din alte zone;</w:t>
      </w:r>
    </w:p>
    <w:p w14:paraId="2084376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solicită consiliului reprezentativ al părinților și, după caz, consiliului local/consiliului județean și consiliului reprezentativ al elevilor desemnarea reprezentanților lor în consiliul de administrație al unității de învățământ; </w:t>
      </w:r>
    </w:p>
    <w:p w14:paraId="0B4ED81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numește, prin decizie, componența comisiilor pentru examenele de corigențe, amânări sau diferențe; </w:t>
      </w:r>
    </w:p>
    <w:p w14:paraId="6AC4CA7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 coordonează activitățile de pregătire organizate de cadrele didactice pentru elevii care participă la olimpiade, concursuri, competiții sportive și festivaluri naționale și internaționale; </w:t>
      </w:r>
    </w:p>
    <w:p w14:paraId="1A98F8F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în exercitarea atribuțiilor și a responsabilităților stabilite, directorul emite decizii și note de serviciu. </w:t>
      </w:r>
    </w:p>
    <w:p w14:paraId="799440F2"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2. În exercitarea funcției de angajator: </w:t>
      </w:r>
    </w:p>
    <w:p w14:paraId="478C719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angajează personalul din unitate prin încheierea contractului individual de muncă; </w:t>
      </w:r>
    </w:p>
    <w:p w14:paraId="71EF448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întocmește, conform legii, fișele posturilor pentru personalul din subordine; răspunde de selecția, angajarea, evaluarea periodică, salarizarea, formarea, motivarea și încetarea raporturilor de muncă ale personalului din unitate, cu respectarea strictă a legislației incidente, în vigoare; </w:t>
      </w:r>
    </w:p>
    <w:p w14:paraId="0324437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propune consiliului de administrație vacantarea posturilor, organizarea concursurilor pe post și angajarea personalului; </w:t>
      </w:r>
    </w:p>
    <w:p w14:paraId="213BDE4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îndeplinește atribuțiile prevăzute de metodologia-cadru privind mobilitatea personalului didactic de predare din învățământul preuniversitar, de metodologia de ocupare a posturilor didactice care se vacantează în timpul anului școlar, precum și de alte acte normative elaborate de Ministerul Educației și Cercetării; </w:t>
      </w:r>
    </w:p>
    <w:p w14:paraId="10CA30C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coordonează organizarea și desfășurarea concursului de ocupare a posturilor; </w:t>
      </w:r>
    </w:p>
    <w:p w14:paraId="37BEA9A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stabilește atribuțiile coordonatorului pentru proiecte și programe educative școlare și extrașcolare, în funcție de specificul unității; </w:t>
      </w:r>
    </w:p>
    <w:p w14:paraId="288001B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aprobă concediile de odihnă ale personalului didactic de predare, didactic auxiliar și administrativ, pe baza solicitărilor scrise ale acestora, conform Legii nr. 53/2003 - Codul muncii, </w:t>
      </w:r>
      <w:r w:rsidRPr="00D9780C">
        <w:rPr>
          <w:rFonts w:ascii="Arial" w:hAnsi="Arial" w:cs="Arial"/>
          <w:i/>
          <w:iCs/>
          <w:color w:val="191919"/>
          <w:sz w:val="20"/>
          <w:szCs w:val="20"/>
          <w:lang w:val="ro-RO"/>
        </w:rPr>
        <w:t>republicată, cu modificările și completările ulterioare</w:t>
      </w:r>
      <w:r w:rsidRPr="00FA0BF7">
        <w:rPr>
          <w:rFonts w:ascii="Arial" w:hAnsi="Arial" w:cs="Arial"/>
          <w:color w:val="191919"/>
          <w:sz w:val="20"/>
          <w:szCs w:val="20"/>
          <w:lang w:val="ro-RO"/>
        </w:rPr>
        <w:t xml:space="preserve">, și contractului colectiv de muncă aplicabil; </w:t>
      </w:r>
    </w:p>
    <w:p w14:paraId="51CF190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aprobă concediul fără plată și zilele libere plătite, conform prevederilor legale și ale contractului colectiv de muncă aplicabil, pentru întreg personalul, în condițiile asigurării suplinirii activității acestora; </w:t>
      </w:r>
    </w:p>
    <w:p w14:paraId="1100274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coordonează realizarea planurilor de formare profesională în concordanță cu prevederile Legii nr. 198/2023, cu modificările și completările ulterioare, ale codului muncii, precum și ale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și propune aprobarea acestora de către consiliul de administrație; </w:t>
      </w:r>
    </w:p>
    <w:p w14:paraId="4DF0247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lastRenderedPageBreak/>
        <w:t xml:space="preserve">j) monitorizează implementarea planurilor de formare profesională a personalului didactic de predare, didactic auxiliar și administrativ; </w:t>
      </w:r>
    </w:p>
    <w:p w14:paraId="10B4AAC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aplică prevederile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7E074B55" w14:textId="77777777" w:rsidR="00681D0D" w:rsidRPr="00426C69" w:rsidRDefault="00681D0D" w:rsidP="00426C69">
      <w:pPr>
        <w:autoSpaceDE w:val="0"/>
        <w:autoSpaceDN w:val="0"/>
        <w:adjustRightInd w:val="0"/>
        <w:ind w:firstLine="284"/>
        <w:jc w:val="both"/>
        <w:rPr>
          <w:rFonts w:ascii="Arial" w:hAnsi="Arial" w:cs="Arial"/>
          <w:b/>
          <w:bCs/>
          <w:color w:val="191919"/>
          <w:sz w:val="20"/>
          <w:szCs w:val="20"/>
          <w:lang w:val="ro-RO"/>
        </w:rPr>
      </w:pPr>
      <w:r w:rsidRPr="00426C69">
        <w:rPr>
          <w:rFonts w:ascii="Arial" w:hAnsi="Arial" w:cs="Arial"/>
          <w:b/>
          <w:bCs/>
          <w:color w:val="191919"/>
          <w:sz w:val="20"/>
          <w:szCs w:val="20"/>
          <w:lang w:val="ro-RO"/>
        </w:rPr>
        <w:t xml:space="preserve">3. În exercitarea funcției de ordonator de credite: </w:t>
      </w:r>
    </w:p>
    <w:p w14:paraId="78E1F5EF"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în consiliul de administrație, spre aprobare, proiectul de buget și raportul de execuție bugetară; </w:t>
      </w:r>
    </w:p>
    <w:p w14:paraId="0FA4CDFC"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răspunde de încadrarea în bugetul aprobat al unității de învățământ; </w:t>
      </w:r>
    </w:p>
    <w:p w14:paraId="407EEF46" w14:textId="77777777" w:rsidR="00681D0D" w:rsidRPr="00FA0BF7"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c) se preocupă de atragerea de resurse extrabugetare, cu respectarea prevederilor legale;</w:t>
      </w:r>
    </w:p>
    <w:p w14:paraId="60AE2925"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răspunde de realizarea, utilizarea, păstrarea, completarea și modernizarea bazei materiale a unității de învățământ; </w:t>
      </w:r>
    </w:p>
    <w:p w14:paraId="146D4CAE"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urmărește modul de încasare a veniturilor; </w:t>
      </w:r>
    </w:p>
    <w:p w14:paraId="402379B1"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răspunde în ceea ce privește necesitatea, oportunitatea și legalitatea angajării și utilizării creditelor bugetare, în limita și cu destinația aprobate prin bugetul propriu; </w:t>
      </w:r>
    </w:p>
    <w:p w14:paraId="2C0043E8"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răspunde de integritatea și buna funcționare a bunurilor aflate în administrare; </w:t>
      </w:r>
    </w:p>
    <w:p w14:paraId="2139F57F"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răspunde de organizarea și ținerea la zi a contabilității și prezentarea la termen a bilanțurilor contabile și a conturilor de execuție bugetară. </w:t>
      </w:r>
    </w:p>
    <w:p w14:paraId="478BD749" w14:textId="77777777" w:rsidR="00681D0D" w:rsidRPr="0037598F" w:rsidRDefault="00681D0D" w:rsidP="0037598F">
      <w:pPr>
        <w:autoSpaceDE w:val="0"/>
        <w:autoSpaceDN w:val="0"/>
        <w:adjustRightInd w:val="0"/>
        <w:ind w:firstLine="284"/>
        <w:jc w:val="both"/>
        <w:rPr>
          <w:rFonts w:ascii="Arial" w:hAnsi="Arial" w:cs="Arial"/>
          <w:b/>
          <w:bCs/>
          <w:color w:val="191919"/>
          <w:sz w:val="20"/>
          <w:szCs w:val="20"/>
          <w:lang w:val="ro-RO"/>
        </w:rPr>
      </w:pPr>
      <w:r w:rsidRPr="0037598F">
        <w:rPr>
          <w:rFonts w:ascii="Arial" w:hAnsi="Arial" w:cs="Arial"/>
          <w:b/>
          <w:bCs/>
          <w:color w:val="191919"/>
          <w:sz w:val="20"/>
          <w:szCs w:val="20"/>
          <w:lang w:val="ro-RO"/>
        </w:rPr>
        <w:t xml:space="preserve">4. Directorul unității de învățământ îndeplinește și următoarele atribuții: </w:t>
      </w:r>
    </w:p>
    <w:p w14:paraId="5ACEF6A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inspectoratului școlar, spre aprobare, proiectul planului de școlarizare, avizat de consiliului de administrație; </w:t>
      </w:r>
    </w:p>
    <w:p w14:paraId="50D9CE3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coordonează activitatea de elaborare a ofertei educaționale a unității de învățământ și o propune spre aprobare consiliului de administrație; </w:t>
      </w:r>
    </w:p>
    <w:p w14:paraId="4EC91AD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coordonează și răspunde de colectarea datelor statistice pentru sistemul național de indicatori pentru educație, pe care le transmite inspectoratului școlar, și răspunde de introducerea datelor în Sistemul de Informații Integrat al învățământului din România (SIIIR); </w:t>
      </w:r>
    </w:p>
    <w:p w14:paraId="1417F53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propune consiliului de administrație, spre aprobare, Regulamentul de organizare și funcționare a unității de învățământ; </w:t>
      </w:r>
    </w:p>
    <w:p w14:paraId="7627E90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stabilește componența formațiunilor de studiu în baza hotărârii consiliului de administrație; </w:t>
      </w:r>
    </w:p>
    <w:p w14:paraId="74243A9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elaborează proiectul de încadrare cu personal didactic de predare, precum și schema de personal didactic auxiliar și administrativ și le supune, spre aprobare, consiliului de administrație; </w:t>
      </w:r>
    </w:p>
    <w:p w14:paraId="2CE791F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numește, după consultarea consiliului profesoral, în baza hotărârii consiliului de administrație, profesorii diriginți la clase, precum și coordonatorul pentru proiecte și programe educative școlare și extrașcolare; </w:t>
      </w:r>
    </w:p>
    <w:p w14:paraId="4AD84B2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numește cadrul didactic care face parte din consiliul clasei, ce poate prelua atribuțiile profesorului diriginte, în condițiile în care acesta este indisponibil pentru o perioadă de timp, din motive obiective; </w:t>
      </w:r>
    </w:p>
    <w:p w14:paraId="66C7485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numește, în baza hotărârii consiliului de administrație, coordonatorii structurilor care aparțin de unitatea de învățământ, din rândul cadrelor didactice, de regulă, titulare, care își desfășoară activitatea în structurile respective; </w:t>
      </w:r>
    </w:p>
    <w:p w14:paraId="062F2E8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stabilește, prin decizie, componența comisiilor din cadrul unității de învățământ, în baza hotărârii consiliului de administrație; </w:t>
      </w:r>
    </w:p>
    <w:p w14:paraId="5B18298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comisia de întocmire a orarului și îl propune spre aprobare consiliului de administrație; </w:t>
      </w:r>
    </w:p>
    <w:p w14:paraId="48FF483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l) aprobă graficul serviciului pe școală al personalului didactic; </w:t>
      </w:r>
    </w:p>
    <w:p w14:paraId="048223B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propune consiliului de administrație, spre aprobare, calendarul activităților educative ale unității de învățământ; </w:t>
      </w:r>
    </w:p>
    <w:p w14:paraId="0FA13D7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aprobă, prin decizie, regulamentele de funcționare ale cercurilor, asociațiilor științifice, tehnice, sportive și cultural- artistice ale elevilor din unitatea de învățământ în baza hotărârii consiliului de administrație; </w:t>
      </w:r>
    </w:p>
    <w:p w14:paraId="37BF95C2"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o) elaborează instrumente interne de lucru, utilizate în activitatea de îndrumare, control și evaluare a tuturor activităților care se desfășoară în unitatea de învățământ și le supune spre aprobare consiliului de administrație;</w:t>
      </w:r>
    </w:p>
    <w:p w14:paraId="4BE10EA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asigură aplicarea planului de învățământ, a programelor școlare și a metodologiei privind evaluarea rezultatelor școlare; </w:t>
      </w:r>
    </w:p>
    <w:p w14:paraId="13FC6BC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q) controlează calitatea procesului instructiv-educativ, prin verificarea documentelor, prin asistențe la ore și prin participări la diverse activități educative extracurriculare și extrașcolare; în cursul unui an școlar, directorul efectuează asistențe la orele de curs, astfel încât fiecare cadru didactic să fie asistat cel puțin de două ori pe an școlar; </w:t>
      </w:r>
    </w:p>
    <w:p w14:paraId="55BF408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r) monitorizează activitatea de formare continuă a personalului din unitate; </w:t>
      </w:r>
    </w:p>
    <w:p w14:paraId="251A69D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 monitorizează activitatea cadrelor didactice debutante și sprijină integrarea acestora în colectivul unității de învățământ; </w:t>
      </w:r>
    </w:p>
    <w:p w14:paraId="015AE97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lastRenderedPageBreak/>
        <w:t xml:space="preserve">t) consemnează zilnic în condica de prezență absențele și întârzierile la orele de curs ale personalului didactic de predare și de instruire practică, precum și întârzierile personalului didactic auxiliar și administrativ de la programul de lucru; </w:t>
      </w:r>
    </w:p>
    <w:p w14:paraId="17BB795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 își asumă, alături de consiliul de administrație, răspunderea publică pentru performanțele unității de învățământ pe care o conduce; </w:t>
      </w:r>
    </w:p>
    <w:p w14:paraId="0E29A7F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 numește și controlează personalul care răspunde de sigiliul unității de învățământ; w) asigură arhivarea documentelor oficiale și școlare; </w:t>
      </w:r>
    </w:p>
    <w:p w14:paraId="6F1C782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x) răspunde de întocmirea, eliberarea, reconstituirea, anularea, completarea și gestionarea actelor de studii; răspunde de întocmirea, eliberarea, reconstituirea, anularea, completarea, modificarea, rectificarea și gestionarea documentelor de evidență școlară; </w:t>
      </w:r>
    </w:p>
    <w:p w14:paraId="323AE0E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y) aprobă vizitarea unității de învățământ, de către persoane din afara unității, inclusiv de către reprezentanți ai mass-media. Fac excepție de la această prevedere reprezentanții instituțiilor cu drept de îndrumare și control asupra unităților de învățământ, precum și persoanele care participă la procesul de monitorizare și evaluare a calității sistemului de învățământ; </w:t>
      </w:r>
    </w:p>
    <w:p w14:paraId="17D1CC1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z) răspunde de realizarea, utilizarea, păstrarea, completarea și modernizarea bazei materiale și sportive a unității de învățământ, coordonează activitatea din internat și de la cantină; </w:t>
      </w:r>
    </w:p>
    <w:p w14:paraId="66904D1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aa) răspunde de întocmirea corectă și la termen a statelor lunare de plată a drepturilor salariale; </w:t>
      </w:r>
    </w:p>
    <w:p w14:paraId="48EAACB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bb) răspunde de asigurarea manualelor școlare pentru elevii din învățământul obligatoriu, conform prevederilor legale. Asigură personalului didactic condițiile necesare pentru studierea și alegerea manualelor pentru elevi; </w:t>
      </w:r>
    </w:p>
    <w:p w14:paraId="6DF1EE1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cc) răspunde de stabilirea necesarului de burse școlare și a altor facilități la nivelul unității de învățământ, conform legislației în vigoare; </w:t>
      </w:r>
    </w:p>
    <w:p w14:paraId="7548700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dd) răspunde de respectarea condițiilor și a exigențelor privind normele de igienă școlară, de protecție și securitate în muncă, de protecție civilă și de pază contra incendiilor, în unitatea de învățământ; </w:t>
      </w:r>
    </w:p>
    <w:p w14:paraId="76FE9DD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ee) aplică sancțiuni pentru abaterile disciplinare săvârșite de personalul unității de învățământ, în limita prevederilor legale în vigoare; </w:t>
      </w:r>
    </w:p>
    <w:p w14:paraId="20FB726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ff) aplică sancțiunile prevăzute de legislația în vigoare pentru abaterile disciplinare săvârșite de elevi; </w:t>
      </w:r>
    </w:p>
    <w:p w14:paraId="696136D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gg) răspunde de transmiterea corectă și la termen a datelor solicitate de inspectoratul școlar; </w:t>
      </w:r>
    </w:p>
    <w:p w14:paraId="5181598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hh) comunică inspectorului școlar general, în timpul cel mai scurt, orice situație de natură să afecteze procesul instructiv-educativ sau imaginea școlii; </w:t>
      </w:r>
    </w:p>
    <w:p w14:paraId="6A555DB2"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ii) solicită consultanță și asistență juridică de la ISJ/ISMB pentru toate procesele sau alte situații/litigii în care este implicată unitatea de învățământ și are obligația de a asigura reprezentarea în instanță;</w:t>
      </w:r>
    </w:p>
    <w:p w14:paraId="67F86FF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jj) directorul îndeplinește și alte atribuții stabilite de către consiliul de administrație, potrivit legii, precum și orice alte atribuții ce rezultă din prevederile legale în vigoare și contractele colective de muncă aplicabile. </w:t>
      </w:r>
    </w:p>
    <w:p w14:paraId="40EB818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Pentru realizarea atribuțiilor sale, directorul se consultă cu reprezentanții organizațiilor sindicale reprezentative la nivel de sector de negociere colectivă învățământ preuniversitar din unitatea de învățământ și/sau, după caz, cu reprezentanții salariaților din unitatea de învățământ, în conformitate cu prevederile legale. </w:t>
      </w:r>
    </w:p>
    <w:p w14:paraId="25D550D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În lipsă, directorul are obligația de a delega atribuțiile către directorul adjunct sau către un alt cadru didactic, membru al consiliului de administrație. </w:t>
      </w:r>
    </w:p>
    <w:p w14:paraId="038A38EC"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Neîndeplinirea acestei obligații constituie abatere disciplinară și se sancționează conform legii.</w:t>
      </w:r>
    </w:p>
    <w:p w14:paraId="68B664CA"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676"/>
      </w:tblGrid>
      <w:tr w:rsidR="00681D0D" w:rsidRPr="00FA0BF7" w14:paraId="4CA19884" w14:textId="77777777" w:rsidTr="005817A5">
        <w:tc>
          <w:tcPr>
            <w:tcW w:w="4113" w:type="dxa"/>
          </w:tcPr>
          <w:p w14:paraId="384575EC"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Inspector şcolar general,</w:t>
            </w:r>
          </w:p>
          <w:p w14:paraId="5BC99EB9" w14:textId="77777777" w:rsidR="00681D0D" w:rsidRPr="00FA0BF7" w:rsidRDefault="00681D0D" w:rsidP="0090229C">
            <w:pPr>
              <w:jc w:val="center"/>
              <w:rPr>
                <w:rFonts w:ascii="Arial" w:hAnsi="Arial" w:cs="Arial"/>
                <w:sz w:val="20"/>
                <w:szCs w:val="20"/>
                <w:lang w:val="ro-RO"/>
              </w:rPr>
            </w:pPr>
            <w:r>
              <w:rPr>
                <w:rFonts w:ascii="Arial" w:hAnsi="Arial" w:cs="Arial"/>
                <w:sz w:val="20"/>
                <w:szCs w:val="20"/>
                <w:lang w:val="ro-RO"/>
              </w:rPr>
              <w:t>Pop Mihai-Cosmin</w:t>
            </w:r>
          </w:p>
        </w:tc>
        <w:tc>
          <w:tcPr>
            <w:tcW w:w="4676" w:type="dxa"/>
          </w:tcPr>
          <w:p w14:paraId="60DAFDB1"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Director,</w:t>
            </w:r>
          </w:p>
          <w:p w14:paraId="4C434B03" w14:textId="77777777" w:rsidR="00681D0D" w:rsidRPr="00FA0BF7" w:rsidRDefault="00681D0D" w:rsidP="00682951">
            <w:pPr>
              <w:jc w:val="center"/>
              <w:rPr>
                <w:rFonts w:ascii="Arial" w:hAnsi="Arial" w:cs="Arial"/>
                <w:sz w:val="20"/>
                <w:szCs w:val="20"/>
                <w:lang w:val="ro-RO"/>
              </w:rPr>
            </w:pPr>
            <w:r>
              <w:rPr>
                <w:rFonts w:ascii="Arial" w:hAnsi="Arial" w:cs="Arial"/>
                <w:sz w:val="20"/>
                <w:szCs w:val="20"/>
                <w:lang w:val="ro-RO"/>
              </w:rPr>
              <w:t>........................................................</w:t>
            </w:r>
          </w:p>
        </w:tc>
      </w:tr>
    </w:tbl>
    <w:p w14:paraId="6E64E567" w14:textId="77777777" w:rsidR="00681D0D" w:rsidRDefault="00681D0D" w:rsidP="0037598F">
      <w:pPr>
        <w:autoSpaceDE w:val="0"/>
        <w:autoSpaceDN w:val="0"/>
        <w:adjustRightInd w:val="0"/>
        <w:jc w:val="both"/>
        <w:rPr>
          <w:rFonts w:ascii="Arial" w:hAnsi="Arial" w:cs="Arial"/>
          <w:color w:val="191919"/>
          <w:sz w:val="20"/>
          <w:szCs w:val="20"/>
          <w:lang w:val="ro-RO"/>
        </w:rPr>
        <w:sectPr w:rsidR="00681D0D" w:rsidSect="00681D0D">
          <w:footerReference w:type="default" r:id="rId26"/>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681D0D" w:rsidRPr="00FA0BF7" w14:paraId="5B496C87" w14:textId="77777777" w:rsidTr="007861FC">
        <w:trPr>
          <w:jc w:val="center"/>
        </w:trPr>
        <w:tc>
          <w:tcPr>
            <w:tcW w:w="4393" w:type="dxa"/>
          </w:tcPr>
          <w:p w14:paraId="2FC19E60"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noProof/>
                <w:color w:val="191919"/>
                <w:sz w:val="20"/>
                <w:szCs w:val="20"/>
                <w:lang w:val="ro-RO"/>
              </w:rPr>
              <w:lastRenderedPageBreak/>
              <w:drawing>
                <wp:inline distT="0" distB="0" distL="0" distR="0" wp14:anchorId="66E0A4D2" wp14:editId="53200200">
                  <wp:extent cx="1653975" cy="360000"/>
                  <wp:effectExtent l="0" t="0" r="0" b="0"/>
                  <wp:docPr id="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31E58964"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w:t>
            </w:r>
          </w:p>
        </w:tc>
        <w:tc>
          <w:tcPr>
            <w:tcW w:w="4928" w:type="dxa"/>
          </w:tcPr>
          <w:p w14:paraId="4DD483DD"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Unitatea şcolară</w:t>
            </w:r>
          </w:p>
          <w:p w14:paraId="6CD39A83"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647A1D">
              <w:rPr>
                <w:rFonts w:ascii="Arial" w:hAnsi="Arial" w:cs="Arial"/>
                <w:b/>
                <w:bCs/>
                <w:noProof/>
                <w:color w:val="191919"/>
                <w:sz w:val="20"/>
                <w:szCs w:val="20"/>
                <w:lang w:val="ro-RO"/>
              </w:rPr>
              <w:t>Liceul Tehnologic „Anghel Saligny” Baia Mare</w:t>
            </w:r>
          </w:p>
          <w:p w14:paraId="0CDB7CA5"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__________________________________</w:t>
            </w:r>
          </w:p>
        </w:tc>
      </w:tr>
    </w:tbl>
    <w:p w14:paraId="2AD565CA" w14:textId="77777777" w:rsidR="00681D0D" w:rsidRPr="00FA0BF7" w:rsidRDefault="00681D0D" w:rsidP="0005536A">
      <w:pPr>
        <w:autoSpaceDE w:val="0"/>
        <w:autoSpaceDN w:val="0"/>
        <w:adjustRightInd w:val="0"/>
        <w:jc w:val="center"/>
        <w:rPr>
          <w:rFonts w:ascii="Arial" w:hAnsi="Arial" w:cs="Arial"/>
          <w:b/>
          <w:bCs/>
          <w:color w:val="191919"/>
          <w:sz w:val="20"/>
          <w:szCs w:val="20"/>
          <w:lang w:val="ro-RO"/>
        </w:rPr>
      </w:pPr>
    </w:p>
    <w:p w14:paraId="57AEBBB1"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p>
    <w:p w14:paraId="65634FD0"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FIȘA POSTULUI</w:t>
      </w:r>
      <w:r w:rsidRPr="004954FF">
        <w:rPr>
          <w:rStyle w:val="FootnoteReference"/>
          <w:rFonts w:ascii="Arial" w:hAnsi="Arial" w:cs="Arial"/>
          <w:b/>
          <w:bCs/>
          <w:color w:val="FFFFFF" w:themeColor="background1"/>
          <w:sz w:val="20"/>
          <w:szCs w:val="20"/>
          <w:lang w:val="ro-RO"/>
        </w:rPr>
        <w:footnoteReference w:id="20"/>
      </w:r>
      <w:r w:rsidRPr="004954FF">
        <w:rPr>
          <w:rFonts w:ascii="Arial" w:hAnsi="Arial" w:cs="Arial"/>
          <w:b/>
          <w:bCs/>
          <w:color w:val="191919"/>
          <w:sz w:val="20"/>
          <w:szCs w:val="20"/>
          <w:vertAlign w:val="superscript"/>
          <w:lang w:val="ro-RO"/>
        </w:rPr>
        <w:t>1</w:t>
      </w:r>
    </w:p>
    <w:p w14:paraId="2DF9C896"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DIRECTOR UNITATE DE ÎNVĂȚĂMÂNT</w:t>
      </w:r>
    </w:p>
    <w:p w14:paraId="6290FD27"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(anexă la Contractul de management nr. ......</w:t>
      </w:r>
      <w:r>
        <w:rPr>
          <w:rFonts w:ascii="Arial" w:hAnsi="Arial" w:cs="Arial"/>
          <w:b/>
          <w:bCs/>
          <w:color w:val="191919"/>
          <w:sz w:val="20"/>
          <w:szCs w:val="20"/>
          <w:lang w:val="ro-RO"/>
        </w:rPr>
        <w:t>.....................</w:t>
      </w:r>
      <w:r w:rsidRPr="00FA0BF7">
        <w:rPr>
          <w:rFonts w:ascii="Arial" w:hAnsi="Arial" w:cs="Arial"/>
          <w:b/>
          <w:bCs/>
          <w:color w:val="191919"/>
          <w:sz w:val="20"/>
          <w:szCs w:val="20"/>
          <w:lang w:val="ro-RO"/>
        </w:rPr>
        <w:t>.......)</w:t>
      </w:r>
    </w:p>
    <w:p w14:paraId="6F4CB920" w14:textId="77777777" w:rsidR="00681D0D" w:rsidRPr="00FA0BF7" w:rsidRDefault="00681D0D" w:rsidP="0041140E">
      <w:pPr>
        <w:autoSpaceDE w:val="0"/>
        <w:autoSpaceDN w:val="0"/>
        <w:adjustRightInd w:val="0"/>
        <w:jc w:val="center"/>
        <w:rPr>
          <w:rFonts w:ascii="Arial" w:hAnsi="Arial" w:cs="Arial"/>
          <w:b/>
          <w:bCs/>
          <w:color w:val="191919"/>
          <w:sz w:val="20"/>
          <w:szCs w:val="20"/>
          <w:lang w:val="ro-RO"/>
        </w:rPr>
      </w:pPr>
    </w:p>
    <w:p w14:paraId="6D66F968" w14:textId="77777777" w:rsidR="00681D0D" w:rsidRPr="00FA0BF7" w:rsidRDefault="00681D0D" w:rsidP="00E46826">
      <w:pPr>
        <w:autoSpaceDE w:val="0"/>
        <w:autoSpaceDN w:val="0"/>
        <w:adjustRightInd w:val="0"/>
        <w:ind w:firstLine="284"/>
        <w:jc w:val="both"/>
        <w:rPr>
          <w:rFonts w:ascii="Arial" w:hAnsi="Arial" w:cs="Arial"/>
          <w:color w:val="191919"/>
          <w:sz w:val="20"/>
          <w:szCs w:val="20"/>
          <w:lang w:val="ro-RO"/>
        </w:rPr>
      </w:pPr>
    </w:p>
    <w:p w14:paraId="227B037E"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Funcția: Director </w:t>
      </w:r>
    </w:p>
    <w:p w14:paraId="6441C439"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Numele și prenumele: ................ </w:t>
      </w:r>
    </w:p>
    <w:p w14:paraId="4A11BB8A" w14:textId="77777777" w:rsidR="00681D0D" w:rsidRPr="00F60F01" w:rsidRDefault="00681D0D" w:rsidP="00D2444F">
      <w:pPr>
        <w:autoSpaceDE w:val="0"/>
        <w:autoSpaceDN w:val="0"/>
        <w:adjustRightInd w:val="0"/>
        <w:ind w:firstLine="284"/>
        <w:jc w:val="both"/>
        <w:rPr>
          <w:rFonts w:ascii="Arial" w:hAnsi="Arial" w:cs="Arial"/>
          <w:b/>
          <w:bCs/>
          <w:color w:val="191919"/>
          <w:sz w:val="20"/>
          <w:szCs w:val="20"/>
          <w:lang w:val="ro-RO"/>
        </w:rPr>
      </w:pPr>
      <w:r w:rsidRPr="00F60F01">
        <w:rPr>
          <w:rFonts w:ascii="Arial" w:hAnsi="Arial" w:cs="Arial"/>
          <w:b/>
          <w:bCs/>
          <w:color w:val="191919"/>
          <w:sz w:val="20"/>
          <w:szCs w:val="20"/>
          <w:lang w:val="ro-RO"/>
        </w:rPr>
        <w:t>Telefon/Mobil: ..........................</w:t>
      </w:r>
    </w:p>
    <w:p w14:paraId="25546823"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Unitatea de învățământ: </w:t>
      </w:r>
      <w:r w:rsidRPr="00647A1D">
        <w:rPr>
          <w:rFonts w:ascii="Arial" w:hAnsi="Arial" w:cs="Arial"/>
          <w:noProof/>
          <w:color w:val="191919"/>
          <w:sz w:val="20"/>
          <w:szCs w:val="20"/>
          <w:lang w:val="ro-RO"/>
        </w:rPr>
        <w:t>Liceul Tehnologic „Anghel Saligny” Baia Mare</w:t>
      </w:r>
    </w:p>
    <w:p w14:paraId="322BD9BD"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Studii: ............................. </w:t>
      </w:r>
    </w:p>
    <w:p w14:paraId="574CE506"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Anul absolvirii: .................... </w:t>
      </w:r>
    </w:p>
    <w:p w14:paraId="3BFB0E51"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Specialitatea: ...................... </w:t>
      </w:r>
    </w:p>
    <w:p w14:paraId="29610BEC"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Vechime în învățământ: .............. </w:t>
      </w:r>
    </w:p>
    <w:p w14:paraId="0B13360D"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Gradul didactic: .................... </w:t>
      </w:r>
    </w:p>
    <w:p w14:paraId="7B0D57FA"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Obligația de predare: </w:t>
      </w:r>
    </w:p>
    <w:p w14:paraId="49F5080F"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Numire prin Decizia inspectorului școlar general nr. ...... din ......... </w:t>
      </w:r>
    </w:p>
    <w:p w14:paraId="5842F333"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Data numirii în funcția de conducere: .............. </w:t>
      </w:r>
    </w:p>
    <w:p w14:paraId="1B78DDDF"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p w14:paraId="06E46E89"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Integrarea în structura organizatorică </w:t>
      </w:r>
    </w:p>
    <w:p w14:paraId="04712BEE"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Postul imediat superior: inspector școlar general </w:t>
      </w:r>
    </w:p>
    <w:p w14:paraId="04AEF8BF"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Subordonări: personalul didactic de predare, didactic auxiliar și administrativ din unitatea de învățământ </w:t>
      </w:r>
    </w:p>
    <w:p w14:paraId="47895C1A"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Relații de muncă </w:t>
      </w:r>
    </w:p>
    <w:p w14:paraId="7B9F2B6E"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Ierarhice: inspector școlar general, inspector școlar general adjunct </w:t>
      </w:r>
    </w:p>
    <w:p w14:paraId="245220EF"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Funcționale: inspectori școlari, directori/directori adjuncți ai altor unități de învățământ, autorități ale administrației publice locale/județene. </w:t>
      </w:r>
    </w:p>
    <w:p w14:paraId="7DC641F8"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colaborare: cu alți furnizori de educație și de formare, structuri consultative din învățământ, organizații sindicale, organizații neguvernamentale. </w:t>
      </w:r>
    </w:p>
    <w:p w14:paraId="39DDBC6F"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reprezentare: reprezentarea oficială a unității de învățământ. </w:t>
      </w:r>
    </w:p>
    <w:p w14:paraId="0A92B330" w14:textId="77777777" w:rsidR="00681D0D" w:rsidRPr="005C40FA" w:rsidRDefault="00681D0D" w:rsidP="00144B22">
      <w:pPr>
        <w:autoSpaceDE w:val="0"/>
        <w:autoSpaceDN w:val="0"/>
        <w:adjustRightInd w:val="0"/>
        <w:ind w:firstLine="284"/>
        <w:jc w:val="both"/>
        <w:rPr>
          <w:rFonts w:ascii="Arial" w:hAnsi="Arial" w:cs="Arial"/>
          <w:b/>
          <w:bCs/>
          <w:color w:val="191919"/>
          <w:sz w:val="20"/>
          <w:szCs w:val="20"/>
          <w:lang w:val="ro-RO"/>
        </w:rPr>
      </w:pPr>
      <w:r w:rsidRPr="005C40FA">
        <w:rPr>
          <w:rFonts w:ascii="Arial" w:hAnsi="Arial" w:cs="Arial"/>
          <w:b/>
          <w:bCs/>
          <w:color w:val="191919"/>
          <w:sz w:val="20"/>
          <w:szCs w:val="20"/>
          <w:lang w:val="ro-RO"/>
        </w:rPr>
        <w:t xml:space="preserve">Atribuțiile directorului se raportează la: </w:t>
      </w:r>
    </w:p>
    <w:p w14:paraId="38F0E924"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Legii învățământului preuniversitar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0D2CE678"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Regulamentului de organizare și funcționare a unităților de învățământ preuniversitar, aprobat prin ordin de ministru; </w:t>
      </w:r>
    </w:p>
    <w:p w14:paraId="0E923BA6"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legislației și actelor normative subsecvente Legii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1B070FAC"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ordinele, instrucțiunile și precizările emise de Ministerul Educației și Cercetării; </w:t>
      </w:r>
    </w:p>
    <w:p w14:paraId="78F0EE15"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FA0BF7">
        <w:rPr>
          <w:rFonts w:ascii="Arial" w:hAnsi="Arial" w:cs="Arial"/>
          <w:color w:val="191919"/>
          <w:sz w:val="20"/>
          <w:szCs w:val="20"/>
          <w:lang w:val="ro-RO"/>
        </w:rPr>
        <w:t xml:space="preserve">– deciziile emise </w:t>
      </w:r>
      <w:r w:rsidRPr="004E1165">
        <w:rPr>
          <w:rFonts w:ascii="Arial" w:hAnsi="Arial" w:cs="Arial"/>
          <w:color w:val="000000" w:themeColor="text1"/>
          <w:sz w:val="20"/>
          <w:szCs w:val="20"/>
          <w:lang w:val="ro-RO"/>
        </w:rPr>
        <w:t xml:space="preserve">de inspectorul școlar general; </w:t>
      </w:r>
    </w:p>
    <w:p w14:paraId="4DEA8919"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hotărârile consiliului de administrație al unității de învățământ:</w:t>
      </w:r>
    </w:p>
    <w:p w14:paraId="399A6C75"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xml:space="preserve">– </w:t>
      </w:r>
      <w:r>
        <w:rPr>
          <w:rFonts w:ascii="Arial" w:hAnsi="Arial" w:cs="Arial"/>
          <w:color w:val="000000" w:themeColor="text1"/>
          <w:sz w:val="20"/>
          <w:szCs w:val="20"/>
          <w:lang w:val="ro-RO"/>
        </w:rPr>
        <w:t xml:space="preserve">prevederile legislației naționale, </w:t>
      </w:r>
      <w:r w:rsidRPr="004E1165">
        <w:rPr>
          <w:rFonts w:ascii="Arial" w:hAnsi="Arial" w:cs="Arial"/>
          <w:color w:val="000000" w:themeColor="text1"/>
          <w:sz w:val="20"/>
          <w:szCs w:val="20"/>
          <w:lang w:val="ro-RO"/>
        </w:rPr>
        <w:t>aplicabil</w:t>
      </w:r>
      <w:r>
        <w:rPr>
          <w:rFonts w:ascii="Arial" w:hAnsi="Arial" w:cs="Arial"/>
          <w:color w:val="000000" w:themeColor="text1"/>
          <w:sz w:val="20"/>
          <w:szCs w:val="20"/>
          <w:lang w:val="ro-RO"/>
        </w:rPr>
        <w:t>e</w:t>
      </w:r>
      <w:r w:rsidRPr="004E1165">
        <w:rPr>
          <w:rFonts w:ascii="Arial" w:hAnsi="Arial" w:cs="Arial"/>
          <w:color w:val="000000" w:themeColor="text1"/>
          <w:sz w:val="20"/>
          <w:szCs w:val="20"/>
          <w:lang w:val="ro-RO"/>
        </w:rPr>
        <w:t xml:space="preserve"> inclusiv în domeniul educației.</w:t>
      </w:r>
    </w:p>
    <w:p w14:paraId="743F9F50" w14:textId="77777777" w:rsidR="00681D0D" w:rsidRPr="004E1165" w:rsidRDefault="00681D0D" w:rsidP="00C5752B">
      <w:pPr>
        <w:autoSpaceDE w:val="0"/>
        <w:autoSpaceDN w:val="0"/>
        <w:adjustRightInd w:val="0"/>
        <w:ind w:firstLine="284"/>
        <w:jc w:val="both"/>
        <w:rPr>
          <w:rFonts w:ascii="Arial" w:hAnsi="Arial" w:cs="Arial"/>
          <w:color w:val="000000" w:themeColor="text1"/>
          <w:sz w:val="20"/>
          <w:szCs w:val="20"/>
          <w:lang w:val="ro-RO"/>
        </w:rPr>
      </w:pPr>
    </w:p>
    <w:p w14:paraId="47CFC5F6" w14:textId="77777777" w:rsidR="00681D0D" w:rsidRPr="004E1165" w:rsidRDefault="00681D0D" w:rsidP="00B4331B">
      <w:pPr>
        <w:autoSpaceDE w:val="0"/>
        <w:autoSpaceDN w:val="0"/>
        <w:adjustRightInd w:val="0"/>
        <w:ind w:firstLine="284"/>
        <w:jc w:val="both"/>
        <w:rPr>
          <w:rFonts w:ascii="Arial" w:hAnsi="Arial" w:cs="Arial"/>
          <w:b/>
          <w:bCs/>
          <w:color w:val="000000" w:themeColor="text1"/>
          <w:sz w:val="20"/>
          <w:szCs w:val="20"/>
          <w:lang w:val="ro-RO"/>
        </w:rPr>
      </w:pPr>
      <w:r w:rsidRPr="004E1165">
        <w:rPr>
          <w:rFonts w:ascii="Arial" w:hAnsi="Arial" w:cs="Arial"/>
          <w:b/>
          <w:bCs/>
          <w:color w:val="000000" w:themeColor="text1"/>
          <w:sz w:val="20"/>
          <w:szCs w:val="20"/>
          <w:lang w:val="ro-RO"/>
        </w:rPr>
        <w:t xml:space="preserve">I. Atribuții generale </w:t>
      </w:r>
    </w:p>
    <w:p w14:paraId="08EA38A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4E1165">
        <w:rPr>
          <w:rFonts w:ascii="Arial" w:hAnsi="Arial" w:cs="Arial"/>
          <w:color w:val="000000" w:themeColor="text1"/>
          <w:sz w:val="20"/>
          <w:szCs w:val="20"/>
          <w:lang w:val="ro-RO"/>
        </w:rPr>
        <w:t>1. Realizează conducerea executivă a unității de învățământ preuniversitar, în conformitate cu atribuțiile conferite de legislația în vigoare</w:t>
      </w:r>
      <w:r w:rsidRPr="00FA0BF7">
        <w:rPr>
          <w:rFonts w:ascii="Arial" w:hAnsi="Arial" w:cs="Arial"/>
          <w:color w:val="191919"/>
          <w:sz w:val="20"/>
          <w:szCs w:val="20"/>
          <w:lang w:val="ro-RO"/>
        </w:rPr>
        <w:t xml:space="preserve">, cu hotărârile consiliului de administrație al unității de învățământ, precum și cu alte reglementări legale. </w:t>
      </w:r>
    </w:p>
    <w:p w14:paraId="1C8B05D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2. Manifestă loialitate față de unitatea de învățământ, credibilitate și responsabilitate în deciziile sale, încredere în capacitățile angajaților, încurajează și susține colegii, în vederea motivării pentru formare continuă și pentru crearea în unitate a unui climat optim desfășurării procesului de învățământ. </w:t>
      </w:r>
    </w:p>
    <w:p w14:paraId="1C6B563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3. Răspunde de întreaga activitate financiar-contabilă a unității în calitatea sa de ordonator de credite și coordonează direct compartimentul financiar-contabil. </w:t>
      </w:r>
    </w:p>
    <w:p w14:paraId="5CD7E27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4. Realizează activitatea de îndrumare și control asupra activității întregului personal salariat al unității de învățământ. Colaborează cu personalul cabinetului medical și stomatologic. </w:t>
      </w:r>
    </w:p>
    <w:p w14:paraId="6117983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lastRenderedPageBreak/>
        <w:t xml:space="preserve">5. Este președintele consiliului profesoral și al consiliului de administrație, în fața cărora prezintă rapoarte anuale. </w:t>
      </w:r>
    </w:p>
    <w:p w14:paraId="61375D88"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II. Atribuții specifice </w:t>
      </w:r>
    </w:p>
    <w:p w14:paraId="240C054C"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1. În exercitarea funcției de conducere executivă: </w:t>
      </w:r>
    </w:p>
    <w:p w14:paraId="7C33F4B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este reprezentantul legal al unității de învățământ, având obligația reprezentării și apărării drepturilor și intereselor legitime ale acesteia în raporturile cu autoritățile publice, instituțiile de orice natură, precum și cu orice persoană juridică sau fizică, română sau străină; </w:t>
      </w:r>
    </w:p>
    <w:p w14:paraId="70412FC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realizează conducerea executivă a unității de învățământ și organizează întreaga activitate educațională; </w:t>
      </w:r>
    </w:p>
    <w:p w14:paraId="0FD3EBB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organizează și este direct responsabil de aplicarea legislației în vigoare, la nivelul unității de învățământ; </w:t>
      </w:r>
    </w:p>
    <w:p w14:paraId="5007C63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asigură managementul strategic al unității de învățământ, în colaborare cu autoritățile administrației publice locale, după consultarea partenerilor sociali și a reprezentanților părinților și elevilor; </w:t>
      </w:r>
    </w:p>
    <w:p w14:paraId="554D19C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asigură managementul operațional al unității de învățământ și este direct responsabil de calitatea educației furnizate de unitatea de învățământ; </w:t>
      </w:r>
    </w:p>
    <w:p w14:paraId="09E2DEA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asigură corelarea obiectivelor specifice unității de învățământ cu cele stabilite la nivel național și local; </w:t>
      </w:r>
    </w:p>
    <w:p w14:paraId="5F84941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coordonează procesul de obținere a autorizațiilor și avizelor legale necesare funcționării unității de învățământ; </w:t>
      </w:r>
    </w:p>
    <w:p w14:paraId="7C31437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asigură aplicarea și respectarea normelor de sănătate și securitate în muncă; </w:t>
      </w:r>
    </w:p>
    <w:p w14:paraId="08F7012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semnează parteneriate cu operatorii economici pentru asigurarea instruirii practice a elevilor; </w:t>
      </w:r>
    </w:p>
    <w:p w14:paraId="06F420F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prezintă, anual, un raport asupra calității educației în unitatea de învățământ pe care o conduce, întocmit de Comisia de evaluare și asigurare a calității; raportul, aprobat de consiliul de administrație, este prezentat în fața consiliului profesoral, comitetului reprezentativ al părinților/asociației de părinți și este adus la cunoștința autorităților administrației publice locale și a inspectoratului școlar; </w:t>
      </w:r>
    </w:p>
    <w:p w14:paraId="5EA2725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elaborarea proiectului de dezvoltare instituțională a unității de învățământ, prin care se stabilește politica educațională a acesteia; </w:t>
      </w:r>
    </w:p>
    <w:p w14:paraId="190A1535" w14:textId="77777777" w:rsidR="00681D0D" w:rsidRPr="00FA0BF7"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l) lansează proiecte de parteneriat cu unități de învățământ similare din Uniunea Europeană sau din alte zone;</w:t>
      </w:r>
    </w:p>
    <w:p w14:paraId="32DC474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solicită consiliului reprezentativ al părinților și, după caz, consiliului local/consiliului județean și consiliului reprezentativ al elevilor desemnarea reprezentanților lor în consiliul de administrație al unității de învățământ; </w:t>
      </w:r>
    </w:p>
    <w:p w14:paraId="47A845E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numește, prin decizie, componența comisiilor pentru examenele de corigențe, amânări sau diferențe; </w:t>
      </w:r>
    </w:p>
    <w:p w14:paraId="1D8E0B6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 coordonează activitățile de pregătire organizate de cadrele didactice pentru elevii care participă la olimpiade, concursuri, competiții sportive și festivaluri naționale și internaționale; </w:t>
      </w:r>
    </w:p>
    <w:p w14:paraId="6D58448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în exercitarea atribuțiilor și a responsabilităților stabilite, directorul emite decizii și note de serviciu. </w:t>
      </w:r>
    </w:p>
    <w:p w14:paraId="6E49241D"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2. În exercitarea funcției de angajator: </w:t>
      </w:r>
    </w:p>
    <w:p w14:paraId="06FB542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angajează personalul din unitate prin încheierea contractului individual de muncă; </w:t>
      </w:r>
    </w:p>
    <w:p w14:paraId="72D88AD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întocmește, conform legii, fișele posturilor pentru personalul din subordine; răspunde de selecția, angajarea, evaluarea periodică, salarizarea, formarea, motivarea și încetarea raporturilor de muncă ale personalului din unitate, cu respectarea strictă a legislației incidente, în vigoare; </w:t>
      </w:r>
    </w:p>
    <w:p w14:paraId="7852AA0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propune consiliului de administrație vacantarea posturilor, organizarea concursurilor pe post și angajarea personalului; </w:t>
      </w:r>
    </w:p>
    <w:p w14:paraId="1650AAD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îndeplinește atribuțiile prevăzute de metodologia-cadru privind mobilitatea personalului didactic de predare din învățământul preuniversitar, de metodologia de ocupare a posturilor didactice care se vacantează în timpul anului școlar, precum și de alte acte normative elaborate de Ministerul Educației și Cercetării; </w:t>
      </w:r>
    </w:p>
    <w:p w14:paraId="2FB63EF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coordonează organizarea și desfășurarea concursului de ocupare a posturilor; </w:t>
      </w:r>
    </w:p>
    <w:p w14:paraId="7D9B3DA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stabilește atribuțiile coordonatorului pentru proiecte și programe educative școlare și extrașcolare, în funcție de specificul unității; </w:t>
      </w:r>
    </w:p>
    <w:p w14:paraId="479A513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aprobă concediile de odihnă ale personalului didactic de predare, didactic auxiliar și administrativ, pe baza solicitărilor scrise ale acestora, conform Legii nr. 53/2003 - Codul muncii, </w:t>
      </w:r>
      <w:r w:rsidRPr="00D9780C">
        <w:rPr>
          <w:rFonts w:ascii="Arial" w:hAnsi="Arial" w:cs="Arial"/>
          <w:i/>
          <w:iCs/>
          <w:color w:val="191919"/>
          <w:sz w:val="20"/>
          <w:szCs w:val="20"/>
          <w:lang w:val="ro-RO"/>
        </w:rPr>
        <w:t>republicată, cu modificările și completările ulterioare</w:t>
      </w:r>
      <w:r w:rsidRPr="00FA0BF7">
        <w:rPr>
          <w:rFonts w:ascii="Arial" w:hAnsi="Arial" w:cs="Arial"/>
          <w:color w:val="191919"/>
          <w:sz w:val="20"/>
          <w:szCs w:val="20"/>
          <w:lang w:val="ro-RO"/>
        </w:rPr>
        <w:t xml:space="preserve">, și contractului colectiv de muncă aplicabil; </w:t>
      </w:r>
    </w:p>
    <w:p w14:paraId="062B9C4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aprobă concediul fără plată și zilele libere plătite, conform prevederilor legale și ale contractului colectiv de muncă aplicabil, pentru întreg personalul, în condițiile asigurării suplinirii activității acestora; </w:t>
      </w:r>
    </w:p>
    <w:p w14:paraId="52181B9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coordonează realizarea planurilor de formare profesională în concordanță cu prevederile Legii nr. 198/2023, cu modificările și completările ulterioare, ale codului muncii, precum și ale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și propune aprobarea acestora de către consiliul de administrație; </w:t>
      </w:r>
    </w:p>
    <w:p w14:paraId="01E6BBE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lastRenderedPageBreak/>
        <w:t xml:space="preserve">j) monitorizează implementarea planurilor de formare profesională a personalului didactic de predare, didactic auxiliar și administrativ; </w:t>
      </w:r>
    </w:p>
    <w:p w14:paraId="0BC4780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aplică prevederile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0B3D3A81" w14:textId="77777777" w:rsidR="00681D0D" w:rsidRPr="00426C69" w:rsidRDefault="00681D0D" w:rsidP="00426C69">
      <w:pPr>
        <w:autoSpaceDE w:val="0"/>
        <w:autoSpaceDN w:val="0"/>
        <w:adjustRightInd w:val="0"/>
        <w:ind w:firstLine="284"/>
        <w:jc w:val="both"/>
        <w:rPr>
          <w:rFonts w:ascii="Arial" w:hAnsi="Arial" w:cs="Arial"/>
          <w:b/>
          <w:bCs/>
          <w:color w:val="191919"/>
          <w:sz w:val="20"/>
          <w:szCs w:val="20"/>
          <w:lang w:val="ro-RO"/>
        </w:rPr>
      </w:pPr>
      <w:r w:rsidRPr="00426C69">
        <w:rPr>
          <w:rFonts w:ascii="Arial" w:hAnsi="Arial" w:cs="Arial"/>
          <w:b/>
          <w:bCs/>
          <w:color w:val="191919"/>
          <w:sz w:val="20"/>
          <w:szCs w:val="20"/>
          <w:lang w:val="ro-RO"/>
        </w:rPr>
        <w:t xml:space="preserve">3. În exercitarea funcției de ordonator de credite: </w:t>
      </w:r>
    </w:p>
    <w:p w14:paraId="46FA1370"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în consiliul de administrație, spre aprobare, proiectul de buget și raportul de execuție bugetară; </w:t>
      </w:r>
    </w:p>
    <w:p w14:paraId="02C87D32"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răspunde de încadrarea în bugetul aprobat al unității de învățământ; </w:t>
      </w:r>
    </w:p>
    <w:p w14:paraId="60779B03" w14:textId="77777777" w:rsidR="00681D0D" w:rsidRPr="00FA0BF7"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c) se preocupă de atragerea de resurse extrabugetare, cu respectarea prevederilor legale;</w:t>
      </w:r>
    </w:p>
    <w:p w14:paraId="6782B69B"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răspunde de realizarea, utilizarea, păstrarea, completarea și modernizarea bazei materiale a unității de învățământ; </w:t>
      </w:r>
    </w:p>
    <w:p w14:paraId="1CA43419"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urmărește modul de încasare a veniturilor; </w:t>
      </w:r>
    </w:p>
    <w:p w14:paraId="626F6A1D"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răspunde în ceea ce privește necesitatea, oportunitatea și legalitatea angajării și utilizării creditelor bugetare, în limita și cu destinația aprobate prin bugetul propriu; </w:t>
      </w:r>
    </w:p>
    <w:p w14:paraId="6746BBDD"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răspunde de integritatea și buna funcționare a bunurilor aflate în administrare; </w:t>
      </w:r>
    </w:p>
    <w:p w14:paraId="1FA20B9E"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răspunde de organizarea și ținerea la zi a contabilității și prezentarea la termen a bilanțurilor contabile și a conturilor de execuție bugetară. </w:t>
      </w:r>
    </w:p>
    <w:p w14:paraId="26A46951" w14:textId="77777777" w:rsidR="00681D0D" w:rsidRPr="0037598F" w:rsidRDefault="00681D0D" w:rsidP="0037598F">
      <w:pPr>
        <w:autoSpaceDE w:val="0"/>
        <w:autoSpaceDN w:val="0"/>
        <w:adjustRightInd w:val="0"/>
        <w:ind w:firstLine="284"/>
        <w:jc w:val="both"/>
        <w:rPr>
          <w:rFonts w:ascii="Arial" w:hAnsi="Arial" w:cs="Arial"/>
          <w:b/>
          <w:bCs/>
          <w:color w:val="191919"/>
          <w:sz w:val="20"/>
          <w:szCs w:val="20"/>
          <w:lang w:val="ro-RO"/>
        </w:rPr>
      </w:pPr>
      <w:r w:rsidRPr="0037598F">
        <w:rPr>
          <w:rFonts w:ascii="Arial" w:hAnsi="Arial" w:cs="Arial"/>
          <w:b/>
          <w:bCs/>
          <w:color w:val="191919"/>
          <w:sz w:val="20"/>
          <w:szCs w:val="20"/>
          <w:lang w:val="ro-RO"/>
        </w:rPr>
        <w:t xml:space="preserve">4. Directorul unității de învățământ îndeplinește și următoarele atribuții: </w:t>
      </w:r>
    </w:p>
    <w:p w14:paraId="0C6915C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inspectoratului școlar, spre aprobare, proiectul planului de școlarizare, avizat de consiliului de administrație; </w:t>
      </w:r>
    </w:p>
    <w:p w14:paraId="367451F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coordonează activitatea de elaborare a ofertei educaționale a unității de învățământ și o propune spre aprobare consiliului de administrație; </w:t>
      </w:r>
    </w:p>
    <w:p w14:paraId="2779948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coordonează și răspunde de colectarea datelor statistice pentru sistemul național de indicatori pentru educație, pe care le transmite inspectoratului școlar, și răspunde de introducerea datelor în Sistemul de Informații Integrat al învățământului din România (SIIIR); </w:t>
      </w:r>
    </w:p>
    <w:p w14:paraId="7E43B51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propune consiliului de administrație, spre aprobare, Regulamentul de organizare și funcționare a unității de învățământ; </w:t>
      </w:r>
    </w:p>
    <w:p w14:paraId="0686259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stabilește componența formațiunilor de studiu în baza hotărârii consiliului de administrație; </w:t>
      </w:r>
    </w:p>
    <w:p w14:paraId="635CF89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elaborează proiectul de încadrare cu personal didactic de predare, precum și schema de personal didactic auxiliar și administrativ și le supune, spre aprobare, consiliului de administrație; </w:t>
      </w:r>
    </w:p>
    <w:p w14:paraId="00B9471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numește, după consultarea consiliului profesoral, în baza hotărârii consiliului de administrație, profesorii diriginți la clase, precum și coordonatorul pentru proiecte și programe educative școlare și extrașcolare; </w:t>
      </w:r>
    </w:p>
    <w:p w14:paraId="5EE92AD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numește cadrul didactic care face parte din consiliul clasei, ce poate prelua atribuțiile profesorului diriginte, în condițiile în care acesta este indisponibil pentru o perioadă de timp, din motive obiective; </w:t>
      </w:r>
    </w:p>
    <w:p w14:paraId="321CC8F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numește, în baza hotărârii consiliului de administrație, coordonatorii structurilor care aparțin de unitatea de învățământ, din rândul cadrelor didactice, de regulă, titulare, care își desfășoară activitatea în structurile respective; </w:t>
      </w:r>
    </w:p>
    <w:p w14:paraId="155617F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stabilește, prin decizie, componența comisiilor din cadrul unității de învățământ, în baza hotărârii consiliului de administrație; </w:t>
      </w:r>
    </w:p>
    <w:p w14:paraId="22E1A0E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comisia de întocmire a orarului și îl propune spre aprobare consiliului de administrație; </w:t>
      </w:r>
    </w:p>
    <w:p w14:paraId="44E7107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l) aprobă graficul serviciului pe școală al personalului didactic; </w:t>
      </w:r>
    </w:p>
    <w:p w14:paraId="6F6F8EC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propune consiliului de administrație, spre aprobare, calendarul activităților educative ale unității de învățământ; </w:t>
      </w:r>
    </w:p>
    <w:p w14:paraId="25C64C0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aprobă, prin decizie, regulamentele de funcționare ale cercurilor, asociațiilor științifice, tehnice, sportive și cultural- artistice ale elevilor din unitatea de învățământ în baza hotărârii consiliului de administrație; </w:t>
      </w:r>
    </w:p>
    <w:p w14:paraId="4360790C"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o) elaborează instrumente interne de lucru, utilizate în activitatea de îndrumare, control și evaluare a tuturor activităților care se desfășoară în unitatea de învățământ și le supune spre aprobare consiliului de administrație;</w:t>
      </w:r>
    </w:p>
    <w:p w14:paraId="6710918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asigură aplicarea planului de învățământ, a programelor școlare și a metodologiei privind evaluarea rezultatelor școlare; </w:t>
      </w:r>
    </w:p>
    <w:p w14:paraId="01ABF5E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q) controlează calitatea procesului instructiv-educativ, prin verificarea documentelor, prin asistențe la ore și prin participări la diverse activități educative extracurriculare și extrașcolare; în cursul unui an școlar, directorul efectuează asistențe la orele de curs, astfel încât fiecare cadru didactic să fie asistat cel puțin de două ori pe an școlar; </w:t>
      </w:r>
    </w:p>
    <w:p w14:paraId="3D04B30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r) monitorizează activitatea de formare continuă a personalului din unitate; </w:t>
      </w:r>
    </w:p>
    <w:p w14:paraId="7854B17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 monitorizează activitatea cadrelor didactice debutante și sprijină integrarea acestora în colectivul unității de învățământ; </w:t>
      </w:r>
    </w:p>
    <w:p w14:paraId="642818B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lastRenderedPageBreak/>
        <w:t xml:space="preserve">t) consemnează zilnic în condica de prezență absențele și întârzierile la orele de curs ale personalului didactic de predare și de instruire practică, precum și întârzierile personalului didactic auxiliar și administrativ de la programul de lucru; </w:t>
      </w:r>
    </w:p>
    <w:p w14:paraId="7149D8A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 își asumă, alături de consiliul de administrație, răspunderea publică pentru performanțele unității de învățământ pe care o conduce; </w:t>
      </w:r>
    </w:p>
    <w:p w14:paraId="3909A89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 numește și controlează personalul care răspunde de sigiliul unității de învățământ; w) asigură arhivarea documentelor oficiale și școlare; </w:t>
      </w:r>
    </w:p>
    <w:p w14:paraId="42961AA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x) răspunde de întocmirea, eliberarea, reconstituirea, anularea, completarea și gestionarea actelor de studii; răspunde de întocmirea, eliberarea, reconstituirea, anularea, completarea, modificarea, rectificarea și gestionarea documentelor de evidență școlară; </w:t>
      </w:r>
    </w:p>
    <w:p w14:paraId="1389321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y) aprobă vizitarea unității de învățământ, de către persoane din afara unității, inclusiv de către reprezentanți ai mass-media. Fac excepție de la această prevedere reprezentanții instituțiilor cu drept de îndrumare și control asupra unităților de învățământ, precum și persoanele care participă la procesul de monitorizare și evaluare a calității sistemului de învățământ; </w:t>
      </w:r>
    </w:p>
    <w:p w14:paraId="11526EE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z) răspunde de realizarea, utilizarea, păstrarea, completarea și modernizarea bazei materiale și sportive a unității de învățământ, coordonează activitatea din internat și de la cantină; </w:t>
      </w:r>
    </w:p>
    <w:p w14:paraId="2275344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aa) răspunde de întocmirea corectă și la termen a statelor lunare de plată a drepturilor salariale; </w:t>
      </w:r>
    </w:p>
    <w:p w14:paraId="0563C05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bb) răspunde de asigurarea manualelor școlare pentru elevii din învățământul obligatoriu, conform prevederilor legale. Asigură personalului didactic condițiile necesare pentru studierea și alegerea manualelor pentru elevi; </w:t>
      </w:r>
    </w:p>
    <w:p w14:paraId="5ED6B20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cc) răspunde de stabilirea necesarului de burse școlare și a altor facilități la nivelul unității de învățământ, conform legislației în vigoare; </w:t>
      </w:r>
    </w:p>
    <w:p w14:paraId="6D79A4D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dd) răspunde de respectarea condițiilor și a exigențelor privind normele de igienă școlară, de protecție și securitate în muncă, de protecție civilă și de pază contra incendiilor, în unitatea de învățământ; </w:t>
      </w:r>
    </w:p>
    <w:p w14:paraId="6EB6B40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ee) aplică sancțiuni pentru abaterile disciplinare săvârșite de personalul unității de învățământ, în limita prevederilor legale în vigoare; </w:t>
      </w:r>
    </w:p>
    <w:p w14:paraId="7226945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ff) aplică sancțiunile prevăzute de legislația în vigoare pentru abaterile disciplinare săvârșite de elevi; </w:t>
      </w:r>
    </w:p>
    <w:p w14:paraId="4D16A9C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gg) răspunde de transmiterea corectă și la termen a datelor solicitate de inspectoratul școlar; </w:t>
      </w:r>
    </w:p>
    <w:p w14:paraId="797CD43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hh) comunică inspectorului școlar general, în timpul cel mai scurt, orice situație de natură să afecteze procesul instructiv-educativ sau imaginea școlii; </w:t>
      </w:r>
    </w:p>
    <w:p w14:paraId="44E74642"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ii) solicită consultanță și asistență juridică de la ISJ/ISMB pentru toate procesele sau alte situații/litigii în care este implicată unitatea de învățământ și are obligația de a asigura reprezentarea în instanță;</w:t>
      </w:r>
    </w:p>
    <w:p w14:paraId="777F360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jj) directorul îndeplinește și alte atribuții stabilite de către consiliul de administrație, potrivit legii, precum și orice alte atribuții ce rezultă din prevederile legale în vigoare și contractele colective de muncă aplicabile. </w:t>
      </w:r>
    </w:p>
    <w:p w14:paraId="6647B10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Pentru realizarea atribuțiilor sale, directorul se consultă cu reprezentanții organizațiilor sindicale reprezentative la nivel de sector de negociere colectivă învățământ preuniversitar din unitatea de învățământ și/sau, după caz, cu reprezentanții salariaților din unitatea de învățământ, în conformitate cu prevederile legale. </w:t>
      </w:r>
    </w:p>
    <w:p w14:paraId="675E824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În lipsă, directorul are obligația de a delega atribuțiile către directorul adjunct sau către un alt cadru didactic, membru al consiliului de administrație. </w:t>
      </w:r>
    </w:p>
    <w:p w14:paraId="2FB7BA00"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Neîndeplinirea acestei obligații constituie abatere disciplinară și se sancționează conform legii.</w:t>
      </w:r>
    </w:p>
    <w:p w14:paraId="3667694B"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676"/>
      </w:tblGrid>
      <w:tr w:rsidR="00681D0D" w:rsidRPr="00FA0BF7" w14:paraId="73D9CC3A" w14:textId="77777777" w:rsidTr="005817A5">
        <w:tc>
          <w:tcPr>
            <w:tcW w:w="4113" w:type="dxa"/>
          </w:tcPr>
          <w:p w14:paraId="383F2D2D"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Inspector şcolar general,</w:t>
            </w:r>
          </w:p>
          <w:p w14:paraId="6AB4E366" w14:textId="77777777" w:rsidR="00681D0D" w:rsidRPr="00FA0BF7" w:rsidRDefault="00681D0D" w:rsidP="0090229C">
            <w:pPr>
              <w:jc w:val="center"/>
              <w:rPr>
                <w:rFonts w:ascii="Arial" w:hAnsi="Arial" w:cs="Arial"/>
                <w:sz w:val="20"/>
                <w:szCs w:val="20"/>
                <w:lang w:val="ro-RO"/>
              </w:rPr>
            </w:pPr>
            <w:r>
              <w:rPr>
                <w:rFonts w:ascii="Arial" w:hAnsi="Arial" w:cs="Arial"/>
                <w:sz w:val="20"/>
                <w:szCs w:val="20"/>
                <w:lang w:val="ro-RO"/>
              </w:rPr>
              <w:t>Pop Mihai-Cosmin</w:t>
            </w:r>
          </w:p>
        </w:tc>
        <w:tc>
          <w:tcPr>
            <w:tcW w:w="4676" w:type="dxa"/>
          </w:tcPr>
          <w:p w14:paraId="3884A7E8"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Director,</w:t>
            </w:r>
          </w:p>
          <w:p w14:paraId="542A3FAE" w14:textId="77777777" w:rsidR="00681D0D" w:rsidRPr="00FA0BF7" w:rsidRDefault="00681D0D" w:rsidP="00682951">
            <w:pPr>
              <w:jc w:val="center"/>
              <w:rPr>
                <w:rFonts w:ascii="Arial" w:hAnsi="Arial" w:cs="Arial"/>
                <w:sz w:val="20"/>
                <w:szCs w:val="20"/>
                <w:lang w:val="ro-RO"/>
              </w:rPr>
            </w:pPr>
            <w:r>
              <w:rPr>
                <w:rFonts w:ascii="Arial" w:hAnsi="Arial" w:cs="Arial"/>
                <w:sz w:val="20"/>
                <w:szCs w:val="20"/>
                <w:lang w:val="ro-RO"/>
              </w:rPr>
              <w:t>........................................................</w:t>
            </w:r>
          </w:p>
        </w:tc>
      </w:tr>
    </w:tbl>
    <w:p w14:paraId="057CBAFE" w14:textId="77777777" w:rsidR="00681D0D" w:rsidRDefault="00681D0D" w:rsidP="0037598F">
      <w:pPr>
        <w:autoSpaceDE w:val="0"/>
        <w:autoSpaceDN w:val="0"/>
        <w:adjustRightInd w:val="0"/>
        <w:jc w:val="both"/>
        <w:rPr>
          <w:rFonts w:ascii="Arial" w:hAnsi="Arial" w:cs="Arial"/>
          <w:color w:val="191919"/>
          <w:sz w:val="20"/>
          <w:szCs w:val="20"/>
          <w:lang w:val="ro-RO"/>
        </w:rPr>
        <w:sectPr w:rsidR="00681D0D" w:rsidSect="00681D0D">
          <w:footerReference w:type="default" r:id="rId27"/>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681D0D" w:rsidRPr="00FA0BF7" w14:paraId="01C9114E" w14:textId="77777777" w:rsidTr="007861FC">
        <w:trPr>
          <w:jc w:val="center"/>
        </w:trPr>
        <w:tc>
          <w:tcPr>
            <w:tcW w:w="4393" w:type="dxa"/>
          </w:tcPr>
          <w:p w14:paraId="1D1E67BC"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noProof/>
                <w:color w:val="191919"/>
                <w:sz w:val="20"/>
                <w:szCs w:val="20"/>
                <w:lang w:val="ro-RO"/>
              </w:rPr>
              <w:lastRenderedPageBreak/>
              <w:drawing>
                <wp:inline distT="0" distB="0" distL="0" distR="0" wp14:anchorId="0DF9A18E" wp14:editId="3CB7791C">
                  <wp:extent cx="1653975" cy="360000"/>
                  <wp:effectExtent l="0" t="0" r="0" b="0"/>
                  <wp:docPr id="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327E5963"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w:t>
            </w:r>
          </w:p>
        </w:tc>
        <w:tc>
          <w:tcPr>
            <w:tcW w:w="4928" w:type="dxa"/>
          </w:tcPr>
          <w:p w14:paraId="3437E662"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Unitatea şcolară</w:t>
            </w:r>
          </w:p>
          <w:p w14:paraId="5F8E1903"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647A1D">
              <w:rPr>
                <w:rFonts w:ascii="Arial" w:hAnsi="Arial" w:cs="Arial"/>
                <w:b/>
                <w:bCs/>
                <w:noProof/>
                <w:color w:val="191919"/>
                <w:sz w:val="20"/>
                <w:szCs w:val="20"/>
                <w:lang w:val="ro-RO"/>
              </w:rPr>
              <w:t>Colegiul Național „Vasile Lucaciu” Baia Mare</w:t>
            </w:r>
          </w:p>
          <w:p w14:paraId="69627901"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__________________________________</w:t>
            </w:r>
          </w:p>
        </w:tc>
      </w:tr>
    </w:tbl>
    <w:p w14:paraId="19A98D11" w14:textId="77777777" w:rsidR="00681D0D" w:rsidRPr="00FA0BF7" w:rsidRDefault="00681D0D" w:rsidP="0005536A">
      <w:pPr>
        <w:autoSpaceDE w:val="0"/>
        <w:autoSpaceDN w:val="0"/>
        <w:adjustRightInd w:val="0"/>
        <w:jc w:val="center"/>
        <w:rPr>
          <w:rFonts w:ascii="Arial" w:hAnsi="Arial" w:cs="Arial"/>
          <w:b/>
          <w:bCs/>
          <w:color w:val="191919"/>
          <w:sz w:val="20"/>
          <w:szCs w:val="20"/>
          <w:lang w:val="ro-RO"/>
        </w:rPr>
      </w:pPr>
    </w:p>
    <w:p w14:paraId="189593B5"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p>
    <w:p w14:paraId="3D5038A8"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FIȘA POSTULUI</w:t>
      </w:r>
      <w:r w:rsidRPr="004954FF">
        <w:rPr>
          <w:rStyle w:val="FootnoteReference"/>
          <w:rFonts w:ascii="Arial" w:hAnsi="Arial" w:cs="Arial"/>
          <w:b/>
          <w:bCs/>
          <w:color w:val="FFFFFF" w:themeColor="background1"/>
          <w:sz w:val="20"/>
          <w:szCs w:val="20"/>
          <w:lang w:val="ro-RO"/>
        </w:rPr>
        <w:footnoteReference w:id="21"/>
      </w:r>
      <w:r w:rsidRPr="004954FF">
        <w:rPr>
          <w:rFonts w:ascii="Arial" w:hAnsi="Arial" w:cs="Arial"/>
          <w:b/>
          <w:bCs/>
          <w:color w:val="191919"/>
          <w:sz w:val="20"/>
          <w:szCs w:val="20"/>
          <w:vertAlign w:val="superscript"/>
          <w:lang w:val="ro-RO"/>
        </w:rPr>
        <w:t>1</w:t>
      </w:r>
    </w:p>
    <w:p w14:paraId="499A5DD2"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DIRECTOR UNITATE DE ÎNVĂȚĂMÂNT</w:t>
      </w:r>
    </w:p>
    <w:p w14:paraId="420E247F"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(anexă la Contractul de management nr. ......</w:t>
      </w:r>
      <w:r>
        <w:rPr>
          <w:rFonts w:ascii="Arial" w:hAnsi="Arial" w:cs="Arial"/>
          <w:b/>
          <w:bCs/>
          <w:color w:val="191919"/>
          <w:sz w:val="20"/>
          <w:szCs w:val="20"/>
          <w:lang w:val="ro-RO"/>
        </w:rPr>
        <w:t>.....................</w:t>
      </w:r>
      <w:r w:rsidRPr="00FA0BF7">
        <w:rPr>
          <w:rFonts w:ascii="Arial" w:hAnsi="Arial" w:cs="Arial"/>
          <w:b/>
          <w:bCs/>
          <w:color w:val="191919"/>
          <w:sz w:val="20"/>
          <w:szCs w:val="20"/>
          <w:lang w:val="ro-RO"/>
        </w:rPr>
        <w:t>.......)</w:t>
      </w:r>
    </w:p>
    <w:p w14:paraId="339AE27F" w14:textId="77777777" w:rsidR="00681D0D" w:rsidRPr="00FA0BF7" w:rsidRDefault="00681D0D" w:rsidP="0041140E">
      <w:pPr>
        <w:autoSpaceDE w:val="0"/>
        <w:autoSpaceDN w:val="0"/>
        <w:adjustRightInd w:val="0"/>
        <w:jc w:val="center"/>
        <w:rPr>
          <w:rFonts w:ascii="Arial" w:hAnsi="Arial" w:cs="Arial"/>
          <w:b/>
          <w:bCs/>
          <w:color w:val="191919"/>
          <w:sz w:val="20"/>
          <w:szCs w:val="20"/>
          <w:lang w:val="ro-RO"/>
        </w:rPr>
      </w:pPr>
    </w:p>
    <w:p w14:paraId="57EFEB1E" w14:textId="77777777" w:rsidR="00681D0D" w:rsidRPr="00FA0BF7" w:rsidRDefault="00681D0D" w:rsidP="00E46826">
      <w:pPr>
        <w:autoSpaceDE w:val="0"/>
        <w:autoSpaceDN w:val="0"/>
        <w:adjustRightInd w:val="0"/>
        <w:ind w:firstLine="284"/>
        <w:jc w:val="both"/>
        <w:rPr>
          <w:rFonts w:ascii="Arial" w:hAnsi="Arial" w:cs="Arial"/>
          <w:color w:val="191919"/>
          <w:sz w:val="20"/>
          <w:szCs w:val="20"/>
          <w:lang w:val="ro-RO"/>
        </w:rPr>
      </w:pPr>
    </w:p>
    <w:p w14:paraId="2A1BB498"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Funcția: Director </w:t>
      </w:r>
    </w:p>
    <w:p w14:paraId="03EBE4C5"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Numele și prenumele: ................ </w:t>
      </w:r>
    </w:p>
    <w:p w14:paraId="0BB3F9DD" w14:textId="77777777" w:rsidR="00681D0D" w:rsidRPr="00F60F01" w:rsidRDefault="00681D0D" w:rsidP="00D2444F">
      <w:pPr>
        <w:autoSpaceDE w:val="0"/>
        <w:autoSpaceDN w:val="0"/>
        <w:adjustRightInd w:val="0"/>
        <w:ind w:firstLine="284"/>
        <w:jc w:val="both"/>
        <w:rPr>
          <w:rFonts w:ascii="Arial" w:hAnsi="Arial" w:cs="Arial"/>
          <w:b/>
          <w:bCs/>
          <w:color w:val="191919"/>
          <w:sz w:val="20"/>
          <w:szCs w:val="20"/>
          <w:lang w:val="ro-RO"/>
        </w:rPr>
      </w:pPr>
      <w:r w:rsidRPr="00F60F01">
        <w:rPr>
          <w:rFonts w:ascii="Arial" w:hAnsi="Arial" w:cs="Arial"/>
          <w:b/>
          <w:bCs/>
          <w:color w:val="191919"/>
          <w:sz w:val="20"/>
          <w:szCs w:val="20"/>
          <w:lang w:val="ro-RO"/>
        </w:rPr>
        <w:t>Telefon/Mobil: ..........................</w:t>
      </w:r>
    </w:p>
    <w:p w14:paraId="128551C7"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Unitatea de învățământ: </w:t>
      </w:r>
      <w:r w:rsidRPr="00647A1D">
        <w:rPr>
          <w:rFonts w:ascii="Arial" w:hAnsi="Arial" w:cs="Arial"/>
          <w:noProof/>
          <w:color w:val="191919"/>
          <w:sz w:val="20"/>
          <w:szCs w:val="20"/>
          <w:lang w:val="ro-RO"/>
        </w:rPr>
        <w:t>Colegiul Național „Vasile Lucaciu” Baia Mare</w:t>
      </w:r>
    </w:p>
    <w:p w14:paraId="1F9F0581"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Studii: ............................. </w:t>
      </w:r>
    </w:p>
    <w:p w14:paraId="32A2E0E8"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Anul absolvirii: .................... </w:t>
      </w:r>
    </w:p>
    <w:p w14:paraId="2D9B0338"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Specialitatea: ...................... </w:t>
      </w:r>
    </w:p>
    <w:p w14:paraId="2ED73424"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Vechime în învățământ: .............. </w:t>
      </w:r>
    </w:p>
    <w:p w14:paraId="10F816C8"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Gradul didactic: .................... </w:t>
      </w:r>
    </w:p>
    <w:p w14:paraId="188EB7FF"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Obligația de predare: </w:t>
      </w:r>
    </w:p>
    <w:p w14:paraId="36357419"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Numire prin Decizia inspectorului școlar general nr. ...... din ......... </w:t>
      </w:r>
    </w:p>
    <w:p w14:paraId="3BB3C158"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Data numirii în funcția de conducere: .............. </w:t>
      </w:r>
    </w:p>
    <w:p w14:paraId="7A0D13C6"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p w14:paraId="62BC85B8"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Integrarea în structura organizatorică </w:t>
      </w:r>
    </w:p>
    <w:p w14:paraId="7562C82B"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Postul imediat superior: inspector școlar general </w:t>
      </w:r>
    </w:p>
    <w:p w14:paraId="69A62223"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Subordonări: personalul didactic de predare, didactic auxiliar și administrativ din unitatea de învățământ </w:t>
      </w:r>
    </w:p>
    <w:p w14:paraId="2578971F"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Relații de muncă </w:t>
      </w:r>
    </w:p>
    <w:p w14:paraId="1E4A4426"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Ierarhice: inspector școlar general, inspector școlar general adjunct </w:t>
      </w:r>
    </w:p>
    <w:p w14:paraId="22252F03"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Funcționale: inspectori școlari, directori/directori adjuncți ai altor unități de învățământ, autorități ale administrației publice locale/județene. </w:t>
      </w:r>
    </w:p>
    <w:p w14:paraId="07894B54"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colaborare: cu alți furnizori de educație și de formare, structuri consultative din învățământ, organizații sindicale, organizații neguvernamentale. </w:t>
      </w:r>
    </w:p>
    <w:p w14:paraId="391B82B3"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reprezentare: reprezentarea oficială a unității de învățământ. </w:t>
      </w:r>
    </w:p>
    <w:p w14:paraId="6F71D4CE" w14:textId="77777777" w:rsidR="00681D0D" w:rsidRPr="005C40FA" w:rsidRDefault="00681D0D" w:rsidP="00144B22">
      <w:pPr>
        <w:autoSpaceDE w:val="0"/>
        <w:autoSpaceDN w:val="0"/>
        <w:adjustRightInd w:val="0"/>
        <w:ind w:firstLine="284"/>
        <w:jc w:val="both"/>
        <w:rPr>
          <w:rFonts w:ascii="Arial" w:hAnsi="Arial" w:cs="Arial"/>
          <w:b/>
          <w:bCs/>
          <w:color w:val="191919"/>
          <w:sz w:val="20"/>
          <w:szCs w:val="20"/>
          <w:lang w:val="ro-RO"/>
        </w:rPr>
      </w:pPr>
      <w:r w:rsidRPr="005C40FA">
        <w:rPr>
          <w:rFonts w:ascii="Arial" w:hAnsi="Arial" w:cs="Arial"/>
          <w:b/>
          <w:bCs/>
          <w:color w:val="191919"/>
          <w:sz w:val="20"/>
          <w:szCs w:val="20"/>
          <w:lang w:val="ro-RO"/>
        </w:rPr>
        <w:t xml:space="preserve">Atribuțiile directorului se raportează la: </w:t>
      </w:r>
    </w:p>
    <w:p w14:paraId="7CFDE37C"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Legii învățământului preuniversitar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330D079B"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Regulamentului de organizare și funcționare a unităților de învățământ preuniversitar, aprobat prin ordin de ministru; </w:t>
      </w:r>
    </w:p>
    <w:p w14:paraId="15E98D05"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legislației și actelor normative subsecvente Legii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3BD3A5C6"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ordinele, instrucțiunile și precizările emise de Ministerul Educației și Cercetării; </w:t>
      </w:r>
    </w:p>
    <w:p w14:paraId="418B762B"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FA0BF7">
        <w:rPr>
          <w:rFonts w:ascii="Arial" w:hAnsi="Arial" w:cs="Arial"/>
          <w:color w:val="191919"/>
          <w:sz w:val="20"/>
          <w:szCs w:val="20"/>
          <w:lang w:val="ro-RO"/>
        </w:rPr>
        <w:t xml:space="preserve">– deciziile emise </w:t>
      </w:r>
      <w:r w:rsidRPr="004E1165">
        <w:rPr>
          <w:rFonts w:ascii="Arial" w:hAnsi="Arial" w:cs="Arial"/>
          <w:color w:val="000000" w:themeColor="text1"/>
          <w:sz w:val="20"/>
          <w:szCs w:val="20"/>
          <w:lang w:val="ro-RO"/>
        </w:rPr>
        <w:t xml:space="preserve">de inspectorul școlar general; </w:t>
      </w:r>
    </w:p>
    <w:p w14:paraId="1E413646"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hotărârile consiliului de administrație al unității de învățământ:</w:t>
      </w:r>
    </w:p>
    <w:p w14:paraId="46CBEF6D"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xml:space="preserve">– </w:t>
      </w:r>
      <w:r>
        <w:rPr>
          <w:rFonts w:ascii="Arial" w:hAnsi="Arial" w:cs="Arial"/>
          <w:color w:val="000000" w:themeColor="text1"/>
          <w:sz w:val="20"/>
          <w:szCs w:val="20"/>
          <w:lang w:val="ro-RO"/>
        </w:rPr>
        <w:t xml:space="preserve">prevederile legislației naționale, </w:t>
      </w:r>
      <w:r w:rsidRPr="004E1165">
        <w:rPr>
          <w:rFonts w:ascii="Arial" w:hAnsi="Arial" w:cs="Arial"/>
          <w:color w:val="000000" w:themeColor="text1"/>
          <w:sz w:val="20"/>
          <w:szCs w:val="20"/>
          <w:lang w:val="ro-RO"/>
        </w:rPr>
        <w:t>aplicabil</w:t>
      </w:r>
      <w:r>
        <w:rPr>
          <w:rFonts w:ascii="Arial" w:hAnsi="Arial" w:cs="Arial"/>
          <w:color w:val="000000" w:themeColor="text1"/>
          <w:sz w:val="20"/>
          <w:szCs w:val="20"/>
          <w:lang w:val="ro-RO"/>
        </w:rPr>
        <w:t>e</w:t>
      </w:r>
      <w:r w:rsidRPr="004E1165">
        <w:rPr>
          <w:rFonts w:ascii="Arial" w:hAnsi="Arial" w:cs="Arial"/>
          <w:color w:val="000000" w:themeColor="text1"/>
          <w:sz w:val="20"/>
          <w:szCs w:val="20"/>
          <w:lang w:val="ro-RO"/>
        </w:rPr>
        <w:t xml:space="preserve"> inclusiv în domeniul educației.</w:t>
      </w:r>
    </w:p>
    <w:p w14:paraId="18ACF3D4" w14:textId="77777777" w:rsidR="00681D0D" w:rsidRPr="004E1165" w:rsidRDefault="00681D0D" w:rsidP="00C5752B">
      <w:pPr>
        <w:autoSpaceDE w:val="0"/>
        <w:autoSpaceDN w:val="0"/>
        <w:adjustRightInd w:val="0"/>
        <w:ind w:firstLine="284"/>
        <w:jc w:val="both"/>
        <w:rPr>
          <w:rFonts w:ascii="Arial" w:hAnsi="Arial" w:cs="Arial"/>
          <w:color w:val="000000" w:themeColor="text1"/>
          <w:sz w:val="20"/>
          <w:szCs w:val="20"/>
          <w:lang w:val="ro-RO"/>
        </w:rPr>
      </w:pPr>
    </w:p>
    <w:p w14:paraId="3E12CD94" w14:textId="77777777" w:rsidR="00681D0D" w:rsidRPr="004E1165" w:rsidRDefault="00681D0D" w:rsidP="00B4331B">
      <w:pPr>
        <w:autoSpaceDE w:val="0"/>
        <w:autoSpaceDN w:val="0"/>
        <w:adjustRightInd w:val="0"/>
        <w:ind w:firstLine="284"/>
        <w:jc w:val="both"/>
        <w:rPr>
          <w:rFonts w:ascii="Arial" w:hAnsi="Arial" w:cs="Arial"/>
          <w:b/>
          <w:bCs/>
          <w:color w:val="000000" w:themeColor="text1"/>
          <w:sz w:val="20"/>
          <w:szCs w:val="20"/>
          <w:lang w:val="ro-RO"/>
        </w:rPr>
      </w:pPr>
      <w:r w:rsidRPr="004E1165">
        <w:rPr>
          <w:rFonts w:ascii="Arial" w:hAnsi="Arial" w:cs="Arial"/>
          <w:b/>
          <w:bCs/>
          <w:color w:val="000000" w:themeColor="text1"/>
          <w:sz w:val="20"/>
          <w:szCs w:val="20"/>
          <w:lang w:val="ro-RO"/>
        </w:rPr>
        <w:t xml:space="preserve">I. Atribuții generale </w:t>
      </w:r>
    </w:p>
    <w:p w14:paraId="72657E2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4E1165">
        <w:rPr>
          <w:rFonts w:ascii="Arial" w:hAnsi="Arial" w:cs="Arial"/>
          <w:color w:val="000000" w:themeColor="text1"/>
          <w:sz w:val="20"/>
          <w:szCs w:val="20"/>
          <w:lang w:val="ro-RO"/>
        </w:rPr>
        <w:t>1. Realizează conducerea executivă a unității de învățământ preuniversitar, în conformitate cu atribuțiile conferite de legislația în vigoare</w:t>
      </w:r>
      <w:r w:rsidRPr="00FA0BF7">
        <w:rPr>
          <w:rFonts w:ascii="Arial" w:hAnsi="Arial" w:cs="Arial"/>
          <w:color w:val="191919"/>
          <w:sz w:val="20"/>
          <w:szCs w:val="20"/>
          <w:lang w:val="ro-RO"/>
        </w:rPr>
        <w:t xml:space="preserve">, cu hotărârile consiliului de administrație al unității de învățământ, precum și cu alte reglementări legale. </w:t>
      </w:r>
    </w:p>
    <w:p w14:paraId="3AA4B04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2. Manifestă loialitate față de unitatea de învățământ, credibilitate și responsabilitate în deciziile sale, încredere în capacitățile angajaților, încurajează și susține colegii, în vederea motivării pentru formare continuă și pentru crearea în unitate a unui climat optim desfășurării procesului de învățământ. </w:t>
      </w:r>
    </w:p>
    <w:p w14:paraId="5B0A4F4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3. Răspunde de întreaga activitate financiar-contabilă a unității în calitatea sa de ordonator de credite și coordonează direct compartimentul financiar-contabil. </w:t>
      </w:r>
    </w:p>
    <w:p w14:paraId="358F5FC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4. Realizează activitatea de îndrumare și control asupra activității întregului personal salariat al unității de învățământ. Colaborează cu personalul cabinetului medical și stomatologic. </w:t>
      </w:r>
    </w:p>
    <w:p w14:paraId="585B50F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lastRenderedPageBreak/>
        <w:t xml:space="preserve">5. Este președintele consiliului profesoral și al consiliului de administrație, în fața cărora prezintă rapoarte anuale. </w:t>
      </w:r>
    </w:p>
    <w:p w14:paraId="423D88CB"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II. Atribuții specifice </w:t>
      </w:r>
    </w:p>
    <w:p w14:paraId="4DB599A7"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1. În exercitarea funcției de conducere executivă: </w:t>
      </w:r>
    </w:p>
    <w:p w14:paraId="4AD4879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este reprezentantul legal al unității de învățământ, având obligația reprezentării și apărării drepturilor și intereselor legitime ale acesteia în raporturile cu autoritățile publice, instituțiile de orice natură, precum și cu orice persoană juridică sau fizică, română sau străină; </w:t>
      </w:r>
    </w:p>
    <w:p w14:paraId="56618EB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realizează conducerea executivă a unității de învățământ și organizează întreaga activitate educațională; </w:t>
      </w:r>
    </w:p>
    <w:p w14:paraId="77AD799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organizează și este direct responsabil de aplicarea legislației în vigoare, la nivelul unității de învățământ; </w:t>
      </w:r>
    </w:p>
    <w:p w14:paraId="551E980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asigură managementul strategic al unității de învățământ, în colaborare cu autoritățile administrației publice locale, după consultarea partenerilor sociali și a reprezentanților părinților și elevilor; </w:t>
      </w:r>
    </w:p>
    <w:p w14:paraId="11BA4BD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asigură managementul operațional al unității de învățământ și este direct responsabil de calitatea educației furnizate de unitatea de învățământ; </w:t>
      </w:r>
    </w:p>
    <w:p w14:paraId="32FC12A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asigură corelarea obiectivelor specifice unității de învățământ cu cele stabilite la nivel național și local; </w:t>
      </w:r>
    </w:p>
    <w:p w14:paraId="0B65710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coordonează procesul de obținere a autorizațiilor și avizelor legale necesare funcționării unității de învățământ; </w:t>
      </w:r>
    </w:p>
    <w:p w14:paraId="4DAF09B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asigură aplicarea și respectarea normelor de sănătate și securitate în muncă; </w:t>
      </w:r>
    </w:p>
    <w:p w14:paraId="4F1587D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semnează parteneriate cu operatorii economici pentru asigurarea instruirii practice a elevilor; </w:t>
      </w:r>
    </w:p>
    <w:p w14:paraId="0808A6A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prezintă, anual, un raport asupra calității educației în unitatea de învățământ pe care o conduce, întocmit de Comisia de evaluare și asigurare a calității; raportul, aprobat de consiliul de administrație, este prezentat în fața consiliului profesoral, comitetului reprezentativ al părinților/asociației de părinți și este adus la cunoștința autorităților administrației publice locale și a inspectoratului școlar; </w:t>
      </w:r>
    </w:p>
    <w:p w14:paraId="4EED6DC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elaborarea proiectului de dezvoltare instituțională a unității de învățământ, prin care se stabilește politica educațională a acesteia; </w:t>
      </w:r>
    </w:p>
    <w:p w14:paraId="0599CF87" w14:textId="77777777" w:rsidR="00681D0D" w:rsidRPr="00FA0BF7"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l) lansează proiecte de parteneriat cu unități de învățământ similare din Uniunea Europeană sau din alte zone;</w:t>
      </w:r>
    </w:p>
    <w:p w14:paraId="78BB2C2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solicită consiliului reprezentativ al părinților și, după caz, consiliului local/consiliului județean și consiliului reprezentativ al elevilor desemnarea reprezentanților lor în consiliul de administrație al unității de învățământ; </w:t>
      </w:r>
    </w:p>
    <w:p w14:paraId="3F99EAA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numește, prin decizie, componența comisiilor pentru examenele de corigențe, amânări sau diferențe; </w:t>
      </w:r>
    </w:p>
    <w:p w14:paraId="0ECACBC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 coordonează activitățile de pregătire organizate de cadrele didactice pentru elevii care participă la olimpiade, concursuri, competiții sportive și festivaluri naționale și internaționale; </w:t>
      </w:r>
    </w:p>
    <w:p w14:paraId="14F847F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în exercitarea atribuțiilor și a responsabilităților stabilite, directorul emite decizii și note de serviciu. </w:t>
      </w:r>
    </w:p>
    <w:p w14:paraId="13EEA5AE"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2. În exercitarea funcției de angajator: </w:t>
      </w:r>
    </w:p>
    <w:p w14:paraId="4556C5D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angajează personalul din unitate prin încheierea contractului individual de muncă; </w:t>
      </w:r>
    </w:p>
    <w:p w14:paraId="2CF0F42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întocmește, conform legii, fișele posturilor pentru personalul din subordine; răspunde de selecția, angajarea, evaluarea periodică, salarizarea, formarea, motivarea și încetarea raporturilor de muncă ale personalului din unitate, cu respectarea strictă a legislației incidente, în vigoare; </w:t>
      </w:r>
    </w:p>
    <w:p w14:paraId="32D3E36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propune consiliului de administrație vacantarea posturilor, organizarea concursurilor pe post și angajarea personalului; </w:t>
      </w:r>
    </w:p>
    <w:p w14:paraId="05C7885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îndeplinește atribuțiile prevăzute de metodologia-cadru privind mobilitatea personalului didactic de predare din învățământul preuniversitar, de metodologia de ocupare a posturilor didactice care se vacantează în timpul anului școlar, precum și de alte acte normative elaborate de Ministerul Educației și Cercetării; </w:t>
      </w:r>
    </w:p>
    <w:p w14:paraId="52C7162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coordonează organizarea și desfășurarea concursului de ocupare a posturilor; </w:t>
      </w:r>
    </w:p>
    <w:p w14:paraId="3AA8A84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stabilește atribuțiile coordonatorului pentru proiecte și programe educative școlare și extrașcolare, în funcție de specificul unității; </w:t>
      </w:r>
    </w:p>
    <w:p w14:paraId="734BD59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aprobă concediile de odihnă ale personalului didactic de predare, didactic auxiliar și administrativ, pe baza solicitărilor scrise ale acestora, conform Legii nr. 53/2003 - Codul muncii, </w:t>
      </w:r>
      <w:r w:rsidRPr="00D9780C">
        <w:rPr>
          <w:rFonts w:ascii="Arial" w:hAnsi="Arial" w:cs="Arial"/>
          <w:i/>
          <w:iCs/>
          <w:color w:val="191919"/>
          <w:sz w:val="20"/>
          <w:szCs w:val="20"/>
          <w:lang w:val="ro-RO"/>
        </w:rPr>
        <w:t>republicată, cu modificările și completările ulterioare</w:t>
      </w:r>
      <w:r w:rsidRPr="00FA0BF7">
        <w:rPr>
          <w:rFonts w:ascii="Arial" w:hAnsi="Arial" w:cs="Arial"/>
          <w:color w:val="191919"/>
          <w:sz w:val="20"/>
          <w:szCs w:val="20"/>
          <w:lang w:val="ro-RO"/>
        </w:rPr>
        <w:t xml:space="preserve">, și contractului colectiv de muncă aplicabil; </w:t>
      </w:r>
    </w:p>
    <w:p w14:paraId="3F4F394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aprobă concediul fără plată și zilele libere plătite, conform prevederilor legale și ale contractului colectiv de muncă aplicabil, pentru întreg personalul, în condițiile asigurării suplinirii activității acestora; </w:t>
      </w:r>
    </w:p>
    <w:p w14:paraId="5D5671F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coordonează realizarea planurilor de formare profesională în concordanță cu prevederile Legii nr. 198/2023, cu modificările și completările ulterioare, ale codului muncii, precum și ale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și propune aprobarea acestora de către consiliul de administrație; </w:t>
      </w:r>
    </w:p>
    <w:p w14:paraId="585F5B5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lastRenderedPageBreak/>
        <w:t xml:space="preserve">j) monitorizează implementarea planurilor de formare profesională a personalului didactic de predare, didactic auxiliar și administrativ; </w:t>
      </w:r>
    </w:p>
    <w:p w14:paraId="5D3FD21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aplică prevederile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746B08F4" w14:textId="77777777" w:rsidR="00681D0D" w:rsidRPr="00426C69" w:rsidRDefault="00681D0D" w:rsidP="00426C69">
      <w:pPr>
        <w:autoSpaceDE w:val="0"/>
        <w:autoSpaceDN w:val="0"/>
        <w:adjustRightInd w:val="0"/>
        <w:ind w:firstLine="284"/>
        <w:jc w:val="both"/>
        <w:rPr>
          <w:rFonts w:ascii="Arial" w:hAnsi="Arial" w:cs="Arial"/>
          <w:b/>
          <w:bCs/>
          <w:color w:val="191919"/>
          <w:sz w:val="20"/>
          <w:szCs w:val="20"/>
          <w:lang w:val="ro-RO"/>
        </w:rPr>
      </w:pPr>
      <w:r w:rsidRPr="00426C69">
        <w:rPr>
          <w:rFonts w:ascii="Arial" w:hAnsi="Arial" w:cs="Arial"/>
          <w:b/>
          <w:bCs/>
          <w:color w:val="191919"/>
          <w:sz w:val="20"/>
          <w:szCs w:val="20"/>
          <w:lang w:val="ro-RO"/>
        </w:rPr>
        <w:t xml:space="preserve">3. În exercitarea funcției de ordonator de credite: </w:t>
      </w:r>
    </w:p>
    <w:p w14:paraId="4943619D"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în consiliul de administrație, spre aprobare, proiectul de buget și raportul de execuție bugetară; </w:t>
      </w:r>
    </w:p>
    <w:p w14:paraId="3904B04F"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răspunde de încadrarea în bugetul aprobat al unității de învățământ; </w:t>
      </w:r>
    </w:p>
    <w:p w14:paraId="03EC8C3D" w14:textId="77777777" w:rsidR="00681D0D" w:rsidRPr="00FA0BF7"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c) se preocupă de atragerea de resurse extrabugetare, cu respectarea prevederilor legale;</w:t>
      </w:r>
    </w:p>
    <w:p w14:paraId="24CCA2DB"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răspunde de realizarea, utilizarea, păstrarea, completarea și modernizarea bazei materiale a unității de învățământ; </w:t>
      </w:r>
    </w:p>
    <w:p w14:paraId="599062DB"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urmărește modul de încasare a veniturilor; </w:t>
      </w:r>
    </w:p>
    <w:p w14:paraId="132D4759"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răspunde în ceea ce privește necesitatea, oportunitatea și legalitatea angajării și utilizării creditelor bugetare, în limita și cu destinația aprobate prin bugetul propriu; </w:t>
      </w:r>
    </w:p>
    <w:p w14:paraId="4B16E85D"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răspunde de integritatea și buna funcționare a bunurilor aflate în administrare; </w:t>
      </w:r>
    </w:p>
    <w:p w14:paraId="48DD191E"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răspunde de organizarea și ținerea la zi a contabilității și prezentarea la termen a bilanțurilor contabile și a conturilor de execuție bugetară. </w:t>
      </w:r>
    </w:p>
    <w:p w14:paraId="65196BDD" w14:textId="77777777" w:rsidR="00681D0D" w:rsidRPr="0037598F" w:rsidRDefault="00681D0D" w:rsidP="0037598F">
      <w:pPr>
        <w:autoSpaceDE w:val="0"/>
        <w:autoSpaceDN w:val="0"/>
        <w:adjustRightInd w:val="0"/>
        <w:ind w:firstLine="284"/>
        <w:jc w:val="both"/>
        <w:rPr>
          <w:rFonts w:ascii="Arial" w:hAnsi="Arial" w:cs="Arial"/>
          <w:b/>
          <w:bCs/>
          <w:color w:val="191919"/>
          <w:sz w:val="20"/>
          <w:szCs w:val="20"/>
          <w:lang w:val="ro-RO"/>
        </w:rPr>
      </w:pPr>
      <w:r w:rsidRPr="0037598F">
        <w:rPr>
          <w:rFonts w:ascii="Arial" w:hAnsi="Arial" w:cs="Arial"/>
          <w:b/>
          <w:bCs/>
          <w:color w:val="191919"/>
          <w:sz w:val="20"/>
          <w:szCs w:val="20"/>
          <w:lang w:val="ro-RO"/>
        </w:rPr>
        <w:t xml:space="preserve">4. Directorul unității de învățământ îndeplinește și următoarele atribuții: </w:t>
      </w:r>
    </w:p>
    <w:p w14:paraId="1B4BE09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inspectoratului școlar, spre aprobare, proiectul planului de școlarizare, avizat de consiliului de administrație; </w:t>
      </w:r>
    </w:p>
    <w:p w14:paraId="48F2E80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coordonează activitatea de elaborare a ofertei educaționale a unității de învățământ și o propune spre aprobare consiliului de administrație; </w:t>
      </w:r>
    </w:p>
    <w:p w14:paraId="29BB333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coordonează și răspunde de colectarea datelor statistice pentru sistemul național de indicatori pentru educație, pe care le transmite inspectoratului școlar, și răspunde de introducerea datelor în Sistemul de Informații Integrat al învățământului din România (SIIIR); </w:t>
      </w:r>
    </w:p>
    <w:p w14:paraId="0DA8E8C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propune consiliului de administrație, spre aprobare, Regulamentul de organizare și funcționare a unității de învățământ; </w:t>
      </w:r>
    </w:p>
    <w:p w14:paraId="23F6D05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stabilește componența formațiunilor de studiu în baza hotărârii consiliului de administrație; </w:t>
      </w:r>
    </w:p>
    <w:p w14:paraId="4EA28BD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elaborează proiectul de încadrare cu personal didactic de predare, precum și schema de personal didactic auxiliar și administrativ și le supune, spre aprobare, consiliului de administrație; </w:t>
      </w:r>
    </w:p>
    <w:p w14:paraId="4CDB9DD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numește, după consultarea consiliului profesoral, în baza hotărârii consiliului de administrație, profesorii diriginți la clase, precum și coordonatorul pentru proiecte și programe educative școlare și extrașcolare; </w:t>
      </w:r>
    </w:p>
    <w:p w14:paraId="2042CF5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numește cadrul didactic care face parte din consiliul clasei, ce poate prelua atribuțiile profesorului diriginte, în condițiile în care acesta este indisponibil pentru o perioadă de timp, din motive obiective; </w:t>
      </w:r>
    </w:p>
    <w:p w14:paraId="3E192A1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numește, în baza hotărârii consiliului de administrație, coordonatorii structurilor care aparțin de unitatea de învățământ, din rândul cadrelor didactice, de regulă, titulare, care își desfășoară activitatea în structurile respective; </w:t>
      </w:r>
    </w:p>
    <w:p w14:paraId="6670033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stabilește, prin decizie, componența comisiilor din cadrul unității de învățământ, în baza hotărârii consiliului de administrație; </w:t>
      </w:r>
    </w:p>
    <w:p w14:paraId="7237B5B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comisia de întocmire a orarului și îl propune spre aprobare consiliului de administrație; </w:t>
      </w:r>
    </w:p>
    <w:p w14:paraId="5E43D0F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l) aprobă graficul serviciului pe școală al personalului didactic; </w:t>
      </w:r>
    </w:p>
    <w:p w14:paraId="6AB3EA9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propune consiliului de administrație, spre aprobare, calendarul activităților educative ale unității de învățământ; </w:t>
      </w:r>
    </w:p>
    <w:p w14:paraId="133BADC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aprobă, prin decizie, regulamentele de funcționare ale cercurilor, asociațiilor științifice, tehnice, sportive și cultural- artistice ale elevilor din unitatea de învățământ în baza hotărârii consiliului de administrație; </w:t>
      </w:r>
    </w:p>
    <w:p w14:paraId="738655A0"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o) elaborează instrumente interne de lucru, utilizate în activitatea de îndrumare, control și evaluare a tuturor activităților care se desfășoară în unitatea de învățământ și le supune spre aprobare consiliului de administrație;</w:t>
      </w:r>
    </w:p>
    <w:p w14:paraId="038FCD0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asigură aplicarea planului de învățământ, a programelor școlare și a metodologiei privind evaluarea rezultatelor școlare; </w:t>
      </w:r>
    </w:p>
    <w:p w14:paraId="3EB8EFE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q) controlează calitatea procesului instructiv-educativ, prin verificarea documentelor, prin asistențe la ore și prin participări la diverse activități educative extracurriculare și extrașcolare; în cursul unui an școlar, directorul efectuează asistențe la orele de curs, astfel încât fiecare cadru didactic să fie asistat cel puțin de două ori pe an școlar; </w:t>
      </w:r>
    </w:p>
    <w:p w14:paraId="57D7C4B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r) monitorizează activitatea de formare continuă a personalului din unitate; </w:t>
      </w:r>
    </w:p>
    <w:p w14:paraId="0BA24D8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 monitorizează activitatea cadrelor didactice debutante și sprijină integrarea acestora în colectivul unității de învățământ; </w:t>
      </w:r>
    </w:p>
    <w:p w14:paraId="6C847AC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lastRenderedPageBreak/>
        <w:t xml:space="preserve">t) consemnează zilnic în condica de prezență absențele și întârzierile la orele de curs ale personalului didactic de predare și de instruire practică, precum și întârzierile personalului didactic auxiliar și administrativ de la programul de lucru; </w:t>
      </w:r>
    </w:p>
    <w:p w14:paraId="3167C6A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 își asumă, alături de consiliul de administrație, răspunderea publică pentru performanțele unității de învățământ pe care o conduce; </w:t>
      </w:r>
    </w:p>
    <w:p w14:paraId="753C560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 numește și controlează personalul care răspunde de sigiliul unității de învățământ; w) asigură arhivarea documentelor oficiale și școlare; </w:t>
      </w:r>
    </w:p>
    <w:p w14:paraId="26BCF2D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x) răspunde de întocmirea, eliberarea, reconstituirea, anularea, completarea și gestionarea actelor de studii; răspunde de întocmirea, eliberarea, reconstituirea, anularea, completarea, modificarea, rectificarea și gestionarea documentelor de evidență școlară; </w:t>
      </w:r>
    </w:p>
    <w:p w14:paraId="39BD8AE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y) aprobă vizitarea unității de învățământ, de către persoane din afara unității, inclusiv de către reprezentanți ai mass-media. Fac excepție de la această prevedere reprezentanții instituțiilor cu drept de îndrumare și control asupra unităților de învățământ, precum și persoanele care participă la procesul de monitorizare și evaluare a calității sistemului de învățământ; </w:t>
      </w:r>
    </w:p>
    <w:p w14:paraId="3786CDD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z) răspunde de realizarea, utilizarea, păstrarea, completarea și modernizarea bazei materiale și sportive a unității de învățământ, coordonează activitatea din internat și de la cantină; </w:t>
      </w:r>
    </w:p>
    <w:p w14:paraId="49933F4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aa) răspunde de întocmirea corectă și la termen a statelor lunare de plată a drepturilor salariale; </w:t>
      </w:r>
    </w:p>
    <w:p w14:paraId="30EEFA3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bb) răspunde de asigurarea manualelor școlare pentru elevii din învățământul obligatoriu, conform prevederilor legale. Asigură personalului didactic condițiile necesare pentru studierea și alegerea manualelor pentru elevi; </w:t>
      </w:r>
    </w:p>
    <w:p w14:paraId="5B01894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cc) răspunde de stabilirea necesarului de burse școlare și a altor facilități la nivelul unității de învățământ, conform legislației în vigoare; </w:t>
      </w:r>
    </w:p>
    <w:p w14:paraId="64FD958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dd) răspunde de respectarea condițiilor și a exigențelor privind normele de igienă școlară, de protecție și securitate în muncă, de protecție civilă și de pază contra incendiilor, în unitatea de învățământ; </w:t>
      </w:r>
    </w:p>
    <w:p w14:paraId="6F5E699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ee) aplică sancțiuni pentru abaterile disciplinare săvârșite de personalul unității de învățământ, în limita prevederilor legale în vigoare; </w:t>
      </w:r>
    </w:p>
    <w:p w14:paraId="1405578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ff) aplică sancțiunile prevăzute de legislația în vigoare pentru abaterile disciplinare săvârșite de elevi; </w:t>
      </w:r>
    </w:p>
    <w:p w14:paraId="2BFC1DE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gg) răspunde de transmiterea corectă și la termen a datelor solicitate de inspectoratul școlar; </w:t>
      </w:r>
    </w:p>
    <w:p w14:paraId="021304E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hh) comunică inspectorului școlar general, în timpul cel mai scurt, orice situație de natură să afecteze procesul instructiv-educativ sau imaginea școlii; </w:t>
      </w:r>
    </w:p>
    <w:p w14:paraId="2EB0B6D0"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ii) solicită consultanță și asistență juridică de la ISJ/ISMB pentru toate procesele sau alte situații/litigii în care este implicată unitatea de învățământ și are obligația de a asigura reprezentarea în instanță;</w:t>
      </w:r>
    </w:p>
    <w:p w14:paraId="4C6224A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jj) directorul îndeplinește și alte atribuții stabilite de către consiliul de administrație, potrivit legii, precum și orice alte atribuții ce rezultă din prevederile legale în vigoare și contractele colective de muncă aplicabile. </w:t>
      </w:r>
    </w:p>
    <w:p w14:paraId="6C25ECE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Pentru realizarea atribuțiilor sale, directorul se consultă cu reprezentanții organizațiilor sindicale reprezentative la nivel de sector de negociere colectivă învățământ preuniversitar din unitatea de învățământ și/sau, după caz, cu reprezentanții salariaților din unitatea de învățământ, în conformitate cu prevederile legale. </w:t>
      </w:r>
    </w:p>
    <w:p w14:paraId="05FDE43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În lipsă, directorul are obligația de a delega atribuțiile către directorul adjunct sau către un alt cadru didactic, membru al consiliului de administrație. </w:t>
      </w:r>
    </w:p>
    <w:p w14:paraId="7827B490"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Neîndeplinirea acestei obligații constituie abatere disciplinară și se sancționează conform legii.</w:t>
      </w:r>
    </w:p>
    <w:p w14:paraId="2647022F"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676"/>
      </w:tblGrid>
      <w:tr w:rsidR="00681D0D" w:rsidRPr="00FA0BF7" w14:paraId="54D0AE23" w14:textId="77777777" w:rsidTr="005817A5">
        <w:tc>
          <w:tcPr>
            <w:tcW w:w="4113" w:type="dxa"/>
          </w:tcPr>
          <w:p w14:paraId="0D2B80F2"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Inspector şcolar general,</w:t>
            </w:r>
          </w:p>
          <w:p w14:paraId="58FE7C69" w14:textId="77777777" w:rsidR="00681D0D" w:rsidRPr="00FA0BF7" w:rsidRDefault="00681D0D" w:rsidP="0090229C">
            <w:pPr>
              <w:jc w:val="center"/>
              <w:rPr>
                <w:rFonts w:ascii="Arial" w:hAnsi="Arial" w:cs="Arial"/>
                <w:sz w:val="20"/>
                <w:szCs w:val="20"/>
                <w:lang w:val="ro-RO"/>
              </w:rPr>
            </w:pPr>
            <w:r>
              <w:rPr>
                <w:rFonts w:ascii="Arial" w:hAnsi="Arial" w:cs="Arial"/>
                <w:sz w:val="20"/>
                <w:szCs w:val="20"/>
                <w:lang w:val="ro-RO"/>
              </w:rPr>
              <w:t>Pop Mihai-Cosmin</w:t>
            </w:r>
          </w:p>
        </w:tc>
        <w:tc>
          <w:tcPr>
            <w:tcW w:w="4676" w:type="dxa"/>
          </w:tcPr>
          <w:p w14:paraId="35F7A056"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Director,</w:t>
            </w:r>
          </w:p>
          <w:p w14:paraId="77CED510" w14:textId="77777777" w:rsidR="00681D0D" w:rsidRPr="00FA0BF7" w:rsidRDefault="00681D0D" w:rsidP="00682951">
            <w:pPr>
              <w:jc w:val="center"/>
              <w:rPr>
                <w:rFonts w:ascii="Arial" w:hAnsi="Arial" w:cs="Arial"/>
                <w:sz w:val="20"/>
                <w:szCs w:val="20"/>
                <w:lang w:val="ro-RO"/>
              </w:rPr>
            </w:pPr>
            <w:r>
              <w:rPr>
                <w:rFonts w:ascii="Arial" w:hAnsi="Arial" w:cs="Arial"/>
                <w:sz w:val="20"/>
                <w:szCs w:val="20"/>
                <w:lang w:val="ro-RO"/>
              </w:rPr>
              <w:t>........................................................</w:t>
            </w:r>
          </w:p>
        </w:tc>
      </w:tr>
    </w:tbl>
    <w:p w14:paraId="64B56122" w14:textId="77777777" w:rsidR="00681D0D" w:rsidRDefault="00681D0D" w:rsidP="0037598F">
      <w:pPr>
        <w:autoSpaceDE w:val="0"/>
        <w:autoSpaceDN w:val="0"/>
        <w:adjustRightInd w:val="0"/>
        <w:jc w:val="both"/>
        <w:rPr>
          <w:rFonts w:ascii="Arial" w:hAnsi="Arial" w:cs="Arial"/>
          <w:color w:val="191919"/>
          <w:sz w:val="20"/>
          <w:szCs w:val="20"/>
          <w:lang w:val="ro-RO"/>
        </w:rPr>
        <w:sectPr w:rsidR="00681D0D" w:rsidSect="00681D0D">
          <w:footerReference w:type="default" r:id="rId28"/>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681D0D" w:rsidRPr="00FA0BF7" w14:paraId="053B3A6C" w14:textId="77777777" w:rsidTr="007861FC">
        <w:trPr>
          <w:jc w:val="center"/>
        </w:trPr>
        <w:tc>
          <w:tcPr>
            <w:tcW w:w="4393" w:type="dxa"/>
          </w:tcPr>
          <w:p w14:paraId="1D5C4F30"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noProof/>
                <w:color w:val="191919"/>
                <w:sz w:val="20"/>
                <w:szCs w:val="20"/>
                <w:lang w:val="ro-RO"/>
              </w:rPr>
              <w:lastRenderedPageBreak/>
              <w:drawing>
                <wp:inline distT="0" distB="0" distL="0" distR="0" wp14:anchorId="65AE0DAC" wp14:editId="614F6BE7">
                  <wp:extent cx="1653975" cy="360000"/>
                  <wp:effectExtent l="0" t="0" r="0" b="0"/>
                  <wp:docPr id="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7956A53F"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w:t>
            </w:r>
          </w:p>
        </w:tc>
        <w:tc>
          <w:tcPr>
            <w:tcW w:w="4928" w:type="dxa"/>
          </w:tcPr>
          <w:p w14:paraId="0C0E66AA"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Unitatea şcolară</w:t>
            </w:r>
          </w:p>
          <w:p w14:paraId="1F853624"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647A1D">
              <w:rPr>
                <w:rFonts w:ascii="Arial" w:hAnsi="Arial" w:cs="Arial"/>
                <w:b/>
                <w:bCs/>
                <w:noProof/>
                <w:color w:val="191919"/>
                <w:sz w:val="20"/>
                <w:szCs w:val="20"/>
                <w:lang w:val="ro-RO"/>
              </w:rPr>
              <w:t>Colegiul Național „Mihai Eminescu” Baia Mare</w:t>
            </w:r>
          </w:p>
          <w:p w14:paraId="547AC743"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__________________________________</w:t>
            </w:r>
          </w:p>
        </w:tc>
      </w:tr>
    </w:tbl>
    <w:p w14:paraId="4C3CF5FC" w14:textId="77777777" w:rsidR="00681D0D" w:rsidRPr="00FA0BF7" w:rsidRDefault="00681D0D" w:rsidP="0005536A">
      <w:pPr>
        <w:autoSpaceDE w:val="0"/>
        <w:autoSpaceDN w:val="0"/>
        <w:adjustRightInd w:val="0"/>
        <w:jc w:val="center"/>
        <w:rPr>
          <w:rFonts w:ascii="Arial" w:hAnsi="Arial" w:cs="Arial"/>
          <w:b/>
          <w:bCs/>
          <w:color w:val="191919"/>
          <w:sz w:val="20"/>
          <w:szCs w:val="20"/>
          <w:lang w:val="ro-RO"/>
        </w:rPr>
      </w:pPr>
    </w:p>
    <w:p w14:paraId="59B59997"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p>
    <w:p w14:paraId="26D215EA"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FIȘA POSTULUI</w:t>
      </w:r>
      <w:r w:rsidRPr="004954FF">
        <w:rPr>
          <w:rStyle w:val="FootnoteReference"/>
          <w:rFonts w:ascii="Arial" w:hAnsi="Arial" w:cs="Arial"/>
          <w:b/>
          <w:bCs/>
          <w:color w:val="FFFFFF" w:themeColor="background1"/>
          <w:sz w:val="20"/>
          <w:szCs w:val="20"/>
          <w:lang w:val="ro-RO"/>
        </w:rPr>
        <w:footnoteReference w:id="22"/>
      </w:r>
      <w:r w:rsidRPr="004954FF">
        <w:rPr>
          <w:rFonts w:ascii="Arial" w:hAnsi="Arial" w:cs="Arial"/>
          <w:b/>
          <w:bCs/>
          <w:color w:val="191919"/>
          <w:sz w:val="20"/>
          <w:szCs w:val="20"/>
          <w:vertAlign w:val="superscript"/>
          <w:lang w:val="ro-RO"/>
        </w:rPr>
        <w:t>1</w:t>
      </w:r>
    </w:p>
    <w:p w14:paraId="649F869A"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DIRECTOR UNITATE DE ÎNVĂȚĂMÂNT</w:t>
      </w:r>
    </w:p>
    <w:p w14:paraId="56FB9E8E"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(anexă la Contractul de management nr. ......</w:t>
      </w:r>
      <w:r>
        <w:rPr>
          <w:rFonts w:ascii="Arial" w:hAnsi="Arial" w:cs="Arial"/>
          <w:b/>
          <w:bCs/>
          <w:color w:val="191919"/>
          <w:sz w:val="20"/>
          <w:szCs w:val="20"/>
          <w:lang w:val="ro-RO"/>
        </w:rPr>
        <w:t>.....................</w:t>
      </w:r>
      <w:r w:rsidRPr="00FA0BF7">
        <w:rPr>
          <w:rFonts w:ascii="Arial" w:hAnsi="Arial" w:cs="Arial"/>
          <w:b/>
          <w:bCs/>
          <w:color w:val="191919"/>
          <w:sz w:val="20"/>
          <w:szCs w:val="20"/>
          <w:lang w:val="ro-RO"/>
        </w:rPr>
        <w:t>.......)</w:t>
      </w:r>
    </w:p>
    <w:p w14:paraId="0DFE9AE9" w14:textId="77777777" w:rsidR="00681D0D" w:rsidRPr="00FA0BF7" w:rsidRDefault="00681D0D" w:rsidP="0041140E">
      <w:pPr>
        <w:autoSpaceDE w:val="0"/>
        <w:autoSpaceDN w:val="0"/>
        <w:adjustRightInd w:val="0"/>
        <w:jc w:val="center"/>
        <w:rPr>
          <w:rFonts w:ascii="Arial" w:hAnsi="Arial" w:cs="Arial"/>
          <w:b/>
          <w:bCs/>
          <w:color w:val="191919"/>
          <w:sz w:val="20"/>
          <w:szCs w:val="20"/>
          <w:lang w:val="ro-RO"/>
        </w:rPr>
      </w:pPr>
    </w:p>
    <w:p w14:paraId="7B8990A4" w14:textId="77777777" w:rsidR="00681D0D" w:rsidRPr="00FA0BF7" w:rsidRDefault="00681D0D" w:rsidP="00E46826">
      <w:pPr>
        <w:autoSpaceDE w:val="0"/>
        <w:autoSpaceDN w:val="0"/>
        <w:adjustRightInd w:val="0"/>
        <w:ind w:firstLine="284"/>
        <w:jc w:val="both"/>
        <w:rPr>
          <w:rFonts w:ascii="Arial" w:hAnsi="Arial" w:cs="Arial"/>
          <w:color w:val="191919"/>
          <w:sz w:val="20"/>
          <w:szCs w:val="20"/>
          <w:lang w:val="ro-RO"/>
        </w:rPr>
      </w:pPr>
    </w:p>
    <w:p w14:paraId="677EE607"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Funcția: Director </w:t>
      </w:r>
    </w:p>
    <w:p w14:paraId="0A4B7D87"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Numele și prenumele: ................ </w:t>
      </w:r>
    </w:p>
    <w:p w14:paraId="0D1B5580" w14:textId="77777777" w:rsidR="00681D0D" w:rsidRPr="00F60F01" w:rsidRDefault="00681D0D" w:rsidP="00D2444F">
      <w:pPr>
        <w:autoSpaceDE w:val="0"/>
        <w:autoSpaceDN w:val="0"/>
        <w:adjustRightInd w:val="0"/>
        <w:ind w:firstLine="284"/>
        <w:jc w:val="both"/>
        <w:rPr>
          <w:rFonts w:ascii="Arial" w:hAnsi="Arial" w:cs="Arial"/>
          <w:b/>
          <w:bCs/>
          <w:color w:val="191919"/>
          <w:sz w:val="20"/>
          <w:szCs w:val="20"/>
          <w:lang w:val="ro-RO"/>
        </w:rPr>
      </w:pPr>
      <w:r w:rsidRPr="00F60F01">
        <w:rPr>
          <w:rFonts w:ascii="Arial" w:hAnsi="Arial" w:cs="Arial"/>
          <w:b/>
          <w:bCs/>
          <w:color w:val="191919"/>
          <w:sz w:val="20"/>
          <w:szCs w:val="20"/>
          <w:lang w:val="ro-RO"/>
        </w:rPr>
        <w:t>Telefon/Mobil: ..........................</w:t>
      </w:r>
    </w:p>
    <w:p w14:paraId="6CABBE7A"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Unitatea de învățământ: </w:t>
      </w:r>
      <w:r w:rsidRPr="00647A1D">
        <w:rPr>
          <w:rFonts w:ascii="Arial" w:hAnsi="Arial" w:cs="Arial"/>
          <w:noProof/>
          <w:color w:val="191919"/>
          <w:sz w:val="20"/>
          <w:szCs w:val="20"/>
          <w:lang w:val="ro-RO"/>
        </w:rPr>
        <w:t>Colegiul Național „Mihai Eminescu” Baia Mare</w:t>
      </w:r>
    </w:p>
    <w:p w14:paraId="13B74A41"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Studii: ............................. </w:t>
      </w:r>
    </w:p>
    <w:p w14:paraId="79A863DF"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Anul absolvirii: .................... </w:t>
      </w:r>
    </w:p>
    <w:p w14:paraId="4C0C4E0F"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Specialitatea: ...................... </w:t>
      </w:r>
    </w:p>
    <w:p w14:paraId="0F1B6C98"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Vechime în învățământ: .............. </w:t>
      </w:r>
    </w:p>
    <w:p w14:paraId="2A21C036"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Gradul didactic: .................... </w:t>
      </w:r>
    </w:p>
    <w:p w14:paraId="6BD7ABE9"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Obligația de predare: </w:t>
      </w:r>
    </w:p>
    <w:p w14:paraId="4BEAF0BF"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Numire prin Decizia inspectorului școlar general nr. ...... din ......... </w:t>
      </w:r>
    </w:p>
    <w:p w14:paraId="0F22A6D5"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Data numirii în funcția de conducere: .............. </w:t>
      </w:r>
    </w:p>
    <w:p w14:paraId="3F66EBE2"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p w14:paraId="6A7400E9"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Integrarea în structura organizatorică </w:t>
      </w:r>
    </w:p>
    <w:p w14:paraId="7F53D33E"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Postul imediat superior: inspector școlar general </w:t>
      </w:r>
    </w:p>
    <w:p w14:paraId="4DDBE13E"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Subordonări: personalul didactic de predare, didactic auxiliar și administrativ din unitatea de învățământ </w:t>
      </w:r>
    </w:p>
    <w:p w14:paraId="075CDAC6"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Relații de muncă </w:t>
      </w:r>
    </w:p>
    <w:p w14:paraId="104189D7"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Ierarhice: inspector școlar general, inspector școlar general adjunct </w:t>
      </w:r>
    </w:p>
    <w:p w14:paraId="3D51C184"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Funcționale: inspectori școlari, directori/directori adjuncți ai altor unități de învățământ, autorități ale administrației publice locale/județene. </w:t>
      </w:r>
    </w:p>
    <w:p w14:paraId="0479B894"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colaborare: cu alți furnizori de educație și de formare, structuri consultative din învățământ, organizații sindicale, organizații neguvernamentale. </w:t>
      </w:r>
    </w:p>
    <w:p w14:paraId="4CAAAE27"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reprezentare: reprezentarea oficială a unității de învățământ. </w:t>
      </w:r>
    </w:p>
    <w:p w14:paraId="4AE7E456" w14:textId="77777777" w:rsidR="00681D0D" w:rsidRPr="005C40FA" w:rsidRDefault="00681D0D" w:rsidP="00144B22">
      <w:pPr>
        <w:autoSpaceDE w:val="0"/>
        <w:autoSpaceDN w:val="0"/>
        <w:adjustRightInd w:val="0"/>
        <w:ind w:firstLine="284"/>
        <w:jc w:val="both"/>
        <w:rPr>
          <w:rFonts w:ascii="Arial" w:hAnsi="Arial" w:cs="Arial"/>
          <w:b/>
          <w:bCs/>
          <w:color w:val="191919"/>
          <w:sz w:val="20"/>
          <w:szCs w:val="20"/>
          <w:lang w:val="ro-RO"/>
        </w:rPr>
      </w:pPr>
      <w:r w:rsidRPr="005C40FA">
        <w:rPr>
          <w:rFonts w:ascii="Arial" w:hAnsi="Arial" w:cs="Arial"/>
          <w:b/>
          <w:bCs/>
          <w:color w:val="191919"/>
          <w:sz w:val="20"/>
          <w:szCs w:val="20"/>
          <w:lang w:val="ro-RO"/>
        </w:rPr>
        <w:t xml:space="preserve">Atribuțiile directorului se raportează la: </w:t>
      </w:r>
    </w:p>
    <w:p w14:paraId="3D2F8CBC"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Legii învățământului preuniversitar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6436EBCD"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Regulamentului de organizare și funcționare a unităților de învățământ preuniversitar, aprobat prin ordin de ministru; </w:t>
      </w:r>
    </w:p>
    <w:p w14:paraId="2A00F9B5"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legislației și actelor normative subsecvente Legii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02784D41"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ordinele, instrucțiunile și precizările emise de Ministerul Educației și Cercetării; </w:t>
      </w:r>
    </w:p>
    <w:p w14:paraId="5C386870"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FA0BF7">
        <w:rPr>
          <w:rFonts w:ascii="Arial" w:hAnsi="Arial" w:cs="Arial"/>
          <w:color w:val="191919"/>
          <w:sz w:val="20"/>
          <w:szCs w:val="20"/>
          <w:lang w:val="ro-RO"/>
        </w:rPr>
        <w:t xml:space="preserve">– deciziile emise </w:t>
      </w:r>
      <w:r w:rsidRPr="004E1165">
        <w:rPr>
          <w:rFonts w:ascii="Arial" w:hAnsi="Arial" w:cs="Arial"/>
          <w:color w:val="000000" w:themeColor="text1"/>
          <w:sz w:val="20"/>
          <w:szCs w:val="20"/>
          <w:lang w:val="ro-RO"/>
        </w:rPr>
        <w:t xml:space="preserve">de inspectorul școlar general; </w:t>
      </w:r>
    </w:p>
    <w:p w14:paraId="7B0B88DF"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hotărârile consiliului de administrație al unității de învățământ:</w:t>
      </w:r>
    </w:p>
    <w:p w14:paraId="048ED158"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xml:space="preserve">– </w:t>
      </w:r>
      <w:r>
        <w:rPr>
          <w:rFonts w:ascii="Arial" w:hAnsi="Arial" w:cs="Arial"/>
          <w:color w:val="000000" w:themeColor="text1"/>
          <w:sz w:val="20"/>
          <w:szCs w:val="20"/>
          <w:lang w:val="ro-RO"/>
        </w:rPr>
        <w:t xml:space="preserve">prevederile legislației naționale, </w:t>
      </w:r>
      <w:r w:rsidRPr="004E1165">
        <w:rPr>
          <w:rFonts w:ascii="Arial" w:hAnsi="Arial" w:cs="Arial"/>
          <w:color w:val="000000" w:themeColor="text1"/>
          <w:sz w:val="20"/>
          <w:szCs w:val="20"/>
          <w:lang w:val="ro-RO"/>
        </w:rPr>
        <w:t>aplicabil</w:t>
      </w:r>
      <w:r>
        <w:rPr>
          <w:rFonts w:ascii="Arial" w:hAnsi="Arial" w:cs="Arial"/>
          <w:color w:val="000000" w:themeColor="text1"/>
          <w:sz w:val="20"/>
          <w:szCs w:val="20"/>
          <w:lang w:val="ro-RO"/>
        </w:rPr>
        <w:t>e</w:t>
      </w:r>
      <w:r w:rsidRPr="004E1165">
        <w:rPr>
          <w:rFonts w:ascii="Arial" w:hAnsi="Arial" w:cs="Arial"/>
          <w:color w:val="000000" w:themeColor="text1"/>
          <w:sz w:val="20"/>
          <w:szCs w:val="20"/>
          <w:lang w:val="ro-RO"/>
        </w:rPr>
        <w:t xml:space="preserve"> inclusiv în domeniul educației.</w:t>
      </w:r>
    </w:p>
    <w:p w14:paraId="7601DA08" w14:textId="77777777" w:rsidR="00681D0D" w:rsidRPr="004E1165" w:rsidRDefault="00681D0D" w:rsidP="00C5752B">
      <w:pPr>
        <w:autoSpaceDE w:val="0"/>
        <w:autoSpaceDN w:val="0"/>
        <w:adjustRightInd w:val="0"/>
        <w:ind w:firstLine="284"/>
        <w:jc w:val="both"/>
        <w:rPr>
          <w:rFonts w:ascii="Arial" w:hAnsi="Arial" w:cs="Arial"/>
          <w:color w:val="000000" w:themeColor="text1"/>
          <w:sz w:val="20"/>
          <w:szCs w:val="20"/>
          <w:lang w:val="ro-RO"/>
        </w:rPr>
      </w:pPr>
    </w:p>
    <w:p w14:paraId="40166688" w14:textId="77777777" w:rsidR="00681D0D" w:rsidRPr="004E1165" w:rsidRDefault="00681D0D" w:rsidP="00B4331B">
      <w:pPr>
        <w:autoSpaceDE w:val="0"/>
        <w:autoSpaceDN w:val="0"/>
        <w:adjustRightInd w:val="0"/>
        <w:ind w:firstLine="284"/>
        <w:jc w:val="both"/>
        <w:rPr>
          <w:rFonts w:ascii="Arial" w:hAnsi="Arial" w:cs="Arial"/>
          <w:b/>
          <w:bCs/>
          <w:color w:val="000000" w:themeColor="text1"/>
          <w:sz w:val="20"/>
          <w:szCs w:val="20"/>
          <w:lang w:val="ro-RO"/>
        </w:rPr>
      </w:pPr>
      <w:r w:rsidRPr="004E1165">
        <w:rPr>
          <w:rFonts w:ascii="Arial" w:hAnsi="Arial" w:cs="Arial"/>
          <w:b/>
          <w:bCs/>
          <w:color w:val="000000" w:themeColor="text1"/>
          <w:sz w:val="20"/>
          <w:szCs w:val="20"/>
          <w:lang w:val="ro-RO"/>
        </w:rPr>
        <w:t xml:space="preserve">I. Atribuții generale </w:t>
      </w:r>
    </w:p>
    <w:p w14:paraId="3668528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4E1165">
        <w:rPr>
          <w:rFonts w:ascii="Arial" w:hAnsi="Arial" w:cs="Arial"/>
          <w:color w:val="000000" w:themeColor="text1"/>
          <w:sz w:val="20"/>
          <w:szCs w:val="20"/>
          <w:lang w:val="ro-RO"/>
        </w:rPr>
        <w:t>1. Realizează conducerea executivă a unității de învățământ preuniversitar, în conformitate cu atribuțiile conferite de legislația în vigoare</w:t>
      </w:r>
      <w:r w:rsidRPr="00FA0BF7">
        <w:rPr>
          <w:rFonts w:ascii="Arial" w:hAnsi="Arial" w:cs="Arial"/>
          <w:color w:val="191919"/>
          <w:sz w:val="20"/>
          <w:szCs w:val="20"/>
          <w:lang w:val="ro-RO"/>
        </w:rPr>
        <w:t xml:space="preserve">, cu hotărârile consiliului de administrație al unității de învățământ, precum și cu alte reglementări legale. </w:t>
      </w:r>
    </w:p>
    <w:p w14:paraId="5B33378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2. Manifestă loialitate față de unitatea de învățământ, credibilitate și responsabilitate în deciziile sale, încredere în capacitățile angajaților, încurajează și susține colegii, în vederea motivării pentru formare continuă și pentru crearea în unitate a unui climat optim desfășurării procesului de învățământ. </w:t>
      </w:r>
    </w:p>
    <w:p w14:paraId="56E5DCC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3. Răspunde de întreaga activitate financiar-contabilă a unității în calitatea sa de ordonator de credite și coordonează direct compartimentul financiar-contabil. </w:t>
      </w:r>
    </w:p>
    <w:p w14:paraId="4B53BAF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4. Realizează activitatea de îndrumare și control asupra activității întregului personal salariat al unității de învățământ. Colaborează cu personalul cabinetului medical și stomatologic. </w:t>
      </w:r>
    </w:p>
    <w:p w14:paraId="6638C5E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lastRenderedPageBreak/>
        <w:t xml:space="preserve">5. Este președintele consiliului profesoral și al consiliului de administrație, în fața cărora prezintă rapoarte anuale. </w:t>
      </w:r>
    </w:p>
    <w:p w14:paraId="2B0C70BB"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II. Atribuții specifice </w:t>
      </w:r>
    </w:p>
    <w:p w14:paraId="174D728E"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1. În exercitarea funcției de conducere executivă: </w:t>
      </w:r>
    </w:p>
    <w:p w14:paraId="1130630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este reprezentantul legal al unității de învățământ, având obligația reprezentării și apărării drepturilor și intereselor legitime ale acesteia în raporturile cu autoritățile publice, instituțiile de orice natură, precum și cu orice persoană juridică sau fizică, română sau străină; </w:t>
      </w:r>
    </w:p>
    <w:p w14:paraId="08544BF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realizează conducerea executivă a unității de învățământ și organizează întreaga activitate educațională; </w:t>
      </w:r>
    </w:p>
    <w:p w14:paraId="24F38B6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organizează și este direct responsabil de aplicarea legislației în vigoare, la nivelul unității de învățământ; </w:t>
      </w:r>
    </w:p>
    <w:p w14:paraId="2E373F7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asigură managementul strategic al unității de învățământ, în colaborare cu autoritățile administrației publice locale, după consultarea partenerilor sociali și a reprezentanților părinților și elevilor; </w:t>
      </w:r>
    </w:p>
    <w:p w14:paraId="188989C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asigură managementul operațional al unității de învățământ și este direct responsabil de calitatea educației furnizate de unitatea de învățământ; </w:t>
      </w:r>
    </w:p>
    <w:p w14:paraId="6F78365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asigură corelarea obiectivelor specifice unității de învățământ cu cele stabilite la nivel național și local; </w:t>
      </w:r>
    </w:p>
    <w:p w14:paraId="71C9A2A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coordonează procesul de obținere a autorizațiilor și avizelor legale necesare funcționării unității de învățământ; </w:t>
      </w:r>
    </w:p>
    <w:p w14:paraId="5F712AF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asigură aplicarea și respectarea normelor de sănătate și securitate în muncă; </w:t>
      </w:r>
    </w:p>
    <w:p w14:paraId="138956C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semnează parteneriate cu operatorii economici pentru asigurarea instruirii practice a elevilor; </w:t>
      </w:r>
    </w:p>
    <w:p w14:paraId="16D2504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prezintă, anual, un raport asupra calității educației în unitatea de învățământ pe care o conduce, întocmit de Comisia de evaluare și asigurare a calității; raportul, aprobat de consiliul de administrație, este prezentat în fața consiliului profesoral, comitetului reprezentativ al părinților/asociației de părinți și este adus la cunoștința autorităților administrației publice locale și a inspectoratului școlar; </w:t>
      </w:r>
    </w:p>
    <w:p w14:paraId="1D5F958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elaborarea proiectului de dezvoltare instituțională a unității de învățământ, prin care se stabilește politica educațională a acesteia; </w:t>
      </w:r>
    </w:p>
    <w:p w14:paraId="76F84A09" w14:textId="77777777" w:rsidR="00681D0D" w:rsidRPr="00FA0BF7"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l) lansează proiecte de parteneriat cu unități de învățământ similare din Uniunea Europeană sau din alte zone;</w:t>
      </w:r>
    </w:p>
    <w:p w14:paraId="2E3D2DF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solicită consiliului reprezentativ al părinților și, după caz, consiliului local/consiliului județean și consiliului reprezentativ al elevilor desemnarea reprezentanților lor în consiliul de administrație al unității de învățământ; </w:t>
      </w:r>
    </w:p>
    <w:p w14:paraId="7C19F9F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numește, prin decizie, componența comisiilor pentru examenele de corigențe, amânări sau diferențe; </w:t>
      </w:r>
    </w:p>
    <w:p w14:paraId="0B97FF6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 coordonează activitățile de pregătire organizate de cadrele didactice pentru elevii care participă la olimpiade, concursuri, competiții sportive și festivaluri naționale și internaționale; </w:t>
      </w:r>
    </w:p>
    <w:p w14:paraId="612EF28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în exercitarea atribuțiilor și a responsabilităților stabilite, directorul emite decizii și note de serviciu. </w:t>
      </w:r>
    </w:p>
    <w:p w14:paraId="611A2D02"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2. În exercitarea funcției de angajator: </w:t>
      </w:r>
    </w:p>
    <w:p w14:paraId="443D800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angajează personalul din unitate prin încheierea contractului individual de muncă; </w:t>
      </w:r>
    </w:p>
    <w:p w14:paraId="0664EE9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întocmește, conform legii, fișele posturilor pentru personalul din subordine; răspunde de selecția, angajarea, evaluarea periodică, salarizarea, formarea, motivarea și încetarea raporturilor de muncă ale personalului din unitate, cu respectarea strictă a legislației incidente, în vigoare; </w:t>
      </w:r>
    </w:p>
    <w:p w14:paraId="69213E1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propune consiliului de administrație vacantarea posturilor, organizarea concursurilor pe post și angajarea personalului; </w:t>
      </w:r>
    </w:p>
    <w:p w14:paraId="3B56E2A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îndeplinește atribuțiile prevăzute de metodologia-cadru privind mobilitatea personalului didactic de predare din învățământul preuniversitar, de metodologia de ocupare a posturilor didactice care se vacantează în timpul anului școlar, precum și de alte acte normative elaborate de Ministerul Educației și Cercetării; </w:t>
      </w:r>
    </w:p>
    <w:p w14:paraId="0F41D74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coordonează organizarea și desfășurarea concursului de ocupare a posturilor; </w:t>
      </w:r>
    </w:p>
    <w:p w14:paraId="6BED1BA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stabilește atribuțiile coordonatorului pentru proiecte și programe educative școlare și extrașcolare, în funcție de specificul unității; </w:t>
      </w:r>
    </w:p>
    <w:p w14:paraId="024BCE5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aprobă concediile de odihnă ale personalului didactic de predare, didactic auxiliar și administrativ, pe baza solicitărilor scrise ale acestora, conform Legii nr. 53/2003 - Codul muncii, </w:t>
      </w:r>
      <w:r w:rsidRPr="00D9780C">
        <w:rPr>
          <w:rFonts w:ascii="Arial" w:hAnsi="Arial" w:cs="Arial"/>
          <w:i/>
          <w:iCs/>
          <w:color w:val="191919"/>
          <w:sz w:val="20"/>
          <w:szCs w:val="20"/>
          <w:lang w:val="ro-RO"/>
        </w:rPr>
        <w:t>republicată, cu modificările și completările ulterioare</w:t>
      </w:r>
      <w:r w:rsidRPr="00FA0BF7">
        <w:rPr>
          <w:rFonts w:ascii="Arial" w:hAnsi="Arial" w:cs="Arial"/>
          <w:color w:val="191919"/>
          <w:sz w:val="20"/>
          <w:szCs w:val="20"/>
          <w:lang w:val="ro-RO"/>
        </w:rPr>
        <w:t xml:space="preserve">, și contractului colectiv de muncă aplicabil; </w:t>
      </w:r>
    </w:p>
    <w:p w14:paraId="313770E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aprobă concediul fără plată și zilele libere plătite, conform prevederilor legale și ale contractului colectiv de muncă aplicabil, pentru întreg personalul, în condițiile asigurării suplinirii activității acestora; </w:t>
      </w:r>
    </w:p>
    <w:p w14:paraId="36F3994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coordonează realizarea planurilor de formare profesională în concordanță cu prevederile Legii nr. 198/2023, cu modificările și completările ulterioare, ale codului muncii, precum și ale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și propune aprobarea acestora de către consiliul de administrație; </w:t>
      </w:r>
    </w:p>
    <w:p w14:paraId="3A4C023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lastRenderedPageBreak/>
        <w:t xml:space="preserve">j) monitorizează implementarea planurilor de formare profesională a personalului didactic de predare, didactic auxiliar și administrativ; </w:t>
      </w:r>
    </w:p>
    <w:p w14:paraId="10FE1ED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aplică prevederile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7FF23203" w14:textId="77777777" w:rsidR="00681D0D" w:rsidRPr="00426C69" w:rsidRDefault="00681D0D" w:rsidP="00426C69">
      <w:pPr>
        <w:autoSpaceDE w:val="0"/>
        <w:autoSpaceDN w:val="0"/>
        <w:adjustRightInd w:val="0"/>
        <w:ind w:firstLine="284"/>
        <w:jc w:val="both"/>
        <w:rPr>
          <w:rFonts w:ascii="Arial" w:hAnsi="Arial" w:cs="Arial"/>
          <w:b/>
          <w:bCs/>
          <w:color w:val="191919"/>
          <w:sz w:val="20"/>
          <w:szCs w:val="20"/>
          <w:lang w:val="ro-RO"/>
        </w:rPr>
      </w:pPr>
      <w:r w:rsidRPr="00426C69">
        <w:rPr>
          <w:rFonts w:ascii="Arial" w:hAnsi="Arial" w:cs="Arial"/>
          <w:b/>
          <w:bCs/>
          <w:color w:val="191919"/>
          <w:sz w:val="20"/>
          <w:szCs w:val="20"/>
          <w:lang w:val="ro-RO"/>
        </w:rPr>
        <w:t xml:space="preserve">3. În exercitarea funcției de ordonator de credite: </w:t>
      </w:r>
    </w:p>
    <w:p w14:paraId="09758C5D"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în consiliul de administrație, spre aprobare, proiectul de buget și raportul de execuție bugetară; </w:t>
      </w:r>
    </w:p>
    <w:p w14:paraId="7D967538"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răspunde de încadrarea în bugetul aprobat al unității de învățământ; </w:t>
      </w:r>
    </w:p>
    <w:p w14:paraId="101BD058" w14:textId="77777777" w:rsidR="00681D0D" w:rsidRPr="00FA0BF7"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c) se preocupă de atragerea de resurse extrabugetare, cu respectarea prevederilor legale;</w:t>
      </w:r>
    </w:p>
    <w:p w14:paraId="16148222"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răspunde de realizarea, utilizarea, păstrarea, completarea și modernizarea bazei materiale a unității de învățământ; </w:t>
      </w:r>
    </w:p>
    <w:p w14:paraId="2BD114BD"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urmărește modul de încasare a veniturilor; </w:t>
      </w:r>
    </w:p>
    <w:p w14:paraId="0F156DF4"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răspunde în ceea ce privește necesitatea, oportunitatea și legalitatea angajării și utilizării creditelor bugetare, în limita și cu destinația aprobate prin bugetul propriu; </w:t>
      </w:r>
    </w:p>
    <w:p w14:paraId="4427F492"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răspunde de integritatea și buna funcționare a bunurilor aflate în administrare; </w:t>
      </w:r>
    </w:p>
    <w:p w14:paraId="4BDE5117"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răspunde de organizarea și ținerea la zi a contabilității și prezentarea la termen a bilanțurilor contabile și a conturilor de execuție bugetară. </w:t>
      </w:r>
    </w:p>
    <w:p w14:paraId="2AD9C735" w14:textId="77777777" w:rsidR="00681D0D" w:rsidRPr="0037598F" w:rsidRDefault="00681D0D" w:rsidP="0037598F">
      <w:pPr>
        <w:autoSpaceDE w:val="0"/>
        <w:autoSpaceDN w:val="0"/>
        <w:adjustRightInd w:val="0"/>
        <w:ind w:firstLine="284"/>
        <w:jc w:val="both"/>
        <w:rPr>
          <w:rFonts w:ascii="Arial" w:hAnsi="Arial" w:cs="Arial"/>
          <w:b/>
          <w:bCs/>
          <w:color w:val="191919"/>
          <w:sz w:val="20"/>
          <w:szCs w:val="20"/>
          <w:lang w:val="ro-RO"/>
        </w:rPr>
      </w:pPr>
      <w:r w:rsidRPr="0037598F">
        <w:rPr>
          <w:rFonts w:ascii="Arial" w:hAnsi="Arial" w:cs="Arial"/>
          <w:b/>
          <w:bCs/>
          <w:color w:val="191919"/>
          <w:sz w:val="20"/>
          <w:szCs w:val="20"/>
          <w:lang w:val="ro-RO"/>
        </w:rPr>
        <w:t xml:space="preserve">4. Directorul unității de învățământ îndeplinește și următoarele atribuții: </w:t>
      </w:r>
    </w:p>
    <w:p w14:paraId="7FBC0CA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inspectoratului școlar, spre aprobare, proiectul planului de școlarizare, avizat de consiliului de administrație; </w:t>
      </w:r>
    </w:p>
    <w:p w14:paraId="6C3E38A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coordonează activitatea de elaborare a ofertei educaționale a unității de învățământ și o propune spre aprobare consiliului de administrație; </w:t>
      </w:r>
    </w:p>
    <w:p w14:paraId="2A117F7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coordonează și răspunde de colectarea datelor statistice pentru sistemul național de indicatori pentru educație, pe care le transmite inspectoratului școlar, și răspunde de introducerea datelor în Sistemul de Informații Integrat al învățământului din România (SIIIR); </w:t>
      </w:r>
    </w:p>
    <w:p w14:paraId="7C54F09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propune consiliului de administrație, spre aprobare, Regulamentul de organizare și funcționare a unității de învățământ; </w:t>
      </w:r>
    </w:p>
    <w:p w14:paraId="619EDFA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stabilește componența formațiunilor de studiu în baza hotărârii consiliului de administrație; </w:t>
      </w:r>
    </w:p>
    <w:p w14:paraId="26F7850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elaborează proiectul de încadrare cu personal didactic de predare, precum și schema de personal didactic auxiliar și administrativ și le supune, spre aprobare, consiliului de administrație; </w:t>
      </w:r>
    </w:p>
    <w:p w14:paraId="00B82D1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numește, după consultarea consiliului profesoral, în baza hotărârii consiliului de administrație, profesorii diriginți la clase, precum și coordonatorul pentru proiecte și programe educative școlare și extrașcolare; </w:t>
      </w:r>
    </w:p>
    <w:p w14:paraId="34A5F43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numește cadrul didactic care face parte din consiliul clasei, ce poate prelua atribuțiile profesorului diriginte, în condițiile în care acesta este indisponibil pentru o perioadă de timp, din motive obiective; </w:t>
      </w:r>
    </w:p>
    <w:p w14:paraId="5D96B24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numește, în baza hotărârii consiliului de administrație, coordonatorii structurilor care aparțin de unitatea de învățământ, din rândul cadrelor didactice, de regulă, titulare, care își desfășoară activitatea în structurile respective; </w:t>
      </w:r>
    </w:p>
    <w:p w14:paraId="794334E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stabilește, prin decizie, componența comisiilor din cadrul unității de învățământ, în baza hotărârii consiliului de administrație; </w:t>
      </w:r>
    </w:p>
    <w:p w14:paraId="2250C2D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comisia de întocmire a orarului și îl propune spre aprobare consiliului de administrație; </w:t>
      </w:r>
    </w:p>
    <w:p w14:paraId="0F4F1B4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l) aprobă graficul serviciului pe școală al personalului didactic; </w:t>
      </w:r>
    </w:p>
    <w:p w14:paraId="68D5571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propune consiliului de administrație, spre aprobare, calendarul activităților educative ale unității de învățământ; </w:t>
      </w:r>
    </w:p>
    <w:p w14:paraId="5B7AFC5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aprobă, prin decizie, regulamentele de funcționare ale cercurilor, asociațiilor științifice, tehnice, sportive și cultural- artistice ale elevilor din unitatea de învățământ în baza hotărârii consiliului de administrație; </w:t>
      </w:r>
    </w:p>
    <w:p w14:paraId="182ED65E"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o) elaborează instrumente interne de lucru, utilizate în activitatea de îndrumare, control și evaluare a tuturor activităților care se desfășoară în unitatea de învățământ și le supune spre aprobare consiliului de administrație;</w:t>
      </w:r>
    </w:p>
    <w:p w14:paraId="57E2A24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asigură aplicarea planului de învățământ, a programelor școlare și a metodologiei privind evaluarea rezultatelor școlare; </w:t>
      </w:r>
    </w:p>
    <w:p w14:paraId="2C7928C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q) controlează calitatea procesului instructiv-educativ, prin verificarea documentelor, prin asistențe la ore și prin participări la diverse activități educative extracurriculare și extrașcolare; în cursul unui an școlar, directorul efectuează asistențe la orele de curs, astfel încât fiecare cadru didactic să fie asistat cel puțin de două ori pe an școlar; </w:t>
      </w:r>
    </w:p>
    <w:p w14:paraId="3F1D6A9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r) monitorizează activitatea de formare continuă a personalului din unitate; </w:t>
      </w:r>
    </w:p>
    <w:p w14:paraId="668E69E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 monitorizează activitatea cadrelor didactice debutante și sprijină integrarea acestora în colectivul unității de învățământ; </w:t>
      </w:r>
    </w:p>
    <w:p w14:paraId="0081E7B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lastRenderedPageBreak/>
        <w:t xml:space="preserve">t) consemnează zilnic în condica de prezență absențele și întârzierile la orele de curs ale personalului didactic de predare și de instruire practică, precum și întârzierile personalului didactic auxiliar și administrativ de la programul de lucru; </w:t>
      </w:r>
    </w:p>
    <w:p w14:paraId="12A20ED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 își asumă, alături de consiliul de administrație, răspunderea publică pentru performanțele unității de învățământ pe care o conduce; </w:t>
      </w:r>
    </w:p>
    <w:p w14:paraId="6E1F7DD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 numește și controlează personalul care răspunde de sigiliul unității de învățământ; w) asigură arhivarea documentelor oficiale și școlare; </w:t>
      </w:r>
    </w:p>
    <w:p w14:paraId="492C31A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x) răspunde de întocmirea, eliberarea, reconstituirea, anularea, completarea și gestionarea actelor de studii; răspunde de întocmirea, eliberarea, reconstituirea, anularea, completarea, modificarea, rectificarea și gestionarea documentelor de evidență școlară; </w:t>
      </w:r>
    </w:p>
    <w:p w14:paraId="3F79DC4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y) aprobă vizitarea unității de învățământ, de către persoane din afara unității, inclusiv de către reprezentanți ai mass-media. Fac excepție de la această prevedere reprezentanții instituțiilor cu drept de îndrumare și control asupra unităților de învățământ, precum și persoanele care participă la procesul de monitorizare și evaluare a calității sistemului de învățământ; </w:t>
      </w:r>
    </w:p>
    <w:p w14:paraId="4103D53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z) răspunde de realizarea, utilizarea, păstrarea, completarea și modernizarea bazei materiale și sportive a unității de învățământ, coordonează activitatea din internat și de la cantină; </w:t>
      </w:r>
    </w:p>
    <w:p w14:paraId="4B16DDB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aa) răspunde de întocmirea corectă și la termen a statelor lunare de plată a drepturilor salariale; </w:t>
      </w:r>
    </w:p>
    <w:p w14:paraId="4744ADA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bb) răspunde de asigurarea manualelor școlare pentru elevii din învățământul obligatoriu, conform prevederilor legale. Asigură personalului didactic condițiile necesare pentru studierea și alegerea manualelor pentru elevi; </w:t>
      </w:r>
    </w:p>
    <w:p w14:paraId="30C73A1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cc) răspunde de stabilirea necesarului de burse școlare și a altor facilități la nivelul unității de învățământ, conform legislației în vigoare; </w:t>
      </w:r>
    </w:p>
    <w:p w14:paraId="660C23F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dd) răspunde de respectarea condițiilor și a exigențelor privind normele de igienă școlară, de protecție și securitate în muncă, de protecție civilă și de pază contra incendiilor, în unitatea de învățământ; </w:t>
      </w:r>
    </w:p>
    <w:p w14:paraId="7ACCFA5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ee) aplică sancțiuni pentru abaterile disciplinare săvârșite de personalul unității de învățământ, în limita prevederilor legale în vigoare; </w:t>
      </w:r>
    </w:p>
    <w:p w14:paraId="24AC071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ff) aplică sancțiunile prevăzute de legislația în vigoare pentru abaterile disciplinare săvârșite de elevi; </w:t>
      </w:r>
    </w:p>
    <w:p w14:paraId="7698B50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gg) răspunde de transmiterea corectă și la termen a datelor solicitate de inspectoratul școlar; </w:t>
      </w:r>
    </w:p>
    <w:p w14:paraId="5B65A5C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hh) comunică inspectorului școlar general, în timpul cel mai scurt, orice situație de natură să afecteze procesul instructiv-educativ sau imaginea școlii; </w:t>
      </w:r>
    </w:p>
    <w:p w14:paraId="6596CF23"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ii) solicită consultanță și asistență juridică de la ISJ/ISMB pentru toate procesele sau alte situații/litigii în care este implicată unitatea de învățământ și are obligația de a asigura reprezentarea în instanță;</w:t>
      </w:r>
    </w:p>
    <w:p w14:paraId="659562D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jj) directorul îndeplinește și alte atribuții stabilite de către consiliul de administrație, potrivit legii, precum și orice alte atribuții ce rezultă din prevederile legale în vigoare și contractele colective de muncă aplicabile. </w:t>
      </w:r>
    </w:p>
    <w:p w14:paraId="2EFE500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Pentru realizarea atribuțiilor sale, directorul se consultă cu reprezentanții organizațiilor sindicale reprezentative la nivel de sector de negociere colectivă învățământ preuniversitar din unitatea de învățământ și/sau, după caz, cu reprezentanții salariaților din unitatea de învățământ, în conformitate cu prevederile legale. </w:t>
      </w:r>
    </w:p>
    <w:p w14:paraId="6D51595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În lipsă, directorul are obligația de a delega atribuțiile către directorul adjunct sau către un alt cadru didactic, membru al consiliului de administrație. </w:t>
      </w:r>
    </w:p>
    <w:p w14:paraId="64DE146F"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Neîndeplinirea acestei obligații constituie abatere disciplinară și se sancționează conform legii.</w:t>
      </w:r>
    </w:p>
    <w:p w14:paraId="36C2C376"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676"/>
      </w:tblGrid>
      <w:tr w:rsidR="00681D0D" w:rsidRPr="00FA0BF7" w14:paraId="4CE633D8" w14:textId="77777777" w:rsidTr="005817A5">
        <w:tc>
          <w:tcPr>
            <w:tcW w:w="4113" w:type="dxa"/>
          </w:tcPr>
          <w:p w14:paraId="68D1573D"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Inspector şcolar general,</w:t>
            </w:r>
          </w:p>
          <w:p w14:paraId="420CA30A" w14:textId="77777777" w:rsidR="00681D0D" w:rsidRPr="00FA0BF7" w:rsidRDefault="00681D0D" w:rsidP="0090229C">
            <w:pPr>
              <w:jc w:val="center"/>
              <w:rPr>
                <w:rFonts w:ascii="Arial" w:hAnsi="Arial" w:cs="Arial"/>
                <w:sz w:val="20"/>
                <w:szCs w:val="20"/>
                <w:lang w:val="ro-RO"/>
              </w:rPr>
            </w:pPr>
            <w:r>
              <w:rPr>
                <w:rFonts w:ascii="Arial" w:hAnsi="Arial" w:cs="Arial"/>
                <w:sz w:val="20"/>
                <w:szCs w:val="20"/>
                <w:lang w:val="ro-RO"/>
              </w:rPr>
              <w:t>Pop Mihai-Cosmin</w:t>
            </w:r>
          </w:p>
        </w:tc>
        <w:tc>
          <w:tcPr>
            <w:tcW w:w="4676" w:type="dxa"/>
          </w:tcPr>
          <w:p w14:paraId="79D79557"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Director,</w:t>
            </w:r>
          </w:p>
          <w:p w14:paraId="5E891B39" w14:textId="77777777" w:rsidR="00681D0D" w:rsidRPr="00FA0BF7" w:rsidRDefault="00681D0D" w:rsidP="00682951">
            <w:pPr>
              <w:jc w:val="center"/>
              <w:rPr>
                <w:rFonts w:ascii="Arial" w:hAnsi="Arial" w:cs="Arial"/>
                <w:sz w:val="20"/>
                <w:szCs w:val="20"/>
                <w:lang w:val="ro-RO"/>
              </w:rPr>
            </w:pPr>
            <w:r>
              <w:rPr>
                <w:rFonts w:ascii="Arial" w:hAnsi="Arial" w:cs="Arial"/>
                <w:sz w:val="20"/>
                <w:szCs w:val="20"/>
                <w:lang w:val="ro-RO"/>
              </w:rPr>
              <w:t>........................................................</w:t>
            </w:r>
          </w:p>
        </w:tc>
      </w:tr>
    </w:tbl>
    <w:p w14:paraId="365FD304" w14:textId="77777777" w:rsidR="00681D0D" w:rsidRDefault="00681D0D" w:rsidP="0037598F">
      <w:pPr>
        <w:autoSpaceDE w:val="0"/>
        <w:autoSpaceDN w:val="0"/>
        <w:adjustRightInd w:val="0"/>
        <w:jc w:val="both"/>
        <w:rPr>
          <w:rFonts w:ascii="Arial" w:hAnsi="Arial" w:cs="Arial"/>
          <w:color w:val="191919"/>
          <w:sz w:val="20"/>
          <w:szCs w:val="20"/>
          <w:lang w:val="ro-RO"/>
        </w:rPr>
        <w:sectPr w:rsidR="00681D0D" w:rsidSect="00681D0D">
          <w:footerReference w:type="default" r:id="rId29"/>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681D0D" w:rsidRPr="00FA0BF7" w14:paraId="10FF0F54" w14:textId="77777777" w:rsidTr="007861FC">
        <w:trPr>
          <w:jc w:val="center"/>
        </w:trPr>
        <w:tc>
          <w:tcPr>
            <w:tcW w:w="4393" w:type="dxa"/>
          </w:tcPr>
          <w:p w14:paraId="152F095C"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noProof/>
                <w:color w:val="191919"/>
                <w:sz w:val="20"/>
                <w:szCs w:val="20"/>
                <w:lang w:val="ro-RO"/>
              </w:rPr>
              <w:lastRenderedPageBreak/>
              <w:drawing>
                <wp:inline distT="0" distB="0" distL="0" distR="0" wp14:anchorId="3EEB76C0" wp14:editId="6A378AED">
                  <wp:extent cx="1653975" cy="360000"/>
                  <wp:effectExtent l="0" t="0" r="0" b="0"/>
                  <wp:docPr id="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4886DE25"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w:t>
            </w:r>
          </w:p>
        </w:tc>
        <w:tc>
          <w:tcPr>
            <w:tcW w:w="4928" w:type="dxa"/>
          </w:tcPr>
          <w:p w14:paraId="79051578"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Unitatea şcolară</w:t>
            </w:r>
          </w:p>
          <w:p w14:paraId="5315893D"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647A1D">
              <w:rPr>
                <w:rFonts w:ascii="Arial" w:hAnsi="Arial" w:cs="Arial"/>
                <w:b/>
                <w:bCs/>
                <w:noProof/>
                <w:color w:val="191919"/>
                <w:sz w:val="20"/>
                <w:szCs w:val="20"/>
                <w:lang w:val="ro-RO"/>
              </w:rPr>
              <w:t>Liceul cu Program Sportiv Baia Mare</w:t>
            </w:r>
          </w:p>
          <w:p w14:paraId="7C3ED1AF"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__________________________________</w:t>
            </w:r>
          </w:p>
        </w:tc>
      </w:tr>
    </w:tbl>
    <w:p w14:paraId="23FBBA98" w14:textId="77777777" w:rsidR="00681D0D" w:rsidRPr="00FA0BF7" w:rsidRDefault="00681D0D" w:rsidP="0005536A">
      <w:pPr>
        <w:autoSpaceDE w:val="0"/>
        <w:autoSpaceDN w:val="0"/>
        <w:adjustRightInd w:val="0"/>
        <w:jc w:val="center"/>
        <w:rPr>
          <w:rFonts w:ascii="Arial" w:hAnsi="Arial" w:cs="Arial"/>
          <w:b/>
          <w:bCs/>
          <w:color w:val="191919"/>
          <w:sz w:val="20"/>
          <w:szCs w:val="20"/>
          <w:lang w:val="ro-RO"/>
        </w:rPr>
      </w:pPr>
    </w:p>
    <w:p w14:paraId="0B323216"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p>
    <w:p w14:paraId="1FB839CE"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FIȘA POSTULUI</w:t>
      </w:r>
      <w:r w:rsidRPr="004954FF">
        <w:rPr>
          <w:rStyle w:val="FootnoteReference"/>
          <w:rFonts w:ascii="Arial" w:hAnsi="Arial" w:cs="Arial"/>
          <w:b/>
          <w:bCs/>
          <w:color w:val="FFFFFF" w:themeColor="background1"/>
          <w:sz w:val="20"/>
          <w:szCs w:val="20"/>
          <w:lang w:val="ro-RO"/>
        </w:rPr>
        <w:footnoteReference w:id="23"/>
      </w:r>
      <w:r w:rsidRPr="004954FF">
        <w:rPr>
          <w:rFonts w:ascii="Arial" w:hAnsi="Arial" w:cs="Arial"/>
          <w:b/>
          <w:bCs/>
          <w:color w:val="191919"/>
          <w:sz w:val="20"/>
          <w:szCs w:val="20"/>
          <w:vertAlign w:val="superscript"/>
          <w:lang w:val="ro-RO"/>
        </w:rPr>
        <w:t>1</w:t>
      </w:r>
    </w:p>
    <w:p w14:paraId="798E5612"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DIRECTOR UNITATE DE ÎNVĂȚĂMÂNT</w:t>
      </w:r>
    </w:p>
    <w:p w14:paraId="6488E041"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(anexă la Contractul de management nr. ......</w:t>
      </w:r>
      <w:r>
        <w:rPr>
          <w:rFonts w:ascii="Arial" w:hAnsi="Arial" w:cs="Arial"/>
          <w:b/>
          <w:bCs/>
          <w:color w:val="191919"/>
          <w:sz w:val="20"/>
          <w:szCs w:val="20"/>
          <w:lang w:val="ro-RO"/>
        </w:rPr>
        <w:t>.....................</w:t>
      </w:r>
      <w:r w:rsidRPr="00FA0BF7">
        <w:rPr>
          <w:rFonts w:ascii="Arial" w:hAnsi="Arial" w:cs="Arial"/>
          <w:b/>
          <w:bCs/>
          <w:color w:val="191919"/>
          <w:sz w:val="20"/>
          <w:szCs w:val="20"/>
          <w:lang w:val="ro-RO"/>
        </w:rPr>
        <w:t>.......)</w:t>
      </w:r>
    </w:p>
    <w:p w14:paraId="72101738" w14:textId="77777777" w:rsidR="00681D0D" w:rsidRPr="00FA0BF7" w:rsidRDefault="00681D0D" w:rsidP="0041140E">
      <w:pPr>
        <w:autoSpaceDE w:val="0"/>
        <w:autoSpaceDN w:val="0"/>
        <w:adjustRightInd w:val="0"/>
        <w:jc w:val="center"/>
        <w:rPr>
          <w:rFonts w:ascii="Arial" w:hAnsi="Arial" w:cs="Arial"/>
          <w:b/>
          <w:bCs/>
          <w:color w:val="191919"/>
          <w:sz w:val="20"/>
          <w:szCs w:val="20"/>
          <w:lang w:val="ro-RO"/>
        </w:rPr>
      </w:pPr>
    </w:p>
    <w:p w14:paraId="6E57B7FA" w14:textId="77777777" w:rsidR="00681D0D" w:rsidRPr="00FA0BF7" w:rsidRDefault="00681D0D" w:rsidP="00E46826">
      <w:pPr>
        <w:autoSpaceDE w:val="0"/>
        <w:autoSpaceDN w:val="0"/>
        <w:adjustRightInd w:val="0"/>
        <w:ind w:firstLine="284"/>
        <w:jc w:val="both"/>
        <w:rPr>
          <w:rFonts w:ascii="Arial" w:hAnsi="Arial" w:cs="Arial"/>
          <w:color w:val="191919"/>
          <w:sz w:val="20"/>
          <w:szCs w:val="20"/>
          <w:lang w:val="ro-RO"/>
        </w:rPr>
      </w:pPr>
    </w:p>
    <w:p w14:paraId="3639DCBE"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Funcția: Director </w:t>
      </w:r>
    </w:p>
    <w:p w14:paraId="64D646A7"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Numele și prenumele: ................ </w:t>
      </w:r>
    </w:p>
    <w:p w14:paraId="0B616883" w14:textId="77777777" w:rsidR="00681D0D" w:rsidRPr="00F60F01" w:rsidRDefault="00681D0D" w:rsidP="00D2444F">
      <w:pPr>
        <w:autoSpaceDE w:val="0"/>
        <w:autoSpaceDN w:val="0"/>
        <w:adjustRightInd w:val="0"/>
        <w:ind w:firstLine="284"/>
        <w:jc w:val="both"/>
        <w:rPr>
          <w:rFonts w:ascii="Arial" w:hAnsi="Arial" w:cs="Arial"/>
          <w:b/>
          <w:bCs/>
          <w:color w:val="191919"/>
          <w:sz w:val="20"/>
          <w:szCs w:val="20"/>
          <w:lang w:val="ro-RO"/>
        </w:rPr>
      </w:pPr>
      <w:r w:rsidRPr="00F60F01">
        <w:rPr>
          <w:rFonts w:ascii="Arial" w:hAnsi="Arial" w:cs="Arial"/>
          <w:b/>
          <w:bCs/>
          <w:color w:val="191919"/>
          <w:sz w:val="20"/>
          <w:szCs w:val="20"/>
          <w:lang w:val="ro-RO"/>
        </w:rPr>
        <w:t>Telefon/Mobil: ..........................</w:t>
      </w:r>
    </w:p>
    <w:p w14:paraId="32F31606"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Unitatea de învățământ: </w:t>
      </w:r>
      <w:r w:rsidRPr="00647A1D">
        <w:rPr>
          <w:rFonts w:ascii="Arial" w:hAnsi="Arial" w:cs="Arial"/>
          <w:noProof/>
          <w:color w:val="191919"/>
          <w:sz w:val="20"/>
          <w:szCs w:val="20"/>
          <w:lang w:val="ro-RO"/>
        </w:rPr>
        <w:t>Liceul cu Program Sportiv Baia Mare</w:t>
      </w:r>
    </w:p>
    <w:p w14:paraId="32A0B301"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Studii: ............................. </w:t>
      </w:r>
    </w:p>
    <w:p w14:paraId="5A000A7F"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Anul absolvirii: .................... </w:t>
      </w:r>
    </w:p>
    <w:p w14:paraId="4E9FA1DF"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Specialitatea: ...................... </w:t>
      </w:r>
    </w:p>
    <w:p w14:paraId="5D11CBE4"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Vechime în învățământ: .............. </w:t>
      </w:r>
    </w:p>
    <w:p w14:paraId="0EC7C88A"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Gradul didactic: .................... </w:t>
      </w:r>
    </w:p>
    <w:p w14:paraId="21652064"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Obligația de predare: </w:t>
      </w:r>
    </w:p>
    <w:p w14:paraId="3F985007"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Numire prin Decizia inspectorului școlar general nr. ...... din ......... </w:t>
      </w:r>
    </w:p>
    <w:p w14:paraId="5143031E"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Data numirii în funcția de conducere: .............. </w:t>
      </w:r>
    </w:p>
    <w:p w14:paraId="12DB894B"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p w14:paraId="0B2EAB3C"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Integrarea în structura organizatorică </w:t>
      </w:r>
    </w:p>
    <w:p w14:paraId="186BDDFD"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Postul imediat superior: inspector școlar general </w:t>
      </w:r>
    </w:p>
    <w:p w14:paraId="7D2FE76E"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Subordonări: personalul didactic de predare, didactic auxiliar și administrativ din unitatea de învățământ </w:t>
      </w:r>
    </w:p>
    <w:p w14:paraId="31CE73D4"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Relații de muncă </w:t>
      </w:r>
    </w:p>
    <w:p w14:paraId="583E5213"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Ierarhice: inspector școlar general, inspector școlar general adjunct </w:t>
      </w:r>
    </w:p>
    <w:p w14:paraId="69DF765F"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Funcționale: inspectori școlari, directori/directori adjuncți ai altor unități de învățământ, autorități ale administrației publice locale/județene. </w:t>
      </w:r>
    </w:p>
    <w:p w14:paraId="3CCD01B0"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colaborare: cu alți furnizori de educație și de formare, structuri consultative din învățământ, organizații sindicale, organizații neguvernamentale. </w:t>
      </w:r>
    </w:p>
    <w:p w14:paraId="1FC69B59"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reprezentare: reprezentarea oficială a unității de învățământ. </w:t>
      </w:r>
    </w:p>
    <w:p w14:paraId="21427A14" w14:textId="77777777" w:rsidR="00681D0D" w:rsidRPr="005C40FA" w:rsidRDefault="00681D0D" w:rsidP="00144B22">
      <w:pPr>
        <w:autoSpaceDE w:val="0"/>
        <w:autoSpaceDN w:val="0"/>
        <w:adjustRightInd w:val="0"/>
        <w:ind w:firstLine="284"/>
        <w:jc w:val="both"/>
        <w:rPr>
          <w:rFonts w:ascii="Arial" w:hAnsi="Arial" w:cs="Arial"/>
          <w:b/>
          <w:bCs/>
          <w:color w:val="191919"/>
          <w:sz w:val="20"/>
          <w:szCs w:val="20"/>
          <w:lang w:val="ro-RO"/>
        </w:rPr>
      </w:pPr>
      <w:r w:rsidRPr="005C40FA">
        <w:rPr>
          <w:rFonts w:ascii="Arial" w:hAnsi="Arial" w:cs="Arial"/>
          <w:b/>
          <w:bCs/>
          <w:color w:val="191919"/>
          <w:sz w:val="20"/>
          <w:szCs w:val="20"/>
          <w:lang w:val="ro-RO"/>
        </w:rPr>
        <w:t xml:space="preserve">Atribuțiile directorului se raportează la: </w:t>
      </w:r>
    </w:p>
    <w:p w14:paraId="0E521574"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Legii învățământului preuniversitar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7E0DC1DA"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Regulamentului de organizare și funcționare a unităților de învățământ preuniversitar, aprobat prin ordin de ministru; </w:t>
      </w:r>
    </w:p>
    <w:p w14:paraId="70D2C9AB"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legislației și actelor normative subsecvente Legii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618FA087"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ordinele, instrucțiunile și precizările emise de Ministerul Educației și Cercetării; </w:t>
      </w:r>
    </w:p>
    <w:p w14:paraId="5E0E3B2D"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FA0BF7">
        <w:rPr>
          <w:rFonts w:ascii="Arial" w:hAnsi="Arial" w:cs="Arial"/>
          <w:color w:val="191919"/>
          <w:sz w:val="20"/>
          <w:szCs w:val="20"/>
          <w:lang w:val="ro-RO"/>
        </w:rPr>
        <w:t xml:space="preserve">– deciziile emise </w:t>
      </w:r>
      <w:r w:rsidRPr="004E1165">
        <w:rPr>
          <w:rFonts w:ascii="Arial" w:hAnsi="Arial" w:cs="Arial"/>
          <w:color w:val="000000" w:themeColor="text1"/>
          <w:sz w:val="20"/>
          <w:szCs w:val="20"/>
          <w:lang w:val="ro-RO"/>
        </w:rPr>
        <w:t xml:space="preserve">de inspectorul școlar general; </w:t>
      </w:r>
    </w:p>
    <w:p w14:paraId="630108E9"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hotărârile consiliului de administrație al unității de învățământ:</w:t>
      </w:r>
    </w:p>
    <w:p w14:paraId="39BFAB23"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xml:space="preserve">– </w:t>
      </w:r>
      <w:r>
        <w:rPr>
          <w:rFonts w:ascii="Arial" w:hAnsi="Arial" w:cs="Arial"/>
          <w:color w:val="000000" w:themeColor="text1"/>
          <w:sz w:val="20"/>
          <w:szCs w:val="20"/>
          <w:lang w:val="ro-RO"/>
        </w:rPr>
        <w:t xml:space="preserve">prevederile legislației naționale, </w:t>
      </w:r>
      <w:r w:rsidRPr="004E1165">
        <w:rPr>
          <w:rFonts w:ascii="Arial" w:hAnsi="Arial" w:cs="Arial"/>
          <w:color w:val="000000" w:themeColor="text1"/>
          <w:sz w:val="20"/>
          <w:szCs w:val="20"/>
          <w:lang w:val="ro-RO"/>
        </w:rPr>
        <w:t>aplicabil</w:t>
      </w:r>
      <w:r>
        <w:rPr>
          <w:rFonts w:ascii="Arial" w:hAnsi="Arial" w:cs="Arial"/>
          <w:color w:val="000000" w:themeColor="text1"/>
          <w:sz w:val="20"/>
          <w:szCs w:val="20"/>
          <w:lang w:val="ro-RO"/>
        </w:rPr>
        <w:t>e</w:t>
      </w:r>
      <w:r w:rsidRPr="004E1165">
        <w:rPr>
          <w:rFonts w:ascii="Arial" w:hAnsi="Arial" w:cs="Arial"/>
          <w:color w:val="000000" w:themeColor="text1"/>
          <w:sz w:val="20"/>
          <w:szCs w:val="20"/>
          <w:lang w:val="ro-RO"/>
        </w:rPr>
        <w:t xml:space="preserve"> inclusiv în domeniul educației.</w:t>
      </w:r>
    </w:p>
    <w:p w14:paraId="0915250D" w14:textId="77777777" w:rsidR="00681D0D" w:rsidRPr="004E1165" w:rsidRDefault="00681D0D" w:rsidP="00C5752B">
      <w:pPr>
        <w:autoSpaceDE w:val="0"/>
        <w:autoSpaceDN w:val="0"/>
        <w:adjustRightInd w:val="0"/>
        <w:ind w:firstLine="284"/>
        <w:jc w:val="both"/>
        <w:rPr>
          <w:rFonts w:ascii="Arial" w:hAnsi="Arial" w:cs="Arial"/>
          <w:color w:val="000000" w:themeColor="text1"/>
          <w:sz w:val="20"/>
          <w:szCs w:val="20"/>
          <w:lang w:val="ro-RO"/>
        </w:rPr>
      </w:pPr>
    </w:p>
    <w:p w14:paraId="0B3B1434" w14:textId="77777777" w:rsidR="00681D0D" w:rsidRPr="004E1165" w:rsidRDefault="00681D0D" w:rsidP="00B4331B">
      <w:pPr>
        <w:autoSpaceDE w:val="0"/>
        <w:autoSpaceDN w:val="0"/>
        <w:adjustRightInd w:val="0"/>
        <w:ind w:firstLine="284"/>
        <w:jc w:val="both"/>
        <w:rPr>
          <w:rFonts w:ascii="Arial" w:hAnsi="Arial" w:cs="Arial"/>
          <w:b/>
          <w:bCs/>
          <w:color w:val="000000" w:themeColor="text1"/>
          <w:sz w:val="20"/>
          <w:szCs w:val="20"/>
          <w:lang w:val="ro-RO"/>
        </w:rPr>
      </w:pPr>
      <w:r w:rsidRPr="004E1165">
        <w:rPr>
          <w:rFonts w:ascii="Arial" w:hAnsi="Arial" w:cs="Arial"/>
          <w:b/>
          <w:bCs/>
          <w:color w:val="000000" w:themeColor="text1"/>
          <w:sz w:val="20"/>
          <w:szCs w:val="20"/>
          <w:lang w:val="ro-RO"/>
        </w:rPr>
        <w:t xml:space="preserve">I. Atribuții generale </w:t>
      </w:r>
    </w:p>
    <w:p w14:paraId="7482D65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4E1165">
        <w:rPr>
          <w:rFonts w:ascii="Arial" w:hAnsi="Arial" w:cs="Arial"/>
          <w:color w:val="000000" w:themeColor="text1"/>
          <w:sz w:val="20"/>
          <w:szCs w:val="20"/>
          <w:lang w:val="ro-RO"/>
        </w:rPr>
        <w:t>1. Realizează conducerea executivă a unității de învățământ preuniversitar, în conformitate cu atribuțiile conferite de legislația în vigoare</w:t>
      </w:r>
      <w:r w:rsidRPr="00FA0BF7">
        <w:rPr>
          <w:rFonts w:ascii="Arial" w:hAnsi="Arial" w:cs="Arial"/>
          <w:color w:val="191919"/>
          <w:sz w:val="20"/>
          <w:szCs w:val="20"/>
          <w:lang w:val="ro-RO"/>
        </w:rPr>
        <w:t xml:space="preserve">, cu hotărârile consiliului de administrație al unității de învățământ, precum și cu alte reglementări legale. </w:t>
      </w:r>
    </w:p>
    <w:p w14:paraId="5A66DF4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2. Manifestă loialitate față de unitatea de învățământ, credibilitate și responsabilitate în deciziile sale, încredere în capacitățile angajaților, încurajează și susține colegii, în vederea motivării pentru formare continuă și pentru crearea în unitate a unui climat optim desfășurării procesului de învățământ. </w:t>
      </w:r>
    </w:p>
    <w:p w14:paraId="3790FF9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3. Răspunde de întreaga activitate financiar-contabilă a unității în calitatea sa de ordonator de credite și coordonează direct compartimentul financiar-contabil. </w:t>
      </w:r>
    </w:p>
    <w:p w14:paraId="50A8FD7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4. Realizează activitatea de îndrumare și control asupra activității întregului personal salariat al unității de învățământ. Colaborează cu personalul cabinetului medical și stomatologic. </w:t>
      </w:r>
    </w:p>
    <w:p w14:paraId="7E0FD8D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lastRenderedPageBreak/>
        <w:t xml:space="preserve">5. Este președintele consiliului profesoral și al consiliului de administrație, în fața cărora prezintă rapoarte anuale. </w:t>
      </w:r>
    </w:p>
    <w:p w14:paraId="40FF0640"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II. Atribuții specifice </w:t>
      </w:r>
    </w:p>
    <w:p w14:paraId="129FA430"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1. În exercitarea funcției de conducere executivă: </w:t>
      </w:r>
    </w:p>
    <w:p w14:paraId="116A7E3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este reprezentantul legal al unității de învățământ, având obligația reprezentării și apărării drepturilor și intereselor legitime ale acesteia în raporturile cu autoritățile publice, instituțiile de orice natură, precum și cu orice persoană juridică sau fizică, română sau străină; </w:t>
      </w:r>
    </w:p>
    <w:p w14:paraId="3D79917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realizează conducerea executivă a unității de învățământ și organizează întreaga activitate educațională; </w:t>
      </w:r>
    </w:p>
    <w:p w14:paraId="7BCF9CD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organizează și este direct responsabil de aplicarea legislației în vigoare, la nivelul unității de învățământ; </w:t>
      </w:r>
    </w:p>
    <w:p w14:paraId="66C0A69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asigură managementul strategic al unității de învățământ, în colaborare cu autoritățile administrației publice locale, după consultarea partenerilor sociali și a reprezentanților părinților și elevilor; </w:t>
      </w:r>
    </w:p>
    <w:p w14:paraId="07C2E70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asigură managementul operațional al unității de învățământ și este direct responsabil de calitatea educației furnizate de unitatea de învățământ; </w:t>
      </w:r>
    </w:p>
    <w:p w14:paraId="5B252BD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asigură corelarea obiectivelor specifice unității de învățământ cu cele stabilite la nivel național și local; </w:t>
      </w:r>
    </w:p>
    <w:p w14:paraId="3C10ABF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coordonează procesul de obținere a autorizațiilor și avizelor legale necesare funcționării unității de învățământ; </w:t>
      </w:r>
    </w:p>
    <w:p w14:paraId="66A1945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asigură aplicarea și respectarea normelor de sănătate și securitate în muncă; </w:t>
      </w:r>
    </w:p>
    <w:p w14:paraId="5FC4D29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semnează parteneriate cu operatorii economici pentru asigurarea instruirii practice a elevilor; </w:t>
      </w:r>
    </w:p>
    <w:p w14:paraId="1CD0479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prezintă, anual, un raport asupra calității educației în unitatea de învățământ pe care o conduce, întocmit de Comisia de evaluare și asigurare a calității; raportul, aprobat de consiliul de administrație, este prezentat în fața consiliului profesoral, comitetului reprezentativ al părinților/asociației de părinți și este adus la cunoștința autorităților administrației publice locale și a inspectoratului școlar; </w:t>
      </w:r>
    </w:p>
    <w:p w14:paraId="7D57706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elaborarea proiectului de dezvoltare instituțională a unității de învățământ, prin care se stabilește politica educațională a acesteia; </w:t>
      </w:r>
    </w:p>
    <w:p w14:paraId="1E80059F" w14:textId="77777777" w:rsidR="00681D0D" w:rsidRPr="00FA0BF7"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l) lansează proiecte de parteneriat cu unități de învățământ similare din Uniunea Europeană sau din alte zone;</w:t>
      </w:r>
    </w:p>
    <w:p w14:paraId="3064755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solicită consiliului reprezentativ al părinților și, după caz, consiliului local/consiliului județean și consiliului reprezentativ al elevilor desemnarea reprezentanților lor în consiliul de administrație al unității de învățământ; </w:t>
      </w:r>
    </w:p>
    <w:p w14:paraId="18F53BA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numește, prin decizie, componența comisiilor pentru examenele de corigențe, amânări sau diferențe; </w:t>
      </w:r>
    </w:p>
    <w:p w14:paraId="12FE5B5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 coordonează activitățile de pregătire organizate de cadrele didactice pentru elevii care participă la olimpiade, concursuri, competiții sportive și festivaluri naționale și internaționale; </w:t>
      </w:r>
    </w:p>
    <w:p w14:paraId="43032B7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în exercitarea atribuțiilor și a responsabilităților stabilite, directorul emite decizii și note de serviciu. </w:t>
      </w:r>
    </w:p>
    <w:p w14:paraId="6BA74EAB"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2. În exercitarea funcției de angajator: </w:t>
      </w:r>
    </w:p>
    <w:p w14:paraId="0C81D92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angajează personalul din unitate prin încheierea contractului individual de muncă; </w:t>
      </w:r>
    </w:p>
    <w:p w14:paraId="6C75724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întocmește, conform legii, fișele posturilor pentru personalul din subordine; răspunde de selecția, angajarea, evaluarea periodică, salarizarea, formarea, motivarea și încetarea raporturilor de muncă ale personalului din unitate, cu respectarea strictă a legislației incidente, în vigoare; </w:t>
      </w:r>
    </w:p>
    <w:p w14:paraId="70AE135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propune consiliului de administrație vacantarea posturilor, organizarea concursurilor pe post și angajarea personalului; </w:t>
      </w:r>
    </w:p>
    <w:p w14:paraId="6127D84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îndeplinește atribuțiile prevăzute de metodologia-cadru privind mobilitatea personalului didactic de predare din învățământul preuniversitar, de metodologia de ocupare a posturilor didactice care se vacantează în timpul anului școlar, precum și de alte acte normative elaborate de Ministerul Educației și Cercetării; </w:t>
      </w:r>
    </w:p>
    <w:p w14:paraId="50A0EB2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coordonează organizarea și desfășurarea concursului de ocupare a posturilor; </w:t>
      </w:r>
    </w:p>
    <w:p w14:paraId="4869ABA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stabilește atribuțiile coordonatorului pentru proiecte și programe educative școlare și extrașcolare, în funcție de specificul unității; </w:t>
      </w:r>
    </w:p>
    <w:p w14:paraId="18EA1A6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aprobă concediile de odihnă ale personalului didactic de predare, didactic auxiliar și administrativ, pe baza solicitărilor scrise ale acestora, conform Legii nr. 53/2003 - Codul muncii, </w:t>
      </w:r>
      <w:r w:rsidRPr="00D9780C">
        <w:rPr>
          <w:rFonts w:ascii="Arial" w:hAnsi="Arial" w:cs="Arial"/>
          <w:i/>
          <w:iCs/>
          <w:color w:val="191919"/>
          <w:sz w:val="20"/>
          <w:szCs w:val="20"/>
          <w:lang w:val="ro-RO"/>
        </w:rPr>
        <w:t>republicată, cu modificările și completările ulterioare</w:t>
      </w:r>
      <w:r w:rsidRPr="00FA0BF7">
        <w:rPr>
          <w:rFonts w:ascii="Arial" w:hAnsi="Arial" w:cs="Arial"/>
          <w:color w:val="191919"/>
          <w:sz w:val="20"/>
          <w:szCs w:val="20"/>
          <w:lang w:val="ro-RO"/>
        </w:rPr>
        <w:t xml:space="preserve">, și contractului colectiv de muncă aplicabil; </w:t>
      </w:r>
    </w:p>
    <w:p w14:paraId="6802BB6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aprobă concediul fără plată și zilele libere plătite, conform prevederilor legale și ale contractului colectiv de muncă aplicabil, pentru întreg personalul, în condițiile asigurării suplinirii activității acestora; </w:t>
      </w:r>
    </w:p>
    <w:p w14:paraId="4BDB3E4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coordonează realizarea planurilor de formare profesională în concordanță cu prevederile Legii nr. 198/2023, cu modificările și completările ulterioare, ale codului muncii, precum și ale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și propune aprobarea acestora de către consiliul de administrație; </w:t>
      </w:r>
    </w:p>
    <w:p w14:paraId="34F1BD1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lastRenderedPageBreak/>
        <w:t xml:space="preserve">j) monitorizează implementarea planurilor de formare profesională a personalului didactic de predare, didactic auxiliar și administrativ; </w:t>
      </w:r>
    </w:p>
    <w:p w14:paraId="38EF8F7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aplică prevederile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595EC076" w14:textId="77777777" w:rsidR="00681D0D" w:rsidRPr="00426C69" w:rsidRDefault="00681D0D" w:rsidP="00426C69">
      <w:pPr>
        <w:autoSpaceDE w:val="0"/>
        <w:autoSpaceDN w:val="0"/>
        <w:adjustRightInd w:val="0"/>
        <w:ind w:firstLine="284"/>
        <w:jc w:val="both"/>
        <w:rPr>
          <w:rFonts w:ascii="Arial" w:hAnsi="Arial" w:cs="Arial"/>
          <w:b/>
          <w:bCs/>
          <w:color w:val="191919"/>
          <w:sz w:val="20"/>
          <w:szCs w:val="20"/>
          <w:lang w:val="ro-RO"/>
        </w:rPr>
      </w:pPr>
      <w:r w:rsidRPr="00426C69">
        <w:rPr>
          <w:rFonts w:ascii="Arial" w:hAnsi="Arial" w:cs="Arial"/>
          <w:b/>
          <w:bCs/>
          <w:color w:val="191919"/>
          <w:sz w:val="20"/>
          <w:szCs w:val="20"/>
          <w:lang w:val="ro-RO"/>
        </w:rPr>
        <w:t xml:space="preserve">3. În exercitarea funcției de ordonator de credite: </w:t>
      </w:r>
    </w:p>
    <w:p w14:paraId="230A439D"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în consiliul de administrație, spre aprobare, proiectul de buget și raportul de execuție bugetară; </w:t>
      </w:r>
    </w:p>
    <w:p w14:paraId="5BD0A238"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răspunde de încadrarea în bugetul aprobat al unității de învățământ; </w:t>
      </w:r>
    </w:p>
    <w:p w14:paraId="6DEC236B" w14:textId="77777777" w:rsidR="00681D0D" w:rsidRPr="00FA0BF7"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c) se preocupă de atragerea de resurse extrabugetare, cu respectarea prevederilor legale;</w:t>
      </w:r>
    </w:p>
    <w:p w14:paraId="1717C15A"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răspunde de realizarea, utilizarea, păstrarea, completarea și modernizarea bazei materiale a unității de învățământ; </w:t>
      </w:r>
    </w:p>
    <w:p w14:paraId="05614861"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urmărește modul de încasare a veniturilor; </w:t>
      </w:r>
    </w:p>
    <w:p w14:paraId="00226AF0"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răspunde în ceea ce privește necesitatea, oportunitatea și legalitatea angajării și utilizării creditelor bugetare, în limita și cu destinația aprobate prin bugetul propriu; </w:t>
      </w:r>
    </w:p>
    <w:p w14:paraId="436D276B"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răspunde de integritatea și buna funcționare a bunurilor aflate în administrare; </w:t>
      </w:r>
    </w:p>
    <w:p w14:paraId="4D8E107C"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răspunde de organizarea și ținerea la zi a contabilității și prezentarea la termen a bilanțurilor contabile și a conturilor de execuție bugetară. </w:t>
      </w:r>
    </w:p>
    <w:p w14:paraId="5E1B3A64" w14:textId="77777777" w:rsidR="00681D0D" w:rsidRPr="0037598F" w:rsidRDefault="00681D0D" w:rsidP="0037598F">
      <w:pPr>
        <w:autoSpaceDE w:val="0"/>
        <w:autoSpaceDN w:val="0"/>
        <w:adjustRightInd w:val="0"/>
        <w:ind w:firstLine="284"/>
        <w:jc w:val="both"/>
        <w:rPr>
          <w:rFonts w:ascii="Arial" w:hAnsi="Arial" w:cs="Arial"/>
          <w:b/>
          <w:bCs/>
          <w:color w:val="191919"/>
          <w:sz w:val="20"/>
          <w:szCs w:val="20"/>
          <w:lang w:val="ro-RO"/>
        </w:rPr>
      </w:pPr>
      <w:r w:rsidRPr="0037598F">
        <w:rPr>
          <w:rFonts w:ascii="Arial" w:hAnsi="Arial" w:cs="Arial"/>
          <w:b/>
          <w:bCs/>
          <w:color w:val="191919"/>
          <w:sz w:val="20"/>
          <w:szCs w:val="20"/>
          <w:lang w:val="ro-RO"/>
        </w:rPr>
        <w:t xml:space="preserve">4. Directorul unității de învățământ îndeplinește și următoarele atribuții: </w:t>
      </w:r>
    </w:p>
    <w:p w14:paraId="559BE3E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inspectoratului școlar, spre aprobare, proiectul planului de școlarizare, avizat de consiliului de administrație; </w:t>
      </w:r>
    </w:p>
    <w:p w14:paraId="5882B2A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coordonează activitatea de elaborare a ofertei educaționale a unității de învățământ și o propune spre aprobare consiliului de administrație; </w:t>
      </w:r>
    </w:p>
    <w:p w14:paraId="290D01D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coordonează și răspunde de colectarea datelor statistice pentru sistemul național de indicatori pentru educație, pe care le transmite inspectoratului școlar, și răspunde de introducerea datelor în Sistemul de Informații Integrat al învățământului din România (SIIIR); </w:t>
      </w:r>
    </w:p>
    <w:p w14:paraId="730D80E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propune consiliului de administrație, spre aprobare, Regulamentul de organizare și funcționare a unității de învățământ; </w:t>
      </w:r>
    </w:p>
    <w:p w14:paraId="681632C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stabilește componența formațiunilor de studiu în baza hotărârii consiliului de administrație; </w:t>
      </w:r>
    </w:p>
    <w:p w14:paraId="36A6934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elaborează proiectul de încadrare cu personal didactic de predare, precum și schema de personal didactic auxiliar și administrativ și le supune, spre aprobare, consiliului de administrație; </w:t>
      </w:r>
    </w:p>
    <w:p w14:paraId="2F6D9B6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numește, după consultarea consiliului profesoral, în baza hotărârii consiliului de administrație, profesorii diriginți la clase, precum și coordonatorul pentru proiecte și programe educative școlare și extrașcolare; </w:t>
      </w:r>
    </w:p>
    <w:p w14:paraId="1AEED11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numește cadrul didactic care face parte din consiliul clasei, ce poate prelua atribuțiile profesorului diriginte, în condițiile în care acesta este indisponibil pentru o perioadă de timp, din motive obiective; </w:t>
      </w:r>
    </w:p>
    <w:p w14:paraId="56D8856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numește, în baza hotărârii consiliului de administrație, coordonatorii structurilor care aparțin de unitatea de învățământ, din rândul cadrelor didactice, de regulă, titulare, care își desfășoară activitatea în structurile respective; </w:t>
      </w:r>
    </w:p>
    <w:p w14:paraId="4B82615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stabilește, prin decizie, componența comisiilor din cadrul unității de învățământ, în baza hotărârii consiliului de administrație; </w:t>
      </w:r>
    </w:p>
    <w:p w14:paraId="63DC09E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comisia de întocmire a orarului și îl propune spre aprobare consiliului de administrație; </w:t>
      </w:r>
    </w:p>
    <w:p w14:paraId="0B7607C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l) aprobă graficul serviciului pe școală al personalului didactic; </w:t>
      </w:r>
    </w:p>
    <w:p w14:paraId="4A15B4C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propune consiliului de administrație, spre aprobare, calendarul activităților educative ale unității de învățământ; </w:t>
      </w:r>
    </w:p>
    <w:p w14:paraId="3DC56C2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aprobă, prin decizie, regulamentele de funcționare ale cercurilor, asociațiilor științifice, tehnice, sportive și cultural- artistice ale elevilor din unitatea de învățământ în baza hotărârii consiliului de administrație; </w:t>
      </w:r>
    </w:p>
    <w:p w14:paraId="59D29B36"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o) elaborează instrumente interne de lucru, utilizate în activitatea de îndrumare, control și evaluare a tuturor activităților care se desfășoară în unitatea de învățământ și le supune spre aprobare consiliului de administrație;</w:t>
      </w:r>
    </w:p>
    <w:p w14:paraId="7F99434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asigură aplicarea planului de învățământ, a programelor școlare și a metodologiei privind evaluarea rezultatelor școlare; </w:t>
      </w:r>
    </w:p>
    <w:p w14:paraId="35B7D54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q) controlează calitatea procesului instructiv-educativ, prin verificarea documentelor, prin asistențe la ore și prin participări la diverse activități educative extracurriculare și extrașcolare; în cursul unui an școlar, directorul efectuează asistențe la orele de curs, astfel încât fiecare cadru didactic să fie asistat cel puțin de două ori pe an școlar; </w:t>
      </w:r>
    </w:p>
    <w:p w14:paraId="687D419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r) monitorizează activitatea de formare continuă a personalului din unitate; </w:t>
      </w:r>
    </w:p>
    <w:p w14:paraId="2849CD9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 monitorizează activitatea cadrelor didactice debutante și sprijină integrarea acestora în colectivul unității de învățământ; </w:t>
      </w:r>
    </w:p>
    <w:p w14:paraId="3260F93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lastRenderedPageBreak/>
        <w:t xml:space="preserve">t) consemnează zilnic în condica de prezență absențele și întârzierile la orele de curs ale personalului didactic de predare și de instruire practică, precum și întârzierile personalului didactic auxiliar și administrativ de la programul de lucru; </w:t>
      </w:r>
    </w:p>
    <w:p w14:paraId="4D467BC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 își asumă, alături de consiliul de administrație, răspunderea publică pentru performanțele unității de învățământ pe care o conduce; </w:t>
      </w:r>
    </w:p>
    <w:p w14:paraId="2406E98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 numește și controlează personalul care răspunde de sigiliul unității de învățământ; w) asigură arhivarea documentelor oficiale și școlare; </w:t>
      </w:r>
    </w:p>
    <w:p w14:paraId="383A3D1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x) răspunde de întocmirea, eliberarea, reconstituirea, anularea, completarea și gestionarea actelor de studii; răspunde de întocmirea, eliberarea, reconstituirea, anularea, completarea, modificarea, rectificarea și gestionarea documentelor de evidență școlară; </w:t>
      </w:r>
    </w:p>
    <w:p w14:paraId="2D46225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y) aprobă vizitarea unității de învățământ, de către persoane din afara unității, inclusiv de către reprezentanți ai mass-media. Fac excepție de la această prevedere reprezentanții instituțiilor cu drept de îndrumare și control asupra unităților de învățământ, precum și persoanele care participă la procesul de monitorizare și evaluare a calității sistemului de învățământ; </w:t>
      </w:r>
    </w:p>
    <w:p w14:paraId="769F9FD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z) răspunde de realizarea, utilizarea, păstrarea, completarea și modernizarea bazei materiale și sportive a unității de învățământ, coordonează activitatea din internat și de la cantină; </w:t>
      </w:r>
    </w:p>
    <w:p w14:paraId="64C5000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aa) răspunde de întocmirea corectă și la termen a statelor lunare de plată a drepturilor salariale; </w:t>
      </w:r>
    </w:p>
    <w:p w14:paraId="74A0156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bb) răspunde de asigurarea manualelor școlare pentru elevii din învățământul obligatoriu, conform prevederilor legale. Asigură personalului didactic condițiile necesare pentru studierea și alegerea manualelor pentru elevi; </w:t>
      </w:r>
    </w:p>
    <w:p w14:paraId="3C61844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cc) răspunde de stabilirea necesarului de burse școlare și a altor facilități la nivelul unității de învățământ, conform legislației în vigoare; </w:t>
      </w:r>
    </w:p>
    <w:p w14:paraId="041C87D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dd) răspunde de respectarea condițiilor și a exigențelor privind normele de igienă școlară, de protecție și securitate în muncă, de protecție civilă și de pază contra incendiilor, în unitatea de învățământ; </w:t>
      </w:r>
    </w:p>
    <w:p w14:paraId="5592FF3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ee) aplică sancțiuni pentru abaterile disciplinare săvârșite de personalul unității de învățământ, în limita prevederilor legale în vigoare; </w:t>
      </w:r>
    </w:p>
    <w:p w14:paraId="0356CEB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ff) aplică sancțiunile prevăzute de legislația în vigoare pentru abaterile disciplinare săvârșite de elevi; </w:t>
      </w:r>
    </w:p>
    <w:p w14:paraId="3444BFC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gg) răspunde de transmiterea corectă și la termen a datelor solicitate de inspectoratul școlar; </w:t>
      </w:r>
    </w:p>
    <w:p w14:paraId="4C7E472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hh) comunică inspectorului școlar general, în timpul cel mai scurt, orice situație de natură să afecteze procesul instructiv-educativ sau imaginea școlii; </w:t>
      </w:r>
    </w:p>
    <w:p w14:paraId="237D7C4A"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ii) solicită consultanță și asistență juridică de la ISJ/ISMB pentru toate procesele sau alte situații/litigii în care este implicată unitatea de învățământ și are obligația de a asigura reprezentarea în instanță;</w:t>
      </w:r>
    </w:p>
    <w:p w14:paraId="2015EEC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jj) directorul îndeplinește și alte atribuții stabilite de către consiliul de administrație, potrivit legii, precum și orice alte atribuții ce rezultă din prevederile legale în vigoare și contractele colective de muncă aplicabile. </w:t>
      </w:r>
    </w:p>
    <w:p w14:paraId="04766EF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Pentru realizarea atribuțiilor sale, directorul se consultă cu reprezentanții organizațiilor sindicale reprezentative la nivel de sector de negociere colectivă învățământ preuniversitar din unitatea de învățământ și/sau, după caz, cu reprezentanții salariaților din unitatea de învățământ, în conformitate cu prevederile legale. </w:t>
      </w:r>
    </w:p>
    <w:p w14:paraId="4E8A9F7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În lipsă, directorul are obligația de a delega atribuțiile către directorul adjunct sau către un alt cadru didactic, membru al consiliului de administrație. </w:t>
      </w:r>
    </w:p>
    <w:p w14:paraId="37146D80"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Neîndeplinirea acestei obligații constituie abatere disciplinară și se sancționează conform legii.</w:t>
      </w:r>
    </w:p>
    <w:p w14:paraId="25B9961A"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676"/>
      </w:tblGrid>
      <w:tr w:rsidR="00681D0D" w:rsidRPr="00FA0BF7" w14:paraId="70EEC252" w14:textId="77777777" w:rsidTr="005817A5">
        <w:tc>
          <w:tcPr>
            <w:tcW w:w="4113" w:type="dxa"/>
          </w:tcPr>
          <w:p w14:paraId="5BC02BAD"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Inspector şcolar general,</w:t>
            </w:r>
          </w:p>
          <w:p w14:paraId="76586994" w14:textId="77777777" w:rsidR="00681D0D" w:rsidRPr="00FA0BF7" w:rsidRDefault="00681D0D" w:rsidP="0090229C">
            <w:pPr>
              <w:jc w:val="center"/>
              <w:rPr>
                <w:rFonts w:ascii="Arial" w:hAnsi="Arial" w:cs="Arial"/>
                <w:sz w:val="20"/>
                <w:szCs w:val="20"/>
                <w:lang w:val="ro-RO"/>
              </w:rPr>
            </w:pPr>
            <w:r>
              <w:rPr>
                <w:rFonts w:ascii="Arial" w:hAnsi="Arial" w:cs="Arial"/>
                <w:sz w:val="20"/>
                <w:szCs w:val="20"/>
                <w:lang w:val="ro-RO"/>
              </w:rPr>
              <w:t>Pop Mihai-Cosmin</w:t>
            </w:r>
          </w:p>
        </w:tc>
        <w:tc>
          <w:tcPr>
            <w:tcW w:w="4676" w:type="dxa"/>
          </w:tcPr>
          <w:p w14:paraId="38D75BE3"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Director,</w:t>
            </w:r>
          </w:p>
          <w:p w14:paraId="38ECD687" w14:textId="77777777" w:rsidR="00681D0D" w:rsidRPr="00FA0BF7" w:rsidRDefault="00681D0D" w:rsidP="00682951">
            <w:pPr>
              <w:jc w:val="center"/>
              <w:rPr>
                <w:rFonts w:ascii="Arial" w:hAnsi="Arial" w:cs="Arial"/>
                <w:sz w:val="20"/>
                <w:szCs w:val="20"/>
                <w:lang w:val="ro-RO"/>
              </w:rPr>
            </w:pPr>
            <w:r>
              <w:rPr>
                <w:rFonts w:ascii="Arial" w:hAnsi="Arial" w:cs="Arial"/>
                <w:sz w:val="20"/>
                <w:szCs w:val="20"/>
                <w:lang w:val="ro-RO"/>
              </w:rPr>
              <w:t>........................................................</w:t>
            </w:r>
          </w:p>
        </w:tc>
      </w:tr>
    </w:tbl>
    <w:p w14:paraId="12A1B65C" w14:textId="77777777" w:rsidR="00681D0D" w:rsidRDefault="00681D0D" w:rsidP="0037598F">
      <w:pPr>
        <w:autoSpaceDE w:val="0"/>
        <w:autoSpaceDN w:val="0"/>
        <w:adjustRightInd w:val="0"/>
        <w:jc w:val="both"/>
        <w:rPr>
          <w:rFonts w:ascii="Arial" w:hAnsi="Arial" w:cs="Arial"/>
          <w:color w:val="191919"/>
          <w:sz w:val="20"/>
          <w:szCs w:val="20"/>
          <w:lang w:val="ro-RO"/>
        </w:rPr>
        <w:sectPr w:rsidR="00681D0D" w:rsidSect="00681D0D">
          <w:footerReference w:type="default" r:id="rId30"/>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681D0D" w:rsidRPr="00FA0BF7" w14:paraId="6F7932D8" w14:textId="77777777" w:rsidTr="007861FC">
        <w:trPr>
          <w:jc w:val="center"/>
        </w:trPr>
        <w:tc>
          <w:tcPr>
            <w:tcW w:w="4393" w:type="dxa"/>
          </w:tcPr>
          <w:p w14:paraId="60DD908E"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noProof/>
                <w:color w:val="191919"/>
                <w:sz w:val="20"/>
                <w:szCs w:val="20"/>
                <w:lang w:val="ro-RO"/>
              </w:rPr>
              <w:lastRenderedPageBreak/>
              <w:drawing>
                <wp:inline distT="0" distB="0" distL="0" distR="0" wp14:anchorId="6FD98481" wp14:editId="06BD43F9">
                  <wp:extent cx="1653975" cy="360000"/>
                  <wp:effectExtent l="0" t="0" r="0" b="0"/>
                  <wp:docPr id="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2EFF8D13"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w:t>
            </w:r>
          </w:p>
        </w:tc>
        <w:tc>
          <w:tcPr>
            <w:tcW w:w="4928" w:type="dxa"/>
          </w:tcPr>
          <w:p w14:paraId="1CD3E48D"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Unitatea şcolară</w:t>
            </w:r>
          </w:p>
          <w:p w14:paraId="07F3B61D"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647A1D">
              <w:rPr>
                <w:rFonts w:ascii="Arial" w:hAnsi="Arial" w:cs="Arial"/>
                <w:b/>
                <w:bCs/>
                <w:noProof/>
                <w:color w:val="191919"/>
                <w:sz w:val="20"/>
                <w:szCs w:val="20"/>
                <w:lang w:val="ro-RO"/>
              </w:rPr>
              <w:t>Colegiul Național „Gheorghe Șincai” Baia Mare</w:t>
            </w:r>
          </w:p>
          <w:p w14:paraId="2B9E358D"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__________________________________</w:t>
            </w:r>
          </w:p>
        </w:tc>
      </w:tr>
    </w:tbl>
    <w:p w14:paraId="17A07365" w14:textId="77777777" w:rsidR="00681D0D" w:rsidRPr="00FA0BF7" w:rsidRDefault="00681D0D" w:rsidP="0005536A">
      <w:pPr>
        <w:autoSpaceDE w:val="0"/>
        <w:autoSpaceDN w:val="0"/>
        <w:adjustRightInd w:val="0"/>
        <w:jc w:val="center"/>
        <w:rPr>
          <w:rFonts w:ascii="Arial" w:hAnsi="Arial" w:cs="Arial"/>
          <w:b/>
          <w:bCs/>
          <w:color w:val="191919"/>
          <w:sz w:val="20"/>
          <w:szCs w:val="20"/>
          <w:lang w:val="ro-RO"/>
        </w:rPr>
      </w:pPr>
    </w:p>
    <w:p w14:paraId="0177A4F7"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p>
    <w:p w14:paraId="66003ED7"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FIȘA POSTULUI</w:t>
      </w:r>
      <w:r w:rsidRPr="004954FF">
        <w:rPr>
          <w:rStyle w:val="FootnoteReference"/>
          <w:rFonts w:ascii="Arial" w:hAnsi="Arial" w:cs="Arial"/>
          <w:b/>
          <w:bCs/>
          <w:color w:val="FFFFFF" w:themeColor="background1"/>
          <w:sz w:val="20"/>
          <w:szCs w:val="20"/>
          <w:lang w:val="ro-RO"/>
        </w:rPr>
        <w:footnoteReference w:id="24"/>
      </w:r>
      <w:r w:rsidRPr="004954FF">
        <w:rPr>
          <w:rFonts w:ascii="Arial" w:hAnsi="Arial" w:cs="Arial"/>
          <w:b/>
          <w:bCs/>
          <w:color w:val="191919"/>
          <w:sz w:val="20"/>
          <w:szCs w:val="20"/>
          <w:vertAlign w:val="superscript"/>
          <w:lang w:val="ro-RO"/>
        </w:rPr>
        <w:t>1</w:t>
      </w:r>
    </w:p>
    <w:p w14:paraId="3277B744"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DIRECTOR UNITATE DE ÎNVĂȚĂMÂNT</w:t>
      </w:r>
    </w:p>
    <w:p w14:paraId="35BE85FE"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(anexă la Contractul de management nr. ......</w:t>
      </w:r>
      <w:r>
        <w:rPr>
          <w:rFonts w:ascii="Arial" w:hAnsi="Arial" w:cs="Arial"/>
          <w:b/>
          <w:bCs/>
          <w:color w:val="191919"/>
          <w:sz w:val="20"/>
          <w:szCs w:val="20"/>
          <w:lang w:val="ro-RO"/>
        </w:rPr>
        <w:t>.....................</w:t>
      </w:r>
      <w:r w:rsidRPr="00FA0BF7">
        <w:rPr>
          <w:rFonts w:ascii="Arial" w:hAnsi="Arial" w:cs="Arial"/>
          <w:b/>
          <w:bCs/>
          <w:color w:val="191919"/>
          <w:sz w:val="20"/>
          <w:szCs w:val="20"/>
          <w:lang w:val="ro-RO"/>
        </w:rPr>
        <w:t>.......)</w:t>
      </w:r>
    </w:p>
    <w:p w14:paraId="69273664" w14:textId="77777777" w:rsidR="00681D0D" w:rsidRPr="00FA0BF7" w:rsidRDefault="00681D0D" w:rsidP="0041140E">
      <w:pPr>
        <w:autoSpaceDE w:val="0"/>
        <w:autoSpaceDN w:val="0"/>
        <w:adjustRightInd w:val="0"/>
        <w:jc w:val="center"/>
        <w:rPr>
          <w:rFonts w:ascii="Arial" w:hAnsi="Arial" w:cs="Arial"/>
          <w:b/>
          <w:bCs/>
          <w:color w:val="191919"/>
          <w:sz w:val="20"/>
          <w:szCs w:val="20"/>
          <w:lang w:val="ro-RO"/>
        </w:rPr>
      </w:pPr>
    </w:p>
    <w:p w14:paraId="205E815B" w14:textId="77777777" w:rsidR="00681D0D" w:rsidRPr="00FA0BF7" w:rsidRDefault="00681D0D" w:rsidP="00E46826">
      <w:pPr>
        <w:autoSpaceDE w:val="0"/>
        <w:autoSpaceDN w:val="0"/>
        <w:adjustRightInd w:val="0"/>
        <w:ind w:firstLine="284"/>
        <w:jc w:val="both"/>
        <w:rPr>
          <w:rFonts w:ascii="Arial" w:hAnsi="Arial" w:cs="Arial"/>
          <w:color w:val="191919"/>
          <w:sz w:val="20"/>
          <w:szCs w:val="20"/>
          <w:lang w:val="ro-RO"/>
        </w:rPr>
      </w:pPr>
    </w:p>
    <w:p w14:paraId="64955088"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Funcția: Director </w:t>
      </w:r>
    </w:p>
    <w:p w14:paraId="4F3F4E64"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Numele și prenumele: ................ </w:t>
      </w:r>
    </w:p>
    <w:p w14:paraId="4AAF3C20" w14:textId="77777777" w:rsidR="00681D0D" w:rsidRPr="00F60F01" w:rsidRDefault="00681D0D" w:rsidP="00D2444F">
      <w:pPr>
        <w:autoSpaceDE w:val="0"/>
        <w:autoSpaceDN w:val="0"/>
        <w:adjustRightInd w:val="0"/>
        <w:ind w:firstLine="284"/>
        <w:jc w:val="both"/>
        <w:rPr>
          <w:rFonts w:ascii="Arial" w:hAnsi="Arial" w:cs="Arial"/>
          <w:b/>
          <w:bCs/>
          <w:color w:val="191919"/>
          <w:sz w:val="20"/>
          <w:szCs w:val="20"/>
          <w:lang w:val="ro-RO"/>
        </w:rPr>
      </w:pPr>
      <w:r w:rsidRPr="00F60F01">
        <w:rPr>
          <w:rFonts w:ascii="Arial" w:hAnsi="Arial" w:cs="Arial"/>
          <w:b/>
          <w:bCs/>
          <w:color w:val="191919"/>
          <w:sz w:val="20"/>
          <w:szCs w:val="20"/>
          <w:lang w:val="ro-RO"/>
        </w:rPr>
        <w:t>Telefon/Mobil: ..........................</w:t>
      </w:r>
    </w:p>
    <w:p w14:paraId="3FA283BF"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Unitatea de învățământ: </w:t>
      </w:r>
      <w:r w:rsidRPr="00647A1D">
        <w:rPr>
          <w:rFonts w:ascii="Arial" w:hAnsi="Arial" w:cs="Arial"/>
          <w:noProof/>
          <w:color w:val="191919"/>
          <w:sz w:val="20"/>
          <w:szCs w:val="20"/>
          <w:lang w:val="ro-RO"/>
        </w:rPr>
        <w:t>Colegiul Național „Gheorghe Șincai” Baia Mare</w:t>
      </w:r>
    </w:p>
    <w:p w14:paraId="58A51458"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Studii: ............................. </w:t>
      </w:r>
    </w:p>
    <w:p w14:paraId="500A6BA1"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Anul absolvirii: .................... </w:t>
      </w:r>
    </w:p>
    <w:p w14:paraId="3ACFDC66"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Specialitatea: ...................... </w:t>
      </w:r>
    </w:p>
    <w:p w14:paraId="534717E2"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Vechime în învățământ: .............. </w:t>
      </w:r>
    </w:p>
    <w:p w14:paraId="696C2958"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Gradul didactic: .................... </w:t>
      </w:r>
    </w:p>
    <w:p w14:paraId="757AF28D"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Obligația de predare: </w:t>
      </w:r>
    </w:p>
    <w:p w14:paraId="08B80669"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Numire prin Decizia inspectorului școlar general nr. ...... din ......... </w:t>
      </w:r>
    </w:p>
    <w:p w14:paraId="16DA8EF0"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Data numirii în funcția de conducere: .............. </w:t>
      </w:r>
    </w:p>
    <w:p w14:paraId="59AA47C8"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p w14:paraId="74909F24"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Integrarea în structura organizatorică </w:t>
      </w:r>
    </w:p>
    <w:p w14:paraId="6B361FF6"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Postul imediat superior: inspector școlar general </w:t>
      </w:r>
    </w:p>
    <w:p w14:paraId="16751230"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Subordonări: personalul didactic de predare, didactic auxiliar și administrativ din unitatea de învățământ </w:t>
      </w:r>
    </w:p>
    <w:p w14:paraId="24476B9E"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Relații de muncă </w:t>
      </w:r>
    </w:p>
    <w:p w14:paraId="62F85E5E"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Ierarhice: inspector școlar general, inspector școlar general adjunct </w:t>
      </w:r>
    </w:p>
    <w:p w14:paraId="6D493169"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Funcționale: inspectori școlari, directori/directori adjuncți ai altor unități de învățământ, autorități ale administrației publice locale/județene. </w:t>
      </w:r>
    </w:p>
    <w:p w14:paraId="2BF96D40"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colaborare: cu alți furnizori de educație și de formare, structuri consultative din învățământ, organizații sindicale, organizații neguvernamentale. </w:t>
      </w:r>
    </w:p>
    <w:p w14:paraId="1AE0FD81"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reprezentare: reprezentarea oficială a unității de învățământ. </w:t>
      </w:r>
    </w:p>
    <w:p w14:paraId="4469FBC1" w14:textId="77777777" w:rsidR="00681D0D" w:rsidRPr="005C40FA" w:rsidRDefault="00681D0D" w:rsidP="00144B22">
      <w:pPr>
        <w:autoSpaceDE w:val="0"/>
        <w:autoSpaceDN w:val="0"/>
        <w:adjustRightInd w:val="0"/>
        <w:ind w:firstLine="284"/>
        <w:jc w:val="both"/>
        <w:rPr>
          <w:rFonts w:ascii="Arial" w:hAnsi="Arial" w:cs="Arial"/>
          <w:b/>
          <w:bCs/>
          <w:color w:val="191919"/>
          <w:sz w:val="20"/>
          <w:szCs w:val="20"/>
          <w:lang w:val="ro-RO"/>
        </w:rPr>
      </w:pPr>
      <w:r w:rsidRPr="005C40FA">
        <w:rPr>
          <w:rFonts w:ascii="Arial" w:hAnsi="Arial" w:cs="Arial"/>
          <w:b/>
          <w:bCs/>
          <w:color w:val="191919"/>
          <w:sz w:val="20"/>
          <w:szCs w:val="20"/>
          <w:lang w:val="ro-RO"/>
        </w:rPr>
        <w:t xml:space="preserve">Atribuțiile directorului se raportează la: </w:t>
      </w:r>
    </w:p>
    <w:p w14:paraId="30EBF64D"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Legii învățământului preuniversitar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6754C3FC"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Regulamentului de organizare și funcționare a unităților de învățământ preuniversitar, aprobat prin ordin de ministru; </w:t>
      </w:r>
    </w:p>
    <w:p w14:paraId="39EF767C"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legislației și actelor normative subsecvente Legii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32A14804"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ordinele, instrucțiunile și precizările emise de Ministerul Educației și Cercetării; </w:t>
      </w:r>
    </w:p>
    <w:p w14:paraId="70549A8A"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FA0BF7">
        <w:rPr>
          <w:rFonts w:ascii="Arial" w:hAnsi="Arial" w:cs="Arial"/>
          <w:color w:val="191919"/>
          <w:sz w:val="20"/>
          <w:szCs w:val="20"/>
          <w:lang w:val="ro-RO"/>
        </w:rPr>
        <w:t xml:space="preserve">– deciziile emise </w:t>
      </w:r>
      <w:r w:rsidRPr="004E1165">
        <w:rPr>
          <w:rFonts w:ascii="Arial" w:hAnsi="Arial" w:cs="Arial"/>
          <w:color w:val="000000" w:themeColor="text1"/>
          <w:sz w:val="20"/>
          <w:szCs w:val="20"/>
          <w:lang w:val="ro-RO"/>
        </w:rPr>
        <w:t xml:space="preserve">de inspectorul școlar general; </w:t>
      </w:r>
    </w:p>
    <w:p w14:paraId="78B99F35"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hotărârile consiliului de administrație al unității de învățământ:</w:t>
      </w:r>
    </w:p>
    <w:p w14:paraId="041DB6DC"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xml:space="preserve">– </w:t>
      </w:r>
      <w:r>
        <w:rPr>
          <w:rFonts w:ascii="Arial" w:hAnsi="Arial" w:cs="Arial"/>
          <w:color w:val="000000" w:themeColor="text1"/>
          <w:sz w:val="20"/>
          <w:szCs w:val="20"/>
          <w:lang w:val="ro-RO"/>
        </w:rPr>
        <w:t xml:space="preserve">prevederile legislației naționale, </w:t>
      </w:r>
      <w:r w:rsidRPr="004E1165">
        <w:rPr>
          <w:rFonts w:ascii="Arial" w:hAnsi="Arial" w:cs="Arial"/>
          <w:color w:val="000000" w:themeColor="text1"/>
          <w:sz w:val="20"/>
          <w:szCs w:val="20"/>
          <w:lang w:val="ro-RO"/>
        </w:rPr>
        <w:t>aplicabil</w:t>
      </w:r>
      <w:r>
        <w:rPr>
          <w:rFonts w:ascii="Arial" w:hAnsi="Arial" w:cs="Arial"/>
          <w:color w:val="000000" w:themeColor="text1"/>
          <w:sz w:val="20"/>
          <w:szCs w:val="20"/>
          <w:lang w:val="ro-RO"/>
        </w:rPr>
        <w:t>e</w:t>
      </w:r>
      <w:r w:rsidRPr="004E1165">
        <w:rPr>
          <w:rFonts w:ascii="Arial" w:hAnsi="Arial" w:cs="Arial"/>
          <w:color w:val="000000" w:themeColor="text1"/>
          <w:sz w:val="20"/>
          <w:szCs w:val="20"/>
          <w:lang w:val="ro-RO"/>
        </w:rPr>
        <w:t xml:space="preserve"> inclusiv în domeniul educației.</w:t>
      </w:r>
    </w:p>
    <w:p w14:paraId="02FCBA1E" w14:textId="77777777" w:rsidR="00681D0D" w:rsidRPr="004E1165" w:rsidRDefault="00681D0D" w:rsidP="00C5752B">
      <w:pPr>
        <w:autoSpaceDE w:val="0"/>
        <w:autoSpaceDN w:val="0"/>
        <w:adjustRightInd w:val="0"/>
        <w:ind w:firstLine="284"/>
        <w:jc w:val="both"/>
        <w:rPr>
          <w:rFonts w:ascii="Arial" w:hAnsi="Arial" w:cs="Arial"/>
          <w:color w:val="000000" w:themeColor="text1"/>
          <w:sz w:val="20"/>
          <w:szCs w:val="20"/>
          <w:lang w:val="ro-RO"/>
        </w:rPr>
      </w:pPr>
    </w:p>
    <w:p w14:paraId="347CBA1C" w14:textId="77777777" w:rsidR="00681D0D" w:rsidRPr="004E1165" w:rsidRDefault="00681D0D" w:rsidP="00B4331B">
      <w:pPr>
        <w:autoSpaceDE w:val="0"/>
        <w:autoSpaceDN w:val="0"/>
        <w:adjustRightInd w:val="0"/>
        <w:ind w:firstLine="284"/>
        <w:jc w:val="both"/>
        <w:rPr>
          <w:rFonts w:ascii="Arial" w:hAnsi="Arial" w:cs="Arial"/>
          <w:b/>
          <w:bCs/>
          <w:color w:val="000000" w:themeColor="text1"/>
          <w:sz w:val="20"/>
          <w:szCs w:val="20"/>
          <w:lang w:val="ro-RO"/>
        </w:rPr>
      </w:pPr>
      <w:r w:rsidRPr="004E1165">
        <w:rPr>
          <w:rFonts w:ascii="Arial" w:hAnsi="Arial" w:cs="Arial"/>
          <w:b/>
          <w:bCs/>
          <w:color w:val="000000" w:themeColor="text1"/>
          <w:sz w:val="20"/>
          <w:szCs w:val="20"/>
          <w:lang w:val="ro-RO"/>
        </w:rPr>
        <w:t xml:space="preserve">I. Atribuții generale </w:t>
      </w:r>
    </w:p>
    <w:p w14:paraId="2FFC9A4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4E1165">
        <w:rPr>
          <w:rFonts w:ascii="Arial" w:hAnsi="Arial" w:cs="Arial"/>
          <w:color w:val="000000" w:themeColor="text1"/>
          <w:sz w:val="20"/>
          <w:szCs w:val="20"/>
          <w:lang w:val="ro-RO"/>
        </w:rPr>
        <w:t>1. Realizează conducerea executivă a unității de învățământ preuniversitar, în conformitate cu atribuțiile conferite de legislația în vigoare</w:t>
      </w:r>
      <w:r w:rsidRPr="00FA0BF7">
        <w:rPr>
          <w:rFonts w:ascii="Arial" w:hAnsi="Arial" w:cs="Arial"/>
          <w:color w:val="191919"/>
          <w:sz w:val="20"/>
          <w:szCs w:val="20"/>
          <w:lang w:val="ro-RO"/>
        </w:rPr>
        <w:t xml:space="preserve">, cu hotărârile consiliului de administrație al unității de învățământ, precum și cu alte reglementări legale. </w:t>
      </w:r>
    </w:p>
    <w:p w14:paraId="08B7083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2. Manifestă loialitate față de unitatea de învățământ, credibilitate și responsabilitate în deciziile sale, încredere în capacitățile angajaților, încurajează și susține colegii, în vederea motivării pentru formare continuă și pentru crearea în unitate a unui climat optim desfășurării procesului de învățământ. </w:t>
      </w:r>
    </w:p>
    <w:p w14:paraId="70C39DF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3. Răspunde de întreaga activitate financiar-contabilă a unității în calitatea sa de ordonator de credite și coordonează direct compartimentul financiar-contabil. </w:t>
      </w:r>
    </w:p>
    <w:p w14:paraId="1B90FBF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4. Realizează activitatea de îndrumare și control asupra activității întregului personal salariat al unității de învățământ. Colaborează cu personalul cabinetului medical și stomatologic. </w:t>
      </w:r>
    </w:p>
    <w:p w14:paraId="241EA20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lastRenderedPageBreak/>
        <w:t xml:space="preserve">5. Este președintele consiliului profesoral și al consiliului de administrație, în fața cărora prezintă rapoarte anuale. </w:t>
      </w:r>
    </w:p>
    <w:p w14:paraId="463A869D"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II. Atribuții specifice </w:t>
      </w:r>
    </w:p>
    <w:p w14:paraId="4E4B04FC"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1. În exercitarea funcției de conducere executivă: </w:t>
      </w:r>
    </w:p>
    <w:p w14:paraId="2F0B0A1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este reprezentantul legal al unității de învățământ, având obligația reprezentării și apărării drepturilor și intereselor legitime ale acesteia în raporturile cu autoritățile publice, instituțiile de orice natură, precum și cu orice persoană juridică sau fizică, română sau străină; </w:t>
      </w:r>
    </w:p>
    <w:p w14:paraId="5590012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realizează conducerea executivă a unității de învățământ și organizează întreaga activitate educațională; </w:t>
      </w:r>
    </w:p>
    <w:p w14:paraId="108A2B3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organizează și este direct responsabil de aplicarea legislației în vigoare, la nivelul unității de învățământ; </w:t>
      </w:r>
    </w:p>
    <w:p w14:paraId="1FA886D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asigură managementul strategic al unității de învățământ, în colaborare cu autoritățile administrației publice locale, după consultarea partenerilor sociali și a reprezentanților părinților și elevilor; </w:t>
      </w:r>
    </w:p>
    <w:p w14:paraId="1F4ABAB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asigură managementul operațional al unității de învățământ și este direct responsabil de calitatea educației furnizate de unitatea de învățământ; </w:t>
      </w:r>
    </w:p>
    <w:p w14:paraId="10EA67B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asigură corelarea obiectivelor specifice unității de învățământ cu cele stabilite la nivel național și local; </w:t>
      </w:r>
    </w:p>
    <w:p w14:paraId="0B9A5BE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coordonează procesul de obținere a autorizațiilor și avizelor legale necesare funcționării unității de învățământ; </w:t>
      </w:r>
    </w:p>
    <w:p w14:paraId="3BC5A1F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asigură aplicarea și respectarea normelor de sănătate și securitate în muncă; </w:t>
      </w:r>
    </w:p>
    <w:p w14:paraId="27E4294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semnează parteneriate cu operatorii economici pentru asigurarea instruirii practice a elevilor; </w:t>
      </w:r>
    </w:p>
    <w:p w14:paraId="77111FE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prezintă, anual, un raport asupra calității educației în unitatea de învățământ pe care o conduce, întocmit de Comisia de evaluare și asigurare a calității; raportul, aprobat de consiliul de administrație, este prezentat în fața consiliului profesoral, comitetului reprezentativ al părinților/asociației de părinți și este adus la cunoștința autorităților administrației publice locale și a inspectoratului școlar; </w:t>
      </w:r>
    </w:p>
    <w:p w14:paraId="6701ABD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elaborarea proiectului de dezvoltare instituțională a unității de învățământ, prin care se stabilește politica educațională a acesteia; </w:t>
      </w:r>
    </w:p>
    <w:p w14:paraId="462A6FE2" w14:textId="77777777" w:rsidR="00681D0D" w:rsidRPr="00FA0BF7"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l) lansează proiecte de parteneriat cu unități de învățământ similare din Uniunea Europeană sau din alte zone;</w:t>
      </w:r>
    </w:p>
    <w:p w14:paraId="651318F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solicită consiliului reprezentativ al părinților și, după caz, consiliului local/consiliului județean și consiliului reprezentativ al elevilor desemnarea reprezentanților lor în consiliul de administrație al unității de învățământ; </w:t>
      </w:r>
    </w:p>
    <w:p w14:paraId="28B1190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numește, prin decizie, componența comisiilor pentru examenele de corigențe, amânări sau diferențe; </w:t>
      </w:r>
    </w:p>
    <w:p w14:paraId="2D1A6AA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 coordonează activitățile de pregătire organizate de cadrele didactice pentru elevii care participă la olimpiade, concursuri, competiții sportive și festivaluri naționale și internaționale; </w:t>
      </w:r>
    </w:p>
    <w:p w14:paraId="697A503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în exercitarea atribuțiilor și a responsabilităților stabilite, directorul emite decizii și note de serviciu. </w:t>
      </w:r>
    </w:p>
    <w:p w14:paraId="14648675"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2. În exercitarea funcției de angajator: </w:t>
      </w:r>
    </w:p>
    <w:p w14:paraId="6F86F19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angajează personalul din unitate prin încheierea contractului individual de muncă; </w:t>
      </w:r>
    </w:p>
    <w:p w14:paraId="26F046A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întocmește, conform legii, fișele posturilor pentru personalul din subordine; răspunde de selecția, angajarea, evaluarea periodică, salarizarea, formarea, motivarea și încetarea raporturilor de muncă ale personalului din unitate, cu respectarea strictă a legislației incidente, în vigoare; </w:t>
      </w:r>
    </w:p>
    <w:p w14:paraId="6AD3C2C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propune consiliului de administrație vacantarea posturilor, organizarea concursurilor pe post și angajarea personalului; </w:t>
      </w:r>
    </w:p>
    <w:p w14:paraId="58E4DA2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îndeplinește atribuțiile prevăzute de metodologia-cadru privind mobilitatea personalului didactic de predare din învățământul preuniversitar, de metodologia de ocupare a posturilor didactice care se vacantează în timpul anului școlar, precum și de alte acte normative elaborate de Ministerul Educației și Cercetării; </w:t>
      </w:r>
    </w:p>
    <w:p w14:paraId="5E93216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coordonează organizarea și desfășurarea concursului de ocupare a posturilor; </w:t>
      </w:r>
    </w:p>
    <w:p w14:paraId="4D754E9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stabilește atribuțiile coordonatorului pentru proiecte și programe educative școlare și extrașcolare, în funcție de specificul unității; </w:t>
      </w:r>
    </w:p>
    <w:p w14:paraId="2854354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aprobă concediile de odihnă ale personalului didactic de predare, didactic auxiliar și administrativ, pe baza solicitărilor scrise ale acestora, conform Legii nr. 53/2003 - Codul muncii, </w:t>
      </w:r>
      <w:r w:rsidRPr="00D9780C">
        <w:rPr>
          <w:rFonts w:ascii="Arial" w:hAnsi="Arial" w:cs="Arial"/>
          <w:i/>
          <w:iCs/>
          <w:color w:val="191919"/>
          <w:sz w:val="20"/>
          <w:szCs w:val="20"/>
          <w:lang w:val="ro-RO"/>
        </w:rPr>
        <w:t>republicată, cu modificările și completările ulterioare</w:t>
      </w:r>
      <w:r w:rsidRPr="00FA0BF7">
        <w:rPr>
          <w:rFonts w:ascii="Arial" w:hAnsi="Arial" w:cs="Arial"/>
          <w:color w:val="191919"/>
          <w:sz w:val="20"/>
          <w:szCs w:val="20"/>
          <w:lang w:val="ro-RO"/>
        </w:rPr>
        <w:t xml:space="preserve">, și contractului colectiv de muncă aplicabil; </w:t>
      </w:r>
    </w:p>
    <w:p w14:paraId="418D5A8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aprobă concediul fără plată și zilele libere plătite, conform prevederilor legale și ale contractului colectiv de muncă aplicabil, pentru întreg personalul, în condițiile asigurării suplinirii activității acestora; </w:t>
      </w:r>
    </w:p>
    <w:p w14:paraId="66D7F16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coordonează realizarea planurilor de formare profesională în concordanță cu prevederile Legii nr. 198/2023, cu modificările și completările ulterioare, ale codului muncii, precum și ale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și propune aprobarea acestora de către consiliul de administrație; </w:t>
      </w:r>
    </w:p>
    <w:p w14:paraId="05549A8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lastRenderedPageBreak/>
        <w:t xml:space="preserve">j) monitorizează implementarea planurilor de formare profesională a personalului didactic de predare, didactic auxiliar și administrativ; </w:t>
      </w:r>
    </w:p>
    <w:p w14:paraId="19B97AB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aplică prevederile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7BA5D5D5" w14:textId="77777777" w:rsidR="00681D0D" w:rsidRPr="00426C69" w:rsidRDefault="00681D0D" w:rsidP="00426C69">
      <w:pPr>
        <w:autoSpaceDE w:val="0"/>
        <w:autoSpaceDN w:val="0"/>
        <w:adjustRightInd w:val="0"/>
        <w:ind w:firstLine="284"/>
        <w:jc w:val="both"/>
        <w:rPr>
          <w:rFonts w:ascii="Arial" w:hAnsi="Arial" w:cs="Arial"/>
          <w:b/>
          <w:bCs/>
          <w:color w:val="191919"/>
          <w:sz w:val="20"/>
          <w:szCs w:val="20"/>
          <w:lang w:val="ro-RO"/>
        </w:rPr>
      </w:pPr>
      <w:r w:rsidRPr="00426C69">
        <w:rPr>
          <w:rFonts w:ascii="Arial" w:hAnsi="Arial" w:cs="Arial"/>
          <w:b/>
          <w:bCs/>
          <w:color w:val="191919"/>
          <w:sz w:val="20"/>
          <w:szCs w:val="20"/>
          <w:lang w:val="ro-RO"/>
        </w:rPr>
        <w:t xml:space="preserve">3. În exercitarea funcției de ordonator de credite: </w:t>
      </w:r>
    </w:p>
    <w:p w14:paraId="24094949"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în consiliul de administrație, spre aprobare, proiectul de buget și raportul de execuție bugetară; </w:t>
      </w:r>
    </w:p>
    <w:p w14:paraId="134D4792"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răspunde de încadrarea în bugetul aprobat al unității de învățământ; </w:t>
      </w:r>
    </w:p>
    <w:p w14:paraId="16BF5B8C" w14:textId="77777777" w:rsidR="00681D0D" w:rsidRPr="00FA0BF7"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c) se preocupă de atragerea de resurse extrabugetare, cu respectarea prevederilor legale;</w:t>
      </w:r>
    </w:p>
    <w:p w14:paraId="4627C37B"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răspunde de realizarea, utilizarea, păstrarea, completarea și modernizarea bazei materiale a unității de învățământ; </w:t>
      </w:r>
    </w:p>
    <w:p w14:paraId="7E83134E"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urmărește modul de încasare a veniturilor; </w:t>
      </w:r>
    </w:p>
    <w:p w14:paraId="05889E6F"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răspunde în ceea ce privește necesitatea, oportunitatea și legalitatea angajării și utilizării creditelor bugetare, în limita și cu destinația aprobate prin bugetul propriu; </w:t>
      </w:r>
    </w:p>
    <w:p w14:paraId="6532CEFB"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răspunde de integritatea și buna funcționare a bunurilor aflate în administrare; </w:t>
      </w:r>
    </w:p>
    <w:p w14:paraId="693B5809"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răspunde de organizarea și ținerea la zi a contabilității și prezentarea la termen a bilanțurilor contabile și a conturilor de execuție bugetară. </w:t>
      </w:r>
    </w:p>
    <w:p w14:paraId="24AD3DD8" w14:textId="77777777" w:rsidR="00681D0D" w:rsidRPr="0037598F" w:rsidRDefault="00681D0D" w:rsidP="0037598F">
      <w:pPr>
        <w:autoSpaceDE w:val="0"/>
        <w:autoSpaceDN w:val="0"/>
        <w:adjustRightInd w:val="0"/>
        <w:ind w:firstLine="284"/>
        <w:jc w:val="both"/>
        <w:rPr>
          <w:rFonts w:ascii="Arial" w:hAnsi="Arial" w:cs="Arial"/>
          <w:b/>
          <w:bCs/>
          <w:color w:val="191919"/>
          <w:sz w:val="20"/>
          <w:szCs w:val="20"/>
          <w:lang w:val="ro-RO"/>
        </w:rPr>
      </w:pPr>
      <w:r w:rsidRPr="0037598F">
        <w:rPr>
          <w:rFonts w:ascii="Arial" w:hAnsi="Arial" w:cs="Arial"/>
          <w:b/>
          <w:bCs/>
          <w:color w:val="191919"/>
          <w:sz w:val="20"/>
          <w:szCs w:val="20"/>
          <w:lang w:val="ro-RO"/>
        </w:rPr>
        <w:t xml:space="preserve">4. Directorul unității de învățământ îndeplinește și următoarele atribuții: </w:t>
      </w:r>
    </w:p>
    <w:p w14:paraId="252A428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inspectoratului școlar, spre aprobare, proiectul planului de școlarizare, avizat de consiliului de administrație; </w:t>
      </w:r>
    </w:p>
    <w:p w14:paraId="61467A8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coordonează activitatea de elaborare a ofertei educaționale a unității de învățământ și o propune spre aprobare consiliului de administrație; </w:t>
      </w:r>
    </w:p>
    <w:p w14:paraId="67D745D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coordonează și răspunde de colectarea datelor statistice pentru sistemul național de indicatori pentru educație, pe care le transmite inspectoratului școlar, și răspunde de introducerea datelor în Sistemul de Informații Integrat al învățământului din România (SIIIR); </w:t>
      </w:r>
    </w:p>
    <w:p w14:paraId="489F16C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propune consiliului de administrație, spre aprobare, Regulamentul de organizare și funcționare a unității de învățământ; </w:t>
      </w:r>
    </w:p>
    <w:p w14:paraId="1A3AC48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stabilește componența formațiunilor de studiu în baza hotărârii consiliului de administrație; </w:t>
      </w:r>
    </w:p>
    <w:p w14:paraId="5B92A49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elaborează proiectul de încadrare cu personal didactic de predare, precum și schema de personal didactic auxiliar și administrativ și le supune, spre aprobare, consiliului de administrație; </w:t>
      </w:r>
    </w:p>
    <w:p w14:paraId="23C1397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numește, după consultarea consiliului profesoral, în baza hotărârii consiliului de administrație, profesorii diriginți la clase, precum și coordonatorul pentru proiecte și programe educative școlare și extrașcolare; </w:t>
      </w:r>
    </w:p>
    <w:p w14:paraId="46C6EA7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numește cadrul didactic care face parte din consiliul clasei, ce poate prelua atribuțiile profesorului diriginte, în condițiile în care acesta este indisponibil pentru o perioadă de timp, din motive obiective; </w:t>
      </w:r>
    </w:p>
    <w:p w14:paraId="581EB03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numește, în baza hotărârii consiliului de administrație, coordonatorii structurilor care aparțin de unitatea de învățământ, din rândul cadrelor didactice, de regulă, titulare, care își desfășoară activitatea în structurile respective; </w:t>
      </w:r>
    </w:p>
    <w:p w14:paraId="2C5A78D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stabilește, prin decizie, componența comisiilor din cadrul unității de învățământ, în baza hotărârii consiliului de administrație; </w:t>
      </w:r>
    </w:p>
    <w:p w14:paraId="25DB4BB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comisia de întocmire a orarului și îl propune spre aprobare consiliului de administrație; </w:t>
      </w:r>
    </w:p>
    <w:p w14:paraId="68F4835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l) aprobă graficul serviciului pe școală al personalului didactic; </w:t>
      </w:r>
    </w:p>
    <w:p w14:paraId="0760AFD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propune consiliului de administrație, spre aprobare, calendarul activităților educative ale unității de învățământ; </w:t>
      </w:r>
    </w:p>
    <w:p w14:paraId="2346031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aprobă, prin decizie, regulamentele de funcționare ale cercurilor, asociațiilor științifice, tehnice, sportive și cultural- artistice ale elevilor din unitatea de învățământ în baza hotărârii consiliului de administrație; </w:t>
      </w:r>
    </w:p>
    <w:p w14:paraId="4FF1C0EE"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o) elaborează instrumente interne de lucru, utilizate în activitatea de îndrumare, control și evaluare a tuturor activităților care se desfășoară în unitatea de învățământ și le supune spre aprobare consiliului de administrație;</w:t>
      </w:r>
    </w:p>
    <w:p w14:paraId="0883450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asigură aplicarea planului de învățământ, a programelor școlare și a metodologiei privind evaluarea rezultatelor școlare; </w:t>
      </w:r>
    </w:p>
    <w:p w14:paraId="2EFCCE5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q) controlează calitatea procesului instructiv-educativ, prin verificarea documentelor, prin asistențe la ore și prin participări la diverse activități educative extracurriculare și extrașcolare; în cursul unui an școlar, directorul efectuează asistențe la orele de curs, astfel încât fiecare cadru didactic să fie asistat cel puțin de două ori pe an școlar; </w:t>
      </w:r>
    </w:p>
    <w:p w14:paraId="3385293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r) monitorizează activitatea de formare continuă a personalului din unitate; </w:t>
      </w:r>
    </w:p>
    <w:p w14:paraId="168BDB2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 monitorizează activitatea cadrelor didactice debutante și sprijină integrarea acestora în colectivul unității de învățământ; </w:t>
      </w:r>
    </w:p>
    <w:p w14:paraId="0E62764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lastRenderedPageBreak/>
        <w:t xml:space="preserve">t) consemnează zilnic în condica de prezență absențele și întârzierile la orele de curs ale personalului didactic de predare și de instruire practică, precum și întârzierile personalului didactic auxiliar și administrativ de la programul de lucru; </w:t>
      </w:r>
    </w:p>
    <w:p w14:paraId="725F595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 își asumă, alături de consiliul de administrație, răspunderea publică pentru performanțele unității de învățământ pe care o conduce; </w:t>
      </w:r>
    </w:p>
    <w:p w14:paraId="4EF3C54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 numește și controlează personalul care răspunde de sigiliul unității de învățământ; w) asigură arhivarea documentelor oficiale și școlare; </w:t>
      </w:r>
    </w:p>
    <w:p w14:paraId="78E54C0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x) răspunde de întocmirea, eliberarea, reconstituirea, anularea, completarea și gestionarea actelor de studii; răspunde de întocmirea, eliberarea, reconstituirea, anularea, completarea, modificarea, rectificarea și gestionarea documentelor de evidență școlară; </w:t>
      </w:r>
    </w:p>
    <w:p w14:paraId="0FA28AB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y) aprobă vizitarea unității de învățământ, de către persoane din afara unității, inclusiv de către reprezentanți ai mass-media. Fac excepție de la această prevedere reprezentanții instituțiilor cu drept de îndrumare și control asupra unităților de învățământ, precum și persoanele care participă la procesul de monitorizare și evaluare a calității sistemului de învățământ; </w:t>
      </w:r>
    </w:p>
    <w:p w14:paraId="69AFCD1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z) răspunde de realizarea, utilizarea, păstrarea, completarea și modernizarea bazei materiale și sportive a unității de învățământ, coordonează activitatea din internat și de la cantină; </w:t>
      </w:r>
    </w:p>
    <w:p w14:paraId="185AEF6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aa) răspunde de întocmirea corectă și la termen a statelor lunare de plată a drepturilor salariale; </w:t>
      </w:r>
    </w:p>
    <w:p w14:paraId="739FF1C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bb) răspunde de asigurarea manualelor școlare pentru elevii din învățământul obligatoriu, conform prevederilor legale. Asigură personalului didactic condițiile necesare pentru studierea și alegerea manualelor pentru elevi; </w:t>
      </w:r>
    </w:p>
    <w:p w14:paraId="5A0C311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cc) răspunde de stabilirea necesarului de burse școlare și a altor facilități la nivelul unității de învățământ, conform legislației în vigoare; </w:t>
      </w:r>
    </w:p>
    <w:p w14:paraId="20C3531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dd) răspunde de respectarea condițiilor și a exigențelor privind normele de igienă școlară, de protecție și securitate în muncă, de protecție civilă și de pază contra incendiilor, în unitatea de învățământ; </w:t>
      </w:r>
    </w:p>
    <w:p w14:paraId="00573AC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ee) aplică sancțiuni pentru abaterile disciplinare săvârșite de personalul unității de învățământ, în limita prevederilor legale în vigoare; </w:t>
      </w:r>
    </w:p>
    <w:p w14:paraId="2D76983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ff) aplică sancțiunile prevăzute de legislația în vigoare pentru abaterile disciplinare săvârșite de elevi; </w:t>
      </w:r>
    </w:p>
    <w:p w14:paraId="39BA717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gg) răspunde de transmiterea corectă și la termen a datelor solicitate de inspectoratul școlar; </w:t>
      </w:r>
    </w:p>
    <w:p w14:paraId="409FB14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hh) comunică inspectorului școlar general, în timpul cel mai scurt, orice situație de natură să afecteze procesul instructiv-educativ sau imaginea școlii; </w:t>
      </w:r>
    </w:p>
    <w:p w14:paraId="4960E2D5"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ii) solicită consultanță și asistență juridică de la ISJ/ISMB pentru toate procesele sau alte situații/litigii în care este implicată unitatea de învățământ și are obligația de a asigura reprezentarea în instanță;</w:t>
      </w:r>
    </w:p>
    <w:p w14:paraId="24EAF0C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jj) directorul îndeplinește și alte atribuții stabilite de către consiliul de administrație, potrivit legii, precum și orice alte atribuții ce rezultă din prevederile legale în vigoare și contractele colective de muncă aplicabile. </w:t>
      </w:r>
    </w:p>
    <w:p w14:paraId="6422DAC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Pentru realizarea atribuțiilor sale, directorul se consultă cu reprezentanții organizațiilor sindicale reprezentative la nivel de sector de negociere colectivă învățământ preuniversitar din unitatea de învățământ și/sau, după caz, cu reprezentanții salariaților din unitatea de învățământ, în conformitate cu prevederile legale. </w:t>
      </w:r>
    </w:p>
    <w:p w14:paraId="282EF24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În lipsă, directorul are obligația de a delega atribuțiile către directorul adjunct sau către un alt cadru didactic, membru al consiliului de administrație. </w:t>
      </w:r>
    </w:p>
    <w:p w14:paraId="2C10A725"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Neîndeplinirea acestei obligații constituie abatere disciplinară și se sancționează conform legii.</w:t>
      </w:r>
    </w:p>
    <w:p w14:paraId="15E8EFC4"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676"/>
      </w:tblGrid>
      <w:tr w:rsidR="00681D0D" w:rsidRPr="00FA0BF7" w14:paraId="69A77A43" w14:textId="77777777" w:rsidTr="005817A5">
        <w:tc>
          <w:tcPr>
            <w:tcW w:w="4113" w:type="dxa"/>
          </w:tcPr>
          <w:p w14:paraId="2442E3F5"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Inspector şcolar general,</w:t>
            </w:r>
          </w:p>
          <w:p w14:paraId="352FF8DC" w14:textId="77777777" w:rsidR="00681D0D" w:rsidRPr="00FA0BF7" w:rsidRDefault="00681D0D" w:rsidP="0090229C">
            <w:pPr>
              <w:jc w:val="center"/>
              <w:rPr>
                <w:rFonts w:ascii="Arial" w:hAnsi="Arial" w:cs="Arial"/>
                <w:sz w:val="20"/>
                <w:szCs w:val="20"/>
                <w:lang w:val="ro-RO"/>
              </w:rPr>
            </w:pPr>
            <w:r>
              <w:rPr>
                <w:rFonts w:ascii="Arial" w:hAnsi="Arial" w:cs="Arial"/>
                <w:sz w:val="20"/>
                <w:szCs w:val="20"/>
                <w:lang w:val="ro-RO"/>
              </w:rPr>
              <w:t>Pop Mihai-Cosmin</w:t>
            </w:r>
          </w:p>
        </w:tc>
        <w:tc>
          <w:tcPr>
            <w:tcW w:w="4676" w:type="dxa"/>
          </w:tcPr>
          <w:p w14:paraId="0C6AD502"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Director,</w:t>
            </w:r>
          </w:p>
          <w:p w14:paraId="797A7355" w14:textId="77777777" w:rsidR="00681D0D" w:rsidRPr="00FA0BF7" w:rsidRDefault="00681D0D" w:rsidP="00682951">
            <w:pPr>
              <w:jc w:val="center"/>
              <w:rPr>
                <w:rFonts w:ascii="Arial" w:hAnsi="Arial" w:cs="Arial"/>
                <w:sz w:val="20"/>
                <w:szCs w:val="20"/>
                <w:lang w:val="ro-RO"/>
              </w:rPr>
            </w:pPr>
            <w:r>
              <w:rPr>
                <w:rFonts w:ascii="Arial" w:hAnsi="Arial" w:cs="Arial"/>
                <w:sz w:val="20"/>
                <w:szCs w:val="20"/>
                <w:lang w:val="ro-RO"/>
              </w:rPr>
              <w:t>........................................................</w:t>
            </w:r>
          </w:p>
        </w:tc>
      </w:tr>
    </w:tbl>
    <w:p w14:paraId="590A5C3E" w14:textId="77777777" w:rsidR="00681D0D" w:rsidRDefault="00681D0D" w:rsidP="0037598F">
      <w:pPr>
        <w:autoSpaceDE w:val="0"/>
        <w:autoSpaceDN w:val="0"/>
        <w:adjustRightInd w:val="0"/>
        <w:jc w:val="both"/>
        <w:rPr>
          <w:rFonts w:ascii="Arial" w:hAnsi="Arial" w:cs="Arial"/>
          <w:color w:val="191919"/>
          <w:sz w:val="20"/>
          <w:szCs w:val="20"/>
          <w:lang w:val="ro-RO"/>
        </w:rPr>
        <w:sectPr w:rsidR="00681D0D" w:rsidSect="00681D0D">
          <w:footerReference w:type="default" r:id="rId31"/>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681D0D" w:rsidRPr="00FA0BF7" w14:paraId="267DBB4C" w14:textId="77777777" w:rsidTr="007861FC">
        <w:trPr>
          <w:jc w:val="center"/>
        </w:trPr>
        <w:tc>
          <w:tcPr>
            <w:tcW w:w="4393" w:type="dxa"/>
          </w:tcPr>
          <w:p w14:paraId="7D8192AF"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noProof/>
                <w:color w:val="191919"/>
                <w:sz w:val="20"/>
                <w:szCs w:val="20"/>
                <w:lang w:val="ro-RO"/>
              </w:rPr>
              <w:lastRenderedPageBreak/>
              <w:drawing>
                <wp:inline distT="0" distB="0" distL="0" distR="0" wp14:anchorId="25E56BB8" wp14:editId="6D623786">
                  <wp:extent cx="1653975" cy="360000"/>
                  <wp:effectExtent l="0" t="0" r="0" b="0"/>
                  <wp:docPr id="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6EE52D72"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w:t>
            </w:r>
          </w:p>
        </w:tc>
        <w:tc>
          <w:tcPr>
            <w:tcW w:w="4928" w:type="dxa"/>
          </w:tcPr>
          <w:p w14:paraId="690D6194"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Unitatea şcolară</w:t>
            </w:r>
          </w:p>
          <w:p w14:paraId="41654BA6"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647A1D">
              <w:rPr>
                <w:rFonts w:ascii="Arial" w:hAnsi="Arial" w:cs="Arial"/>
                <w:b/>
                <w:bCs/>
                <w:noProof/>
                <w:color w:val="191919"/>
                <w:sz w:val="20"/>
                <w:szCs w:val="20"/>
                <w:lang w:val="ro-RO"/>
              </w:rPr>
              <w:t>Liceul Teoretic „Emil Racoviță” Baia Mare</w:t>
            </w:r>
          </w:p>
          <w:p w14:paraId="6613F3D2"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__________________________________</w:t>
            </w:r>
          </w:p>
        </w:tc>
      </w:tr>
    </w:tbl>
    <w:p w14:paraId="40871DB0" w14:textId="77777777" w:rsidR="00681D0D" w:rsidRPr="00FA0BF7" w:rsidRDefault="00681D0D" w:rsidP="0005536A">
      <w:pPr>
        <w:autoSpaceDE w:val="0"/>
        <w:autoSpaceDN w:val="0"/>
        <w:adjustRightInd w:val="0"/>
        <w:jc w:val="center"/>
        <w:rPr>
          <w:rFonts w:ascii="Arial" w:hAnsi="Arial" w:cs="Arial"/>
          <w:b/>
          <w:bCs/>
          <w:color w:val="191919"/>
          <w:sz w:val="20"/>
          <w:szCs w:val="20"/>
          <w:lang w:val="ro-RO"/>
        </w:rPr>
      </w:pPr>
    </w:p>
    <w:p w14:paraId="1A8AC2EE"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p>
    <w:p w14:paraId="5864DDB4"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FIȘA POSTULUI</w:t>
      </w:r>
      <w:r w:rsidRPr="004954FF">
        <w:rPr>
          <w:rStyle w:val="FootnoteReference"/>
          <w:rFonts w:ascii="Arial" w:hAnsi="Arial" w:cs="Arial"/>
          <w:b/>
          <w:bCs/>
          <w:color w:val="FFFFFF" w:themeColor="background1"/>
          <w:sz w:val="20"/>
          <w:szCs w:val="20"/>
          <w:lang w:val="ro-RO"/>
        </w:rPr>
        <w:footnoteReference w:id="25"/>
      </w:r>
      <w:r w:rsidRPr="004954FF">
        <w:rPr>
          <w:rFonts w:ascii="Arial" w:hAnsi="Arial" w:cs="Arial"/>
          <w:b/>
          <w:bCs/>
          <w:color w:val="191919"/>
          <w:sz w:val="20"/>
          <w:szCs w:val="20"/>
          <w:vertAlign w:val="superscript"/>
          <w:lang w:val="ro-RO"/>
        </w:rPr>
        <w:t>1</w:t>
      </w:r>
    </w:p>
    <w:p w14:paraId="309A39E7"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DIRECTOR UNITATE DE ÎNVĂȚĂMÂNT</w:t>
      </w:r>
    </w:p>
    <w:p w14:paraId="27AC21E5"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(anexă la Contractul de management nr. ......</w:t>
      </w:r>
      <w:r>
        <w:rPr>
          <w:rFonts w:ascii="Arial" w:hAnsi="Arial" w:cs="Arial"/>
          <w:b/>
          <w:bCs/>
          <w:color w:val="191919"/>
          <w:sz w:val="20"/>
          <w:szCs w:val="20"/>
          <w:lang w:val="ro-RO"/>
        </w:rPr>
        <w:t>.....................</w:t>
      </w:r>
      <w:r w:rsidRPr="00FA0BF7">
        <w:rPr>
          <w:rFonts w:ascii="Arial" w:hAnsi="Arial" w:cs="Arial"/>
          <w:b/>
          <w:bCs/>
          <w:color w:val="191919"/>
          <w:sz w:val="20"/>
          <w:szCs w:val="20"/>
          <w:lang w:val="ro-RO"/>
        </w:rPr>
        <w:t>.......)</w:t>
      </w:r>
    </w:p>
    <w:p w14:paraId="119D12E7" w14:textId="77777777" w:rsidR="00681D0D" w:rsidRPr="00FA0BF7" w:rsidRDefault="00681D0D" w:rsidP="0041140E">
      <w:pPr>
        <w:autoSpaceDE w:val="0"/>
        <w:autoSpaceDN w:val="0"/>
        <w:adjustRightInd w:val="0"/>
        <w:jc w:val="center"/>
        <w:rPr>
          <w:rFonts w:ascii="Arial" w:hAnsi="Arial" w:cs="Arial"/>
          <w:b/>
          <w:bCs/>
          <w:color w:val="191919"/>
          <w:sz w:val="20"/>
          <w:szCs w:val="20"/>
          <w:lang w:val="ro-RO"/>
        </w:rPr>
      </w:pPr>
    </w:p>
    <w:p w14:paraId="51EAF10C" w14:textId="77777777" w:rsidR="00681D0D" w:rsidRPr="00FA0BF7" w:rsidRDefault="00681D0D" w:rsidP="00E46826">
      <w:pPr>
        <w:autoSpaceDE w:val="0"/>
        <w:autoSpaceDN w:val="0"/>
        <w:adjustRightInd w:val="0"/>
        <w:ind w:firstLine="284"/>
        <w:jc w:val="both"/>
        <w:rPr>
          <w:rFonts w:ascii="Arial" w:hAnsi="Arial" w:cs="Arial"/>
          <w:color w:val="191919"/>
          <w:sz w:val="20"/>
          <w:szCs w:val="20"/>
          <w:lang w:val="ro-RO"/>
        </w:rPr>
      </w:pPr>
    </w:p>
    <w:p w14:paraId="3D2E3DFD"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Funcția: Director </w:t>
      </w:r>
    </w:p>
    <w:p w14:paraId="320CEA94"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Numele și prenumele: ................ </w:t>
      </w:r>
    </w:p>
    <w:p w14:paraId="348FF72C" w14:textId="77777777" w:rsidR="00681D0D" w:rsidRPr="00F60F01" w:rsidRDefault="00681D0D" w:rsidP="00D2444F">
      <w:pPr>
        <w:autoSpaceDE w:val="0"/>
        <w:autoSpaceDN w:val="0"/>
        <w:adjustRightInd w:val="0"/>
        <w:ind w:firstLine="284"/>
        <w:jc w:val="both"/>
        <w:rPr>
          <w:rFonts w:ascii="Arial" w:hAnsi="Arial" w:cs="Arial"/>
          <w:b/>
          <w:bCs/>
          <w:color w:val="191919"/>
          <w:sz w:val="20"/>
          <w:szCs w:val="20"/>
          <w:lang w:val="ro-RO"/>
        </w:rPr>
      </w:pPr>
      <w:r w:rsidRPr="00F60F01">
        <w:rPr>
          <w:rFonts w:ascii="Arial" w:hAnsi="Arial" w:cs="Arial"/>
          <w:b/>
          <w:bCs/>
          <w:color w:val="191919"/>
          <w:sz w:val="20"/>
          <w:szCs w:val="20"/>
          <w:lang w:val="ro-RO"/>
        </w:rPr>
        <w:t>Telefon/Mobil: ..........................</w:t>
      </w:r>
    </w:p>
    <w:p w14:paraId="120A30CC"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Unitatea de învățământ: </w:t>
      </w:r>
      <w:r w:rsidRPr="00647A1D">
        <w:rPr>
          <w:rFonts w:ascii="Arial" w:hAnsi="Arial" w:cs="Arial"/>
          <w:noProof/>
          <w:color w:val="191919"/>
          <w:sz w:val="20"/>
          <w:szCs w:val="20"/>
          <w:lang w:val="ro-RO"/>
        </w:rPr>
        <w:t>Liceul Teoretic „Emil Racoviță” Baia Mare</w:t>
      </w:r>
    </w:p>
    <w:p w14:paraId="2BFEC579"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Studii: ............................. </w:t>
      </w:r>
    </w:p>
    <w:p w14:paraId="67EA71BF"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Anul absolvirii: .................... </w:t>
      </w:r>
    </w:p>
    <w:p w14:paraId="281A8E78"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Specialitatea: ...................... </w:t>
      </w:r>
    </w:p>
    <w:p w14:paraId="1DD86285"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Vechime în învățământ: .............. </w:t>
      </w:r>
    </w:p>
    <w:p w14:paraId="11484264"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Gradul didactic: .................... </w:t>
      </w:r>
    </w:p>
    <w:p w14:paraId="1C27A10A"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Obligația de predare: </w:t>
      </w:r>
    </w:p>
    <w:p w14:paraId="3759C4A4"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Numire prin Decizia inspectorului școlar general nr. ...... din ......... </w:t>
      </w:r>
    </w:p>
    <w:p w14:paraId="09D99069"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Data numirii în funcția de conducere: .............. </w:t>
      </w:r>
    </w:p>
    <w:p w14:paraId="7A85D4E6"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p w14:paraId="7B4563B4"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Integrarea în structura organizatorică </w:t>
      </w:r>
    </w:p>
    <w:p w14:paraId="300EDCD0"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Postul imediat superior: inspector școlar general </w:t>
      </w:r>
    </w:p>
    <w:p w14:paraId="4539EB1C"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Subordonări: personalul didactic de predare, didactic auxiliar și administrativ din unitatea de învățământ </w:t>
      </w:r>
    </w:p>
    <w:p w14:paraId="59FD58F4"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Relații de muncă </w:t>
      </w:r>
    </w:p>
    <w:p w14:paraId="674A62ED"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Ierarhice: inspector școlar general, inspector școlar general adjunct </w:t>
      </w:r>
    </w:p>
    <w:p w14:paraId="2BC21995"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Funcționale: inspectori școlari, directori/directori adjuncți ai altor unități de învățământ, autorități ale administrației publice locale/județene. </w:t>
      </w:r>
    </w:p>
    <w:p w14:paraId="505C29CB"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colaborare: cu alți furnizori de educație și de formare, structuri consultative din învățământ, organizații sindicale, organizații neguvernamentale. </w:t>
      </w:r>
    </w:p>
    <w:p w14:paraId="7ABC2137"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reprezentare: reprezentarea oficială a unității de învățământ. </w:t>
      </w:r>
    </w:p>
    <w:p w14:paraId="1E533E55" w14:textId="77777777" w:rsidR="00681D0D" w:rsidRPr="005C40FA" w:rsidRDefault="00681D0D" w:rsidP="00144B22">
      <w:pPr>
        <w:autoSpaceDE w:val="0"/>
        <w:autoSpaceDN w:val="0"/>
        <w:adjustRightInd w:val="0"/>
        <w:ind w:firstLine="284"/>
        <w:jc w:val="both"/>
        <w:rPr>
          <w:rFonts w:ascii="Arial" w:hAnsi="Arial" w:cs="Arial"/>
          <w:b/>
          <w:bCs/>
          <w:color w:val="191919"/>
          <w:sz w:val="20"/>
          <w:szCs w:val="20"/>
          <w:lang w:val="ro-RO"/>
        </w:rPr>
      </w:pPr>
      <w:r w:rsidRPr="005C40FA">
        <w:rPr>
          <w:rFonts w:ascii="Arial" w:hAnsi="Arial" w:cs="Arial"/>
          <w:b/>
          <w:bCs/>
          <w:color w:val="191919"/>
          <w:sz w:val="20"/>
          <w:szCs w:val="20"/>
          <w:lang w:val="ro-RO"/>
        </w:rPr>
        <w:t xml:space="preserve">Atribuțiile directorului se raportează la: </w:t>
      </w:r>
    </w:p>
    <w:p w14:paraId="7A8B0663"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Legii învățământului preuniversitar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4280F70E"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Regulamentului de organizare și funcționare a unităților de învățământ preuniversitar, aprobat prin ordin de ministru; </w:t>
      </w:r>
    </w:p>
    <w:p w14:paraId="6892ADEC"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legislației și actelor normative subsecvente Legii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5E272EC5"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ordinele, instrucțiunile și precizările emise de Ministerul Educației și Cercetării; </w:t>
      </w:r>
    </w:p>
    <w:p w14:paraId="203A14F5"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FA0BF7">
        <w:rPr>
          <w:rFonts w:ascii="Arial" w:hAnsi="Arial" w:cs="Arial"/>
          <w:color w:val="191919"/>
          <w:sz w:val="20"/>
          <w:szCs w:val="20"/>
          <w:lang w:val="ro-RO"/>
        </w:rPr>
        <w:t xml:space="preserve">– deciziile emise </w:t>
      </w:r>
      <w:r w:rsidRPr="004E1165">
        <w:rPr>
          <w:rFonts w:ascii="Arial" w:hAnsi="Arial" w:cs="Arial"/>
          <w:color w:val="000000" w:themeColor="text1"/>
          <w:sz w:val="20"/>
          <w:szCs w:val="20"/>
          <w:lang w:val="ro-RO"/>
        </w:rPr>
        <w:t xml:space="preserve">de inspectorul școlar general; </w:t>
      </w:r>
    </w:p>
    <w:p w14:paraId="6F42C93A"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hotărârile consiliului de administrație al unității de învățământ:</w:t>
      </w:r>
    </w:p>
    <w:p w14:paraId="702EA82F"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xml:space="preserve">– </w:t>
      </w:r>
      <w:r>
        <w:rPr>
          <w:rFonts w:ascii="Arial" w:hAnsi="Arial" w:cs="Arial"/>
          <w:color w:val="000000" w:themeColor="text1"/>
          <w:sz w:val="20"/>
          <w:szCs w:val="20"/>
          <w:lang w:val="ro-RO"/>
        </w:rPr>
        <w:t xml:space="preserve">prevederile legislației naționale, </w:t>
      </w:r>
      <w:r w:rsidRPr="004E1165">
        <w:rPr>
          <w:rFonts w:ascii="Arial" w:hAnsi="Arial" w:cs="Arial"/>
          <w:color w:val="000000" w:themeColor="text1"/>
          <w:sz w:val="20"/>
          <w:szCs w:val="20"/>
          <w:lang w:val="ro-RO"/>
        </w:rPr>
        <w:t>aplicabil</w:t>
      </w:r>
      <w:r>
        <w:rPr>
          <w:rFonts w:ascii="Arial" w:hAnsi="Arial" w:cs="Arial"/>
          <w:color w:val="000000" w:themeColor="text1"/>
          <w:sz w:val="20"/>
          <w:szCs w:val="20"/>
          <w:lang w:val="ro-RO"/>
        </w:rPr>
        <w:t>e</w:t>
      </w:r>
      <w:r w:rsidRPr="004E1165">
        <w:rPr>
          <w:rFonts w:ascii="Arial" w:hAnsi="Arial" w:cs="Arial"/>
          <w:color w:val="000000" w:themeColor="text1"/>
          <w:sz w:val="20"/>
          <w:szCs w:val="20"/>
          <w:lang w:val="ro-RO"/>
        </w:rPr>
        <w:t xml:space="preserve"> inclusiv în domeniul educației.</w:t>
      </w:r>
    </w:p>
    <w:p w14:paraId="48F7057D" w14:textId="77777777" w:rsidR="00681D0D" w:rsidRPr="004E1165" w:rsidRDefault="00681D0D" w:rsidP="00C5752B">
      <w:pPr>
        <w:autoSpaceDE w:val="0"/>
        <w:autoSpaceDN w:val="0"/>
        <w:adjustRightInd w:val="0"/>
        <w:ind w:firstLine="284"/>
        <w:jc w:val="both"/>
        <w:rPr>
          <w:rFonts w:ascii="Arial" w:hAnsi="Arial" w:cs="Arial"/>
          <w:color w:val="000000" w:themeColor="text1"/>
          <w:sz w:val="20"/>
          <w:szCs w:val="20"/>
          <w:lang w:val="ro-RO"/>
        </w:rPr>
      </w:pPr>
    </w:p>
    <w:p w14:paraId="479A7456" w14:textId="77777777" w:rsidR="00681D0D" w:rsidRPr="004E1165" w:rsidRDefault="00681D0D" w:rsidP="00B4331B">
      <w:pPr>
        <w:autoSpaceDE w:val="0"/>
        <w:autoSpaceDN w:val="0"/>
        <w:adjustRightInd w:val="0"/>
        <w:ind w:firstLine="284"/>
        <w:jc w:val="both"/>
        <w:rPr>
          <w:rFonts w:ascii="Arial" w:hAnsi="Arial" w:cs="Arial"/>
          <w:b/>
          <w:bCs/>
          <w:color w:val="000000" w:themeColor="text1"/>
          <w:sz w:val="20"/>
          <w:szCs w:val="20"/>
          <w:lang w:val="ro-RO"/>
        </w:rPr>
      </w:pPr>
      <w:r w:rsidRPr="004E1165">
        <w:rPr>
          <w:rFonts w:ascii="Arial" w:hAnsi="Arial" w:cs="Arial"/>
          <w:b/>
          <w:bCs/>
          <w:color w:val="000000" w:themeColor="text1"/>
          <w:sz w:val="20"/>
          <w:szCs w:val="20"/>
          <w:lang w:val="ro-RO"/>
        </w:rPr>
        <w:t xml:space="preserve">I. Atribuții generale </w:t>
      </w:r>
    </w:p>
    <w:p w14:paraId="0B6DDE9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4E1165">
        <w:rPr>
          <w:rFonts w:ascii="Arial" w:hAnsi="Arial" w:cs="Arial"/>
          <w:color w:val="000000" w:themeColor="text1"/>
          <w:sz w:val="20"/>
          <w:szCs w:val="20"/>
          <w:lang w:val="ro-RO"/>
        </w:rPr>
        <w:t>1. Realizează conducerea executivă a unității de învățământ preuniversitar, în conformitate cu atribuțiile conferite de legislația în vigoare</w:t>
      </w:r>
      <w:r w:rsidRPr="00FA0BF7">
        <w:rPr>
          <w:rFonts w:ascii="Arial" w:hAnsi="Arial" w:cs="Arial"/>
          <w:color w:val="191919"/>
          <w:sz w:val="20"/>
          <w:szCs w:val="20"/>
          <w:lang w:val="ro-RO"/>
        </w:rPr>
        <w:t xml:space="preserve">, cu hotărârile consiliului de administrație al unității de învățământ, precum și cu alte reglementări legale. </w:t>
      </w:r>
    </w:p>
    <w:p w14:paraId="1101D89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2. Manifestă loialitate față de unitatea de învățământ, credibilitate și responsabilitate în deciziile sale, încredere în capacitățile angajaților, încurajează și susține colegii, în vederea motivării pentru formare continuă și pentru crearea în unitate a unui climat optim desfășurării procesului de învățământ. </w:t>
      </w:r>
    </w:p>
    <w:p w14:paraId="0EDE20F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3. Răspunde de întreaga activitate financiar-contabilă a unității în calitatea sa de ordonator de credite și coordonează direct compartimentul financiar-contabil. </w:t>
      </w:r>
    </w:p>
    <w:p w14:paraId="7AA3B25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4. Realizează activitatea de îndrumare și control asupra activității întregului personal salariat al unității de învățământ. Colaborează cu personalul cabinetului medical și stomatologic. </w:t>
      </w:r>
    </w:p>
    <w:p w14:paraId="74FCC0A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lastRenderedPageBreak/>
        <w:t xml:space="preserve">5. Este președintele consiliului profesoral și al consiliului de administrație, în fața cărora prezintă rapoarte anuale. </w:t>
      </w:r>
    </w:p>
    <w:p w14:paraId="1F7821B0"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II. Atribuții specifice </w:t>
      </w:r>
    </w:p>
    <w:p w14:paraId="5EB10E04"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1. În exercitarea funcției de conducere executivă: </w:t>
      </w:r>
    </w:p>
    <w:p w14:paraId="4973885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este reprezentantul legal al unității de învățământ, având obligația reprezentării și apărării drepturilor și intereselor legitime ale acesteia în raporturile cu autoritățile publice, instituțiile de orice natură, precum și cu orice persoană juridică sau fizică, română sau străină; </w:t>
      </w:r>
    </w:p>
    <w:p w14:paraId="7041759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realizează conducerea executivă a unității de învățământ și organizează întreaga activitate educațională; </w:t>
      </w:r>
    </w:p>
    <w:p w14:paraId="1A49572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organizează și este direct responsabil de aplicarea legislației în vigoare, la nivelul unității de învățământ; </w:t>
      </w:r>
    </w:p>
    <w:p w14:paraId="0AA26F6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asigură managementul strategic al unității de învățământ, în colaborare cu autoritățile administrației publice locale, după consultarea partenerilor sociali și a reprezentanților părinților și elevilor; </w:t>
      </w:r>
    </w:p>
    <w:p w14:paraId="1499A22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asigură managementul operațional al unității de învățământ și este direct responsabil de calitatea educației furnizate de unitatea de învățământ; </w:t>
      </w:r>
    </w:p>
    <w:p w14:paraId="64EDBDA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asigură corelarea obiectivelor specifice unității de învățământ cu cele stabilite la nivel național și local; </w:t>
      </w:r>
    </w:p>
    <w:p w14:paraId="0F919E9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coordonează procesul de obținere a autorizațiilor și avizelor legale necesare funcționării unității de învățământ; </w:t>
      </w:r>
    </w:p>
    <w:p w14:paraId="607CCD8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asigură aplicarea și respectarea normelor de sănătate și securitate în muncă; </w:t>
      </w:r>
    </w:p>
    <w:p w14:paraId="2EE6B93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semnează parteneriate cu operatorii economici pentru asigurarea instruirii practice a elevilor; </w:t>
      </w:r>
    </w:p>
    <w:p w14:paraId="645C841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prezintă, anual, un raport asupra calității educației în unitatea de învățământ pe care o conduce, întocmit de Comisia de evaluare și asigurare a calității; raportul, aprobat de consiliul de administrație, este prezentat în fața consiliului profesoral, comitetului reprezentativ al părinților/asociației de părinți și este adus la cunoștința autorităților administrației publice locale și a inspectoratului școlar; </w:t>
      </w:r>
    </w:p>
    <w:p w14:paraId="4C45468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elaborarea proiectului de dezvoltare instituțională a unității de învățământ, prin care se stabilește politica educațională a acesteia; </w:t>
      </w:r>
    </w:p>
    <w:p w14:paraId="18AF2B12" w14:textId="77777777" w:rsidR="00681D0D" w:rsidRPr="00FA0BF7"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l) lansează proiecte de parteneriat cu unități de învățământ similare din Uniunea Europeană sau din alte zone;</w:t>
      </w:r>
    </w:p>
    <w:p w14:paraId="1314015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solicită consiliului reprezentativ al părinților și, după caz, consiliului local/consiliului județean și consiliului reprezentativ al elevilor desemnarea reprezentanților lor în consiliul de administrație al unității de învățământ; </w:t>
      </w:r>
    </w:p>
    <w:p w14:paraId="0184627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numește, prin decizie, componența comisiilor pentru examenele de corigențe, amânări sau diferențe; </w:t>
      </w:r>
    </w:p>
    <w:p w14:paraId="4EC22C5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 coordonează activitățile de pregătire organizate de cadrele didactice pentru elevii care participă la olimpiade, concursuri, competiții sportive și festivaluri naționale și internaționale; </w:t>
      </w:r>
    </w:p>
    <w:p w14:paraId="0A2D1AB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în exercitarea atribuțiilor și a responsabilităților stabilite, directorul emite decizii și note de serviciu. </w:t>
      </w:r>
    </w:p>
    <w:p w14:paraId="7F67D558"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2. În exercitarea funcției de angajator: </w:t>
      </w:r>
    </w:p>
    <w:p w14:paraId="4D70878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angajează personalul din unitate prin încheierea contractului individual de muncă; </w:t>
      </w:r>
    </w:p>
    <w:p w14:paraId="710B477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întocmește, conform legii, fișele posturilor pentru personalul din subordine; răspunde de selecția, angajarea, evaluarea periodică, salarizarea, formarea, motivarea și încetarea raporturilor de muncă ale personalului din unitate, cu respectarea strictă a legislației incidente, în vigoare; </w:t>
      </w:r>
    </w:p>
    <w:p w14:paraId="58C2684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propune consiliului de administrație vacantarea posturilor, organizarea concursurilor pe post și angajarea personalului; </w:t>
      </w:r>
    </w:p>
    <w:p w14:paraId="3526DB3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îndeplinește atribuțiile prevăzute de metodologia-cadru privind mobilitatea personalului didactic de predare din învățământul preuniversitar, de metodologia de ocupare a posturilor didactice care se vacantează în timpul anului școlar, precum și de alte acte normative elaborate de Ministerul Educației și Cercetării; </w:t>
      </w:r>
    </w:p>
    <w:p w14:paraId="2EB5612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coordonează organizarea și desfășurarea concursului de ocupare a posturilor; </w:t>
      </w:r>
    </w:p>
    <w:p w14:paraId="7F5D765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stabilește atribuțiile coordonatorului pentru proiecte și programe educative școlare și extrașcolare, în funcție de specificul unității; </w:t>
      </w:r>
    </w:p>
    <w:p w14:paraId="3F9147D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aprobă concediile de odihnă ale personalului didactic de predare, didactic auxiliar și administrativ, pe baza solicitărilor scrise ale acestora, conform Legii nr. 53/2003 - Codul muncii, </w:t>
      </w:r>
      <w:r w:rsidRPr="00D9780C">
        <w:rPr>
          <w:rFonts w:ascii="Arial" w:hAnsi="Arial" w:cs="Arial"/>
          <w:i/>
          <w:iCs/>
          <w:color w:val="191919"/>
          <w:sz w:val="20"/>
          <w:szCs w:val="20"/>
          <w:lang w:val="ro-RO"/>
        </w:rPr>
        <w:t>republicată, cu modificările și completările ulterioare</w:t>
      </w:r>
      <w:r w:rsidRPr="00FA0BF7">
        <w:rPr>
          <w:rFonts w:ascii="Arial" w:hAnsi="Arial" w:cs="Arial"/>
          <w:color w:val="191919"/>
          <w:sz w:val="20"/>
          <w:szCs w:val="20"/>
          <w:lang w:val="ro-RO"/>
        </w:rPr>
        <w:t xml:space="preserve">, și contractului colectiv de muncă aplicabil; </w:t>
      </w:r>
    </w:p>
    <w:p w14:paraId="437DB5F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aprobă concediul fără plată și zilele libere plătite, conform prevederilor legale și ale contractului colectiv de muncă aplicabil, pentru întreg personalul, în condițiile asigurării suplinirii activității acestora; </w:t>
      </w:r>
    </w:p>
    <w:p w14:paraId="48BB44D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coordonează realizarea planurilor de formare profesională în concordanță cu prevederile Legii nr. 198/2023, cu modificările și completările ulterioare, ale codului muncii, precum și ale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și propune aprobarea acestora de către consiliul de administrație; </w:t>
      </w:r>
    </w:p>
    <w:p w14:paraId="534C99B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lastRenderedPageBreak/>
        <w:t xml:space="preserve">j) monitorizează implementarea planurilor de formare profesională a personalului didactic de predare, didactic auxiliar și administrativ; </w:t>
      </w:r>
    </w:p>
    <w:p w14:paraId="3CB2B2E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aplică prevederile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2E859664" w14:textId="77777777" w:rsidR="00681D0D" w:rsidRPr="00426C69" w:rsidRDefault="00681D0D" w:rsidP="00426C69">
      <w:pPr>
        <w:autoSpaceDE w:val="0"/>
        <w:autoSpaceDN w:val="0"/>
        <w:adjustRightInd w:val="0"/>
        <w:ind w:firstLine="284"/>
        <w:jc w:val="both"/>
        <w:rPr>
          <w:rFonts w:ascii="Arial" w:hAnsi="Arial" w:cs="Arial"/>
          <w:b/>
          <w:bCs/>
          <w:color w:val="191919"/>
          <w:sz w:val="20"/>
          <w:szCs w:val="20"/>
          <w:lang w:val="ro-RO"/>
        </w:rPr>
      </w:pPr>
      <w:r w:rsidRPr="00426C69">
        <w:rPr>
          <w:rFonts w:ascii="Arial" w:hAnsi="Arial" w:cs="Arial"/>
          <w:b/>
          <w:bCs/>
          <w:color w:val="191919"/>
          <w:sz w:val="20"/>
          <w:szCs w:val="20"/>
          <w:lang w:val="ro-RO"/>
        </w:rPr>
        <w:t xml:space="preserve">3. În exercitarea funcției de ordonator de credite: </w:t>
      </w:r>
    </w:p>
    <w:p w14:paraId="55E751B2"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în consiliul de administrație, spre aprobare, proiectul de buget și raportul de execuție bugetară; </w:t>
      </w:r>
    </w:p>
    <w:p w14:paraId="2635EB90"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răspunde de încadrarea în bugetul aprobat al unității de învățământ; </w:t>
      </w:r>
    </w:p>
    <w:p w14:paraId="7D9ABB3D" w14:textId="77777777" w:rsidR="00681D0D" w:rsidRPr="00FA0BF7"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c) se preocupă de atragerea de resurse extrabugetare, cu respectarea prevederilor legale;</w:t>
      </w:r>
    </w:p>
    <w:p w14:paraId="340E21C0"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răspunde de realizarea, utilizarea, păstrarea, completarea și modernizarea bazei materiale a unității de învățământ; </w:t>
      </w:r>
    </w:p>
    <w:p w14:paraId="1D318FB4"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urmărește modul de încasare a veniturilor; </w:t>
      </w:r>
    </w:p>
    <w:p w14:paraId="1162B4C6"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răspunde în ceea ce privește necesitatea, oportunitatea și legalitatea angajării și utilizării creditelor bugetare, în limita și cu destinația aprobate prin bugetul propriu; </w:t>
      </w:r>
    </w:p>
    <w:p w14:paraId="12BDD53E"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răspunde de integritatea și buna funcționare a bunurilor aflate în administrare; </w:t>
      </w:r>
    </w:p>
    <w:p w14:paraId="17AA5FAD"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răspunde de organizarea și ținerea la zi a contabilității și prezentarea la termen a bilanțurilor contabile și a conturilor de execuție bugetară. </w:t>
      </w:r>
    </w:p>
    <w:p w14:paraId="7E253381" w14:textId="77777777" w:rsidR="00681D0D" w:rsidRPr="0037598F" w:rsidRDefault="00681D0D" w:rsidP="0037598F">
      <w:pPr>
        <w:autoSpaceDE w:val="0"/>
        <w:autoSpaceDN w:val="0"/>
        <w:adjustRightInd w:val="0"/>
        <w:ind w:firstLine="284"/>
        <w:jc w:val="both"/>
        <w:rPr>
          <w:rFonts w:ascii="Arial" w:hAnsi="Arial" w:cs="Arial"/>
          <w:b/>
          <w:bCs/>
          <w:color w:val="191919"/>
          <w:sz w:val="20"/>
          <w:szCs w:val="20"/>
          <w:lang w:val="ro-RO"/>
        </w:rPr>
      </w:pPr>
      <w:r w:rsidRPr="0037598F">
        <w:rPr>
          <w:rFonts w:ascii="Arial" w:hAnsi="Arial" w:cs="Arial"/>
          <w:b/>
          <w:bCs/>
          <w:color w:val="191919"/>
          <w:sz w:val="20"/>
          <w:szCs w:val="20"/>
          <w:lang w:val="ro-RO"/>
        </w:rPr>
        <w:t xml:space="preserve">4. Directorul unității de învățământ îndeplinește și următoarele atribuții: </w:t>
      </w:r>
    </w:p>
    <w:p w14:paraId="7435DCE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inspectoratului școlar, spre aprobare, proiectul planului de școlarizare, avizat de consiliului de administrație; </w:t>
      </w:r>
    </w:p>
    <w:p w14:paraId="5167E89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coordonează activitatea de elaborare a ofertei educaționale a unității de învățământ și o propune spre aprobare consiliului de administrație; </w:t>
      </w:r>
    </w:p>
    <w:p w14:paraId="1A522FD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coordonează și răspunde de colectarea datelor statistice pentru sistemul național de indicatori pentru educație, pe care le transmite inspectoratului școlar, și răspunde de introducerea datelor în Sistemul de Informații Integrat al învățământului din România (SIIIR); </w:t>
      </w:r>
    </w:p>
    <w:p w14:paraId="5E01F5D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propune consiliului de administrație, spre aprobare, Regulamentul de organizare și funcționare a unității de învățământ; </w:t>
      </w:r>
    </w:p>
    <w:p w14:paraId="0C401AE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stabilește componența formațiunilor de studiu în baza hotărârii consiliului de administrație; </w:t>
      </w:r>
    </w:p>
    <w:p w14:paraId="12560BA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elaborează proiectul de încadrare cu personal didactic de predare, precum și schema de personal didactic auxiliar și administrativ și le supune, spre aprobare, consiliului de administrație; </w:t>
      </w:r>
    </w:p>
    <w:p w14:paraId="0A09F4C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numește, după consultarea consiliului profesoral, în baza hotărârii consiliului de administrație, profesorii diriginți la clase, precum și coordonatorul pentru proiecte și programe educative școlare și extrașcolare; </w:t>
      </w:r>
    </w:p>
    <w:p w14:paraId="3B00AB2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numește cadrul didactic care face parte din consiliul clasei, ce poate prelua atribuțiile profesorului diriginte, în condițiile în care acesta este indisponibil pentru o perioadă de timp, din motive obiective; </w:t>
      </w:r>
    </w:p>
    <w:p w14:paraId="23B37CE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numește, în baza hotărârii consiliului de administrație, coordonatorii structurilor care aparțin de unitatea de învățământ, din rândul cadrelor didactice, de regulă, titulare, care își desfășoară activitatea în structurile respective; </w:t>
      </w:r>
    </w:p>
    <w:p w14:paraId="37CB22B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stabilește, prin decizie, componența comisiilor din cadrul unității de învățământ, în baza hotărârii consiliului de administrație; </w:t>
      </w:r>
    </w:p>
    <w:p w14:paraId="070002A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comisia de întocmire a orarului și îl propune spre aprobare consiliului de administrație; </w:t>
      </w:r>
    </w:p>
    <w:p w14:paraId="267191C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l) aprobă graficul serviciului pe școală al personalului didactic; </w:t>
      </w:r>
    </w:p>
    <w:p w14:paraId="6DF2A7C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propune consiliului de administrație, spre aprobare, calendarul activităților educative ale unității de învățământ; </w:t>
      </w:r>
    </w:p>
    <w:p w14:paraId="111C773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aprobă, prin decizie, regulamentele de funcționare ale cercurilor, asociațiilor științifice, tehnice, sportive și cultural- artistice ale elevilor din unitatea de învățământ în baza hotărârii consiliului de administrație; </w:t>
      </w:r>
    </w:p>
    <w:p w14:paraId="0C16F3C5"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o) elaborează instrumente interne de lucru, utilizate în activitatea de îndrumare, control și evaluare a tuturor activităților care se desfășoară în unitatea de învățământ și le supune spre aprobare consiliului de administrație;</w:t>
      </w:r>
    </w:p>
    <w:p w14:paraId="67927E2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asigură aplicarea planului de învățământ, a programelor școlare și a metodologiei privind evaluarea rezultatelor școlare; </w:t>
      </w:r>
    </w:p>
    <w:p w14:paraId="79FF1AE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q) controlează calitatea procesului instructiv-educativ, prin verificarea documentelor, prin asistențe la ore și prin participări la diverse activități educative extracurriculare și extrașcolare; în cursul unui an școlar, directorul efectuează asistențe la orele de curs, astfel încât fiecare cadru didactic să fie asistat cel puțin de două ori pe an școlar; </w:t>
      </w:r>
    </w:p>
    <w:p w14:paraId="4AB7DD3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r) monitorizează activitatea de formare continuă a personalului din unitate; </w:t>
      </w:r>
    </w:p>
    <w:p w14:paraId="0AAF7EC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 monitorizează activitatea cadrelor didactice debutante și sprijină integrarea acestora în colectivul unității de învățământ; </w:t>
      </w:r>
    </w:p>
    <w:p w14:paraId="099E3C7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lastRenderedPageBreak/>
        <w:t xml:space="preserve">t) consemnează zilnic în condica de prezență absențele și întârzierile la orele de curs ale personalului didactic de predare și de instruire practică, precum și întârzierile personalului didactic auxiliar și administrativ de la programul de lucru; </w:t>
      </w:r>
    </w:p>
    <w:p w14:paraId="16820A8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 își asumă, alături de consiliul de administrație, răspunderea publică pentru performanțele unității de învățământ pe care o conduce; </w:t>
      </w:r>
    </w:p>
    <w:p w14:paraId="15DAB57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 numește și controlează personalul care răspunde de sigiliul unității de învățământ; w) asigură arhivarea documentelor oficiale și școlare; </w:t>
      </w:r>
    </w:p>
    <w:p w14:paraId="0270303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x) răspunde de întocmirea, eliberarea, reconstituirea, anularea, completarea și gestionarea actelor de studii; răspunde de întocmirea, eliberarea, reconstituirea, anularea, completarea, modificarea, rectificarea și gestionarea documentelor de evidență școlară; </w:t>
      </w:r>
    </w:p>
    <w:p w14:paraId="24F7226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y) aprobă vizitarea unității de învățământ, de către persoane din afara unității, inclusiv de către reprezentanți ai mass-media. Fac excepție de la această prevedere reprezentanții instituțiilor cu drept de îndrumare și control asupra unităților de învățământ, precum și persoanele care participă la procesul de monitorizare și evaluare a calității sistemului de învățământ; </w:t>
      </w:r>
    </w:p>
    <w:p w14:paraId="37EF6A2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z) răspunde de realizarea, utilizarea, păstrarea, completarea și modernizarea bazei materiale și sportive a unității de învățământ, coordonează activitatea din internat și de la cantină; </w:t>
      </w:r>
    </w:p>
    <w:p w14:paraId="76C8A63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aa) răspunde de întocmirea corectă și la termen a statelor lunare de plată a drepturilor salariale; </w:t>
      </w:r>
    </w:p>
    <w:p w14:paraId="0A9CBD4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bb) răspunde de asigurarea manualelor școlare pentru elevii din învățământul obligatoriu, conform prevederilor legale. Asigură personalului didactic condițiile necesare pentru studierea și alegerea manualelor pentru elevi; </w:t>
      </w:r>
    </w:p>
    <w:p w14:paraId="3A173DF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cc) răspunde de stabilirea necesarului de burse școlare și a altor facilități la nivelul unității de învățământ, conform legislației în vigoare; </w:t>
      </w:r>
    </w:p>
    <w:p w14:paraId="28B1046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dd) răspunde de respectarea condițiilor și a exigențelor privind normele de igienă școlară, de protecție și securitate în muncă, de protecție civilă și de pază contra incendiilor, în unitatea de învățământ; </w:t>
      </w:r>
    </w:p>
    <w:p w14:paraId="2A02847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ee) aplică sancțiuni pentru abaterile disciplinare săvârșite de personalul unității de învățământ, în limita prevederilor legale în vigoare; </w:t>
      </w:r>
    </w:p>
    <w:p w14:paraId="3DA080A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ff) aplică sancțiunile prevăzute de legislația în vigoare pentru abaterile disciplinare săvârșite de elevi; </w:t>
      </w:r>
    </w:p>
    <w:p w14:paraId="5175569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gg) răspunde de transmiterea corectă și la termen a datelor solicitate de inspectoratul școlar; </w:t>
      </w:r>
    </w:p>
    <w:p w14:paraId="1D87043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hh) comunică inspectorului școlar general, în timpul cel mai scurt, orice situație de natură să afecteze procesul instructiv-educativ sau imaginea școlii; </w:t>
      </w:r>
    </w:p>
    <w:p w14:paraId="5FB8ADE1"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ii) solicită consultanță și asistență juridică de la ISJ/ISMB pentru toate procesele sau alte situații/litigii în care este implicată unitatea de învățământ și are obligația de a asigura reprezentarea în instanță;</w:t>
      </w:r>
    </w:p>
    <w:p w14:paraId="4AF3880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jj) directorul îndeplinește și alte atribuții stabilite de către consiliul de administrație, potrivit legii, precum și orice alte atribuții ce rezultă din prevederile legale în vigoare și contractele colective de muncă aplicabile. </w:t>
      </w:r>
    </w:p>
    <w:p w14:paraId="7BB62E9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Pentru realizarea atribuțiilor sale, directorul se consultă cu reprezentanții organizațiilor sindicale reprezentative la nivel de sector de negociere colectivă învățământ preuniversitar din unitatea de învățământ și/sau, după caz, cu reprezentanții salariaților din unitatea de învățământ, în conformitate cu prevederile legale. </w:t>
      </w:r>
    </w:p>
    <w:p w14:paraId="17270E1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În lipsă, directorul are obligația de a delega atribuțiile către directorul adjunct sau către un alt cadru didactic, membru al consiliului de administrație. </w:t>
      </w:r>
    </w:p>
    <w:p w14:paraId="50551054"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Neîndeplinirea acestei obligații constituie abatere disciplinară și se sancționează conform legii.</w:t>
      </w:r>
    </w:p>
    <w:p w14:paraId="6A603D48"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676"/>
      </w:tblGrid>
      <w:tr w:rsidR="00681D0D" w:rsidRPr="00FA0BF7" w14:paraId="4833A616" w14:textId="77777777" w:rsidTr="005817A5">
        <w:tc>
          <w:tcPr>
            <w:tcW w:w="4113" w:type="dxa"/>
          </w:tcPr>
          <w:p w14:paraId="091BDA09"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Inspector şcolar general,</w:t>
            </w:r>
          </w:p>
          <w:p w14:paraId="0C884DCF" w14:textId="77777777" w:rsidR="00681D0D" w:rsidRPr="00FA0BF7" w:rsidRDefault="00681D0D" w:rsidP="0090229C">
            <w:pPr>
              <w:jc w:val="center"/>
              <w:rPr>
                <w:rFonts w:ascii="Arial" w:hAnsi="Arial" w:cs="Arial"/>
                <w:sz w:val="20"/>
                <w:szCs w:val="20"/>
                <w:lang w:val="ro-RO"/>
              </w:rPr>
            </w:pPr>
            <w:r>
              <w:rPr>
                <w:rFonts w:ascii="Arial" w:hAnsi="Arial" w:cs="Arial"/>
                <w:sz w:val="20"/>
                <w:szCs w:val="20"/>
                <w:lang w:val="ro-RO"/>
              </w:rPr>
              <w:t>Pop Mihai-Cosmin</w:t>
            </w:r>
          </w:p>
        </w:tc>
        <w:tc>
          <w:tcPr>
            <w:tcW w:w="4676" w:type="dxa"/>
          </w:tcPr>
          <w:p w14:paraId="641DBD10"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Director,</w:t>
            </w:r>
          </w:p>
          <w:p w14:paraId="63EAF7DC" w14:textId="77777777" w:rsidR="00681D0D" w:rsidRPr="00FA0BF7" w:rsidRDefault="00681D0D" w:rsidP="00682951">
            <w:pPr>
              <w:jc w:val="center"/>
              <w:rPr>
                <w:rFonts w:ascii="Arial" w:hAnsi="Arial" w:cs="Arial"/>
                <w:sz w:val="20"/>
                <w:szCs w:val="20"/>
                <w:lang w:val="ro-RO"/>
              </w:rPr>
            </w:pPr>
            <w:r>
              <w:rPr>
                <w:rFonts w:ascii="Arial" w:hAnsi="Arial" w:cs="Arial"/>
                <w:sz w:val="20"/>
                <w:szCs w:val="20"/>
                <w:lang w:val="ro-RO"/>
              </w:rPr>
              <w:t>........................................................</w:t>
            </w:r>
          </w:p>
        </w:tc>
      </w:tr>
    </w:tbl>
    <w:p w14:paraId="00777ACE" w14:textId="77777777" w:rsidR="00681D0D" w:rsidRDefault="00681D0D" w:rsidP="0037598F">
      <w:pPr>
        <w:autoSpaceDE w:val="0"/>
        <w:autoSpaceDN w:val="0"/>
        <w:adjustRightInd w:val="0"/>
        <w:jc w:val="both"/>
        <w:rPr>
          <w:rFonts w:ascii="Arial" w:hAnsi="Arial" w:cs="Arial"/>
          <w:color w:val="191919"/>
          <w:sz w:val="20"/>
          <w:szCs w:val="20"/>
          <w:lang w:val="ro-RO"/>
        </w:rPr>
        <w:sectPr w:rsidR="00681D0D" w:rsidSect="00681D0D">
          <w:footerReference w:type="default" r:id="rId32"/>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681D0D" w:rsidRPr="00FA0BF7" w14:paraId="6F66C25A" w14:textId="77777777" w:rsidTr="007861FC">
        <w:trPr>
          <w:jc w:val="center"/>
        </w:trPr>
        <w:tc>
          <w:tcPr>
            <w:tcW w:w="4393" w:type="dxa"/>
          </w:tcPr>
          <w:p w14:paraId="02AED807"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noProof/>
                <w:color w:val="191919"/>
                <w:sz w:val="20"/>
                <w:szCs w:val="20"/>
                <w:lang w:val="ro-RO"/>
              </w:rPr>
              <w:lastRenderedPageBreak/>
              <w:drawing>
                <wp:inline distT="0" distB="0" distL="0" distR="0" wp14:anchorId="6BF90D08" wp14:editId="4C75E7C3">
                  <wp:extent cx="1653975" cy="360000"/>
                  <wp:effectExtent l="0" t="0" r="0" b="0"/>
                  <wp:docPr id="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08A237F3"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w:t>
            </w:r>
          </w:p>
        </w:tc>
        <w:tc>
          <w:tcPr>
            <w:tcW w:w="4928" w:type="dxa"/>
          </w:tcPr>
          <w:p w14:paraId="5249151E"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Unitatea şcolară</w:t>
            </w:r>
          </w:p>
          <w:p w14:paraId="58BBF510"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647A1D">
              <w:rPr>
                <w:rFonts w:ascii="Arial" w:hAnsi="Arial" w:cs="Arial"/>
                <w:b/>
                <w:bCs/>
                <w:noProof/>
                <w:color w:val="191919"/>
                <w:sz w:val="20"/>
                <w:szCs w:val="20"/>
                <w:lang w:val="ro-RO"/>
              </w:rPr>
              <w:t>Liceul Teoretic „Németh László” Baia Mare</w:t>
            </w:r>
          </w:p>
          <w:p w14:paraId="3DB54D64"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__________________________________</w:t>
            </w:r>
          </w:p>
        </w:tc>
      </w:tr>
    </w:tbl>
    <w:p w14:paraId="543AEC68" w14:textId="77777777" w:rsidR="00681D0D" w:rsidRPr="00FA0BF7" w:rsidRDefault="00681D0D" w:rsidP="0005536A">
      <w:pPr>
        <w:autoSpaceDE w:val="0"/>
        <w:autoSpaceDN w:val="0"/>
        <w:adjustRightInd w:val="0"/>
        <w:jc w:val="center"/>
        <w:rPr>
          <w:rFonts w:ascii="Arial" w:hAnsi="Arial" w:cs="Arial"/>
          <w:b/>
          <w:bCs/>
          <w:color w:val="191919"/>
          <w:sz w:val="20"/>
          <w:szCs w:val="20"/>
          <w:lang w:val="ro-RO"/>
        </w:rPr>
      </w:pPr>
    </w:p>
    <w:p w14:paraId="738C3967"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p>
    <w:p w14:paraId="65832CA3"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FIȘA POSTULUI</w:t>
      </w:r>
      <w:r w:rsidRPr="004954FF">
        <w:rPr>
          <w:rStyle w:val="FootnoteReference"/>
          <w:rFonts w:ascii="Arial" w:hAnsi="Arial" w:cs="Arial"/>
          <w:b/>
          <w:bCs/>
          <w:color w:val="FFFFFF" w:themeColor="background1"/>
          <w:sz w:val="20"/>
          <w:szCs w:val="20"/>
          <w:lang w:val="ro-RO"/>
        </w:rPr>
        <w:footnoteReference w:id="26"/>
      </w:r>
      <w:r w:rsidRPr="004954FF">
        <w:rPr>
          <w:rFonts w:ascii="Arial" w:hAnsi="Arial" w:cs="Arial"/>
          <w:b/>
          <w:bCs/>
          <w:color w:val="191919"/>
          <w:sz w:val="20"/>
          <w:szCs w:val="20"/>
          <w:vertAlign w:val="superscript"/>
          <w:lang w:val="ro-RO"/>
        </w:rPr>
        <w:t>1</w:t>
      </w:r>
    </w:p>
    <w:p w14:paraId="74544BBE"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DIRECTOR UNITATE DE ÎNVĂȚĂMÂNT</w:t>
      </w:r>
    </w:p>
    <w:p w14:paraId="60EAB2C1"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(anexă la Contractul de management nr. ......</w:t>
      </w:r>
      <w:r>
        <w:rPr>
          <w:rFonts w:ascii="Arial" w:hAnsi="Arial" w:cs="Arial"/>
          <w:b/>
          <w:bCs/>
          <w:color w:val="191919"/>
          <w:sz w:val="20"/>
          <w:szCs w:val="20"/>
          <w:lang w:val="ro-RO"/>
        </w:rPr>
        <w:t>.....................</w:t>
      </w:r>
      <w:r w:rsidRPr="00FA0BF7">
        <w:rPr>
          <w:rFonts w:ascii="Arial" w:hAnsi="Arial" w:cs="Arial"/>
          <w:b/>
          <w:bCs/>
          <w:color w:val="191919"/>
          <w:sz w:val="20"/>
          <w:szCs w:val="20"/>
          <w:lang w:val="ro-RO"/>
        </w:rPr>
        <w:t>.......)</w:t>
      </w:r>
    </w:p>
    <w:p w14:paraId="26D88456" w14:textId="77777777" w:rsidR="00681D0D" w:rsidRPr="00FA0BF7" w:rsidRDefault="00681D0D" w:rsidP="0041140E">
      <w:pPr>
        <w:autoSpaceDE w:val="0"/>
        <w:autoSpaceDN w:val="0"/>
        <w:adjustRightInd w:val="0"/>
        <w:jc w:val="center"/>
        <w:rPr>
          <w:rFonts w:ascii="Arial" w:hAnsi="Arial" w:cs="Arial"/>
          <w:b/>
          <w:bCs/>
          <w:color w:val="191919"/>
          <w:sz w:val="20"/>
          <w:szCs w:val="20"/>
          <w:lang w:val="ro-RO"/>
        </w:rPr>
      </w:pPr>
    </w:p>
    <w:p w14:paraId="5B599222" w14:textId="77777777" w:rsidR="00681D0D" w:rsidRPr="00FA0BF7" w:rsidRDefault="00681D0D" w:rsidP="00E46826">
      <w:pPr>
        <w:autoSpaceDE w:val="0"/>
        <w:autoSpaceDN w:val="0"/>
        <w:adjustRightInd w:val="0"/>
        <w:ind w:firstLine="284"/>
        <w:jc w:val="both"/>
        <w:rPr>
          <w:rFonts w:ascii="Arial" w:hAnsi="Arial" w:cs="Arial"/>
          <w:color w:val="191919"/>
          <w:sz w:val="20"/>
          <w:szCs w:val="20"/>
          <w:lang w:val="ro-RO"/>
        </w:rPr>
      </w:pPr>
    </w:p>
    <w:p w14:paraId="164819B7"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Funcția: Director </w:t>
      </w:r>
    </w:p>
    <w:p w14:paraId="670F4284"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Numele și prenumele: ................ </w:t>
      </w:r>
    </w:p>
    <w:p w14:paraId="4F77B544" w14:textId="77777777" w:rsidR="00681D0D" w:rsidRPr="00F60F01" w:rsidRDefault="00681D0D" w:rsidP="00D2444F">
      <w:pPr>
        <w:autoSpaceDE w:val="0"/>
        <w:autoSpaceDN w:val="0"/>
        <w:adjustRightInd w:val="0"/>
        <w:ind w:firstLine="284"/>
        <w:jc w:val="both"/>
        <w:rPr>
          <w:rFonts w:ascii="Arial" w:hAnsi="Arial" w:cs="Arial"/>
          <w:b/>
          <w:bCs/>
          <w:color w:val="191919"/>
          <w:sz w:val="20"/>
          <w:szCs w:val="20"/>
          <w:lang w:val="ro-RO"/>
        </w:rPr>
      </w:pPr>
      <w:r w:rsidRPr="00F60F01">
        <w:rPr>
          <w:rFonts w:ascii="Arial" w:hAnsi="Arial" w:cs="Arial"/>
          <w:b/>
          <w:bCs/>
          <w:color w:val="191919"/>
          <w:sz w:val="20"/>
          <w:szCs w:val="20"/>
          <w:lang w:val="ro-RO"/>
        </w:rPr>
        <w:t>Telefon/Mobil: ..........................</w:t>
      </w:r>
    </w:p>
    <w:p w14:paraId="3E71E073"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Unitatea de învățământ: </w:t>
      </w:r>
      <w:r w:rsidRPr="00647A1D">
        <w:rPr>
          <w:rFonts w:ascii="Arial" w:hAnsi="Arial" w:cs="Arial"/>
          <w:noProof/>
          <w:color w:val="191919"/>
          <w:sz w:val="20"/>
          <w:szCs w:val="20"/>
          <w:lang w:val="ro-RO"/>
        </w:rPr>
        <w:t>Liceul Teoretic „Németh László” Baia Mare</w:t>
      </w:r>
    </w:p>
    <w:p w14:paraId="31BC6116"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Studii: ............................. </w:t>
      </w:r>
    </w:p>
    <w:p w14:paraId="22E56382"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Anul absolvirii: .................... </w:t>
      </w:r>
    </w:p>
    <w:p w14:paraId="552735E3"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Specialitatea: ...................... </w:t>
      </w:r>
    </w:p>
    <w:p w14:paraId="5C4B2020"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Vechime în învățământ: .............. </w:t>
      </w:r>
    </w:p>
    <w:p w14:paraId="491C6396"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Gradul didactic: .................... </w:t>
      </w:r>
    </w:p>
    <w:p w14:paraId="612543E9"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Obligația de predare: </w:t>
      </w:r>
    </w:p>
    <w:p w14:paraId="6DAB3A5A"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Numire prin Decizia inspectorului școlar general nr. ...... din ......... </w:t>
      </w:r>
    </w:p>
    <w:p w14:paraId="5CEA806F"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Data numirii în funcția de conducere: .............. </w:t>
      </w:r>
    </w:p>
    <w:p w14:paraId="2B4E1856"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p w14:paraId="6E08784D"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Integrarea în structura organizatorică </w:t>
      </w:r>
    </w:p>
    <w:p w14:paraId="55FC12BD"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Postul imediat superior: inspector școlar general </w:t>
      </w:r>
    </w:p>
    <w:p w14:paraId="4267C4BC"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Subordonări: personalul didactic de predare, didactic auxiliar și administrativ din unitatea de învățământ </w:t>
      </w:r>
    </w:p>
    <w:p w14:paraId="21F3459A"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Relații de muncă </w:t>
      </w:r>
    </w:p>
    <w:p w14:paraId="0CC1EE9A"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Ierarhice: inspector școlar general, inspector școlar general adjunct </w:t>
      </w:r>
    </w:p>
    <w:p w14:paraId="06EB52A1"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Funcționale: inspectori școlari, directori/directori adjuncți ai altor unități de învățământ, autorități ale administrației publice locale/județene. </w:t>
      </w:r>
    </w:p>
    <w:p w14:paraId="0CCDA54F"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colaborare: cu alți furnizori de educație și de formare, structuri consultative din învățământ, organizații sindicale, organizații neguvernamentale. </w:t>
      </w:r>
    </w:p>
    <w:p w14:paraId="484B91BA"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reprezentare: reprezentarea oficială a unității de învățământ. </w:t>
      </w:r>
    </w:p>
    <w:p w14:paraId="16227818" w14:textId="77777777" w:rsidR="00681D0D" w:rsidRPr="005C40FA" w:rsidRDefault="00681D0D" w:rsidP="00144B22">
      <w:pPr>
        <w:autoSpaceDE w:val="0"/>
        <w:autoSpaceDN w:val="0"/>
        <w:adjustRightInd w:val="0"/>
        <w:ind w:firstLine="284"/>
        <w:jc w:val="both"/>
        <w:rPr>
          <w:rFonts w:ascii="Arial" w:hAnsi="Arial" w:cs="Arial"/>
          <w:b/>
          <w:bCs/>
          <w:color w:val="191919"/>
          <w:sz w:val="20"/>
          <w:szCs w:val="20"/>
          <w:lang w:val="ro-RO"/>
        </w:rPr>
      </w:pPr>
      <w:r w:rsidRPr="005C40FA">
        <w:rPr>
          <w:rFonts w:ascii="Arial" w:hAnsi="Arial" w:cs="Arial"/>
          <w:b/>
          <w:bCs/>
          <w:color w:val="191919"/>
          <w:sz w:val="20"/>
          <w:szCs w:val="20"/>
          <w:lang w:val="ro-RO"/>
        </w:rPr>
        <w:t xml:space="preserve">Atribuțiile directorului se raportează la: </w:t>
      </w:r>
    </w:p>
    <w:p w14:paraId="4365FD4C"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Legii învățământului preuniversitar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3AB31883"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Regulamentului de organizare și funcționare a unităților de învățământ preuniversitar, aprobat prin ordin de ministru; </w:t>
      </w:r>
    </w:p>
    <w:p w14:paraId="03C03382"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legislației și actelor normative subsecvente Legii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7F84B480"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ordinele, instrucțiunile și precizările emise de Ministerul Educației și Cercetării; </w:t>
      </w:r>
    </w:p>
    <w:p w14:paraId="210D8E22"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FA0BF7">
        <w:rPr>
          <w:rFonts w:ascii="Arial" w:hAnsi="Arial" w:cs="Arial"/>
          <w:color w:val="191919"/>
          <w:sz w:val="20"/>
          <w:szCs w:val="20"/>
          <w:lang w:val="ro-RO"/>
        </w:rPr>
        <w:t xml:space="preserve">– deciziile emise </w:t>
      </w:r>
      <w:r w:rsidRPr="004E1165">
        <w:rPr>
          <w:rFonts w:ascii="Arial" w:hAnsi="Arial" w:cs="Arial"/>
          <w:color w:val="000000" w:themeColor="text1"/>
          <w:sz w:val="20"/>
          <w:szCs w:val="20"/>
          <w:lang w:val="ro-RO"/>
        </w:rPr>
        <w:t xml:space="preserve">de inspectorul școlar general; </w:t>
      </w:r>
    </w:p>
    <w:p w14:paraId="20127D1A"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hotărârile consiliului de administrație al unității de învățământ:</w:t>
      </w:r>
    </w:p>
    <w:p w14:paraId="0056249E"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xml:space="preserve">– </w:t>
      </w:r>
      <w:r>
        <w:rPr>
          <w:rFonts w:ascii="Arial" w:hAnsi="Arial" w:cs="Arial"/>
          <w:color w:val="000000" w:themeColor="text1"/>
          <w:sz w:val="20"/>
          <w:szCs w:val="20"/>
          <w:lang w:val="ro-RO"/>
        </w:rPr>
        <w:t xml:space="preserve">prevederile legislației naționale, </w:t>
      </w:r>
      <w:r w:rsidRPr="004E1165">
        <w:rPr>
          <w:rFonts w:ascii="Arial" w:hAnsi="Arial" w:cs="Arial"/>
          <w:color w:val="000000" w:themeColor="text1"/>
          <w:sz w:val="20"/>
          <w:szCs w:val="20"/>
          <w:lang w:val="ro-RO"/>
        </w:rPr>
        <w:t>aplicabil</w:t>
      </w:r>
      <w:r>
        <w:rPr>
          <w:rFonts w:ascii="Arial" w:hAnsi="Arial" w:cs="Arial"/>
          <w:color w:val="000000" w:themeColor="text1"/>
          <w:sz w:val="20"/>
          <w:szCs w:val="20"/>
          <w:lang w:val="ro-RO"/>
        </w:rPr>
        <w:t>e</w:t>
      </w:r>
      <w:r w:rsidRPr="004E1165">
        <w:rPr>
          <w:rFonts w:ascii="Arial" w:hAnsi="Arial" w:cs="Arial"/>
          <w:color w:val="000000" w:themeColor="text1"/>
          <w:sz w:val="20"/>
          <w:szCs w:val="20"/>
          <w:lang w:val="ro-RO"/>
        </w:rPr>
        <w:t xml:space="preserve"> inclusiv în domeniul educației.</w:t>
      </w:r>
    </w:p>
    <w:p w14:paraId="03C77088" w14:textId="77777777" w:rsidR="00681D0D" w:rsidRPr="004E1165" w:rsidRDefault="00681D0D" w:rsidP="00C5752B">
      <w:pPr>
        <w:autoSpaceDE w:val="0"/>
        <w:autoSpaceDN w:val="0"/>
        <w:adjustRightInd w:val="0"/>
        <w:ind w:firstLine="284"/>
        <w:jc w:val="both"/>
        <w:rPr>
          <w:rFonts w:ascii="Arial" w:hAnsi="Arial" w:cs="Arial"/>
          <w:color w:val="000000" w:themeColor="text1"/>
          <w:sz w:val="20"/>
          <w:szCs w:val="20"/>
          <w:lang w:val="ro-RO"/>
        </w:rPr>
      </w:pPr>
    </w:p>
    <w:p w14:paraId="1534CE8D" w14:textId="77777777" w:rsidR="00681D0D" w:rsidRPr="004E1165" w:rsidRDefault="00681D0D" w:rsidP="00B4331B">
      <w:pPr>
        <w:autoSpaceDE w:val="0"/>
        <w:autoSpaceDN w:val="0"/>
        <w:adjustRightInd w:val="0"/>
        <w:ind w:firstLine="284"/>
        <w:jc w:val="both"/>
        <w:rPr>
          <w:rFonts w:ascii="Arial" w:hAnsi="Arial" w:cs="Arial"/>
          <w:b/>
          <w:bCs/>
          <w:color w:val="000000" w:themeColor="text1"/>
          <w:sz w:val="20"/>
          <w:szCs w:val="20"/>
          <w:lang w:val="ro-RO"/>
        </w:rPr>
      </w:pPr>
      <w:r w:rsidRPr="004E1165">
        <w:rPr>
          <w:rFonts w:ascii="Arial" w:hAnsi="Arial" w:cs="Arial"/>
          <w:b/>
          <w:bCs/>
          <w:color w:val="000000" w:themeColor="text1"/>
          <w:sz w:val="20"/>
          <w:szCs w:val="20"/>
          <w:lang w:val="ro-RO"/>
        </w:rPr>
        <w:t xml:space="preserve">I. Atribuții generale </w:t>
      </w:r>
    </w:p>
    <w:p w14:paraId="25E4C17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4E1165">
        <w:rPr>
          <w:rFonts w:ascii="Arial" w:hAnsi="Arial" w:cs="Arial"/>
          <w:color w:val="000000" w:themeColor="text1"/>
          <w:sz w:val="20"/>
          <w:szCs w:val="20"/>
          <w:lang w:val="ro-RO"/>
        </w:rPr>
        <w:t>1. Realizează conducerea executivă a unității de învățământ preuniversitar, în conformitate cu atribuțiile conferite de legislația în vigoare</w:t>
      </w:r>
      <w:r w:rsidRPr="00FA0BF7">
        <w:rPr>
          <w:rFonts w:ascii="Arial" w:hAnsi="Arial" w:cs="Arial"/>
          <w:color w:val="191919"/>
          <w:sz w:val="20"/>
          <w:szCs w:val="20"/>
          <w:lang w:val="ro-RO"/>
        </w:rPr>
        <w:t xml:space="preserve">, cu hotărârile consiliului de administrație al unității de învățământ, precum și cu alte reglementări legale. </w:t>
      </w:r>
    </w:p>
    <w:p w14:paraId="53DEB56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2. Manifestă loialitate față de unitatea de învățământ, credibilitate și responsabilitate în deciziile sale, încredere în capacitățile angajaților, încurajează și susține colegii, în vederea motivării pentru formare continuă și pentru crearea în unitate a unui climat optim desfășurării procesului de învățământ. </w:t>
      </w:r>
    </w:p>
    <w:p w14:paraId="21E2175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3. Răspunde de întreaga activitate financiar-contabilă a unității în calitatea sa de ordonator de credite și coordonează direct compartimentul financiar-contabil. </w:t>
      </w:r>
    </w:p>
    <w:p w14:paraId="79A5F10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4. Realizează activitatea de îndrumare și control asupra activității întregului personal salariat al unității de învățământ. Colaborează cu personalul cabinetului medical și stomatologic. </w:t>
      </w:r>
    </w:p>
    <w:p w14:paraId="6E1D12A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lastRenderedPageBreak/>
        <w:t xml:space="preserve">5. Este președintele consiliului profesoral și al consiliului de administrație, în fața cărora prezintă rapoarte anuale. </w:t>
      </w:r>
    </w:p>
    <w:p w14:paraId="6C627566"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II. Atribuții specifice </w:t>
      </w:r>
    </w:p>
    <w:p w14:paraId="183EC251"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1. În exercitarea funcției de conducere executivă: </w:t>
      </w:r>
    </w:p>
    <w:p w14:paraId="3AB1656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este reprezentantul legal al unității de învățământ, având obligația reprezentării și apărării drepturilor și intereselor legitime ale acesteia în raporturile cu autoritățile publice, instituțiile de orice natură, precum și cu orice persoană juridică sau fizică, română sau străină; </w:t>
      </w:r>
    </w:p>
    <w:p w14:paraId="428D1C2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realizează conducerea executivă a unității de învățământ și organizează întreaga activitate educațională; </w:t>
      </w:r>
    </w:p>
    <w:p w14:paraId="3A7DF34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organizează și este direct responsabil de aplicarea legislației în vigoare, la nivelul unității de învățământ; </w:t>
      </w:r>
    </w:p>
    <w:p w14:paraId="0CEB1FA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asigură managementul strategic al unității de învățământ, în colaborare cu autoritățile administrației publice locale, după consultarea partenerilor sociali și a reprezentanților părinților și elevilor; </w:t>
      </w:r>
    </w:p>
    <w:p w14:paraId="332ACF6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asigură managementul operațional al unității de învățământ și este direct responsabil de calitatea educației furnizate de unitatea de învățământ; </w:t>
      </w:r>
    </w:p>
    <w:p w14:paraId="0C631B3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asigură corelarea obiectivelor specifice unității de învățământ cu cele stabilite la nivel național și local; </w:t>
      </w:r>
    </w:p>
    <w:p w14:paraId="5118492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coordonează procesul de obținere a autorizațiilor și avizelor legale necesare funcționării unității de învățământ; </w:t>
      </w:r>
    </w:p>
    <w:p w14:paraId="2BBA2E4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asigură aplicarea și respectarea normelor de sănătate și securitate în muncă; </w:t>
      </w:r>
    </w:p>
    <w:p w14:paraId="208E824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semnează parteneriate cu operatorii economici pentru asigurarea instruirii practice a elevilor; </w:t>
      </w:r>
    </w:p>
    <w:p w14:paraId="1629D7B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prezintă, anual, un raport asupra calității educației în unitatea de învățământ pe care o conduce, întocmit de Comisia de evaluare și asigurare a calității; raportul, aprobat de consiliul de administrație, este prezentat în fața consiliului profesoral, comitetului reprezentativ al părinților/asociației de părinți și este adus la cunoștința autorităților administrației publice locale și a inspectoratului școlar; </w:t>
      </w:r>
    </w:p>
    <w:p w14:paraId="5E46024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elaborarea proiectului de dezvoltare instituțională a unității de învățământ, prin care se stabilește politica educațională a acesteia; </w:t>
      </w:r>
    </w:p>
    <w:p w14:paraId="3ED1C2AB" w14:textId="77777777" w:rsidR="00681D0D" w:rsidRPr="00FA0BF7"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l) lansează proiecte de parteneriat cu unități de învățământ similare din Uniunea Europeană sau din alte zone;</w:t>
      </w:r>
    </w:p>
    <w:p w14:paraId="1025FD6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solicită consiliului reprezentativ al părinților și, după caz, consiliului local/consiliului județean și consiliului reprezentativ al elevilor desemnarea reprezentanților lor în consiliul de administrație al unității de învățământ; </w:t>
      </w:r>
    </w:p>
    <w:p w14:paraId="1C7725B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numește, prin decizie, componența comisiilor pentru examenele de corigențe, amânări sau diferențe; </w:t>
      </w:r>
    </w:p>
    <w:p w14:paraId="21EFD53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 coordonează activitățile de pregătire organizate de cadrele didactice pentru elevii care participă la olimpiade, concursuri, competiții sportive și festivaluri naționale și internaționale; </w:t>
      </w:r>
    </w:p>
    <w:p w14:paraId="08D4A8F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în exercitarea atribuțiilor și a responsabilităților stabilite, directorul emite decizii și note de serviciu. </w:t>
      </w:r>
    </w:p>
    <w:p w14:paraId="61627507"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2. În exercitarea funcției de angajator: </w:t>
      </w:r>
    </w:p>
    <w:p w14:paraId="193065F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angajează personalul din unitate prin încheierea contractului individual de muncă; </w:t>
      </w:r>
    </w:p>
    <w:p w14:paraId="70C44EB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întocmește, conform legii, fișele posturilor pentru personalul din subordine; răspunde de selecția, angajarea, evaluarea periodică, salarizarea, formarea, motivarea și încetarea raporturilor de muncă ale personalului din unitate, cu respectarea strictă a legislației incidente, în vigoare; </w:t>
      </w:r>
    </w:p>
    <w:p w14:paraId="360D36E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propune consiliului de administrație vacantarea posturilor, organizarea concursurilor pe post și angajarea personalului; </w:t>
      </w:r>
    </w:p>
    <w:p w14:paraId="33FFDCD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îndeplinește atribuțiile prevăzute de metodologia-cadru privind mobilitatea personalului didactic de predare din învățământul preuniversitar, de metodologia de ocupare a posturilor didactice care se vacantează în timpul anului școlar, precum și de alte acte normative elaborate de Ministerul Educației și Cercetării; </w:t>
      </w:r>
    </w:p>
    <w:p w14:paraId="79C6E76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coordonează organizarea și desfășurarea concursului de ocupare a posturilor; </w:t>
      </w:r>
    </w:p>
    <w:p w14:paraId="5EA97F4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stabilește atribuțiile coordonatorului pentru proiecte și programe educative școlare și extrașcolare, în funcție de specificul unității; </w:t>
      </w:r>
    </w:p>
    <w:p w14:paraId="27851E5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aprobă concediile de odihnă ale personalului didactic de predare, didactic auxiliar și administrativ, pe baza solicitărilor scrise ale acestora, conform Legii nr. 53/2003 - Codul muncii, </w:t>
      </w:r>
      <w:r w:rsidRPr="00D9780C">
        <w:rPr>
          <w:rFonts w:ascii="Arial" w:hAnsi="Arial" w:cs="Arial"/>
          <w:i/>
          <w:iCs/>
          <w:color w:val="191919"/>
          <w:sz w:val="20"/>
          <w:szCs w:val="20"/>
          <w:lang w:val="ro-RO"/>
        </w:rPr>
        <w:t>republicată, cu modificările și completările ulterioare</w:t>
      </w:r>
      <w:r w:rsidRPr="00FA0BF7">
        <w:rPr>
          <w:rFonts w:ascii="Arial" w:hAnsi="Arial" w:cs="Arial"/>
          <w:color w:val="191919"/>
          <w:sz w:val="20"/>
          <w:szCs w:val="20"/>
          <w:lang w:val="ro-RO"/>
        </w:rPr>
        <w:t xml:space="preserve">, și contractului colectiv de muncă aplicabil; </w:t>
      </w:r>
    </w:p>
    <w:p w14:paraId="38EA9F8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aprobă concediul fără plată și zilele libere plătite, conform prevederilor legale și ale contractului colectiv de muncă aplicabil, pentru întreg personalul, în condițiile asigurării suplinirii activității acestora; </w:t>
      </w:r>
    </w:p>
    <w:p w14:paraId="1BF65A9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coordonează realizarea planurilor de formare profesională în concordanță cu prevederile Legii nr. 198/2023, cu modificările și completările ulterioare, ale codului muncii, precum și ale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și propune aprobarea acestora de către consiliul de administrație; </w:t>
      </w:r>
    </w:p>
    <w:p w14:paraId="54FEA30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lastRenderedPageBreak/>
        <w:t xml:space="preserve">j) monitorizează implementarea planurilor de formare profesională a personalului didactic de predare, didactic auxiliar și administrativ; </w:t>
      </w:r>
    </w:p>
    <w:p w14:paraId="47C04E2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aplică prevederile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37822FFD" w14:textId="77777777" w:rsidR="00681D0D" w:rsidRPr="00426C69" w:rsidRDefault="00681D0D" w:rsidP="00426C69">
      <w:pPr>
        <w:autoSpaceDE w:val="0"/>
        <w:autoSpaceDN w:val="0"/>
        <w:adjustRightInd w:val="0"/>
        <w:ind w:firstLine="284"/>
        <w:jc w:val="both"/>
        <w:rPr>
          <w:rFonts w:ascii="Arial" w:hAnsi="Arial" w:cs="Arial"/>
          <w:b/>
          <w:bCs/>
          <w:color w:val="191919"/>
          <w:sz w:val="20"/>
          <w:szCs w:val="20"/>
          <w:lang w:val="ro-RO"/>
        </w:rPr>
      </w:pPr>
      <w:r w:rsidRPr="00426C69">
        <w:rPr>
          <w:rFonts w:ascii="Arial" w:hAnsi="Arial" w:cs="Arial"/>
          <w:b/>
          <w:bCs/>
          <w:color w:val="191919"/>
          <w:sz w:val="20"/>
          <w:szCs w:val="20"/>
          <w:lang w:val="ro-RO"/>
        </w:rPr>
        <w:t xml:space="preserve">3. În exercitarea funcției de ordonator de credite: </w:t>
      </w:r>
    </w:p>
    <w:p w14:paraId="1877DB3F"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în consiliul de administrație, spre aprobare, proiectul de buget și raportul de execuție bugetară; </w:t>
      </w:r>
    </w:p>
    <w:p w14:paraId="4922CDA9"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răspunde de încadrarea în bugetul aprobat al unității de învățământ; </w:t>
      </w:r>
    </w:p>
    <w:p w14:paraId="5738BB10" w14:textId="77777777" w:rsidR="00681D0D" w:rsidRPr="00FA0BF7"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c) se preocupă de atragerea de resurse extrabugetare, cu respectarea prevederilor legale;</w:t>
      </w:r>
    </w:p>
    <w:p w14:paraId="366D3984"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răspunde de realizarea, utilizarea, păstrarea, completarea și modernizarea bazei materiale a unității de învățământ; </w:t>
      </w:r>
    </w:p>
    <w:p w14:paraId="17445B97"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urmărește modul de încasare a veniturilor; </w:t>
      </w:r>
    </w:p>
    <w:p w14:paraId="347A7324"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răspunde în ceea ce privește necesitatea, oportunitatea și legalitatea angajării și utilizării creditelor bugetare, în limita și cu destinația aprobate prin bugetul propriu; </w:t>
      </w:r>
    </w:p>
    <w:p w14:paraId="58A00A43"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răspunde de integritatea și buna funcționare a bunurilor aflate în administrare; </w:t>
      </w:r>
    </w:p>
    <w:p w14:paraId="0EB6928C"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răspunde de organizarea și ținerea la zi a contabilității și prezentarea la termen a bilanțurilor contabile și a conturilor de execuție bugetară. </w:t>
      </w:r>
    </w:p>
    <w:p w14:paraId="0D20AF0C" w14:textId="77777777" w:rsidR="00681D0D" w:rsidRPr="0037598F" w:rsidRDefault="00681D0D" w:rsidP="0037598F">
      <w:pPr>
        <w:autoSpaceDE w:val="0"/>
        <w:autoSpaceDN w:val="0"/>
        <w:adjustRightInd w:val="0"/>
        <w:ind w:firstLine="284"/>
        <w:jc w:val="both"/>
        <w:rPr>
          <w:rFonts w:ascii="Arial" w:hAnsi="Arial" w:cs="Arial"/>
          <w:b/>
          <w:bCs/>
          <w:color w:val="191919"/>
          <w:sz w:val="20"/>
          <w:szCs w:val="20"/>
          <w:lang w:val="ro-RO"/>
        </w:rPr>
      </w:pPr>
      <w:r w:rsidRPr="0037598F">
        <w:rPr>
          <w:rFonts w:ascii="Arial" w:hAnsi="Arial" w:cs="Arial"/>
          <w:b/>
          <w:bCs/>
          <w:color w:val="191919"/>
          <w:sz w:val="20"/>
          <w:szCs w:val="20"/>
          <w:lang w:val="ro-RO"/>
        </w:rPr>
        <w:t xml:space="preserve">4. Directorul unității de învățământ îndeplinește și următoarele atribuții: </w:t>
      </w:r>
    </w:p>
    <w:p w14:paraId="39E81CF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inspectoratului școlar, spre aprobare, proiectul planului de școlarizare, avizat de consiliului de administrație; </w:t>
      </w:r>
    </w:p>
    <w:p w14:paraId="18AB7BF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coordonează activitatea de elaborare a ofertei educaționale a unității de învățământ și o propune spre aprobare consiliului de administrație; </w:t>
      </w:r>
    </w:p>
    <w:p w14:paraId="05BF2C2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coordonează și răspunde de colectarea datelor statistice pentru sistemul național de indicatori pentru educație, pe care le transmite inspectoratului școlar, și răspunde de introducerea datelor în Sistemul de Informații Integrat al învățământului din România (SIIIR); </w:t>
      </w:r>
    </w:p>
    <w:p w14:paraId="120D152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propune consiliului de administrație, spre aprobare, Regulamentul de organizare și funcționare a unității de învățământ; </w:t>
      </w:r>
    </w:p>
    <w:p w14:paraId="1AF15C3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stabilește componența formațiunilor de studiu în baza hotărârii consiliului de administrație; </w:t>
      </w:r>
    </w:p>
    <w:p w14:paraId="386BD57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elaborează proiectul de încadrare cu personal didactic de predare, precum și schema de personal didactic auxiliar și administrativ și le supune, spre aprobare, consiliului de administrație; </w:t>
      </w:r>
    </w:p>
    <w:p w14:paraId="1BEA140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numește, după consultarea consiliului profesoral, în baza hotărârii consiliului de administrație, profesorii diriginți la clase, precum și coordonatorul pentru proiecte și programe educative școlare și extrașcolare; </w:t>
      </w:r>
    </w:p>
    <w:p w14:paraId="7E0DF39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numește cadrul didactic care face parte din consiliul clasei, ce poate prelua atribuțiile profesorului diriginte, în condițiile în care acesta este indisponibil pentru o perioadă de timp, din motive obiective; </w:t>
      </w:r>
    </w:p>
    <w:p w14:paraId="78465BB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numește, în baza hotărârii consiliului de administrație, coordonatorii structurilor care aparțin de unitatea de învățământ, din rândul cadrelor didactice, de regulă, titulare, care își desfășoară activitatea în structurile respective; </w:t>
      </w:r>
    </w:p>
    <w:p w14:paraId="3E396B8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stabilește, prin decizie, componența comisiilor din cadrul unității de învățământ, în baza hotărârii consiliului de administrație; </w:t>
      </w:r>
    </w:p>
    <w:p w14:paraId="3BDDD64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comisia de întocmire a orarului și îl propune spre aprobare consiliului de administrație; </w:t>
      </w:r>
    </w:p>
    <w:p w14:paraId="487163C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l) aprobă graficul serviciului pe școală al personalului didactic; </w:t>
      </w:r>
    </w:p>
    <w:p w14:paraId="410D1C1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propune consiliului de administrație, spre aprobare, calendarul activităților educative ale unității de învățământ; </w:t>
      </w:r>
    </w:p>
    <w:p w14:paraId="2EFC4A1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aprobă, prin decizie, regulamentele de funcționare ale cercurilor, asociațiilor științifice, tehnice, sportive și cultural- artistice ale elevilor din unitatea de învățământ în baza hotărârii consiliului de administrație; </w:t>
      </w:r>
    </w:p>
    <w:p w14:paraId="1FB25D99"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o) elaborează instrumente interne de lucru, utilizate în activitatea de îndrumare, control și evaluare a tuturor activităților care se desfășoară în unitatea de învățământ și le supune spre aprobare consiliului de administrație;</w:t>
      </w:r>
    </w:p>
    <w:p w14:paraId="18BD6DE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asigură aplicarea planului de învățământ, a programelor școlare și a metodologiei privind evaluarea rezultatelor școlare; </w:t>
      </w:r>
    </w:p>
    <w:p w14:paraId="362D2C8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q) controlează calitatea procesului instructiv-educativ, prin verificarea documentelor, prin asistențe la ore și prin participări la diverse activități educative extracurriculare și extrașcolare; în cursul unui an școlar, directorul efectuează asistențe la orele de curs, astfel încât fiecare cadru didactic să fie asistat cel puțin de două ori pe an școlar; </w:t>
      </w:r>
    </w:p>
    <w:p w14:paraId="7E11FE1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r) monitorizează activitatea de formare continuă a personalului din unitate; </w:t>
      </w:r>
    </w:p>
    <w:p w14:paraId="134D003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 monitorizează activitatea cadrelor didactice debutante și sprijină integrarea acestora în colectivul unității de învățământ; </w:t>
      </w:r>
    </w:p>
    <w:p w14:paraId="0C0ED5D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lastRenderedPageBreak/>
        <w:t xml:space="preserve">t) consemnează zilnic în condica de prezență absențele și întârzierile la orele de curs ale personalului didactic de predare și de instruire practică, precum și întârzierile personalului didactic auxiliar și administrativ de la programul de lucru; </w:t>
      </w:r>
    </w:p>
    <w:p w14:paraId="302E5CF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 își asumă, alături de consiliul de administrație, răspunderea publică pentru performanțele unității de învățământ pe care o conduce; </w:t>
      </w:r>
    </w:p>
    <w:p w14:paraId="7DB2457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 numește și controlează personalul care răspunde de sigiliul unității de învățământ; w) asigură arhivarea documentelor oficiale și școlare; </w:t>
      </w:r>
    </w:p>
    <w:p w14:paraId="3B2044E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x) răspunde de întocmirea, eliberarea, reconstituirea, anularea, completarea și gestionarea actelor de studii; răspunde de întocmirea, eliberarea, reconstituirea, anularea, completarea, modificarea, rectificarea și gestionarea documentelor de evidență școlară; </w:t>
      </w:r>
    </w:p>
    <w:p w14:paraId="6000BEE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y) aprobă vizitarea unității de învățământ, de către persoane din afara unității, inclusiv de către reprezentanți ai mass-media. Fac excepție de la această prevedere reprezentanții instituțiilor cu drept de îndrumare și control asupra unităților de învățământ, precum și persoanele care participă la procesul de monitorizare și evaluare a calității sistemului de învățământ; </w:t>
      </w:r>
    </w:p>
    <w:p w14:paraId="17A9052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z) răspunde de realizarea, utilizarea, păstrarea, completarea și modernizarea bazei materiale și sportive a unității de învățământ, coordonează activitatea din internat și de la cantină; </w:t>
      </w:r>
    </w:p>
    <w:p w14:paraId="4A37837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aa) răspunde de întocmirea corectă și la termen a statelor lunare de plată a drepturilor salariale; </w:t>
      </w:r>
    </w:p>
    <w:p w14:paraId="4EBAF49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bb) răspunde de asigurarea manualelor școlare pentru elevii din învățământul obligatoriu, conform prevederilor legale. Asigură personalului didactic condițiile necesare pentru studierea și alegerea manualelor pentru elevi; </w:t>
      </w:r>
    </w:p>
    <w:p w14:paraId="75475EC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cc) răspunde de stabilirea necesarului de burse școlare și a altor facilități la nivelul unității de învățământ, conform legislației în vigoare; </w:t>
      </w:r>
    </w:p>
    <w:p w14:paraId="4E0C3BD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dd) răspunde de respectarea condițiilor și a exigențelor privind normele de igienă școlară, de protecție și securitate în muncă, de protecție civilă și de pază contra incendiilor, în unitatea de învățământ; </w:t>
      </w:r>
    </w:p>
    <w:p w14:paraId="46611DB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ee) aplică sancțiuni pentru abaterile disciplinare săvârșite de personalul unității de învățământ, în limita prevederilor legale în vigoare; </w:t>
      </w:r>
    </w:p>
    <w:p w14:paraId="16BD070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ff) aplică sancțiunile prevăzute de legislația în vigoare pentru abaterile disciplinare săvârșite de elevi; </w:t>
      </w:r>
    </w:p>
    <w:p w14:paraId="6CC3C82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gg) răspunde de transmiterea corectă și la termen a datelor solicitate de inspectoratul școlar; </w:t>
      </w:r>
    </w:p>
    <w:p w14:paraId="2DE2388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hh) comunică inspectorului școlar general, în timpul cel mai scurt, orice situație de natură să afecteze procesul instructiv-educativ sau imaginea școlii; </w:t>
      </w:r>
    </w:p>
    <w:p w14:paraId="5A9EEA35"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ii) solicită consultanță și asistență juridică de la ISJ/ISMB pentru toate procesele sau alte situații/litigii în care este implicată unitatea de învățământ și are obligația de a asigura reprezentarea în instanță;</w:t>
      </w:r>
    </w:p>
    <w:p w14:paraId="1D8BCD5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jj) directorul îndeplinește și alte atribuții stabilite de către consiliul de administrație, potrivit legii, precum și orice alte atribuții ce rezultă din prevederile legale în vigoare și contractele colective de muncă aplicabile. </w:t>
      </w:r>
    </w:p>
    <w:p w14:paraId="1750830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Pentru realizarea atribuțiilor sale, directorul se consultă cu reprezentanții organizațiilor sindicale reprezentative la nivel de sector de negociere colectivă învățământ preuniversitar din unitatea de învățământ și/sau, după caz, cu reprezentanții salariaților din unitatea de învățământ, în conformitate cu prevederile legale. </w:t>
      </w:r>
    </w:p>
    <w:p w14:paraId="06BE8A6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În lipsă, directorul are obligația de a delega atribuțiile către directorul adjunct sau către un alt cadru didactic, membru al consiliului de administrație. </w:t>
      </w:r>
    </w:p>
    <w:p w14:paraId="56CFEDAD"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Neîndeplinirea acestei obligații constituie abatere disciplinară și se sancționează conform legii.</w:t>
      </w:r>
    </w:p>
    <w:p w14:paraId="01DDED67"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676"/>
      </w:tblGrid>
      <w:tr w:rsidR="00681D0D" w:rsidRPr="00FA0BF7" w14:paraId="41341B41" w14:textId="77777777" w:rsidTr="005817A5">
        <w:tc>
          <w:tcPr>
            <w:tcW w:w="4113" w:type="dxa"/>
          </w:tcPr>
          <w:p w14:paraId="39E93CF2"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Inspector şcolar general,</w:t>
            </w:r>
          </w:p>
          <w:p w14:paraId="43D3D00E" w14:textId="77777777" w:rsidR="00681D0D" w:rsidRPr="00FA0BF7" w:rsidRDefault="00681D0D" w:rsidP="0090229C">
            <w:pPr>
              <w:jc w:val="center"/>
              <w:rPr>
                <w:rFonts w:ascii="Arial" w:hAnsi="Arial" w:cs="Arial"/>
                <w:sz w:val="20"/>
                <w:szCs w:val="20"/>
                <w:lang w:val="ro-RO"/>
              </w:rPr>
            </w:pPr>
            <w:r>
              <w:rPr>
                <w:rFonts w:ascii="Arial" w:hAnsi="Arial" w:cs="Arial"/>
                <w:sz w:val="20"/>
                <w:szCs w:val="20"/>
                <w:lang w:val="ro-RO"/>
              </w:rPr>
              <w:t>Pop Mihai-Cosmin</w:t>
            </w:r>
          </w:p>
        </w:tc>
        <w:tc>
          <w:tcPr>
            <w:tcW w:w="4676" w:type="dxa"/>
          </w:tcPr>
          <w:p w14:paraId="2FE18626"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Director,</w:t>
            </w:r>
          </w:p>
          <w:p w14:paraId="79E42A35" w14:textId="77777777" w:rsidR="00681D0D" w:rsidRPr="00FA0BF7" w:rsidRDefault="00681D0D" w:rsidP="00682951">
            <w:pPr>
              <w:jc w:val="center"/>
              <w:rPr>
                <w:rFonts w:ascii="Arial" w:hAnsi="Arial" w:cs="Arial"/>
                <w:sz w:val="20"/>
                <w:szCs w:val="20"/>
                <w:lang w:val="ro-RO"/>
              </w:rPr>
            </w:pPr>
            <w:r>
              <w:rPr>
                <w:rFonts w:ascii="Arial" w:hAnsi="Arial" w:cs="Arial"/>
                <w:sz w:val="20"/>
                <w:szCs w:val="20"/>
                <w:lang w:val="ro-RO"/>
              </w:rPr>
              <w:t>........................................................</w:t>
            </w:r>
          </w:p>
        </w:tc>
      </w:tr>
    </w:tbl>
    <w:p w14:paraId="07066AF4" w14:textId="77777777" w:rsidR="00681D0D" w:rsidRDefault="00681D0D" w:rsidP="0037598F">
      <w:pPr>
        <w:autoSpaceDE w:val="0"/>
        <w:autoSpaceDN w:val="0"/>
        <w:adjustRightInd w:val="0"/>
        <w:jc w:val="both"/>
        <w:rPr>
          <w:rFonts w:ascii="Arial" w:hAnsi="Arial" w:cs="Arial"/>
          <w:color w:val="191919"/>
          <w:sz w:val="20"/>
          <w:szCs w:val="20"/>
          <w:lang w:val="ro-RO"/>
        </w:rPr>
        <w:sectPr w:rsidR="00681D0D" w:rsidSect="00681D0D">
          <w:footerReference w:type="default" r:id="rId33"/>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681D0D" w:rsidRPr="00FA0BF7" w14:paraId="11D252D8" w14:textId="77777777" w:rsidTr="007861FC">
        <w:trPr>
          <w:jc w:val="center"/>
        </w:trPr>
        <w:tc>
          <w:tcPr>
            <w:tcW w:w="4393" w:type="dxa"/>
          </w:tcPr>
          <w:p w14:paraId="1C41BA0E"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noProof/>
                <w:color w:val="191919"/>
                <w:sz w:val="20"/>
                <w:szCs w:val="20"/>
                <w:lang w:val="ro-RO"/>
              </w:rPr>
              <w:lastRenderedPageBreak/>
              <w:drawing>
                <wp:inline distT="0" distB="0" distL="0" distR="0" wp14:anchorId="6249076B" wp14:editId="26AE7D13">
                  <wp:extent cx="1653975" cy="360000"/>
                  <wp:effectExtent l="0" t="0" r="0" b="0"/>
                  <wp:docPr id="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208B7365"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w:t>
            </w:r>
          </w:p>
        </w:tc>
        <w:tc>
          <w:tcPr>
            <w:tcW w:w="4928" w:type="dxa"/>
          </w:tcPr>
          <w:p w14:paraId="20D6A809"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Unitatea şcolară</w:t>
            </w:r>
          </w:p>
          <w:p w14:paraId="65F9198A"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647A1D">
              <w:rPr>
                <w:rFonts w:ascii="Arial" w:hAnsi="Arial" w:cs="Arial"/>
                <w:b/>
                <w:bCs/>
                <w:noProof/>
                <w:color w:val="191919"/>
                <w:sz w:val="20"/>
                <w:szCs w:val="20"/>
                <w:lang w:val="ro-RO"/>
              </w:rPr>
              <w:t>Colegiul Economic „Nicolae Titulescu” Baia Mare</w:t>
            </w:r>
          </w:p>
          <w:p w14:paraId="2055ACC9"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__________________________________</w:t>
            </w:r>
          </w:p>
        </w:tc>
      </w:tr>
    </w:tbl>
    <w:p w14:paraId="4CC0E84F" w14:textId="77777777" w:rsidR="00681D0D" w:rsidRPr="00FA0BF7" w:rsidRDefault="00681D0D" w:rsidP="0005536A">
      <w:pPr>
        <w:autoSpaceDE w:val="0"/>
        <w:autoSpaceDN w:val="0"/>
        <w:adjustRightInd w:val="0"/>
        <w:jc w:val="center"/>
        <w:rPr>
          <w:rFonts w:ascii="Arial" w:hAnsi="Arial" w:cs="Arial"/>
          <w:b/>
          <w:bCs/>
          <w:color w:val="191919"/>
          <w:sz w:val="20"/>
          <w:szCs w:val="20"/>
          <w:lang w:val="ro-RO"/>
        </w:rPr>
      </w:pPr>
    </w:p>
    <w:p w14:paraId="1F9CEF40"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p>
    <w:p w14:paraId="629327D7"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FIȘA POSTULUI</w:t>
      </w:r>
      <w:r w:rsidRPr="004954FF">
        <w:rPr>
          <w:rStyle w:val="FootnoteReference"/>
          <w:rFonts w:ascii="Arial" w:hAnsi="Arial" w:cs="Arial"/>
          <w:b/>
          <w:bCs/>
          <w:color w:val="FFFFFF" w:themeColor="background1"/>
          <w:sz w:val="20"/>
          <w:szCs w:val="20"/>
          <w:lang w:val="ro-RO"/>
        </w:rPr>
        <w:footnoteReference w:id="27"/>
      </w:r>
      <w:r w:rsidRPr="004954FF">
        <w:rPr>
          <w:rFonts w:ascii="Arial" w:hAnsi="Arial" w:cs="Arial"/>
          <w:b/>
          <w:bCs/>
          <w:color w:val="191919"/>
          <w:sz w:val="20"/>
          <w:szCs w:val="20"/>
          <w:vertAlign w:val="superscript"/>
          <w:lang w:val="ro-RO"/>
        </w:rPr>
        <w:t>1</w:t>
      </w:r>
    </w:p>
    <w:p w14:paraId="426C48C9"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DIRECTOR UNITATE DE ÎNVĂȚĂMÂNT</w:t>
      </w:r>
    </w:p>
    <w:p w14:paraId="4F310D27"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(anexă la Contractul de management nr. ......</w:t>
      </w:r>
      <w:r>
        <w:rPr>
          <w:rFonts w:ascii="Arial" w:hAnsi="Arial" w:cs="Arial"/>
          <w:b/>
          <w:bCs/>
          <w:color w:val="191919"/>
          <w:sz w:val="20"/>
          <w:szCs w:val="20"/>
          <w:lang w:val="ro-RO"/>
        </w:rPr>
        <w:t>.....................</w:t>
      </w:r>
      <w:r w:rsidRPr="00FA0BF7">
        <w:rPr>
          <w:rFonts w:ascii="Arial" w:hAnsi="Arial" w:cs="Arial"/>
          <w:b/>
          <w:bCs/>
          <w:color w:val="191919"/>
          <w:sz w:val="20"/>
          <w:szCs w:val="20"/>
          <w:lang w:val="ro-RO"/>
        </w:rPr>
        <w:t>.......)</w:t>
      </w:r>
    </w:p>
    <w:p w14:paraId="27D26B9C" w14:textId="77777777" w:rsidR="00681D0D" w:rsidRPr="00FA0BF7" w:rsidRDefault="00681D0D" w:rsidP="0041140E">
      <w:pPr>
        <w:autoSpaceDE w:val="0"/>
        <w:autoSpaceDN w:val="0"/>
        <w:adjustRightInd w:val="0"/>
        <w:jc w:val="center"/>
        <w:rPr>
          <w:rFonts w:ascii="Arial" w:hAnsi="Arial" w:cs="Arial"/>
          <w:b/>
          <w:bCs/>
          <w:color w:val="191919"/>
          <w:sz w:val="20"/>
          <w:szCs w:val="20"/>
          <w:lang w:val="ro-RO"/>
        </w:rPr>
      </w:pPr>
    </w:p>
    <w:p w14:paraId="4E76FC5D" w14:textId="77777777" w:rsidR="00681D0D" w:rsidRPr="00FA0BF7" w:rsidRDefault="00681D0D" w:rsidP="00E46826">
      <w:pPr>
        <w:autoSpaceDE w:val="0"/>
        <w:autoSpaceDN w:val="0"/>
        <w:adjustRightInd w:val="0"/>
        <w:ind w:firstLine="284"/>
        <w:jc w:val="both"/>
        <w:rPr>
          <w:rFonts w:ascii="Arial" w:hAnsi="Arial" w:cs="Arial"/>
          <w:color w:val="191919"/>
          <w:sz w:val="20"/>
          <w:szCs w:val="20"/>
          <w:lang w:val="ro-RO"/>
        </w:rPr>
      </w:pPr>
    </w:p>
    <w:p w14:paraId="45BC5A92"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Funcția: Director </w:t>
      </w:r>
    </w:p>
    <w:p w14:paraId="65EB6442"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Numele și prenumele: ................ </w:t>
      </w:r>
    </w:p>
    <w:p w14:paraId="12723449" w14:textId="77777777" w:rsidR="00681D0D" w:rsidRPr="00F60F01" w:rsidRDefault="00681D0D" w:rsidP="00D2444F">
      <w:pPr>
        <w:autoSpaceDE w:val="0"/>
        <w:autoSpaceDN w:val="0"/>
        <w:adjustRightInd w:val="0"/>
        <w:ind w:firstLine="284"/>
        <w:jc w:val="both"/>
        <w:rPr>
          <w:rFonts w:ascii="Arial" w:hAnsi="Arial" w:cs="Arial"/>
          <w:b/>
          <w:bCs/>
          <w:color w:val="191919"/>
          <w:sz w:val="20"/>
          <w:szCs w:val="20"/>
          <w:lang w:val="ro-RO"/>
        </w:rPr>
      </w:pPr>
      <w:r w:rsidRPr="00F60F01">
        <w:rPr>
          <w:rFonts w:ascii="Arial" w:hAnsi="Arial" w:cs="Arial"/>
          <w:b/>
          <w:bCs/>
          <w:color w:val="191919"/>
          <w:sz w:val="20"/>
          <w:szCs w:val="20"/>
          <w:lang w:val="ro-RO"/>
        </w:rPr>
        <w:t>Telefon/Mobil: ..........................</w:t>
      </w:r>
    </w:p>
    <w:p w14:paraId="424C951C"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Unitatea de învățământ: </w:t>
      </w:r>
      <w:r w:rsidRPr="00647A1D">
        <w:rPr>
          <w:rFonts w:ascii="Arial" w:hAnsi="Arial" w:cs="Arial"/>
          <w:noProof/>
          <w:color w:val="191919"/>
          <w:sz w:val="20"/>
          <w:szCs w:val="20"/>
          <w:lang w:val="ro-RO"/>
        </w:rPr>
        <w:t>Colegiul Economic „Nicolae Titulescu” Baia Mare</w:t>
      </w:r>
    </w:p>
    <w:p w14:paraId="0F011CAE"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Studii: ............................. </w:t>
      </w:r>
    </w:p>
    <w:p w14:paraId="38B5F9F5"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Anul absolvirii: .................... </w:t>
      </w:r>
    </w:p>
    <w:p w14:paraId="3842EF11"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Specialitatea: ...................... </w:t>
      </w:r>
    </w:p>
    <w:p w14:paraId="7ADA2874"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Vechime în învățământ: .............. </w:t>
      </w:r>
    </w:p>
    <w:p w14:paraId="1E4EDCB5"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Gradul didactic: .................... </w:t>
      </w:r>
    </w:p>
    <w:p w14:paraId="5275DB41"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Obligația de predare: </w:t>
      </w:r>
    </w:p>
    <w:p w14:paraId="0E691BBE"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Numire prin Decizia inspectorului școlar general nr. ...... din ......... </w:t>
      </w:r>
    </w:p>
    <w:p w14:paraId="7159F44E"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Data numirii în funcția de conducere: .............. </w:t>
      </w:r>
    </w:p>
    <w:p w14:paraId="22FE3B97"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p w14:paraId="0E40CF06"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Integrarea în structura organizatorică </w:t>
      </w:r>
    </w:p>
    <w:p w14:paraId="6752D160"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Postul imediat superior: inspector școlar general </w:t>
      </w:r>
    </w:p>
    <w:p w14:paraId="6F37328E"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Subordonări: personalul didactic de predare, didactic auxiliar și administrativ din unitatea de învățământ </w:t>
      </w:r>
    </w:p>
    <w:p w14:paraId="339B53E5"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Relații de muncă </w:t>
      </w:r>
    </w:p>
    <w:p w14:paraId="68EE37A7"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Ierarhice: inspector școlar general, inspector școlar general adjunct </w:t>
      </w:r>
    </w:p>
    <w:p w14:paraId="15D9FC1B"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Funcționale: inspectori școlari, directori/directori adjuncți ai altor unități de învățământ, autorități ale administrației publice locale/județene. </w:t>
      </w:r>
    </w:p>
    <w:p w14:paraId="66A943A4"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colaborare: cu alți furnizori de educație și de formare, structuri consultative din învățământ, organizații sindicale, organizații neguvernamentale. </w:t>
      </w:r>
    </w:p>
    <w:p w14:paraId="0694CE63"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reprezentare: reprezentarea oficială a unității de învățământ. </w:t>
      </w:r>
    </w:p>
    <w:p w14:paraId="15BE5D58" w14:textId="77777777" w:rsidR="00681D0D" w:rsidRPr="005C40FA" w:rsidRDefault="00681D0D" w:rsidP="00144B22">
      <w:pPr>
        <w:autoSpaceDE w:val="0"/>
        <w:autoSpaceDN w:val="0"/>
        <w:adjustRightInd w:val="0"/>
        <w:ind w:firstLine="284"/>
        <w:jc w:val="both"/>
        <w:rPr>
          <w:rFonts w:ascii="Arial" w:hAnsi="Arial" w:cs="Arial"/>
          <w:b/>
          <w:bCs/>
          <w:color w:val="191919"/>
          <w:sz w:val="20"/>
          <w:szCs w:val="20"/>
          <w:lang w:val="ro-RO"/>
        </w:rPr>
      </w:pPr>
      <w:r w:rsidRPr="005C40FA">
        <w:rPr>
          <w:rFonts w:ascii="Arial" w:hAnsi="Arial" w:cs="Arial"/>
          <w:b/>
          <w:bCs/>
          <w:color w:val="191919"/>
          <w:sz w:val="20"/>
          <w:szCs w:val="20"/>
          <w:lang w:val="ro-RO"/>
        </w:rPr>
        <w:t xml:space="preserve">Atribuțiile directorului se raportează la: </w:t>
      </w:r>
    </w:p>
    <w:p w14:paraId="430FC758"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Legii învățământului preuniversitar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4F5F54A8"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Regulamentului de organizare și funcționare a unităților de învățământ preuniversitar, aprobat prin ordin de ministru; </w:t>
      </w:r>
    </w:p>
    <w:p w14:paraId="173F9B22"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legislației și actelor normative subsecvente Legii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7E2F229E"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ordinele, instrucțiunile și precizările emise de Ministerul Educației și Cercetării; </w:t>
      </w:r>
    </w:p>
    <w:p w14:paraId="714FFB3C"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FA0BF7">
        <w:rPr>
          <w:rFonts w:ascii="Arial" w:hAnsi="Arial" w:cs="Arial"/>
          <w:color w:val="191919"/>
          <w:sz w:val="20"/>
          <w:szCs w:val="20"/>
          <w:lang w:val="ro-RO"/>
        </w:rPr>
        <w:t xml:space="preserve">– deciziile emise </w:t>
      </w:r>
      <w:r w:rsidRPr="004E1165">
        <w:rPr>
          <w:rFonts w:ascii="Arial" w:hAnsi="Arial" w:cs="Arial"/>
          <w:color w:val="000000" w:themeColor="text1"/>
          <w:sz w:val="20"/>
          <w:szCs w:val="20"/>
          <w:lang w:val="ro-RO"/>
        </w:rPr>
        <w:t xml:space="preserve">de inspectorul școlar general; </w:t>
      </w:r>
    </w:p>
    <w:p w14:paraId="2466261C"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hotărârile consiliului de administrație al unității de învățământ:</w:t>
      </w:r>
    </w:p>
    <w:p w14:paraId="7DD0B6A4"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xml:space="preserve">– </w:t>
      </w:r>
      <w:r>
        <w:rPr>
          <w:rFonts w:ascii="Arial" w:hAnsi="Arial" w:cs="Arial"/>
          <w:color w:val="000000" w:themeColor="text1"/>
          <w:sz w:val="20"/>
          <w:szCs w:val="20"/>
          <w:lang w:val="ro-RO"/>
        </w:rPr>
        <w:t xml:space="preserve">prevederile legislației naționale, </w:t>
      </w:r>
      <w:r w:rsidRPr="004E1165">
        <w:rPr>
          <w:rFonts w:ascii="Arial" w:hAnsi="Arial" w:cs="Arial"/>
          <w:color w:val="000000" w:themeColor="text1"/>
          <w:sz w:val="20"/>
          <w:szCs w:val="20"/>
          <w:lang w:val="ro-RO"/>
        </w:rPr>
        <w:t>aplicabil</w:t>
      </w:r>
      <w:r>
        <w:rPr>
          <w:rFonts w:ascii="Arial" w:hAnsi="Arial" w:cs="Arial"/>
          <w:color w:val="000000" w:themeColor="text1"/>
          <w:sz w:val="20"/>
          <w:szCs w:val="20"/>
          <w:lang w:val="ro-RO"/>
        </w:rPr>
        <w:t>e</w:t>
      </w:r>
      <w:r w:rsidRPr="004E1165">
        <w:rPr>
          <w:rFonts w:ascii="Arial" w:hAnsi="Arial" w:cs="Arial"/>
          <w:color w:val="000000" w:themeColor="text1"/>
          <w:sz w:val="20"/>
          <w:szCs w:val="20"/>
          <w:lang w:val="ro-RO"/>
        </w:rPr>
        <w:t xml:space="preserve"> inclusiv în domeniul educației.</w:t>
      </w:r>
    </w:p>
    <w:p w14:paraId="4AFBB3CE" w14:textId="77777777" w:rsidR="00681D0D" w:rsidRPr="004E1165" w:rsidRDefault="00681D0D" w:rsidP="00C5752B">
      <w:pPr>
        <w:autoSpaceDE w:val="0"/>
        <w:autoSpaceDN w:val="0"/>
        <w:adjustRightInd w:val="0"/>
        <w:ind w:firstLine="284"/>
        <w:jc w:val="both"/>
        <w:rPr>
          <w:rFonts w:ascii="Arial" w:hAnsi="Arial" w:cs="Arial"/>
          <w:color w:val="000000" w:themeColor="text1"/>
          <w:sz w:val="20"/>
          <w:szCs w:val="20"/>
          <w:lang w:val="ro-RO"/>
        </w:rPr>
      </w:pPr>
    </w:p>
    <w:p w14:paraId="352DB3FD" w14:textId="77777777" w:rsidR="00681D0D" w:rsidRPr="004E1165" w:rsidRDefault="00681D0D" w:rsidP="00B4331B">
      <w:pPr>
        <w:autoSpaceDE w:val="0"/>
        <w:autoSpaceDN w:val="0"/>
        <w:adjustRightInd w:val="0"/>
        <w:ind w:firstLine="284"/>
        <w:jc w:val="both"/>
        <w:rPr>
          <w:rFonts w:ascii="Arial" w:hAnsi="Arial" w:cs="Arial"/>
          <w:b/>
          <w:bCs/>
          <w:color w:val="000000" w:themeColor="text1"/>
          <w:sz w:val="20"/>
          <w:szCs w:val="20"/>
          <w:lang w:val="ro-RO"/>
        </w:rPr>
      </w:pPr>
      <w:r w:rsidRPr="004E1165">
        <w:rPr>
          <w:rFonts w:ascii="Arial" w:hAnsi="Arial" w:cs="Arial"/>
          <w:b/>
          <w:bCs/>
          <w:color w:val="000000" w:themeColor="text1"/>
          <w:sz w:val="20"/>
          <w:szCs w:val="20"/>
          <w:lang w:val="ro-RO"/>
        </w:rPr>
        <w:t xml:space="preserve">I. Atribuții generale </w:t>
      </w:r>
    </w:p>
    <w:p w14:paraId="355EB5B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4E1165">
        <w:rPr>
          <w:rFonts w:ascii="Arial" w:hAnsi="Arial" w:cs="Arial"/>
          <w:color w:val="000000" w:themeColor="text1"/>
          <w:sz w:val="20"/>
          <w:szCs w:val="20"/>
          <w:lang w:val="ro-RO"/>
        </w:rPr>
        <w:t>1. Realizează conducerea executivă a unității de învățământ preuniversitar, în conformitate cu atribuțiile conferite de legislația în vigoare</w:t>
      </w:r>
      <w:r w:rsidRPr="00FA0BF7">
        <w:rPr>
          <w:rFonts w:ascii="Arial" w:hAnsi="Arial" w:cs="Arial"/>
          <w:color w:val="191919"/>
          <w:sz w:val="20"/>
          <w:szCs w:val="20"/>
          <w:lang w:val="ro-RO"/>
        </w:rPr>
        <w:t xml:space="preserve">, cu hotărârile consiliului de administrație al unității de învățământ, precum și cu alte reglementări legale. </w:t>
      </w:r>
    </w:p>
    <w:p w14:paraId="0D6D3DC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2. Manifestă loialitate față de unitatea de învățământ, credibilitate și responsabilitate în deciziile sale, încredere în capacitățile angajaților, încurajează și susține colegii, în vederea motivării pentru formare continuă și pentru crearea în unitate a unui climat optim desfășurării procesului de învățământ. </w:t>
      </w:r>
    </w:p>
    <w:p w14:paraId="32E7425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3. Răspunde de întreaga activitate financiar-contabilă a unității în calitatea sa de ordonator de credite și coordonează direct compartimentul financiar-contabil. </w:t>
      </w:r>
    </w:p>
    <w:p w14:paraId="6CE9285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4. Realizează activitatea de îndrumare și control asupra activității întregului personal salariat al unității de învățământ. Colaborează cu personalul cabinetului medical și stomatologic. </w:t>
      </w:r>
    </w:p>
    <w:p w14:paraId="47BEAEC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lastRenderedPageBreak/>
        <w:t xml:space="preserve">5. Este președintele consiliului profesoral și al consiliului de administrație, în fața cărora prezintă rapoarte anuale. </w:t>
      </w:r>
    </w:p>
    <w:p w14:paraId="79433831"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II. Atribuții specifice </w:t>
      </w:r>
    </w:p>
    <w:p w14:paraId="22CFA956"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1. În exercitarea funcției de conducere executivă: </w:t>
      </w:r>
    </w:p>
    <w:p w14:paraId="13A013B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este reprezentantul legal al unității de învățământ, având obligația reprezentării și apărării drepturilor și intereselor legitime ale acesteia în raporturile cu autoritățile publice, instituțiile de orice natură, precum și cu orice persoană juridică sau fizică, română sau străină; </w:t>
      </w:r>
    </w:p>
    <w:p w14:paraId="7F206A2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realizează conducerea executivă a unității de învățământ și organizează întreaga activitate educațională; </w:t>
      </w:r>
    </w:p>
    <w:p w14:paraId="1994655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organizează și este direct responsabil de aplicarea legislației în vigoare, la nivelul unității de învățământ; </w:t>
      </w:r>
    </w:p>
    <w:p w14:paraId="6D01272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asigură managementul strategic al unității de învățământ, în colaborare cu autoritățile administrației publice locale, după consultarea partenerilor sociali și a reprezentanților părinților și elevilor; </w:t>
      </w:r>
    </w:p>
    <w:p w14:paraId="6047EDD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asigură managementul operațional al unității de învățământ și este direct responsabil de calitatea educației furnizate de unitatea de învățământ; </w:t>
      </w:r>
    </w:p>
    <w:p w14:paraId="427D2A4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asigură corelarea obiectivelor specifice unității de învățământ cu cele stabilite la nivel național și local; </w:t>
      </w:r>
    </w:p>
    <w:p w14:paraId="56CC9ED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coordonează procesul de obținere a autorizațiilor și avizelor legale necesare funcționării unității de învățământ; </w:t>
      </w:r>
    </w:p>
    <w:p w14:paraId="02F69A4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asigură aplicarea și respectarea normelor de sănătate și securitate în muncă; </w:t>
      </w:r>
    </w:p>
    <w:p w14:paraId="4988D55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semnează parteneriate cu operatorii economici pentru asigurarea instruirii practice a elevilor; </w:t>
      </w:r>
    </w:p>
    <w:p w14:paraId="216DD5C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prezintă, anual, un raport asupra calității educației în unitatea de învățământ pe care o conduce, întocmit de Comisia de evaluare și asigurare a calității; raportul, aprobat de consiliul de administrație, este prezentat în fața consiliului profesoral, comitetului reprezentativ al părinților/asociației de părinți și este adus la cunoștința autorităților administrației publice locale și a inspectoratului școlar; </w:t>
      </w:r>
    </w:p>
    <w:p w14:paraId="0DB0373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elaborarea proiectului de dezvoltare instituțională a unității de învățământ, prin care se stabilește politica educațională a acesteia; </w:t>
      </w:r>
    </w:p>
    <w:p w14:paraId="3C426091" w14:textId="77777777" w:rsidR="00681D0D" w:rsidRPr="00FA0BF7"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l) lansează proiecte de parteneriat cu unități de învățământ similare din Uniunea Europeană sau din alte zone;</w:t>
      </w:r>
    </w:p>
    <w:p w14:paraId="597F67A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solicită consiliului reprezentativ al părinților și, după caz, consiliului local/consiliului județean și consiliului reprezentativ al elevilor desemnarea reprezentanților lor în consiliul de administrație al unității de învățământ; </w:t>
      </w:r>
    </w:p>
    <w:p w14:paraId="07B753D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numește, prin decizie, componența comisiilor pentru examenele de corigențe, amânări sau diferențe; </w:t>
      </w:r>
    </w:p>
    <w:p w14:paraId="1F19575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 coordonează activitățile de pregătire organizate de cadrele didactice pentru elevii care participă la olimpiade, concursuri, competiții sportive și festivaluri naționale și internaționale; </w:t>
      </w:r>
    </w:p>
    <w:p w14:paraId="2A37BF4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în exercitarea atribuțiilor și a responsabilităților stabilite, directorul emite decizii și note de serviciu. </w:t>
      </w:r>
    </w:p>
    <w:p w14:paraId="37B2D6FF"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2. În exercitarea funcției de angajator: </w:t>
      </w:r>
    </w:p>
    <w:p w14:paraId="62EECF4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angajează personalul din unitate prin încheierea contractului individual de muncă; </w:t>
      </w:r>
    </w:p>
    <w:p w14:paraId="7E938E9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întocmește, conform legii, fișele posturilor pentru personalul din subordine; răspunde de selecția, angajarea, evaluarea periodică, salarizarea, formarea, motivarea și încetarea raporturilor de muncă ale personalului din unitate, cu respectarea strictă a legislației incidente, în vigoare; </w:t>
      </w:r>
    </w:p>
    <w:p w14:paraId="7DD1497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propune consiliului de administrație vacantarea posturilor, organizarea concursurilor pe post și angajarea personalului; </w:t>
      </w:r>
    </w:p>
    <w:p w14:paraId="60FC063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îndeplinește atribuțiile prevăzute de metodologia-cadru privind mobilitatea personalului didactic de predare din învățământul preuniversitar, de metodologia de ocupare a posturilor didactice care se vacantează în timpul anului școlar, precum și de alte acte normative elaborate de Ministerul Educației și Cercetării; </w:t>
      </w:r>
    </w:p>
    <w:p w14:paraId="3F87376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coordonează organizarea și desfășurarea concursului de ocupare a posturilor; </w:t>
      </w:r>
    </w:p>
    <w:p w14:paraId="416673C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stabilește atribuțiile coordonatorului pentru proiecte și programe educative școlare și extrașcolare, în funcție de specificul unității; </w:t>
      </w:r>
    </w:p>
    <w:p w14:paraId="1274FDC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aprobă concediile de odihnă ale personalului didactic de predare, didactic auxiliar și administrativ, pe baza solicitărilor scrise ale acestora, conform Legii nr. 53/2003 - Codul muncii, </w:t>
      </w:r>
      <w:r w:rsidRPr="00D9780C">
        <w:rPr>
          <w:rFonts w:ascii="Arial" w:hAnsi="Arial" w:cs="Arial"/>
          <w:i/>
          <w:iCs/>
          <w:color w:val="191919"/>
          <w:sz w:val="20"/>
          <w:szCs w:val="20"/>
          <w:lang w:val="ro-RO"/>
        </w:rPr>
        <w:t>republicată, cu modificările și completările ulterioare</w:t>
      </w:r>
      <w:r w:rsidRPr="00FA0BF7">
        <w:rPr>
          <w:rFonts w:ascii="Arial" w:hAnsi="Arial" w:cs="Arial"/>
          <w:color w:val="191919"/>
          <w:sz w:val="20"/>
          <w:szCs w:val="20"/>
          <w:lang w:val="ro-RO"/>
        </w:rPr>
        <w:t xml:space="preserve">, și contractului colectiv de muncă aplicabil; </w:t>
      </w:r>
    </w:p>
    <w:p w14:paraId="2D3781C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aprobă concediul fără plată și zilele libere plătite, conform prevederilor legale și ale contractului colectiv de muncă aplicabil, pentru întreg personalul, în condițiile asigurării suplinirii activității acestora; </w:t>
      </w:r>
    </w:p>
    <w:p w14:paraId="457A464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coordonează realizarea planurilor de formare profesională în concordanță cu prevederile Legii nr. 198/2023, cu modificările și completările ulterioare, ale codului muncii, precum și ale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și propune aprobarea acestora de către consiliul de administrație; </w:t>
      </w:r>
    </w:p>
    <w:p w14:paraId="7EE7A26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lastRenderedPageBreak/>
        <w:t xml:space="preserve">j) monitorizează implementarea planurilor de formare profesională a personalului didactic de predare, didactic auxiliar și administrativ; </w:t>
      </w:r>
    </w:p>
    <w:p w14:paraId="174D5C1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aplică prevederile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0DD3047A" w14:textId="77777777" w:rsidR="00681D0D" w:rsidRPr="00426C69" w:rsidRDefault="00681D0D" w:rsidP="00426C69">
      <w:pPr>
        <w:autoSpaceDE w:val="0"/>
        <w:autoSpaceDN w:val="0"/>
        <w:adjustRightInd w:val="0"/>
        <w:ind w:firstLine="284"/>
        <w:jc w:val="both"/>
        <w:rPr>
          <w:rFonts w:ascii="Arial" w:hAnsi="Arial" w:cs="Arial"/>
          <w:b/>
          <w:bCs/>
          <w:color w:val="191919"/>
          <w:sz w:val="20"/>
          <w:szCs w:val="20"/>
          <w:lang w:val="ro-RO"/>
        </w:rPr>
      </w:pPr>
      <w:r w:rsidRPr="00426C69">
        <w:rPr>
          <w:rFonts w:ascii="Arial" w:hAnsi="Arial" w:cs="Arial"/>
          <w:b/>
          <w:bCs/>
          <w:color w:val="191919"/>
          <w:sz w:val="20"/>
          <w:szCs w:val="20"/>
          <w:lang w:val="ro-RO"/>
        </w:rPr>
        <w:t xml:space="preserve">3. În exercitarea funcției de ordonator de credite: </w:t>
      </w:r>
    </w:p>
    <w:p w14:paraId="735F642E"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în consiliul de administrație, spre aprobare, proiectul de buget și raportul de execuție bugetară; </w:t>
      </w:r>
    </w:p>
    <w:p w14:paraId="2D932AD4"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răspunde de încadrarea în bugetul aprobat al unității de învățământ; </w:t>
      </w:r>
    </w:p>
    <w:p w14:paraId="01DED312" w14:textId="77777777" w:rsidR="00681D0D" w:rsidRPr="00FA0BF7"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c) se preocupă de atragerea de resurse extrabugetare, cu respectarea prevederilor legale;</w:t>
      </w:r>
    </w:p>
    <w:p w14:paraId="5C541B06"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răspunde de realizarea, utilizarea, păstrarea, completarea și modernizarea bazei materiale a unității de învățământ; </w:t>
      </w:r>
    </w:p>
    <w:p w14:paraId="219DABF2"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urmărește modul de încasare a veniturilor; </w:t>
      </w:r>
    </w:p>
    <w:p w14:paraId="38DA2992"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răspunde în ceea ce privește necesitatea, oportunitatea și legalitatea angajării și utilizării creditelor bugetare, în limita și cu destinația aprobate prin bugetul propriu; </w:t>
      </w:r>
    </w:p>
    <w:p w14:paraId="2479AAE5"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răspunde de integritatea și buna funcționare a bunurilor aflate în administrare; </w:t>
      </w:r>
    </w:p>
    <w:p w14:paraId="6A9DD966"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răspunde de organizarea și ținerea la zi a contabilității și prezentarea la termen a bilanțurilor contabile și a conturilor de execuție bugetară. </w:t>
      </w:r>
    </w:p>
    <w:p w14:paraId="44A9FF76" w14:textId="77777777" w:rsidR="00681D0D" w:rsidRPr="0037598F" w:rsidRDefault="00681D0D" w:rsidP="0037598F">
      <w:pPr>
        <w:autoSpaceDE w:val="0"/>
        <w:autoSpaceDN w:val="0"/>
        <w:adjustRightInd w:val="0"/>
        <w:ind w:firstLine="284"/>
        <w:jc w:val="both"/>
        <w:rPr>
          <w:rFonts w:ascii="Arial" w:hAnsi="Arial" w:cs="Arial"/>
          <w:b/>
          <w:bCs/>
          <w:color w:val="191919"/>
          <w:sz w:val="20"/>
          <w:szCs w:val="20"/>
          <w:lang w:val="ro-RO"/>
        </w:rPr>
      </w:pPr>
      <w:r w:rsidRPr="0037598F">
        <w:rPr>
          <w:rFonts w:ascii="Arial" w:hAnsi="Arial" w:cs="Arial"/>
          <w:b/>
          <w:bCs/>
          <w:color w:val="191919"/>
          <w:sz w:val="20"/>
          <w:szCs w:val="20"/>
          <w:lang w:val="ro-RO"/>
        </w:rPr>
        <w:t xml:space="preserve">4. Directorul unității de învățământ îndeplinește și următoarele atribuții: </w:t>
      </w:r>
    </w:p>
    <w:p w14:paraId="48BA30C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inspectoratului școlar, spre aprobare, proiectul planului de școlarizare, avizat de consiliului de administrație; </w:t>
      </w:r>
    </w:p>
    <w:p w14:paraId="29EF07A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coordonează activitatea de elaborare a ofertei educaționale a unității de învățământ și o propune spre aprobare consiliului de administrație; </w:t>
      </w:r>
    </w:p>
    <w:p w14:paraId="52049F8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coordonează și răspunde de colectarea datelor statistice pentru sistemul național de indicatori pentru educație, pe care le transmite inspectoratului școlar, și răspunde de introducerea datelor în Sistemul de Informații Integrat al învățământului din România (SIIIR); </w:t>
      </w:r>
    </w:p>
    <w:p w14:paraId="1669CBE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propune consiliului de administrație, spre aprobare, Regulamentul de organizare și funcționare a unității de învățământ; </w:t>
      </w:r>
    </w:p>
    <w:p w14:paraId="73C1058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stabilește componența formațiunilor de studiu în baza hotărârii consiliului de administrație; </w:t>
      </w:r>
    </w:p>
    <w:p w14:paraId="4EFF1D3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elaborează proiectul de încadrare cu personal didactic de predare, precum și schema de personal didactic auxiliar și administrativ și le supune, spre aprobare, consiliului de administrație; </w:t>
      </w:r>
    </w:p>
    <w:p w14:paraId="2C10679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numește, după consultarea consiliului profesoral, în baza hotărârii consiliului de administrație, profesorii diriginți la clase, precum și coordonatorul pentru proiecte și programe educative școlare și extrașcolare; </w:t>
      </w:r>
    </w:p>
    <w:p w14:paraId="0C624CC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numește cadrul didactic care face parte din consiliul clasei, ce poate prelua atribuțiile profesorului diriginte, în condițiile în care acesta este indisponibil pentru o perioadă de timp, din motive obiective; </w:t>
      </w:r>
    </w:p>
    <w:p w14:paraId="3227D74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numește, în baza hotărârii consiliului de administrație, coordonatorii structurilor care aparțin de unitatea de învățământ, din rândul cadrelor didactice, de regulă, titulare, care își desfășoară activitatea în structurile respective; </w:t>
      </w:r>
    </w:p>
    <w:p w14:paraId="3D7B14C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stabilește, prin decizie, componența comisiilor din cadrul unității de învățământ, în baza hotărârii consiliului de administrație; </w:t>
      </w:r>
    </w:p>
    <w:p w14:paraId="35D95A3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comisia de întocmire a orarului și îl propune spre aprobare consiliului de administrație; </w:t>
      </w:r>
    </w:p>
    <w:p w14:paraId="6E6762E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l) aprobă graficul serviciului pe școală al personalului didactic; </w:t>
      </w:r>
    </w:p>
    <w:p w14:paraId="0F49E6C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propune consiliului de administrație, spre aprobare, calendarul activităților educative ale unității de învățământ; </w:t>
      </w:r>
    </w:p>
    <w:p w14:paraId="21261B7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aprobă, prin decizie, regulamentele de funcționare ale cercurilor, asociațiilor științifice, tehnice, sportive și cultural- artistice ale elevilor din unitatea de învățământ în baza hotărârii consiliului de administrație; </w:t>
      </w:r>
    </w:p>
    <w:p w14:paraId="4DF82AD3"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o) elaborează instrumente interne de lucru, utilizate în activitatea de îndrumare, control și evaluare a tuturor activităților care se desfășoară în unitatea de învățământ și le supune spre aprobare consiliului de administrație;</w:t>
      </w:r>
    </w:p>
    <w:p w14:paraId="448FB9E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asigură aplicarea planului de învățământ, a programelor școlare și a metodologiei privind evaluarea rezultatelor școlare; </w:t>
      </w:r>
    </w:p>
    <w:p w14:paraId="58DB467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q) controlează calitatea procesului instructiv-educativ, prin verificarea documentelor, prin asistențe la ore și prin participări la diverse activități educative extracurriculare și extrașcolare; în cursul unui an școlar, directorul efectuează asistențe la orele de curs, astfel încât fiecare cadru didactic să fie asistat cel puțin de două ori pe an școlar; </w:t>
      </w:r>
    </w:p>
    <w:p w14:paraId="6F2BB0A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r) monitorizează activitatea de formare continuă a personalului din unitate; </w:t>
      </w:r>
    </w:p>
    <w:p w14:paraId="7A25CE7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 monitorizează activitatea cadrelor didactice debutante și sprijină integrarea acestora în colectivul unității de învățământ; </w:t>
      </w:r>
    </w:p>
    <w:p w14:paraId="176D869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lastRenderedPageBreak/>
        <w:t xml:space="preserve">t) consemnează zilnic în condica de prezență absențele și întârzierile la orele de curs ale personalului didactic de predare și de instruire practică, precum și întârzierile personalului didactic auxiliar și administrativ de la programul de lucru; </w:t>
      </w:r>
    </w:p>
    <w:p w14:paraId="5FD20C7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 își asumă, alături de consiliul de administrație, răspunderea publică pentru performanțele unității de învățământ pe care o conduce; </w:t>
      </w:r>
    </w:p>
    <w:p w14:paraId="18357D3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 numește și controlează personalul care răspunde de sigiliul unității de învățământ; w) asigură arhivarea documentelor oficiale și școlare; </w:t>
      </w:r>
    </w:p>
    <w:p w14:paraId="57105E3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x) răspunde de întocmirea, eliberarea, reconstituirea, anularea, completarea și gestionarea actelor de studii; răspunde de întocmirea, eliberarea, reconstituirea, anularea, completarea, modificarea, rectificarea și gestionarea documentelor de evidență școlară; </w:t>
      </w:r>
    </w:p>
    <w:p w14:paraId="29FC7F7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y) aprobă vizitarea unității de învățământ, de către persoane din afara unității, inclusiv de către reprezentanți ai mass-media. Fac excepție de la această prevedere reprezentanții instituțiilor cu drept de îndrumare și control asupra unităților de învățământ, precum și persoanele care participă la procesul de monitorizare și evaluare a calității sistemului de învățământ; </w:t>
      </w:r>
    </w:p>
    <w:p w14:paraId="56B3A7C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z) răspunde de realizarea, utilizarea, păstrarea, completarea și modernizarea bazei materiale și sportive a unității de învățământ, coordonează activitatea din internat și de la cantină; </w:t>
      </w:r>
    </w:p>
    <w:p w14:paraId="4537DD6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aa) răspunde de întocmirea corectă și la termen a statelor lunare de plată a drepturilor salariale; </w:t>
      </w:r>
    </w:p>
    <w:p w14:paraId="0B34772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bb) răspunde de asigurarea manualelor școlare pentru elevii din învățământul obligatoriu, conform prevederilor legale. Asigură personalului didactic condițiile necesare pentru studierea și alegerea manualelor pentru elevi; </w:t>
      </w:r>
    </w:p>
    <w:p w14:paraId="76CCE83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cc) răspunde de stabilirea necesarului de burse școlare și a altor facilități la nivelul unității de învățământ, conform legislației în vigoare; </w:t>
      </w:r>
    </w:p>
    <w:p w14:paraId="2DF665C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dd) răspunde de respectarea condițiilor și a exigențelor privind normele de igienă școlară, de protecție și securitate în muncă, de protecție civilă și de pază contra incendiilor, în unitatea de învățământ; </w:t>
      </w:r>
    </w:p>
    <w:p w14:paraId="60AB08E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ee) aplică sancțiuni pentru abaterile disciplinare săvârșite de personalul unității de învățământ, în limita prevederilor legale în vigoare; </w:t>
      </w:r>
    </w:p>
    <w:p w14:paraId="1C81C46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ff) aplică sancțiunile prevăzute de legislația în vigoare pentru abaterile disciplinare săvârșite de elevi; </w:t>
      </w:r>
    </w:p>
    <w:p w14:paraId="3957D97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gg) răspunde de transmiterea corectă și la termen a datelor solicitate de inspectoratul școlar; </w:t>
      </w:r>
    </w:p>
    <w:p w14:paraId="7A3E795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hh) comunică inspectorului școlar general, în timpul cel mai scurt, orice situație de natură să afecteze procesul instructiv-educativ sau imaginea școlii; </w:t>
      </w:r>
    </w:p>
    <w:p w14:paraId="49C26AB4"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ii) solicită consultanță și asistență juridică de la ISJ/ISMB pentru toate procesele sau alte situații/litigii în care este implicată unitatea de învățământ și are obligația de a asigura reprezentarea în instanță;</w:t>
      </w:r>
    </w:p>
    <w:p w14:paraId="428462B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jj) directorul îndeplinește și alte atribuții stabilite de către consiliul de administrație, potrivit legii, precum și orice alte atribuții ce rezultă din prevederile legale în vigoare și contractele colective de muncă aplicabile. </w:t>
      </w:r>
    </w:p>
    <w:p w14:paraId="6BCBF2D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Pentru realizarea atribuțiilor sale, directorul se consultă cu reprezentanții organizațiilor sindicale reprezentative la nivel de sector de negociere colectivă învățământ preuniversitar din unitatea de învățământ și/sau, după caz, cu reprezentanții salariaților din unitatea de învățământ, în conformitate cu prevederile legale. </w:t>
      </w:r>
    </w:p>
    <w:p w14:paraId="0A2F7B8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În lipsă, directorul are obligația de a delega atribuțiile către directorul adjunct sau către un alt cadru didactic, membru al consiliului de administrație. </w:t>
      </w:r>
    </w:p>
    <w:p w14:paraId="5AA26253"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Neîndeplinirea acestei obligații constituie abatere disciplinară și se sancționează conform legii.</w:t>
      </w:r>
    </w:p>
    <w:p w14:paraId="22A2EF28"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676"/>
      </w:tblGrid>
      <w:tr w:rsidR="00681D0D" w:rsidRPr="00FA0BF7" w14:paraId="25C08038" w14:textId="77777777" w:rsidTr="005817A5">
        <w:tc>
          <w:tcPr>
            <w:tcW w:w="4113" w:type="dxa"/>
          </w:tcPr>
          <w:p w14:paraId="5FBDA5AD"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Inspector şcolar general,</w:t>
            </w:r>
          </w:p>
          <w:p w14:paraId="0989B704" w14:textId="77777777" w:rsidR="00681D0D" w:rsidRPr="00FA0BF7" w:rsidRDefault="00681D0D" w:rsidP="0090229C">
            <w:pPr>
              <w:jc w:val="center"/>
              <w:rPr>
                <w:rFonts w:ascii="Arial" w:hAnsi="Arial" w:cs="Arial"/>
                <w:sz w:val="20"/>
                <w:szCs w:val="20"/>
                <w:lang w:val="ro-RO"/>
              </w:rPr>
            </w:pPr>
            <w:r>
              <w:rPr>
                <w:rFonts w:ascii="Arial" w:hAnsi="Arial" w:cs="Arial"/>
                <w:sz w:val="20"/>
                <w:szCs w:val="20"/>
                <w:lang w:val="ro-RO"/>
              </w:rPr>
              <w:t>Pop Mihai-Cosmin</w:t>
            </w:r>
          </w:p>
        </w:tc>
        <w:tc>
          <w:tcPr>
            <w:tcW w:w="4676" w:type="dxa"/>
          </w:tcPr>
          <w:p w14:paraId="033ECDC7"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Director,</w:t>
            </w:r>
          </w:p>
          <w:p w14:paraId="1B68FD0C" w14:textId="77777777" w:rsidR="00681D0D" w:rsidRPr="00FA0BF7" w:rsidRDefault="00681D0D" w:rsidP="00682951">
            <w:pPr>
              <w:jc w:val="center"/>
              <w:rPr>
                <w:rFonts w:ascii="Arial" w:hAnsi="Arial" w:cs="Arial"/>
                <w:sz w:val="20"/>
                <w:szCs w:val="20"/>
                <w:lang w:val="ro-RO"/>
              </w:rPr>
            </w:pPr>
            <w:r>
              <w:rPr>
                <w:rFonts w:ascii="Arial" w:hAnsi="Arial" w:cs="Arial"/>
                <w:sz w:val="20"/>
                <w:szCs w:val="20"/>
                <w:lang w:val="ro-RO"/>
              </w:rPr>
              <w:t>........................................................</w:t>
            </w:r>
          </w:p>
        </w:tc>
      </w:tr>
    </w:tbl>
    <w:p w14:paraId="65039A11" w14:textId="77777777" w:rsidR="00681D0D" w:rsidRDefault="00681D0D" w:rsidP="0037598F">
      <w:pPr>
        <w:autoSpaceDE w:val="0"/>
        <w:autoSpaceDN w:val="0"/>
        <w:adjustRightInd w:val="0"/>
        <w:jc w:val="both"/>
        <w:rPr>
          <w:rFonts w:ascii="Arial" w:hAnsi="Arial" w:cs="Arial"/>
          <w:color w:val="191919"/>
          <w:sz w:val="20"/>
          <w:szCs w:val="20"/>
          <w:lang w:val="ro-RO"/>
        </w:rPr>
        <w:sectPr w:rsidR="00681D0D" w:rsidSect="00681D0D">
          <w:footerReference w:type="default" r:id="rId34"/>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681D0D" w:rsidRPr="00FA0BF7" w14:paraId="1912E043" w14:textId="77777777" w:rsidTr="007861FC">
        <w:trPr>
          <w:jc w:val="center"/>
        </w:trPr>
        <w:tc>
          <w:tcPr>
            <w:tcW w:w="4393" w:type="dxa"/>
          </w:tcPr>
          <w:p w14:paraId="563A6115"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noProof/>
                <w:color w:val="191919"/>
                <w:sz w:val="20"/>
                <w:szCs w:val="20"/>
                <w:lang w:val="ro-RO"/>
              </w:rPr>
              <w:drawing>
                <wp:inline distT="0" distB="0" distL="0" distR="0" wp14:anchorId="0F00F648" wp14:editId="32F4DA5C">
                  <wp:extent cx="1653975" cy="360000"/>
                  <wp:effectExtent l="0" t="0" r="0" b="0"/>
                  <wp:docPr id="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18AB337B"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w:t>
            </w:r>
          </w:p>
        </w:tc>
        <w:tc>
          <w:tcPr>
            <w:tcW w:w="4928" w:type="dxa"/>
          </w:tcPr>
          <w:p w14:paraId="7AE2A8C8"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Unitatea şcolară</w:t>
            </w:r>
          </w:p>
          <w:p w14:paraId="6471FC36"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647A1D">
              <w:rPr>
                <w:rFonts w:ascii="Arial" w:hAnsi="Arial" w:cs="Arial"/>
                <w:b/>
                <w:bCs/>
                <w:noProof/>
                <w:color w:val="191919"/>
                <w:sz w:val="20"/>
                <w:szCs w:val="20"/>
                <w:lang w:val="ro-RO"/>
              </w:rPr>
              <w:t>Seminarul Teologic Liceal „Sf. Iosif Mărturisitorul” Baia Mare</w:t>
            </w:r>
          </w:p>
          <w:p w14:paraId="03E591B1"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__________________________________</w:t>
            </w:r>
          </w:p>
        </w:tc>
      </w:tr>
    </w:tbl>
    <w:p w14:paraId="04321D38" w14:textId="77777777" w:rsidR="00681D0D" w:rsidRPr="00FA0BF7" w:rsidRDefault="00681D0D" w:rsidP="0005536A">
      <w:pPr>
        <w:autoSpaceDE w:val="0"/>
        <w:autoSpaceDN w:val="0"/>
        <w:adjustRightInd w:val="0"/>
        <w:jc w:val="center"/>
        <w:rPr>
          <w:rFonts w:ascii="Arial" w:hAnsi="Arial" w:cs="Arial"/>
          <w:b/>
          <w:bCs/>
          <w:color w:val="191919"/>
          <w:sz w:val="20"/>
          <w:szCs w:val="20"/>
          <w:lang w:val="ro-RO"/>
        </w:rPr>
      </w:pPr>
    </w:p>
    <w:p w14:paraId="1197ADA3"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p>
    <w:p w14:paraId="02ECF3DA"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FIȘA POSTULUI</w:t>
      </w:r>
      <w:r w:rsidRPr="004954FF">
        <w:rPr>
          <w:rStyle w:val="FootnoteReference"/>
          <w:rFonts w:ascii="Arial" w:hAnsi="Arial" w:cs="Arial"/>
          <w:b/>
          <w:bCs/>
          <w:color w:val="FFFFFF" w:themeColor="background1"/>
          <w:sz w:val="20"/>
          <w:szCs w:val="20"/>
          <w:lang w:val="ro-RO"/>
        </w:rPr>
        <w:footnoteReference w:id="28"/>
      </w:r>
      <w:r w:rsidRPr="004954FF">
        <w:rPr>
          <w:rFonts w:ascii="Arial" w:hAnsi="Arial" w:cs="Arial"/>
          <w:b/>
          <w:bCs/>
          <w:color w:val="191919"/>
          <w:sz w:val="20"/>
          <w:szCs w:val="20"/>
          <w:vertAlign w:val="superscript"/>
          <w:lang w:val="ro-RO"/>
        </w:rPr>
        <w:t>1</w:t>
      </w:r>
    </w:p>
    <w:p w14:paraId="5753970F"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DIRECTOR UNITATE DE ÎNVĂȚĂMÂNT</w:t>
      </w:r>
    </w:p>
    <w:p w14:paraId="3CD70261"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(anexă la Contractul de management nr. ......</w:t>
      </w:r>
      <w:r>
        <w:rPr>
          <w:rFonts w:ascii="Arial" w:hAnsi="Arial" w:cs="Arial"/>
          <w:b/>
          <w:bCs/>
          <w:color w:val="191919"/>
          <w:sz w:val="20"/>
          <w:szCs w:val="20"/>
          <w:lang w:val="ro-RO"/>
        </w:rPr>
        <w:t>.....................</w:t>
      </w:r>
      <w:r w:rsidRPr="00FA0BF7">
        <w:rPr>
          <w:rFonts w:ascii="Arial" w:hAnsi="Arial" w:cs="Arial"/>
          <w:b/>
          <w:bCs/>
          <w:color w:val="191919"/>
          <w:sz w:val="20"/>
          <w:szCs w:val="20"/>
          <w:lang w:val="ro-RO"/>
        </w:rPr>
        <w:t>.......)</w:t>
      </w:r>
    </w:p>
    <w:p w14:paraId="1F830B3F" w14:textId="77777777" w:rsidR="00681D0D" w:rsidRPr="00FA0BF7" w:rsidRDefault="00681D0D" w:rsidP="0041140E">
      <w:pPr>
        <w:autoSpaceDE w:val="0"/>
        <w:autoSpaceDN w:val="0"/>
        <w:adjustRightInd w:val="0"/>
        <w:jc w:val="center"/>
        <w:rPr>
          <w:rFonts w:ascii="Arial" w:hAnsi="Arial" w:cs="Arial"/>
          <w:b/>
          <w:bCs/>
          <w:color w:val="191919"/>
          <w:sz w:val="20"/>
          <w:szCs w:val="20"/>
          <w:lang w:val="ro-RO"/>
        </w:rPr>
      </w:pPr>
    </w:p>
    <w:p w14:paraId="015338B9" w14:textId="77777777" w:rsidR="00681D0D" w:rsidRPr="00FA0BF7" w:rsidRDefault="00681D0D" w:rsidP="00E46826">
      <w:pPr>
        <w:autoSpaceDE w:val="0"/>
        <w:autoSpaceDN w:val="0"/>
        <w:adjustRightInd w:val="0"/>
        <w:ind w:firstLine="284"/>
        <w:jc w:val="both"/>
        <w:rPr>
          <w:rFonts w:ascii="Arial" w:hAnsi="Arial" w:cs="Arial"/>
          <w:color w:val="191919"/>
          <w:sz w:val="20"/>
          <w:szCs w:val="20"/>
          <w:lang w:val="ro-RO"/>
        </w:rPr>
      </w:pPr>
    </w:p>
    <w:p w14:paraId="70B3B399"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Funcția: Director </w:t>
      </w:r>
    </w:p>
    <w:p w14:paraId="38FDDCBC"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Numele și prenumele: ................ </w:t>
      </w:r>
    </w:p>
    <w:p w14:paraId="7E09E9BE" w14:textId="77777777" w:rsidR="00681D0D" w:rsidRPr="00F60F01" w:rsidRDefault="00681D0D" w:rsidP="00D2444F">
      <w:pPr>
        <w:autoSpaceDE w:val="0"/>
        <w:autoSpaceDN w:val="0"/>
        <w:adjustRightInd w:val="0"/>
        <w:ind w:firstLine="284"/>
        <w:jc w:val="both"/>
        <w:rPr>
          <w:rFonts w:ascii="Arial" w:hAnsi="Arial" w:cs="Arial"/>
          <w:b/>
          <w:bCs/>
          <w:color w:val="191919"/>
          <w:sz w:val="20"/>
          <w:szCs w:val="20"/>
          <w:lang w:val="ro-RO"/>
        </w:rPr>
      </w:pPr>
      <w:r w:rsidRPr="00F60F01">
        <w:rPr>
          <w:rFonts w:ascii="Arial" w:hAnsi="Arial" w:cs="Arial"/>
          <w:b/>
          <w:bCs/>
          <w:color w:val="191919"/>
          <w:sz w:val="20"/>
          <w:szCs w:val="20"/>
          <w:lang w:val="ro-RO"/>
        </w:rPr>
        <w:t>Telefon/Mobil: ..........................</w:t>
      </w:r>
    </w:p>
    <w:p w14:paraId="5D5908DF"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Unitatea de învățământ: </w:t>
      </w:r>
      <w:r w:rsidRPr="00647A1D">
        <w:rPr>
          <w:rFonts w:ascii="Arial" w:hAnsi="Arial" w:cs="Arial"/>
          <w:noProof/>
          <w:color w:val="191919"/>
          <w:sz w:val="20"/>
          <w:szCs w:val="20"/>
          <w:lang w:val="ro-RO"/>
        </w:rPr>
        <w:t>Seminarul Teologic Liceal „Sf. Iosif Mărturisitorul” Baia Mare</w:t>
      </w:r>
    </w:p>
    <w:p w14:paraId="3BB62DC0"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Studii: ............................. </w:t>
      </w:r>
    </w:p>
    <w:p w14:paraId="5705F750"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Anul absolvirii: .................... </w:t>
      </w:r>
    </w:p>
    <w:p w14:paraId="1AEDACBA"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Specialitatea: ...................... </w:t>
      </w:r>
    </w:p>
    <w:p w14:paraId="2B082E4B"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Vechime în învățământ: .............. </w:t>
      </w:r>
    </w:p>
    <w:p w14:paraId="73E4BB19"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Gradul didactic: .................... </w:t>
      </w:r>
    </w:p>
    <w:p w14:paraId="28EAB5B4"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Obligația de predare: </w:t>
      </w:r>
    </w:p>
    <w:p w14:paraId="4F498B8A"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Numire prin Decizia inspectorului școlar general nr. ...... din ......... </w:t>
      </w:r>
    </w:p>
    <w:p w14:paraId="537AFC1B"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Data numirii în funcția de conducere: .............. </w:t>
      </w:r>
    </w:p>
    <w:p w14:paraId="302682E2"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p w14:paraId="5077E13B"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Integrarea în structura organizatorică </w:t>
      </w:r>
    </w:p>
    <w:p w14:paraId="22087910"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Postul imediat superior: inspector școlar general </w:t>
      </w:r>
    </w:p>
    <w:p w14:paraId="3A19327B"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Subordonări: personalul didactic de predare, didactic auxiliar și administrativ din unitatea de învățământ </w:t>
      </w:r>
    </w:p>
    <w:p w14:paraId="73B26016"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Relații de muncă </w:t>
      </w:r>
    </w:p>
    <w:p w14:paraId="1D1D302B"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Ierarhice: inspector școlar general, inspector școlar general adjunct </w:t>
      </w:r>
    </w:p>
    <w:p w14:paraId="03CDA4FC"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Funcționale: inspectori școlari, directori/directori adjuncți ai altor unități de învățământ, autorități ale administrației publice locale/județene. </w:t>
      </w:r>
    </w:p>
    <w:p w14:paraId="033F1657"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colaborare: cu alți furnizori de educație și de formare, structuri consultative din învățământ, organizații sindicale, organizații neguvernamentale. </w:t>
      </w:r>
    </w:p>
    <w:p w14:paraId="2648C353"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reprezentare: reprezentarea oficială a unității de învățământ. </w:t>
      </w:r>
    </w:p>
    <w:p w14:paraId="507A1814" w14:textId="77777777" w:rsidR="00681D0D" w:rsidRPr="005C40FA" w:rsidRDefault="00681D0D" w:rsidP="00144B22">
      <w:pPr>
        <w:autoSpaceDE w:val="0"/>
        <w:autoSpaceDN w:val="0"/>
        <w:adjustRightInd w:val="0"/>
        <w:ind w:firstLine="284"/>
        <w:jc w:val="both"/>
        <w:rPr>
          <w:rFonts w:ascii="Arial" w:hAnsi="Arial" w:cs="Arial"/>
          <w:b/>
          <w:bCs/>
          <w:color w:val="191919"/>
          <w:sz w:val="20"/>
          <w:szCs w:val="20"/>
          <w:lang w:val="ro-RO"/>
        </w:rPr>
      </w:pPr>
      <w:r w:rsidRPr="005C40FA">
        <w:rPr>
          <w:rFonts w:ascii="Arial" w:hAnsi="Arial" w:cs="Arial"/>
          <w:b/>
          <w:bCs/>
          <w:color w:val="191919"/>
          <w:sz w:val="20"/>
          <w:szCs w:val="20"/>
          <w:lang w:val="ro-RO"/>
        </w:rPr>
        <w:t xml:space="preserve">Atribuțiile directorului se raportează la: </w:t>
      </w:r>
    </w:p>
    <w:p w14:paraId="76FA8856"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Legii învățământului preuniversitar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044D399E"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Regulamentului de organizare și funcționare a unităților de învățământ preuniversitar, aprobat prin ordin de ministru; </w:t>
      </w:r>
    </w:p>
    <w:p w14:paraId="21A804F1"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legislației și actelor normative subsecvente Legii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45D26146"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ordinele, instrucțiunile și precizările emise de Ministerul Educației și Cercetării; </w:t>
      </w:r>
    </w:p>
    <w:p w14:paraId="32EA9E76"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FA0BF7">
        <w:rPr>
          <w:rFonts w:ascii="Arial" w:hAnsi="Arial" w:cs="Arial"/>
          <w:color w:val="191919"/>
          <w:sz w:val="20"/>
          <w:szCs w:val="20"/>
          <w:lang w:val="ro-RO"/>
        </w:rPr>
        <w:t xml:space="preserve">– deciziile emise </w:t>
      </w:r>
      <w:r w:rsidRPr="004E1165">
        <w:rPr>
          <w:rFonts w:ascii="Arial" w:hAnsi="Arial" w:cs="Arial"/>
          <w:color w:val="000000" w:themeColor="text1"/>
          <w:sz w:val="20"/>
          <w:szCs w:val="20"/>
          <w:lang w:val="ro-RO"/>
        </w:rPr>
        <w:t xml:space="preserve">de inspectorul școlar general; </w:t>
      </w:r>
    </w:p>
    <w:p w14:paraId="6DCDDB26"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hotărârile consiliului de administrație al unității de învățământ:</w:t>
      </w:r>
    </w:p>
    <w:p w14:paraId="0D5D292F"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xml:space="preserve">– </w:t>
      </w:r>
      <w:r>
        <w:rPr>
          <w:rFonts w:ascii="Arial" w:hAnsi="Arial" w:cs="Arial"/>
          <w:color w:val="000000" w:themeColor="text1"/>
          <w:sz w:val="20"/>
          <w:szCs w:val="20"/>
          <w:lang w:val="ro-RO"/>
        </w:rPr>
        <w:t xml:space="preserve">prevederile legislației naționale, </w:t>
      </w:r>
      <w:r w:rsidRPr="004E1165">
        <w:rPr>
          <w:rFonts w:ascii="Arial" w:hAnsi="Arial" w:cs="Arial"/>
          <w:color w:val="000000" w:themeColor="text1"/>
          <w:sz w:val="20"/>
          <w:szCs w:val="20"/>
          <w:lang w:val="ro-RO"/>
        </w:rPr>
        <w:t>aplicabil</w:t>
      </w:r>
      <w:r>
        <w:rPr>
          <w:rFonts w:ascii="Arial" w:hAnsi="Arial" w:cs="Arial"/>
          <w:color w:val="000000" w:themeColor="text1"/>
          <w:sz w:val="20"/>
          <w:szCs w:val="20"/>
          <w:lang w:val="ro-RO"/>
        </w:rPr>
        <w:t>e</w:t>
      </w:r>
      <w:r w:rsidRPr="004E1165">
        <w:rPr>
          <w:rFonts w:ascii="Arial" w:hAnsi="Arial" w:cs="Arial"/>
          <w:color w:val="000000" w:themeColor="text1"/>
          <w:sz w:val="20"/>
          <w:szCs w:val="20"/>
          <w:lang w:val="ro-RO"/>
        </w:rPr>
        <w:t xml:space="preserve"> inclusiv în domeniul educației.</w:t>
      </w:r>
    </w:p>
    <w:p w14:paraId="4A01A499" w14:textId="77777777" w:rsidR="00681D0D" w:rsidRPr="004E1165" w:rsidRDefault="00681D0D" w:rsidP="00C5752B">
      <w:pPr>
        <w:autoSpaceDE w:val="0"/>
        <w:autoSpaceDN w:val="0"/>
        <w:adjustRightInd w:val="0"/>
        <w:ind w:firstLine="284"/>
        <w:jc w:val="both"/>
        <w:rPr>
          <w:rFonts w:ascii="Arial" w:hAnsi="Arial" w:cs="Arial"/>
          <w:color w:val="000000" w:themeColor="text1"/>
          <w:sz w:val="20"/>
          <w:szCs w:val="20"/>
          <w:lang w:val="ro-RO"/>
        </w:rPr>
      </w:pPr>
    </w:p>
    <w:p w14:paraId="3C146816" w14:textId="77777777" w:rsidR="00681D0D" w:rsidRPr="004E1165" w:rsidRDefault="00681D0D" w:rsidP="00B4331B">
      <w:pPr>
        <w:autoSpaceDE w:val="0"/>
        <w:autoSpaceDN w:val="0"/>
        <w:adjustRightInd w:val="0"/>
        <w:ind w:firstLine="284"/>
        <w:jc w:val="both"/>
        <w:rPr>
          <w:rFonts w:ascii="Arial" w:hAnsi="Arial" w:cs="Arial"/>
          <w:b/>
          <w:bCs/>
          <w:color w:val="000000" w:themeColor="text1"/>
          <w:sz w:val="20"/>
          <w:szCs w:val="20"/>
          <w:lang w:val="ro-RO"/>
        </w:rPr>
      </w:pPr>
      <w:r w:rsidRPr="004E1165">
        <w:rPr>
          <w:rFonts w:ascii="Arial" w:hAnsi="Arial" w:cs="Arial"/>
          <w:b/>
          <w:bCs/>
          <w:color w:val="000000" w:themeColor="text1"/>
          <w:sz w:val="20"/>
          <w:szCs w:val="20"/>
          <w:lang w:val="ro-RO"/>
        </w:rPr>
        <w:t xml:space="preserve">I. Atribuții generale </w:t>
      </w:r>
    </w:p>
    <w:p w14:paraId="75E9DA0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4E1165">
        <w:rPr>
          <w:rFonts w:ascii="Arial" w:hAnsi="Arial" w:cs="Arial"/>
          <w:color w:val="000000" w:themeColor="text1"/>
          <w:sz w:val="20"/>
          <w:szCs w:val="20"/>
          <w:lang w:val="ro-RO"/>
        </w:rPr>
        <w:t>1. Realizează conducerea executivă a unității de învățământ preuniversitar, în conformitate cu atribuțiile conferite de legislația în vigoare</w:t>
      </w:r>
      <w:r w:rsidRPr="00FA0BF7">
        <w:rPr>
          <w:rFonts w:ascii="Arial" w:hAnsi="Arial" w:cs="Arial"/>
          <w:color w:val="191919"/>
          <w:sz w:val="20"/>
          <w:szCs w:val="20"/>
          <w:lang w:val="ro-RO"/>
        </w:rPr>
        <w:t xml:space="preserve">, cu hotărârile consiliului de administrație al unității de învățământ, precum și cu alte reglementări legale. </w:t>
      </w:r>
    </w:p>
    <w:p w14:paraId="275EF83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2. Manifestă loialitate față de unitatea de învățământ, credibilitate și responsabilitate în deciziile sale, încredere în capacitățile angajaților, încurajează și susține colegii, în vederea motivării pentru formare continuă și pentru crearea în unitate a unui climat optim desfășurării procesului de învățământ. </w:t>
      </w:r>
    </w:p>
    <w:p w14:paraId="0164572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3. Răspunde de întreaga activitate financiar-contabilă a unității în calitatea sa de ordonator de credite și coordonează direct compartimentul financiar-contabil. </w:t>
      </w:r>
    </w:p>
    <w:p w14:paraId="016F52F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4. Realizează activitatea de îndrumare și control asupra activității întregului personal salariat al unității de învățământ. Colaborează cu personalul cabinetului medical și stomatologic. </w:t>
      </w:r>
    </w:p>
    <w:p w14:paraId="26CEE6F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5. Este președintele consiliului profesoral și al consiliului de administrație, în fața cărora prezintă rapoarte anuale. </w:t>
      </w:r>
    </w:p>
    <w:p w14:paraId="6A7F3BCC"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II. Atribuții specifice </w:t>
      </w:r>
    </w:p>
    <w:p w14:paraId="2E25FD28"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1. În exercitarea funcției de conducere executivă: </w:t>
      </w:r>
    </w:p>
    <w:p w14:paraId="026DA2E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este reprezentantul legal al unității de învățământ, având obligația reprezentării și apărării drepturilor și intereselor legitime ale acesteia în raporturile cu autoritățile publice, instituțiile de orice natură, precum și cu orice persoană juridică sau fizică, română sau străină; </w:t>
      </w:r>
    </w:p>
    <w:p w14:paraId="430E3FD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realizează conducerea executivă a unității de învățământ și organizează întreaga activitate educațională; </w:t>
      </w:r>
    </w:p>
    <w:p w14:paraId="14B329F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organizează și este direct responsabil de aplicarea legislației în vigoare, la nivelul unității de învățământ; </w:t>
      </w:r>
    </w:p>
    <w:p w14:paraId="385DCEE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asigură managementul strategic al unității de învățământ, în colaborare cu autoritățile administrației publice locale, după consultarea partenerilor sociali și a reprezentanților părinților și elevilor; </w:t>
      </w:r>
    </w:p>
    <w:p w14:paraId="01D8776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asigură managementul operațional al unității de învățământ și este direct responsabil de calitatea educației furnizate de unitatea de învățământ; </w:t>
      </w:r>
    </w:p>
    <w:p w14:paraId="68685B7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asigură corelarea obiectivelor specifice unității de învățământ cu cele stabilite la nivel național și local; </w:t>
      </w:r>
    </w:p>
    <w:p w14:paraId="0689C9E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coordonează procesul de obținere a autorizațiilor și avizelor legale necesare funcționării unității de învățământ; </w:t>
      </w:r>
    </w:p>
    <w:p w14:paraId="6F13CCC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asigură aplicarea și respectarea normelor de sănătate și securitate în muncă; </w:t>
      </w:r>
    </w:p>
    <w:p w14:paraId="65A3E60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semnează parteneriate cu operatorii economici pentru asigurarea instruirii practice a elevilor; </w:t>
      </w:r>
    </w:p>
    <w:p w14:paraId="5BBC7E9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prezintă, anual, un raport asupra calității educației în unitatea de învățământ pe care o conduce, întocmit de Comisia de evaluare și asigurare a calității; raportul, aprobat de consiliul de administrație, este prezentat în fața consiliului profesoral, comitetului reprezentativ al părinților/asociației de părinți și este adus la cunoștința autorităților administrației publice locale și a inspectoratului școlar; </w:t>
      </w:r>
    </w:p>
    <w:p w14:paraId="695093A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elaborarea proiectului de dezvoltare instituțională a unității de învățământ, prin care se stabilește politica educațională a acesteia; </w:t>
      </w:r>
    </w:p>
    <w:p w14:paraId="533E88F3" w14:textId="77777777" w:rsidR="00681D0D" w:rsidRPr="00FA0BF7"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l) lansează proiecte de parteneriat cu unități de învățământ similare din Uniunea Europeană sau din alte zone;</w:t>
      </w:r>
    </w:p>
    <w:p w14:paraId="2118AD1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solicită consiliului reprezentativ al părinților și, după caz, consiliului local/consiliului județean și consiliului reprezentativ al elevilor desemnarea reprezentanților lor în consiliul de administrație al unității de învățământ; </w:t>
      </w:r>
    </w:p>
    <w:p w14:paraId="4AB52AE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numește, prin decizie, componența comisiilor pentru examenele de corigențe, amânări sau diferențe; </w:t>
      </w:r>
    </w:p>
    <w:p w14:paraId="233B370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 coordonează activitățile de pregătire organizate de cadrele didactice pentru elevii care participă la olimpiade, concursuri, competiții sportive și festivaluri naționale și internaționale; </w:t>
      </w:r>
    </w:p>
    <w:p w14:paraId="31BA1AD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în exercitarea atribuțiilor și a responsabilităților stabilite, directorul emite decizii și note de serviciu. </w:t>
      </w:r>
    </w:p>
    <w:p w14:paraId="4BA3D4FD"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2. În exercitarea funcției de angajator: </w:t>
      </w:r>
    </w:p>
    <w:p w14:paraId="672EBA8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angajează personalul din unitate prin încheierea contractului individual de muncă; </w:t>
      </w:r>
    </w:p>
    <w:p w14:paraId="06B7F93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întocmește, conform legii, fișele posturilor pentru personalul din subordine; răspunde de selecția, angajarea, evaluarea periodică, salarizarea, formarea, motivarea și încetarea raporturilor de muncă ale personalului din unitate, cu respectarea strictă a legislației incidente, în vigoare; </w:t>
      </w:r>
    </w:p>
    <w:p w14:paraId="5ADF55D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propune consiliului de administrație vacantarea posturilor, organizarea concursurilor pe post și angajarea personalului; </w:t>
      </w:r>
    </w:p>
    <w:p w14:paraId="44EDFEA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îndeplinește atribuțiile prevăzute de metodologia-cadru privind mobilitatea personalului didactic de predare din învățământul preuniversitar, de metodologia de ocupare a posturilor didactice care se vacantează în timpul anului școlar, precum și de alte acte normative elaborate de Ministerul Educației și Cercetării; </w:t>
      </w:r>
    </w:p>
    <w:p w14:paraId="794F918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coordonează organizarea și desfășurarea concursului de ocupare a posturilor; </w:t>
      </w:r>
    </w:p>
    <w:p w14:paraId="7C8DE23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stabilește atribuțiile coordonatorului pentru proiecte și programe educative școlare și extrașcolare, în funcție de specificul unității; </w:t>
      </w:r>
    </w:p>
    <w:p w14:paraId="6A2C6EF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aprobă concediile de odihnă ale personalului didactic de predare, didactic auxiliar și administrativ, pe baza solicitărilor scrise ale acestora, conform Legii nr. 53/2003 - Codul muncii, </w:t>
      </w:r>
      <w:r w:rsidRPr="00D9780C">
        <w:rPr>
          <w:rFonts w:ascii="Arial" w:hAnsi="Arial" w:cs="Arial"/>
          <w:i/>
          <w:iCs/>
          <w:color w:val="191919"/>
          <w:sz w:val="20"/>
          <w:szCs w:val="20"/>
          <w:lang w:val="ro-RO"/>
        </w:rPr>
        <w:t>republicată, cu modificările și completările ulterioare</w:t>
      </w:r>
      <w:r w:rsidRPr="00FA0BF7">
        <w:rPr>
          <w:rFonts w:ascii="Arial" w:hAnsi="Arial" w:cs="Arial"/>
          <w:color w:val="191919"/>
          <w:sz w:val="20"/>
          <w:szCs w:val="20"/>
          <w:lang w:val="ro-RO"/>
        </w:rPr>
        <w:t xml:space="preserve">, și contractului colectiv de muncă aplicabil; </w:t>
      </w:r>
    </w:p>
    <w:p w14:paraId="45A9AD8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aprobă concediul fără plată și zilele libere plătite, conform prevederilor legale și ale contractului colectiv de muncă aplicabil, pentru întreg personalul, în condițiile asigurării suplinirii activității acestora; </w:t>
      </w:r>
    </w:p>
    <w:p w14:paraId="19721B6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coordonează realizarea planurilor de formare profesională în concordanță cu prevederile Legii nr. 198/2023, cu modificările și completările ulterioare, ale codului muncii, precum și ale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și propune aprobarea acestora de către consiliul de administrație; </w:t>
      </w:r>
    </w:p>
    <w:p w14:paraId="4992540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monitorizează implementarea planurilor de formare profesională a personalului didactic de predare, didactic auxiliar și administrativ; </w:t>
      </w:r>
    </w:p>
    <w:p w14:paraId="0DAF467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aplică prevederile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182E6772" w14:textId="77777777" w:rsidR="00681D0D" w:rsidRPr="00426C69" w:rsidRDefault="00681D0D" w:rsidP="00426C69">
      <w:pPr>
        <w:autoSpaceDE w:val="0"/>
        <w:autoSpaceDN w:val="0"/>
        <w:adjustRightInd w:val="0"/>
        <w:ind w:firstLine="284"/>
        <w:jc w:val="both"/>
        <w:rPr>
          <w:rFonts w:ascii="Arial" w:hAnsi="Arial" w:cs="Arial"/>
          <w:b/>
          <w:bCs/>
          <w:color w:val="191919"/>
          <w:sz w:val="20"/>
          <w:szCs w:val="20"/>
          <w:lang w:val="ro-RO"/>
        </w:rPr>
      </w:pPr>
      <w:r w:rsidRPr="00426C69">
        <w:rPr>
          <w:rFonts w:ascii="Arial" w:hAnsi="Arial" w:cs="Arial"/>
          <w:b/>
          <w:bCs/>
          <w:color w:val="191919"/>
          <w:sz w:val="20"/>
          <w:szCs w:val="20"/>
          <w:lang w:val="ro-RO"/>
        </w:rPr>
        <w:t xml:space="preserve">3. În exercitarea funcției de ordonator de credite: </w:t>
      </w:r>
    </w:p>
    <w:p w14:paraId="474346B2"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în consiliul de administrație, spre aprobare, proiectul de buget și raportul de execuție bugetară; </w:t>
      </w:r>
    </w:p>
    <w:p w14:paraId="7AFC0309"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răspunde de încadrarea în bugetul aprobat al unității de învățământ; </w:t>
      </w:r>
    </w:p>
    <w:p w14:paraId="310D7172" w14:textId="77777777" w:rsidR="00681D0D" w:rsidRPr="00FA0BF7"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c) se preocupă de atragerea de resurse extrabugetare, cu respectarea prevederilor legale;</w:t>
      </w:r>
    </w:p>
    <w:p w14:paraId="6BC601F2"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răspunde de realizarea, utilizarea, păstrarea, completarea și modernizarea bazei materiale a unității de învățământ; </w:t>
      </w:r>
    </w:p>
    <w:p w14:paraId="26459175"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urmărește modul de încasare a veniturilor; </w:t>
      </w:r>
    </w:p>
    <w:p w14:paraId="55EA08C0"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răspunde în ceea ce privește necesitatea, oportunitatea și legalitatea angajării și utilizării creditelor bugetare, în limita și cu destinația aprobate prin bugetul propriu; </w:t>
      </w:r>
    </w:p>
    <w:p w14:paraId="0E5E8006"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răspunde de integritatea și buna funcționare a bunurilor aflate în administrare; </w:t>
      </w:r>
    </w:p>
    <w:p w14:paraId="5A622A97"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răspunde de organizarea și ținerea la zi a contabilității și prezentarea la termen a bilanțurilor contabile și a conturilor de execuție bugetară. </w:t>
      </w:r>
    </w:p>
    <w:p w14:paraId="0308B67B" w14:textId="77777777" w:rsidR="00681D0D" w:rsidRPr="0037598F" w:rsidRDefault="00681D0D" w:rsidP="0037598F">
      <w:pPr>
        <w:autoSpaceDE w:val="0"/>
        <w:autoSpaceDN w:val="0"/>
        <w:adjustRightInd w:val="0"/>
        <w:ind w:firstLine="284"/>
        <w:jc w:val="both"/>
        <w:rPr>
          <w:rFonts w:ascii="Arial" w:hAnsi="Arial" w:cs="Arial"/>
          <w:b/>
          <w:bCs/>
          <w:color w:val="191919"/>
          <w:sz w:val="20"/>
          <w:szCs w:val="20"/>
          <w:lang w:val="ro-RO"/>
        </w:rPr>
      </w:pPr>
      <w:r w:rsidRPr="0037598F">
        <w:rPr>
          <w:rFonts w:ascii="Arial" w:hAnsi="Arial" w:cs="Arial"/>
          <w:b/>
          <w:bCs/>
          <w:color w:val="191919"/>
          <w:sz w:val="20"/>
          <w:szCs w:val="20"/>
          <w:lang w:val="ro-RO"/>
        </w:rPr>
        <w:t xml:space="preserve">4. Directorul unității de învățământ îndeplinește și următoarele atribuții: </w:t>
      </w:r>
    </w:p>
    <w:p w14:paraId="004D351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inspectoratului școlar, spre aprobare, proiectul planului de școlarizare, avizat de consiliului de administrație; </w:t>
      </w:r>
    </w:p>
    <w:p w14:paraId="2CF9C9B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coordonează activitatea de elaborare a ofertei educaționale a unității de învățământ și o propune spre aprobare consiliului de administrație; </w:t>
      </w:r>
    </w:p>
    <w:p w14:paraId="05BC114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coordonează și răspunde de colectarea datelor statistice pentru sistemul național de indicatori pentru educație, pe care le transmite inspectoratului școlar, și răspunde de introducerea datelor în Sistemul de Informații Integrat al învățământului din România (SIIIR); </w:t>
      </w:r>
    </w:p>
    <w:p w14:paraId="1AEE681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propune consiliului de administrație, spre aprobare, Regulamentul de organizare și funcționare a unității de învățământ; </w:t>
      </w:r>
    </w:p>
    <w:p w14:paraId="471B274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stabilește componența formațiunilor de studiu în baza hotărârii consiliului de administrație; </w:t>
      </w:r>
    </w:p>
    <w:p w14:paraId="77BE6CC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elaborează proiectul de încadrare cu personal didactic de predare, precum și schema de personal didactic auxiliar și administrativ și le supune, spre aprobare, consiliului de administrație; </w:t>
      </w:r>
    </w:p>
    <w:p w14:paraId="5F5F67D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numește, după consultarea consiliului profesoral, în baza hotărârii consiliului de administrație, profesorii diriginți la clase, precum și coordonatorul pentru proiecte și programe educative școlare și extrașcolare; </w:t>
      </w:r>
    </w:p>
    <w:p w14:paraId="6A200F8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numește cadrul didactic care face parte din consiliul clasei, ce poate prelua atribuțiile profesorului diriginte, în condițiile în care acesta este indisponibil pentru o perioadă de timp, din motive obiective; </w:t>
      </w:r>
    </w:p>
    <w:p w14:paraId="6AFFA49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numește, în baza hotărârii consiliului de administrație, coordonatorii structurilor care aparțin de unitatea de învățământ, din rândul cadrelor didactice, de regulă, titulare, care își desfășoară activitatea în structurile respective; </w:t>
      </w:r>
    </w:p>
    <w:p w14:paraId="6C5B630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stabilește, prin decizie, componența comisiilor din cadrul unității de învățământ, în baza hotărârii consiliului de administrație; </w:t>
      </w:r>
    </w:p>
    <w:p w14:paraId="08F2890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comisia de întocmire a orarului și îl propune spre aprobare consiliului de administrație; </w:t>
      </w:r>
    </w:p>
    <w:p w14:paraId="5B7F1BF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l) aprobă graficul serviciului pe școală al personalului didactic; </w:t>
      </w:r>
    </w:p>
    <w:p w14:paraId="3660D7C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propune consiliului de administrație, spre aprobare, calendarul activităților educative ale unității de învățământ; </w:t>
      </w:r>
    </w:p>
    <w:p w14:paraId="3C43C41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aprobă, prin decizie, regulamentele de funcționare ale cercurilor, asociațiilor științifice, tehnice, sportive și cultural- artistice ale elevilor din unitatea de învățământ în baza hotărârii consiliului de administrație; </w:t>
      </w:r>
    </w:p>
    <w:p w14:paraId="0EC6806C"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o) elaborează instrumente interne de lucru, utilizate în activitatea de îndrumare, control și evaluare a tuturor activităților care se desfășoară în unitatea de învățământ și le supune spre aprobare consiliului de administrație;</w:t>
      </w:r>
    </w:p>
    <w:p w14:paraId="70396F7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asigură aplicarea planului de învățământ, a programelor școlare și a metodologiei privind evaluarea rezultatelor școlare; </w:t>
      </w:r>
    </w:p>
    <w:p w14:paraId="66755BC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q) controlează calitatea procesului instructiv-educativ, prin verificarea documentelor, prin asistențe la ore și prin participări la diverse activități educative extracurriculare și extrașcolare; în cursul unui an școlar, directorul efectuează asistențe la orele de curs, astfel încât fiecare cadru didactic să fie asistat cel puțin de două ori pe an școlar; </w:t>
      </w:r>
    </w:p>
    <w:p w14:paraId="3F4FBD2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r) monitorizează activitatea de formare continuă a personalului din unitate; </w:t>
      </w:r>
    </w:p>
    <w:p w14:paraId="71199B9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 monitorizează activitatea cadrelor didactice debutante și sprijină integrarea acestora în colectivul unității de învățământ; </w:t>
      </w:r>
    </w:p>
    <w:p w14:paraId="7E74240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t) consemnează zilnic în condica de prezență absențele și întârzierile la orele de curs ale personalului didactic de predare și de instruire practică, precum și întârzierile personalului didactic auxiliar și administrativ de la programul de lucru; </w:t>
      </w:r>
    </w:p>
    <w:p w14:paraId="48966DA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 își asumă, alături de consiliul de administrație, răspunderea publică pentru performanțele unității de învățământ pe care o conduce; </w:t>
      </w:r>
    </w:p>
    <w:p w14:paraId="4DFA063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 numește și controlează personalul care răspunde de sigiliul unității de învățământ; w) asigură arhivarea documentelor oficiale și școlare; </w:t>
      </w:r>
    </w:p>
    <w:p w14:paraId="0BCD8F0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x) răspunde de întocmirea, eliberarea, reconstituirea, anularea, completarea și gestionarea actelor de studii; răspunde de întocmirea, eliberarea, reconstituirea, anularea, completarea, modificarea, rectificarea și gestionarea documentelor de evidență școlară; </w:t>
      </w:r>
    </w:p>
    <w:p w14:paraId="67F4BC9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y) aprobă vizitarea unității de învățământ, de către persoane din afara unității, inclusiv de către reprezentanți ai mass-media. Fac excepție de la această prevedere reprezentanții instituțiilor cu drept de îndrumare și control asupra unităților de învățământ, precum și persoanele care participă la procesul de monitorizare și evaluare a calității sistemului de învățământ; </w:t>
      </w:r>
    </w:p>
    <w:p w14:paraId="32F487F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z) răspunde de realizarea, utilizarea, păstrarea, completarea și modernizarea bazei materiale și sportive a unității de învățământ, coordonează activitatea din internat și de la cantină; </w:t>
      </w:r>
    </w:p>
    <w:p w14:paraId="6A0FBEC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aa) răspunde de întocmirea corectă și la termen a statelor lunare de plată a drepturilor salariale; </w:t>
      </w:r>
    </w:p>
    <w:p w14:paraId="7917BCA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bb) răspunde de asigurarea manualelor școlare pentru elevii din învățământul obligatoriu, conform prevederilor legale. Asigură personalului didactic condițiile necesare pentru studierea și alegerea manualelor pentru elevi; </w:t>
      </w:r>
    </w:p>
    <w:p w14:paraId="1EAD280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cc) răspunde de stabilirea necesarului de burse școlare și a altor facilități la nivelul unității de învățământ, conform legislației în vigoare; </w:t>
      </w:r>
    </w:p>
    <w:p w14:paraId="73E4D0B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dd) răspunde de respectarea condițiilor și a exigențelor privind normele de igienă școlară, de protecție și securitate în muncă, de protecție civilă și de pază contra incendiilor, în unitatea de învățământ; </w:t>
      </w:r>
    </w:p>
    <w:p w14:paraId="2C28876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ee) aplică sancțiuni pentru abaterile disciplinare săvârșite de personalul unității de învățământ, în limita prevederilor legale în vigoare; </w:t>
      </w:r>
    </w:p>
    <w:p w14:paraId="29DE480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ff) aplică sancțiunile prevăzute de legislația în vigoare pentru abaterile disciplinare săvârșite de elevi; </w:t>
      </w:r>
    </w:p>
    <w:p w14:paraId="4F7D88A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gg) răspunde de transmiterea corectă și la termen a datelor solicitate de inspectoratul școlar; </w:t>
      </w:r>
    </w:p>
    <w:p w14:paraId="1DEF9E1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hh) comunică inspectorului școlar general, în timpul cel mai scurt, orice situație de natură să afecteze procesul instructiv-educativ sau imaginea școlii; </w:t>
      </w:r>
    </w:p>
    <w:p w14:paraId="0C91DAFD"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ii) solicită consultanță și asistență juridică de la ISJ/ISMB pentru toate procesele sau alte situații/litigii în care este implicată unitatea de învățământ și are obligația de a asigura reprezentarea în instanță;</w:t>
      </w:r>
    </w:p>
    <w:p w14:paraId="528AD99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jj) directorul îndeplinește și alte atribuții stabilite de către consiliul de administrație, potrivit legii, precum și orice alte atribuții ce rezultă din prevederile legale în vigoare și contractele colective de muncă aplicabile. </w:t>
      </w:r>
    </w:p>
    <w:p w14:paraId="33C9C90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Pentru realizarea atribuțiilor sale, directorul se consultă cu reprezentanții organizațiilor sindicale reprezentative la nivel de sector de negociere colectivă învățământ preuniversitar din unitatea de învățământ și/sau, după caz, cu reprezentanții salariaților din unitatea de învățământ, în conformitate cu prevederile legale. </w:t>
      </w:r>
    </w:p>
    <w:p w14:paraId="5F32B9B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În lipsă, directorul are obligația de a delega atribuțiile către directorul adjunct sau către un alt cadru didactic, membru al consiliului de administrație. </w:t>
      </w:r>
    </w:p>
    <w:p w14:paraId="380C3C1C"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Neîndeplinirea acestei obligații constituie abatere disciplinară și se sancționează conform legii.</w:t>
      </w:r>
    </w:p>
    <w:p w14:paraId="486ADDB5"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676"/>
      </w:tblGrid>
      <w:tr w:rsidR="00681D0D" w:rsidRPr="00FA0BF7" w14:paraId="724E00AB" w14:textId="77777777" w:rsidTr="005817A5">
        <w:tc>
          <w:tcPr>
            <w:tcW w:w="4113" w:type="dxa"/>
          </w:tcPr>
          <w:p w14:paraId="46C832EF"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Inspector şcolar general,</w:t>
            </w:r>
          </w:p>
          <w:p w14:paraId="0956CDEC" w14:textId="77777777" w:rsidR="00681D0D" w:rsidRPr="00FA0BF7" w:rsidRDefault="00681D0D" w:rsidP="0090229C">
            <w:pPr>
              <w:jc w:val="center"/>
              <w:rPr>
                <w:rFonts w:ascii="Arial" w:hAnsi="Arial" w:cs="Arial"/>
                <w:sz w:val="20"/>
                <w:szCs w:val="20"/>
                <w:lang w:val="ro-RO"/>
              </w:rPr>
            </w:pPr>
            <w:r>
              <w:rPr>
                <w:rFonts w:ascii="Arial" w:hAnsi="Arial" w:cs="Arial"/>
                <w:sz w:val="20"/>
                <w:szCs w:val="20"/>
                <w:lang w:val="ro-RO"/>
              </w:rPr>
              <w:t>Pop Mihai-Cosmin</w:t>
            </w:r>
          </w:p>
        </w:tc>
        <w:tc>
          <w:tcPr>
            <w:tcW w:w="4676" w:type="dxa"/>
          </w:tcPr>
          <w:p w14:paraId="62269B11"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Director,</w:t>
            </w:r>
          </w:p>
          <w:p w14:paraId="7E17CE30" w14:textId="77777777" w:rsidR="00681D0D" w:rsidRPr="00FA0BF7" w:rsidRDefault="00681D0D" w:rsidP="00682951">
            <w:pPr>
              <w:jc w:val="center"/>
              <w:rPr>
                <w:rFonts w:ascii="Arial" w:hAnsi="Arial" w:cs="Arial"/>
                <w:sz w:val="20"/>
                <w:szCs w:val="20"/>
                <w:lang w:val="ro-RO"/>
              </w:rPr>
            </w:pPr>
            <w:r>
              <w:rPr>
                <w:rFonts w:ascii="Arial" w:hAnsi="Arial" w:cs="Arial"/>
                <w:sz w:val="20"/>
                <w:szCs w:val="20"/>
                <w:lang w:val="ro-RO"/>
              </w:rPr>
              <w:t>........................................................</w:t>
            </w:r>
          </w:p>
        </w:tc>
      </w:tr>
    </w:tbl>
    <w:p w14:paraId="357C9C6E" w14:textId="77777777" w:rsidR="00681D0D" w:rsidRDefault="00681D0D" w:rsidP="0037598F">
      <w:pPr>
        <w:autoSpaceDE w:val="0"/>
        <w:autoSpaceDN w:val="0"/>
        <w:adjustRightInd w:val="0"/>
        <w:jc w:val="both"/>
        <w:rPr>
          <w:rFonts w:ascii="Arial" w:hAnsi="Arial" w:cs="Arial"/>
          <w:color w:val="191919"/>
          <w:sz w:val="20"/>
          <w:szCs w:val="20"/>
          <w:lang w:val="ro-RO"/>
        </w:rPr>
        <w:sectPr w:rsidR="00681D0D" w:rsidSect="00681D0D">
          <w:footerReference w:type="default" r:id="rId35"/>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681D0D" w:rsidRPr="00FA0BF7" w14:paraId="5E905B39" w14:textId="77777777" w:rsidTr="007861FC">
        <w:trPr>
          <w:jc w:val="center"/>
        </w:trPr>
        <w:tc>
          <w:tcPr>
            <w:tcW w:w="4393" w:type="dxa"/>
          </w:tcPr>
          <w:p w14:paraId="0889E8A1"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noProof/>
                <w:color w:val="191919"/>
                <w:sz w:val="20"/>
                <w:szCs w:val="20"/>
                <w:lang w:val="ro-RO"/>
              </w:rPr>
              <w:drawing>
                <wp:inline distT="0" distB="0" distL="0" distR="0" wp14:anchorId="7669C9B8" wp14:editId="536C90ED">
                  <wp:extent cx="1653975" cy="360000"/>
                  <wp:effectExtent l="0" t="0" r="0" b="0"/>
                  <wp:docPr id="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2DAE1299"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w:t>
            </w:r>
          </w:p>
        </w:tc>
        <w:tc>
          <w:tcPr>
            <w:tcW w:w="4928" w:type="dxa"/>
          </w:tcPr>
          <w:p w14:paraId="0A0C5492"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Unitatea şcolară</w:t>
            </w:r>
          </w:p>
          <w:p w14:paraId="1615287A"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647A1D">
              <w:rPr>
                <w:rFonts w:ascii="Arial" w:hAnsi="Arial" w:cs="Arial"/>
                <w:b/>
                <w:bCs/>
                <w:noProof/>
                <w:color w:val="191919"/>
                <w:sz w:val="20"/>
                <w:szCs w:val="20"/>
                <w:lang w:val="ro-RO"/>
              </w:rPr>
              <w:t>Liceul Teologic Penticostal Baia Mare</w:t>
            </w:r>
          </w:p>
          <w:p w14:paraId="44BE9614"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__________________________________</w:t>
            </w:r>
          </w:p>
        </w:tc>
      </w:tr>
    </w:tbl>
    <w:p w14:paraId="6308915E" w14:textId="77777777" w:rsidR="00681D0D" w:rsidRPr="00FA0BF7" w:rsidRDefault="00681D0D" w:rsidP="0005536A">
      <w:pPr>
        <w:autoSpaceDE w:val="0"/>
        <w:autoSpaceDN w:val="0"/>
        <w:adjustRightInd w:val="0"/>
        <w:jc w:val="center"/>
        <w:rPr>
          <w:rFonts w:ascii="Arial" w:hAnsi="Arial" w:cs="Arial"/>
          <w:b/>
          <w:bCs/>
          <w:color w:val="191919"/>
          <w:sz w:val="20"/>
          <w:szCs w:val="20"/>
          <w:lang w:val="ro-RO"/>
        </w:rPr>
      </w:pPr>
    </w:p>
    <w:p w14:paraId="5ABDA00F"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p>
    <w:p w14:paraId="37B24248"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FIȘA POSTULUI</w:t>
      </w:r>
      <w:r w:rsidRPr="004954FF">
        <w:rPr>
          <w:rStyle w:val="FootnoteReference"/>
          <w:rFonts w:ascii="Arial" w:hAnsi="Arial" w:cs="Arial"/>
          <w:b/>
          <w:bCs/>
          <w:color w:val="FFFFFF" w:themeColor="background1"/>
          <w:sz w:val="20"/>
          <w:szCs w:val="20"/>
          <w:lang w:val="ro-RO"/>
        </w:rPr>
        <w:footnoteReference w:id="29"/>
      </w:r>
      <w:r w:rsidRPr="004954FF">
        <w:rPr>
          <w:rFonts w:ascii="Arial" w:hAnsi="Arial" w:cs="Arial"/>
          <w:b/>
          <w:bCs/>
          <w:color w:val="191919"/>
          <w:sz w:val="20"/>
          <w:szCs w:val="20"/>
          <w:vertAlign w:val="superscript"/>
          <w:lang w:val="ro-RO"/>
        </w:rPr>
        <w:t>1</w:t>
      </w:r>
    </w:p>
    <w:p w14:paraId="4CA58E09"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DIRECTOR UNITATE DE ÎNVĂȚĂMÂNT</w:t>
      </w:r>
    </w:p>
    <w:p w14:paraId="0646CCDC"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(anexă la Contractul de management nr. ......</w:t>
      </w:r>
      <w:r>
        <w:rPr>
          <w:rFonts w:ascii="Arial" w:hAnsi="Arial" w:cs="Arial"/>
          <w:b/>
          <w:bCs/>
          <w:color w:val="191919"/>
          <w:sz w:val="20"/>
          <w:szCs w:val="20"/>
          <w:lang w:val="ro-RO"/>
        </w:rPr>
        <w:t>.....................</w:t>
      </w:r>
      <w:r w:rsidRPr="00FA0BF7">
        <w:rPr>
          <w:rFonts w:ascii="Arial" w:hAnsi="Arial" w:cs="Arial"/>
          <w:b/>
          <w:bCs/>
          <w:color w:val="191919"/>
          <w:sz w:val="20"/>
          <w:szCs w:val="20"/>
          <w:lang w:val="ro-RO"/>
        </w:rPr>
        <w:t>.......)</w:t>
      </w:r>
    </w:p>
    <w:p w14:paraId="652DC260" w14:textId="77777777" w:rsidR="00681D0D" w:rsidRPr="00FA0BF7" w:rsidRDefault="00681D0D" w:rsidP="0041140E">
      <w:pPr>
        <w:autoSpaceDE w:val="0"/>
        <w:autoSpaceDN w:val="0"/>
        <w:adjustRightInd w:val="0"/>
        <w:jc w:val="center"/>
        <w:rPr>
          <w:rFonts w:ascii="Arial" w:hAnsi="Arial" w:cs="Arial"/>
          <w:b/>
          <w:bCs/>
          <w:color w:val="191919"/>
          <w:sz w:val="20"/>
          <w:szCs w:val="20"/>
          <w:lang w:val="ro-RO"/>
        </w:rPr>
      </w:pPr>
    </w:p>
    <w:p w14:paraId="2786CE65" w14:textId="77777777" w:rsidR="00681D0D" w:rsidRPr="00FA0BF7" w:rsidRDefault="00681D0D" w:rsidP="00E46826">
      <w:pPr>
        <w:autoSpaceDE w:val="0"/>
        <w:autoSpaceDN w:val="0"/>
        <w:adjustRightInd w:val="0"/>
        <w:ind w:firstLine="284"/>
        <w:jc w:val="both"/>
        <w:rPr>
          <w:rFonts w:ascii="Arial" w:hAnsi="Arial" w:cs="Arial"/>
          <w:color w:val="191919"/>
          <w:sz w:val="20"/>
          <w:szCs w:val="20"/>
          <w:lang w:val="ro-RO"/>
        </w:rPr>
      </w:pPr>
    </w:p>
    <w:p w14:paraId="79A8B348"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Funcția: Director </w:t>
      </w:r>
    </w:p>
    <w:p w14:paraId="57F2D301"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Numele și prenumele: ................ </w:t>
      </w:r>
    </w:p>
    <w:p w14:paraId="1995C553" w14:textId="77777777" w:rsidR="00681D0D" w:rsidRPr="00F60F01" w:rsidRDefault="00681D0D" w:rsidP="00D2444F">
      <w:pPr>
        <w:autoSpaceDE w:val="0"/>
        <w:autoSpaceDN w:val="0"/>
        <w:adjustRightInd w:val="0"/>
        <w:ind w:firstLine="284"/>
        <w:jc w:val="both"/>
        <w:rPr>
          <w:rFonts w:ascii="Arial" w:hAnsi="Arial" w:cs="Arial"/>
          <w:b/>
          <w:bCs/>
          <w:color w:val="191919"/>
          <w:sz w:val="20"/>
          <w:szCs w:val="20"/>
          <w:lang w:val="ro-RO"/>
        </w:rPr>
      </w:pPr>
      <w:r w:rsidRPr="00F60F01">
        <w:rPr>
          <w:rFonts w:ascii="Arial" w:hAnsi="Arial" w:cs="Arial"/>
          <w:b/>
          <w:bCs/>
          <w:color w:val="191919"/>
          <w:sz w:val="20"/>
          <w:szCs w:val="20"/>
          <w:lang w:val="ro-RO"/>
        </w:rPr>
        <w:t>Telefon/Mobil: ..........................</w:t>
      </w:r>
    </w:p>
    <w:p w14:paraId="21BFD393"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Unitatea de învățământ: </w:t>
      </w:r>
      <w:r w:rsidRPr="00647A1D">
        <w:rPr>
          <w:rFonts w:ascii="Arial" w:hAnsi="Arial" w:cs="Arial"/>
          <w:noProof/>
          <w:color w:val="191919"/>
          <w:sz w:val="20"/>
          <w:szCs w:val="20"/>
          <w:lang w:val="ro-RO"/>
        </w:rPr>
        <w:t>Liceul Teologic Penticostal Baia Mare</w:t>
      </w:r>
    </w:p>
    <w:p w14:paraId="572480BF"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Studii: ............................. </w:t>
      </w:r>
    </w:p>
    <w:p w14:paraId="2E6C1121"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Anul absolvirii: .................... </w:t>
      </w:r>
    </w:p>
    <w:p w14:paraId="02D9EE7E"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Specialitatea: ...................... </w:t>
      </w:r>
    </w:p>
    <w:p w14:paraId="7D9F0088"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Vechime în învățământ: .............. </w:t>
      </w:r>
    </w:p>
    <w:p w14:paraId="57E45A6B"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Gradul didactic: .................... </w:t>
      </w:r>
    </w:p>
    <w:p w14:paraId="6E6D92C2"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Obligația de predare: </w:t>
      </w:r>
    </w:p>
    <w:p w14:paraId="7CA41F26"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Numire prin Decizia inspectorului școlar general nr. ...... din ......... </w:t>
      </w:r>
    </w:p>
    <w:p w14:paraId="3F4BEC9E"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Data numirii în funcția de conducere: .............. </w:t>
      </w:r>
    </w:p>
    <w:p w14:paraId="5EC12DF5"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p w14:paraId="340CF190"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Integrarea în structura organizatorică </w:t>
      </w:r>
    </w:p>
    <w:p w14:paraId="6F9BE7D1"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Postul imediat superior: inspector școlar general </w:t>
      </w:r>
    </w:p>
    <w:p w14:paraId="4B193A35"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Subordonări: personalul didactic de predare, didactic auxiliar și administrativ din unitatea de învățământ </w:t>
      </w:r>
    </w:p>
    <w:p w14:paraId="21DAD1B5"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Relații de muncă </w:t>
      </w:r>
    </w:p>
    <w:p w14:paraId="62ABC70C"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Ierarhice: inspector școlar general, inspector școlar general adjunct </w:t>
      </w:r>
    </w:p>
    <w:p w14:paraId="72FFFD56"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Funcționale: inspectori școlari, directori/directori adjuncți ai altor unități de învățământ, autorități ale administrației publice locale/județene. </w:t>
      </w:r>
    </w:p>
    <w:p w14:paraId="61A6AE3F"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colaborare: cu alți furnizori de educație și de formare, structuri consultative din învățământ, organizații sindicale, organizații neguvernamentale. </w:t>
      </w:r>
    </w:p>
    <w:p w14:paraId="52779734"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reprezentare: reprezentarea oficială a unității de învățământ. </w:t>
      </w:r>
    </w:p>
    <w:p w14:paraId="50F08A72" w14:textId="77777777" w:rsidR="00681D0D" w:rsidRPr="005C40FA" w:rsidRDefault="00681D0D" w:rsidP="00144B22">
      <w:pPr>
        <w:autoSpaceDE w:val="0"/>
        <w:autoSpaceDN w:val="0"/>
        <w:adjustRightInd w:val="0"/>
        <w:ind w:firstLine="284"/>
        <w:jc w:val="both"/>
        <w:rPr>
          <w:rFonts w:ascii="Arial" w:hAnsi="Arial" w:cs="Arial"/>
          <w:b/>
          <w:bCs/>
          <w:color w:val="191919"/>
          <w:sz w:val="20"/>
          <w:szCs w:val="20"/>
          <w:lang w:val="ro-RO"/>
        </w:rPr>
      </w:pPr>
      <w:r w:rsidRPr="005C40FA">
        <w:rPr>
          <w:rFonts w:ascii="Arial" w:hAnsi="Arial" w:cs="Arial"/>
          <w:b/>
          <w:bCs/>
          <w:color w:val="191919"/>
          <w:sz w:val="20"/>
          <w:szCs w:val="20"/>
          <w:lang w:val="ro-RO"/>
        </w:rPr>
        <w:t xml:space="preserve">Atribuțiile directorului se raportează la: </w:t>
      </w:r>
    </w:p>
    <w:p w14:paraId="36FC081D"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Legii învățământului preuniversitar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7DD00C0F"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Regulamentului de organizare și funcționare a unităților de învățământ preuniversitar, aprobat prin ordin de ministru; </w:t>
      </w:r>
    </w:p>
    <w:p w14:paraId="316B9F40"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legislației și actelor normative subsecvente Legii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08C92136"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ordinele, instrucțiunile și precizările emise de Ministerul Educației și Cercetării; </w:t>
      </w:r>
    </w:p>
    <w:p w14:paraId="270BC89F"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FA0BF7">
        <w:rPr>
          <w:rFonts w:ascii="Arial" w:hAnsi="Arial" w:cs="Arial"/>
          <w:color w:val="191919"/>
          <w:sz w:val="20"/>
          <w:szCs w:val="20"/>
          <w:lang w:val="ro-RO"/>
        </w:rPr>
        <w:t xml:space="preserve">– deciziile emise </w:t>
      </w:r>
      <w:r w:rsidRPr="004E1165">
        <w:rPr>
          <w:rFonts w:ascii="Arial" w:hAnsi="Arial" w:cs="Arial"/>
          <w:color w:val="000000" w:themeColor="text1"/>
          <w:sz w:val="20"/>
          <w:szCs w:val="20"/>
          <w:lang w:val="ro-RO"/>
        </w:rPr>
        <w:t xml:space="preserve">de inspectorul școlar general; </w:t>
      </w:r>
    </w:p>
    <w:p w14:paraId="0A1C317D"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hotărârile consiliului de administrație al unității de învățământ:</w:t>
      </w:r>
    </w:p>
    <w:p w14:paraId="76A344F3"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xml:space="preserve">– </w:t>
      </w:r>
      <w:r>
        <w:rPr>
          <w:rFonts w:ascii="Arial" w:hAnsi="Arial" w:cs="Arial"/>
          <w:color w:val="000000" w:themeColor="text1"/>
          <w:sz w:val="20"/>
          <w:szCs w:val="20"/>
          <w:lang w:val="ro-RO"/>
        </w:rPr>
        <w:t xml:space="preserve">prevederile legislației naționale, </w:t>
      </w:r>
      <w:r w:rsidRPr="004E1165">
        <w:rPr>
          <w:rFonts w:ascii="Arial" w:hAnsi="Arial" w:cs="Arial"/>
          <w:color w:val="000000" w:themeColor="text1"/>
          <w:sz w:val="20"/>
          <w:szCs w:val="20"/>
          <w:lang w:val="ro-RO"/>
        </w:rPr>
        <w:t>aplicabil</w:t>
      </w:r>
      <w:r>
        <w:rPr>
          <w:rFonts w:ascii="Arial" w:hAnsi="Arial" w:cs="Arial"/>
          <w:color w:val="000000" w:themeColor="text1"/>
          <w:sz w:val="20"/>
          <w:szCs w:val="20"/>
          <w:lang w:val="ro-RO"/>
        </w:rPr>
        <w:t>e</w:t>
      </w:r>
      <w:r w:rsidRPr="004E1165">
        <w:rPr>
          <w:rFonts w:ascii="Arial" w:hAnsi="Arial" w:cs="Arial"/>
          <w:color w:val="000000" w:themeColor="text1"/>
          <w:sz w:val="20"/>
          <w:szCs w:val="20"/>
          <w:lang w:val="ro-RO"/>
        </w:rPr>
        <w:t xml:space="preserve"> inclusiv în domeniul educației.</w:t>
      </w:r>
    </w:p>
    <w:p w14:paraId="7099157C" w14:textId="77777777" w:rsidR="00681D0D" w:rsidRPr="004E1165" w:rsidRDefault="00681D0D" w:rsidP="00C5752B">
      <w:pPr>
        <w:autoSpaceDE w:val="0"/>
        <w:autoSpaceDN w:val="0"/>
        <w:adjustRightInd w:val="0"/>
        <w:ind w:firstLine="284"/>
        <w:jc w:val="both"/>
        <w:rPr>
          <w:rFonts w:ascii="Arial" w:hAnsi="Arial" w:cs="Arial"/>
          <w:color w:val="000000" w:themeColor="text1"/>
          <w:sz w:val="20"/>
          <w:szCs w:val="20"/>
          <w:lang w:val="ro-RO"/>
        </w:rPr>
      </w:pPr>
    </w:p>
    <w:p w14:paraId="3BDA35F3" w14:textId="77777777" w:rsidR="00681D0D" w:rsidRPr="004E1165" w:rsidRDefault="00681D0D" w:rsidP="00B4331B">
      <w:pPr>
        <w:autoSpaceDE w:val="0"/>
        <w:autoSpaceDN w:val="0"/>
        <w:adjustRightInd w:val="0"/>
        <w:ind w:firstLine="284"/>
        <w:jc w:val="both"/>
        <w:rPr>
          <w:rFonts w:ascii="Arial" w:hAnsi="Arial" w:cs="Arial"/>
          <w:b/>
          <w:bCs/>
          <w:color w:val="000000" w:themeColor="text1"/>
          <w:sz w:val="20"/>
          <w:szCs w:val="20"/>
          <w:lang w:val="ro-RO"/>
        </w:rPr>
      </w:pPr>
      <w:r w:rsidRPr="004E1165">
        <w:rPr>
          <w:rFonts w:ascii="Arial" w:hAnsi="Arial" w:cs="Arial"/>
          <w:b/>
          <w:bCs/>
          <w:color w:val="000000" w:themeColor="text1"/>
          <w:sz w:val="20"/>
          <w:szCs w:val="20"/>
          <w:lang w:val="ro-RO"/>
        </w:rPr>
        <w:t xml:space="preserve">I. Atribuții generale </w:t>
      </w:r>
    </w:p>
    <w:p w14:paraId="3D54878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4E1165">
        <w:rPr>
          <w:rFonts w:ascii="Arial" w:hAnsi="Arial" w:cs="Arial"/>
          <w:color w:val="000000" w:themeColor="text1"/>
          <w:sz w:val="20"/>
          <w:szCs w:val="20"/>
          <w:lang w:val="ro-RO"/>
        </w:rPr>
        <w:t>1. Realizează conducerea executivă a unității de învățământ preuniversitar, în conformitate cu atribuțiile conferite de legislația în vigoare</w:t>
      </w:r>
      <w:r w:rsidRPr="00FA0BF7">
        <w:rPr>
          <w:rFonts w:ascii="Arial" w:hAnsi="Arial" w:cs="Arial"/>
          <w:color w:val="191919"/>
          <w:sz w:val="20"/>
          <w:szCs w:val="20"/>
          <w:lang w:val="ro-RO"/>
        </w:rPr>
        <w:t xml:space="preserve">, cu hotărârile consiliului de administrație al unității de învățământ, precum și cu alte reglementări legale. </w:t>
      </w:r>
    </w:p>
    <w:p w14:paraId="6EDF9D6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2. Manifestă loialitate față de unitatea de învățământ, credibilitate și responsabilitate în deciziile sale, încredere în capacitățile angajaților, încurajează și susține colegii, în vederea motivării pentru formare continuă și pentru crearea în unitate a unui climat optim desfășurării procesului de învățământ. </w:t>
      </w:r>
    </w:p>
    <w:p w14:paraId="13A773E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3. Răspunde de întreaga activitate financiar-contabilă a unității în calitatea sa de ordonator de credite și coordonează direct compartimentul financiar-contabil. </w:t>
      </w:r>
    </w:p>
    <w:p w14:paraId="1A174BC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4. Realizează activitatea de îndrumare și control asupra activității întregului personal salariat al unității de învățământ. Colaborează cu personalul cabinetului medical și stomatologic. </w:t>
      </w:r>
    </w:p>
    <w:p w14:paraId="0AC1D9D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5. Este președintele consiliului profesoral și al consiliului de administrație, în fața cărora prezintă rapoarte anuale. </w:t>
      </w:r>
    </w:p>
    <w:p w14:paraId="49D000AD"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II. Atribuții specifice </w:t>
      </w:r>
    </w:p>
    <w:p w14:paraId="4BB6BD52"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1. În exercitarea funcției de conducere executivă: </w:t>
      </w:r>
    </w:p>
    <w:p w14:paraId="3C89CFC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este reprezentantul legal al unității de învățământ, având obligația reprezentării și apărării drepturilor și intereselor legitime ale acesteia în raporturile cu autoritățile publice, instituțiile de orice natură, precum și cu orice persoană juridică sau fizică, română sau străină; </w:t>
      </w:r>
    </w:p>
    <w:p w14:paraId="0DF4C8B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realizează conducerea executivă a unității de învățământ și organizează întreaga activitate educațională; </w:t>
      </w:r>
    </w:p>
    <w:p w14:paraId="02C573B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organizează și este direct responsabil de aplicarea legislației în vigoare, la nivelul unității de învățământ; </w:t>
      </w:r>
    </w:p>
    <w:p w14:paraId="6BF42B4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asigură managementul strategic al unității de învățământ, în colaborare cu autoritățile administrației publice locale, după consultarea partenerilor sociali și a reprezentanților părinților și elevilor; </w:t>
      </w:r>
    </w:p>
    <w:p w14:paraId="112C7AA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asigură managementul operațional al unității de învățământ și este direct responsabil de calitatea educației furnizate de unitatea de învățământ; </w:t>
      </w:r>
    </w:p>
    <w:p w14:paraId="7269B32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asigură corelarea obiectivelor specifice unității de învățământ cu cele stabilite la nivel național și local; </w:t>
      </w:r>
    </w:p>
    <w:p w14:paraId="5C09D2C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coordonează procesul de obținere a autorizațiilor și avizelor legale necesare funcționării unității de învățământ; </w:t>
      </w:r>
    </w:p>
    <w:p w14:paraId="7FE700F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asigură aplicarea și respectarea normelor de sănătate și securitate în muncă; </w:t>
      </w:r>
    </w:p>
    <w:p w14:paraId="5C1CEF2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semnează parteneriate cu operatorii economici pentru asigurarea instruirii practice a elevilor; </w:t>
      </w:r>
    </w:p>
    <w:p w14:paraId="5D107D7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prezintă, anual, un raport asupra calității educației în unitatea de învățământ pe care o conduce, întocmit de Comisia de evaluare și asigurare a calității; raportul, aprobat de consiliul de administrație, este prezentat în fața consiliului profesoral, comitetului reprezentativ al părinților/asociației de părinți și este adus la cunoștința autorităților administrației publice locale și a inspectoratului școlar; </w:t>
      </w:r>
    </w:p>
    <w:p w14:paraId="5CAA428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elaborarea proiectului de dezvoltare instituțională a unității de învățământ, prin care se stabilește politica educațională a acesteia; </w:t>
      </w:r>
    </w:p>
    <w:p w14:paraId="0AC812E3" w14:textId="77777777" w:rsidR="00681D0D" w:rsidRPr="00FA0BF7"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l) lansează proiecte de parteneriat cu unități de învățământ similare din Uniunea Europeană sau din alte zone;</w:t>
      </w:r>
    </w:p>
    <w:p w14:paraId="3889450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solicită consiliului reprezentativ al părinților și, după caz, consiliului local/consiliului județean și consiliului reprezentativ al elevilor desemnarea reprezentanților lor în consiliul de administrație al unității de învățământ; </w:t>
      </w:r>
    </w:p>
    <w:p w14:paraId="052966E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numește, prin decizie, componența comisiilor pentru examenele de corigențe, amânări sau diferențe; </w:t>
      </w:r>
    </w:p>
    <w:p w14:paraId="205E359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 coordonează activitățile de pregătire organizate de cadrele didactice pentru elevii care participă la olimpiade, concursuri, competiții sportive și festivaluri naționale și internaționale; </w:t>
      </w:r>
    </w:p>
    <w:p w14:paraId="593BA59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în exercitarea atribuțiilor și a responsabilităților stabilite, directorul emite decizii și note de serviciu. </w:t>
      </w:r>
    </w:p>
    <w:p w14:paraId="604D9994"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2. În exercitarea funcției de angajator: </w:t>
      </w:r>
    </w:p>
    <w:p w14:paraId="1C09B44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angajează personalul din unitate prin încheierea contractului individual de muncă; </w:t>
      </w:r>
    </w:p>
    <w:p w14:paraId="3B560F1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întocmește, conform legii, fișele posturilor pentru personalul din subordine; răspunde de selecția, angajarea, evaluarea periodică, salarizarea, formarea, motivarea și încetarea raporturilor de muncă ale personalului din unitate, cu respectarea strictă a legislației incidente, în vigoare; </w:t>
      </w:r>
    </w:p>
    <w:p w14:paraId="6F8EA70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propune consiliului de administrație vacantarea posturilor, organizarea concursurilor pe post și angajarea personalului; </w:t>
      </w:r>
    </w:p>
    <w:p w14:paraId="4EAA62B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îndeplinește atribuțiile prevăzute de metodologia-cadru privind mobilitatea personalului didactic de predare din învățământul preuniversitar, de metodologia de ocupare a posturilor didactice care se vacantează în timpul anului școlar, precum și de alte acte normative elaborate de Ministerul Educației și Cercetării; </w:t>
      </w:r>
    </w:p>
    <w:p w14:paraId="79995ED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coordonează organizarea și desfășurarea concursului de ocupare a posturilor; </w:t>
      </w:r>
    </w:p>
    <w:p w14:paraId="0BD85AF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stabilește atribuțiile coordonatorului pentru proiecte și programe educative școlare și extrașcolare, în funcție de specificul unității; </w:t>
      </w:r>
    </w:p>
    <w:p w14:paraId="0625745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aprobă concediile de odihnă ale personalului didactic de predare, didactic auxiliar și administrativ, pe baza solicitărilor scrise ale acestora, conform Legii nr. 53/2003 - Codul muncii, </w:t>
      </w:r>
      <w:r w:rsidRPr="00D9780C">
        <w:rPr>
          <w:rFonts w:ascii="Arial" w:hAnsi="Arial" w:cs="Arial"/>
          <w:i/>
          <w:iCs/>
          <w:color w:val="191919"/>
          <w:sz w:val="20"/>
          <w:szCs w:val="20"/>
          <w:lang w:val="ro-RO"/>
        </w:rPr>
        <w:t>republicată, cu modificările și completările ulterioare</w:t>
      </w:r>
      <w:r w:rsidRPr="00FA0BF7">
        <w:rPr>
          <w:rFonts w:ascii="Arial" w:hAnsi="Arial" w:cs="Arial"/>
          <w:color w:val="191919"/>
          <w:sz w:val="20"/>
          <w:szCs w:val="20"/>
          <w:lang w:val="ro-RO"/>
        </w:rPr>
        <w:t xml:space="preserve">, și contractului colectiv de muncă aplicabil; </w:t>
      </w:r>
    </w:p>
    <w:p w14:paraId="65ED0E9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aprobă concediul fără plată și zilele libere plătite, conform prevederilor legale și ale contractului colectiv de muncă aplicabil, pentru întreg personalul, în condițiile asigurării suplinirii activității acestora; </w:t>
      </w:r>
    </w:p>
    <w:p w14:paraId="525485C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coordonează realizarea planurilor de formare profesională în concordanță cu prevederile Legii nr. 198/2023, cu modificările și completările ulterioare, ale codului muncii, precum și ale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și propune aprobarea acestora de către consiliul de administrație; </w:t>
      </w:r>
    </w:p>
    <w:p w14:paraId="0F9DDAF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monitorizează implementarea planurilor de formare profesională a personalului didactic de predare, didactic auxiliar și administrativ; </w:t>
      </w:r>
    </w:p>
    <w:p w14:paraId="35E7341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aplică prevederile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01C62CD4" w14:textId="77777777" w:rsidR="00681D0D" w:rsidRPr="00426C69" w:rsidRDefault="00681D0D" w:rsidP="00426C69">
      <w:pPr>
        <w:autoSpaceDE w:val="0"/>
        <w:autoSpaceDN w:val="0"/>
        <w:adjustRightInd w:val="0"/>
        <w:ind w:firstLine="284"/>
        <w:jc w:val="both"/>
        <w:rPr>
          <w:rFonts w:ascii="Arial" w:hAnsi="Arial" w:cs="Arial"/>
          <w:b/>
          <w:bCs/>
          <w:color w:val="191919"/>
          <w:sz w:val="20"/>
          <w:szCs w:val="20"/>
          <w:lang w:val="ro-RO"/>
        </w:rPr>
      </w:pPr>
      <w:r w:rsidRPr="00426C69">
        <w:rPr>
          <w:rFonts w:ascii="Arial" w:hAnsi="Arial" w:cs="Arial"/>
          <w:b/>
          <w:bCs/>
          <w:color w:val="191919"/>
          <w:sz w:val="20"/>
          <w:szCs w:val="20"/>
          <w:lang w:val="ro-RO"/>
        </w:rPr>
        <w:t xml:space="preserve">3. În exercitarea funcției de ordonator de credite: </w:t>
      </w:r>
    </w:p>
    <w:p w14:paraId="2AB265A8"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în consiliul de administrație, spre aprobare, proiectul de buget și raportul de execuție bugetară; </w:t>
      </w:r>
    </w:p>
    <w:p w14:paraId="18F2B10F"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răspunde de încadrarea în bugetul aprobat al unității de învățământ; </w:t>
      </w:r>
    </w:p>
    <w:p w14:paraId="317F3A75" w14:textId="77777777" w:rsidR="00681D0D" w:rsidRPr="00FA0BF7"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c) se preocupă de atragerea de resurse extrabugetare, cu respectarea prevederilor legale;</w:t>
      </w:r>
    </w:p>
    <w:p w14:paraId="78F26235"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răspunde de realizarea, utilizarea, păstrarea, completarea și modernizarea bazei materiale a unității de învățământ; </w:t>
      </w:r>
    </w:p>
    <w:p w14:paraId="05AE84F1"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urmărește modul de încasare a veniturilor; </w:t>
      </w:r>
    </w:p>
    <w:p w14:paraId="132EC46E"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răspunde în ceea ce privește necesitatea, oportunitatea și legalitatea angajării și utilizării creditelor bugetare, în limita și cu destinația aprobate prin bugetul propriu; </w:t>
      </w:r>
    </w:p>
    <w:p w14:paraId="04327041"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răspunde de integritatea și buna funcționare a bunurilor aflate în administrare; </w:t>
      </w:r>
    </w:p>
    <w:p w14:paraId="1E091B3F"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răspunde de organizarea și ținerea la zi a contabilității și prezentarea la termen a bilanțurilor contabile și a conturilor de execuție bugetară. </w:t>
      </w:r>
    </w:p>
    <w:p w14:paraId="5E670B1D" w14:textId="77777777" w:rsidR="00681D0D" w:rsidRPr="0037598F" w:rsidRDefault="00681D0D" w:rsidP="0037598F">
      <w:pPr>
        <w:autoSpaceDE w:val="0"/>
        <w:autoSpaceDN w:val="0"/>
        <w:adjustRightInd w:val="0"/>
        <w:ind w:firstLine="284"/>
        <w:jc w:val="both"/>
        <w:rPr>
          <w:rFonts w:ascii="Arial" w:hAnsi="Arial" w:cs="Arial"/>
          <w:b/>
          <w:bCs/>
          <w:color w:val="191919"/>
          <w:sz w:val="20"/>
          <w:szCs w:val="20"/>
          <w:lang w:val="ro-RO"/>
        </w:rPr>
      </w:pPr>
      <w:r w:rsidRPr="0037598F">
        <w:rPr>
          <w:rFonts w:ascii="Arial" w:hAnsi="Arial" w:cs="Arial"/>
          <w:b/>
          <w:bCs/>
          <w:color w:val="191919"/>
          <w:sz w:val="20"/>
          <w:szCs w:val="20"/>
          <w:lang w:val="ro-RO"/>
        </w:rPr>
        <w:t xml:space="preserve">4. Directorul unității de învățământ îndeplinește și următoarele atribuții: </w:t>
      </w:r>
    </w:p>
    <w:p w14:paraId="32223F7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inspectoratului școlar, spre aprobare, proiectul planului de școlarizare, avizat de consiliului de administrație; </w:t>
      </w:r>
    </w:p>
    <w:p w14:paraId="66E9693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coordonează activitatea de elaborare a ofertei educaționale a unității de învățământ și o propune spre aprobare consiliului de administrație; </w:t>
      </w:r>
    </w:p>
    <w:p w14:paraId="2376F4B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coordonează și răspunde de colectarea datelor statistice pentru sistemul național de indicatori pentru educație, pe care le transmite inspectoratului școlar, și răspunde de introducerea datelor în Sistemul de Informații Integrat al învățământului din România (SIIIR); </w:t>
      </w:r>
    </w:p>
    <w:p w14:paraId="2596189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propune consiliului de administrație, spre aprobare, Regulamentul de organizare și funcționare a unității de învățământ; </w:t>
      </w:r>
    </w:p>
    <w:p w14:paraId="0A3A677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stabilește componența formațiunilor de studiu în baza hotărârii consiliului de administrație; </w:t>
      </w:r>
    </w:p>
    <w:p w14:paraId="7D9F4D4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elaborează proiectul de încadrare cu personal didactic de predare, precum și schema de personal didactic auxiliar și administrativ și le supune, spre aprobare, consiliului de administrație; </w:t>
      </w:r>
    </w:p>
    <w:p w14:paraId="6364F7A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numește, după consultarea consiliului profesoral, în baza hotărârii consiliului de administrație, profesorii diriginți la clase, precum și coordonatorul pentru proiecte și programe educative școlare și extrașcolare; </w:t>
      </w:r>
    </w:p>
    <w:p w14:paraId="337DD7E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numește cadrul didactic care face parte din consiliul clasei, ce poate prelua atribuțiile profesorului diriginte, în condițiile în care acesta este indisponibil pentru o perioadă de timp, din motive obiective; </w:t>
      </w:r>
    </w:p>
    <w:p w14:paraId="7DD073A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numește, în baza hotărârii consiliului de administrație, coordonatorii structurilor care aparțin de unitatea de învățământ, din rândul cadrelor didactice, de regulă, titulare, care își desfășoară activitatea în structurile respective; </w:t>
      </w:r>
    </w:p>
    <w:p w14:paraId="40F203D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stabilește, prin decizie, componența comisiilor din cadrul unității de învățământ, în baza hotărârii consiliului de administrație; </w:t>
      </w:r>
    </w:p>
    <w:p w14:paraId="1F8958A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comisia de întocmire a orarului și îl propune spre aprobare consiliului de administrație; </w:t>
      </w:r>
    </w:p>
    <w:p w14:paraId="731A851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l) aprobă graficul serviciului pe școală al personalului didactic; </w:t>
      </w:r>
    </w:p>
    <w:p w14:paraId="5B7174D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propune consiliului de administrație, spre aprobare, calendarul activităților educative ale unității de învățământ; </w:t>
      </w:r>
    </w:p>
    <w:p w14:paraId="2A9C24B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aprobă, prin decizie, regulamentele de funcționare ale cercurilor, asociațiilor științifice, tehnice, sportive și cultural- artistice ale elevilor din unitatea de învățământ în baza hotărârii consiliului de administrație; </w:t>
      </w:r>
    </w:p>
    <w:p w14:paraId="43393455"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o) elaborează instrumente interne de lucru, utilizate în activitatea de îndrumare, control și evaluare a tuturor activităților care se desfășoară în unitatea de învățământ și le supune spre aprobare consiliului de administrație;</w:t>
      </w:r>
    </w:p>
    <w:p w14:paraId="04996F0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asigură aplicarea planului de învățământ, a programelor școlare și a metodologiei privind evaluarea rezultatelor școlare; </w:t>
      </w:r>
    </w:p>
    <w:p w14:paraId="0D454AB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q) controlează calitatea procesului instructiv-educativ, prin verificarea documentelor, prin asistențe la ore și prin participări la diverse activități educative extracurriculare și extrașcolare; în cursul unui an școlar, directorul efectuează asistențe la orele de curs, astfel încât fiecare cadru didactic să fie asistat cel puțin de două ori pe an școlar; </w:t>
      </w:r>
    </w:p>
    <w:p w14:paraId="364F386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r) monitorizează activitatea de formare continuă a personalului din unitate; </w:t>
      </w:r>
    </w:p>
    <w:p w14:paraId="1833819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 monitorizează activitatea cadrelor didactice debutante și sprijină integrarea acestora în colectivul unității de învățământ; </w:t>
      </w:r>
    </w:p>
    <w:p w14:paraId="0AFE495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t) consemnează zilnic în condica de prezență absențele și întârzierile la orele de curs ale personalului didactic de predare și de instruire practică, precum și întârzierile personalului didactic auxiliar și administrativ de la programul de lucru; </w:t>
      </w:r>
    </w:p>
    <w:p w14:paraId="5850EBF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 își asumă, alături de consiliul de administrație, răspunderea publică pentru performanțele unității de învățământ pe care o conduce; </w:t>
      </w:r>
    </w:p>
    <w:p w14:paraId="33786C1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 numește și controlează personalul care răspunde de sigiliul unității de învățământ; w) asigură arhivarea documentelor oficiale și școlare; </w:t>
      </w:r>
    </w:p>
    <w:p w14:paraId="2DD8A67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x) răspunde de întocmirea, eliberarea, reconstituirea, anularea, completarea și gestionarea actelor de studii; răspunde de întocmirea, eliberarea, reconstituirea, anularea, completarea, modificarea, rectificarea și gestionarea documentelor de evidență școlară; </w:t>
      </w:r>
    </w:p>
    <w:p w14:paraId="6B7829A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y) aprobă vizitarea unității de învățământ, de către persoane din afara unității, inclusiv de către reprezentanți ai mass-media. Fac excepție de la această prevedere reprezentanții instituțiilor cu drept de îndrumare și control asupra unităților de învățământ, precum și persoanele care participă la procesul de monitorizare și evaluare a calității sistemului de învățământ; </w:t>
      </w:r>
    </w:p>
    <w:p w14:paraId="7BE3E65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z) răspunde de realizarea, utilizarea, păstrarea, completarea și modernizarea bazei materiale și sportive a unității de învățământ, coordonează activitatea din internat și de la cantină; </w:t>
      </w:r>
    </w:p>
    <w:p w14:paraId="71090B7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aa) răspunde de întocmirea corectă și la termen a statelor lunare de plată a drepturilor salariale; </w:t>
      </w:r>
    </w:p>
    <w:p w14:paraId="030AEA4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bb) răspunde de asigurarea manualelor școlare pentru elevii din învățământul obligatoriu, conform prevederilor legale. Asigură personalului didactic condițiile necesare pentru studierea și alegerea manualelor pentru elevi; </w:t>
      </w:r>
    </w:p>
    <w:p w14:paraId="54CA188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cc) răspunde de stabilirea necesarului de burse școlare și a altor facilități la nivelul unității de învățământ, conform legislației în vigoare; </w:t>
      </w:r>
    </w:p>
    <w:p w14:paraId="681BED7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dd) răspunde de respectarea condițiilor și a exigențelor privind normele de igienă școlară, de protecție și securitate în muncă, de protecție civilă și de pază contra incendiilor, în unitatea de învățământ; </w:t>
      </w:r>
    </w:p>
    <w:p w14:paraId="12724A8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ee) aplică sancțiuni pentru abaterile disciplinare săvârșite de personalul unității de învățământ, în limita prevederilor legale în vigoare; </w:t>
      </w:r>
    </w:p>
    <w:p w14:paraId="45A1AB0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ff) aplică sancțiunile prevăzute de legislația în vigoare pentru abaterile disciplinare săvârșite de elevi; </w:t>
      </w:r>
    </w:p>
    <w:p w14:paraId="662C10A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gg) răspunde de transmiterea corectă și la termen a datelor solicitate de inspectoratul școlar; </w:t>
      </w:r>
    </w:p>
    <w:p w14:paraId="4387A4F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hh) comunică inspectorului școlar general, în timpul cel mai scurt, orice situație de natură să afecteze procesul instructiv-educativ sau imaginea școlii; </w:t>
      </w:r>
    </w:p>
    <w:p w14:paraId="45D090D1"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ii) solicită consultanță și asistență juridică de la ISJ/ISMB pentru toate procesele sau alte situații/litigii în care este implicată unitatea de învățământ și are obligația de a asigura reprezentarea în instanță;</w:t>
      </w:r>
    </w:p>
    <w:p w14:paraId="6D5069C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jj) directorul îndeplinește și alte atribuții stabilite de către consiliul de administrație, potrivit legii, precum și orice alte atribuții ce rezultă din prevederile legale în vigoare și contractele colective de muncă aplicabile. </w:t>
      </w:r>
    </w:p>
    <w:p w14:paraId="40F6FEE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Pentru realizarea atribuțiilor sale, directorul se consultă cu reprezentanții organizațiilor sindicale reprezentative la nivel de sector de negociere colectivă învățământ preuniversitar din unitatea de învățământ și/sau, după caz, cu reprezentanții salariaților din unitatea de învățământ, în conformitate cu prevederile legale. </w:t>
      </w:r>
    </w:p>
    <w:p w14:paraId="5E9E282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În lipsă, directorul are obligația de a delega atribuțiile către directorul adjunct sau către un alt cadru didactic, membru al consiliului de administrație. </w:t>
      </w:r>
    </w:p>
    <w:p w14:paraId="74775581"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Neîndeplinirea acestei obligații constituie abatere disciplinară și se sancționează conform legii.</w:t>
      </w:r>
    </w:p>
    <w:p w14:paraId="211820F0"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676"/>
      </w:tblGrid>
      <w:tr w:rsidR="00681D0D" w:rsidRPr="00FA0BF7" w14:paraId="1F03A27F" w14:textId="77777777" w:rsidTr="005817A5">
        <w:tc>
          <w:tcPr>
            <w:tcW w:w="4113" w:type="dxa"/>
          </w:tcPr>
          <w:p w14:paraId="35B46065"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Inspector şcolar general,</w:t>
            </w:r>
          </w:p>
          <w:p w14:paraId="63E2C7EC" w14:textId="77777777" w:rsidR="00681D0D" w:rsidRPr="00FA0BF7" w:rsidRDefault="00681D0D" w:rsidP="0090229C">
            <w:pPr>
              <w:jc w:val="center"/>
              <w:rPr>
                <w:rFonts w:ascii="Arial" w:hAnsi="Arial" w:cs="Arial"/>
                <w:sz w:val="20"/>
                <w:szCs w:val="20"/>
                <w:lang w:val="ro-RO"/>
              </w:rPr>
            </w:pPr>
            <w:r>
              <w:rPr>
                <w:rFonts w:ascii="Arial" w:hAnsi="Arial" w:cs="Arial"/>
                <w:sz w:val="20"/>
                <w:szCs w:val="20"/>
                <w:lang w:val="ro-RO"/>
              </w:rPr>
              <w:t>Pop Mihai-Cosmin</w:t>
            </w:r>
          </w:p>
        </w:tc>
        <w:tc>
          <w:tcPr>
            <w:tcW w:w="4676" w:type="dxa"/>
          </w:tcPr>
          <w:p w14:paraId="0E1CA2A5"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Director,</w:t>
            </w:r>
          </w:p>
          <w:p w14:paraId="7B985BB8" w14:textId="77777777" w:rsidR="00681D0D" w:rsidRPr="00FA0BF7" w:rsidRDefault="00681D0D" w:rsidP="00682951">
            <w:pPr>
              <w:jc w:val="center"/>
              <w:rPr>
                <w:rFonts w:ascii="Arial" w:hAnsi="Arial" w:cs="Arial"/>
                <w:sz w:val="20"/>
                <w:szCs w:val="20"/>
                <w:lang w:val="ro-RO"/>
              </w:rPr>
            </w:pPr>
            <w:r>
              <w:rPr>
                <w:rFonts w:ascii="Arial" w:hAnsi="Arial" w:cs="Arial"/>
                <w:sz w:val="20"/>
                <w:szCs w:val="20"/>
                <w:lang w:val="ro-RO"/>
              </w:rPr>
              <w:t>........................................................</w:t>
            </w:r>
          </w:p>
        </w:tc>
      </w:tr>
    </w:tbl>
    <w:p w14:paraId="697DB754" w14:textId="77777777" w:rsidR="00681D0D" w:rsidRDefault="00681D0D" w:rsidP="0037598F">
      <w:pPr>
        <w:autoSpaceDE w:val="0"/>
        <w:autoSpaceDN w:val="0"/>
        <w:adjustRightInd w:val="0"/>
        <w:jc w:val="both"/>
        <w:rPr>
          <w:rFonts w:ascii="Arial" w:hAnsi="Arial" w:cs="Arial"/>
          <w:color w:val="191919"/>
          <w:sz w:val="20"/>
          <w:szCs w:val="20"/>
          <w:lang w:val="ro-RO"/>
        </w:rPr>
        <w:sectPr w:rsidR="00681D0D" w:rsidSect="00681D0D">
          <w:footerReference w:type="default" r:id="rId36"/>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681D0D" w:rsidRPr="00FA0BF7" w14:paraId="33B3D9F4" w14:textId="77777777" w:rsidTr="007861FC">
        <w:trPr>
          <w:jc w:val="center"/>
        </w:trPr>
        <w:tc>
          <w:tcPr>
            <w:tcW w:w="4393" w:type="dxa"/>
          </w:tcPr>
          <w:p w14:paraId="16EEFF83"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noProof/>
                <w:color w:val="191919"/>
                <w:sz w:val="20"/>
                <w:szCs w:val="20"/>
                <w:lang w:val="ro-RO"/>
              </w:rPr>
              <w:drawing>
                <wp:inline distT="0" distB="0" distL="0" distR="0" wp14:anchorId="0700C252" wp14:editId="432B7EAF">
                  <wp:extent cx="1653975" cy="360000"/>
                  <wp:effectExtent l="0" t="0" r="0" b="0"/>
                  <wp:docPr id="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69CD10F1"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w:t>
            </w:r>
          </w:p>
        </w:tc>
        <w:tc>
          <w:tcPr>
            <w:tcW w:w="4928" w:type="dxa"/>
          </w:tcPr>
          <w:p w14:paraId="7B0FCAE8"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Unitatea şcolară</w:t>
            </w:r>
          </w:p>
          <w:p w14:paraId="27E832EC"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647A1D">
              <w:rPr>
                <w:rFonts w:ascii="Arial" w:hAnsi="Arial" w:cs="Arial"/>
                <w:b/>
                <w:bCs/>
                <w:noProof/>
                <w:color w:val="191919"/>
                <w:sz w:val="20"/>
                <w:szCs w:val="20"/>
                <w:lang w:val="ro-RO"/>
              </w:rPr>
              <w:t>Colegiul de Arte Baia Mare</w:t>
            </w:r>
          </w:p>
          <w:p w14:paraId="11F65F54"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__________________________________</w:t>
            </w:r>
          </w:p>
        </w:tc>
      </w:tr>
    </w:tbl>
    <w:p w14:paraId="15BD4793" w14:textId="77777777" w:rsidR="00681D0D" w:rsidRPr="00FA0BF7" w:rsidRDefault="00681D0D" w:rsidP="0005536A">
      <w:pPr>
        <w:autoSpaceDE w:val="0"/>
        <w:autoSpaceDN w:val="0"/>
        <w:adjustRightInd w:val="0"/>
        <w:jc w:val="center"/>
        <w:rPr>
          <w:rFonts w:ascii="Arial" w:hAnsi="Arial" w:cs="Arial"/>
          <w:b/>
          <w:bCs/>
          <w:color w:val="191919"/>
          <w:sz w:val="20"/>
          <w:szCs w:val="20"/>
          <w:lang w:val="ro-RO"/>
        </w:rPr>
      </w:pPr>
    </w:p>
    <w:p w14:paraId="196F9564"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p>
    <w:p w14:paraId="68C2DFA3"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FIȘA POSTULUI</w:t>
      </w:r>
      <w:r w:rsidRPr="004954FF">
        <w:rPr>
          <w:rStyle w:val="FootnoteReference"/>
          <w:rFonts w:ascii="Arial" w:hAnsi="Arial" w:cs="Arial"/>
          <w:b/>
          <w:bCs/>
          <w:color w:val="FFFFFF" w:themeColor="background1"/>
          <w:sz w:val="20"/>
          <w:szCs w:val="20"/>
          <w:lang w:val="ro-RO"/>
        </w:rPr>
        <w:footnoteReference w:id="30"/>
      </w:r>
      <w:r w:rsidRPr="004954FF">
        <w:rPr>
          <w:rFonts w:ascii="Arial" w:hAnsi="Arial" w:cs="Arial"/>
          <w:b/>
          <w:bCs/>
          <w:color w:val="191919"/>
          <w:sz w:val="20"/>
          <w:szCs w:val="20"/>
          <w:vertAlign w:val="superscript"/>
          <w:lang w:val="ro-RO"/>
        </w:rPr>
        <w:t>1</w:t>
      </w:r>
    </w:p>
    <w:p w14:paraId="170A66E7"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DIRECTOR UNITATE DE ÎNVĂȚĂMÂNT</w:t>
      </w:r>
    </w:p>
    <w:p w14:paraId="051A7AF9"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(anexă la Contractul de management nr. ......</w:t>
      </w:r>
      <w:r>
        <w:rPr>
          <w:rFonts w:ascii="Arial" w:hAnsi="Arial" w:cs="Arial"/>
          <w:b/>
          <w:bCs/>
          <w:color w:val="191919"/>
          <w:sz w:val="20"/>
          <w:szCs w:val="20"/>
          <w:lang w:val="ro-RO"/>
        </w:rPr>
        <w:t>.....................</w:t>
      </w:r>
      <w:r w:rsidRPr="00FA0BF7">
        <w:rPr>
          <w:rFonts w:ascii="Arial" w:hAnsi="Arial" w:cs="Arial"/>
          <w:b/>
          <w:bCs/>
          <w:color w:val="191919"/>
          <w:sz w:val="20"/>
          <w:szCs w:val="20"/>
          <w:lang w:val="ro-RO"/>
        </w:rPr>
        <w:t>.......)</w:t>
      </w:r>
    </w:p>
    <w:p w14:paraId="63EC47C5" w14:textId="77777777" w:rsidR="00681D0D" w:rsidRPr="00FA0BF7" w:rsidRDefault="00681D0D" w:rsidP="0041140E">
      <w:pPr>
        <w:autoSpaceDE w:val="0"/>
        <w:autoSpaceDN w:val="0"/>
        <w:adjustRightInd w:val="0"/>
        <w:jc w:val="center"/>
        <w:rPr>
          <w:rFonts w:ascii="Arial" w:hAnsi="Arial" w:cs="Arial"/>
          <w:b/>
          <w:bCs/>
          <w:color w:val="191919"/>
          <w:sz w:val="20"/>
          <w:szCs w:val="20"/>
          <w:lang w:val="ro-RO"/>
        </w:rPr>
      </w:pPr>
    </w:p>
    <w:p w14:paraId="7A8A3BEF" w14:textId="77777777" w:rsidR="00681D0D" w:rsidRPr="00FA0BF7" w:rsidRDefault="00681D0D" w:rsidP="00E46826">
      <w:pPr>
        <w:autoSpaceDE w:val="0"/>
        <w:autoSpaceDN w:val="0"/>
        <w:adjustRightInd w:val="0"/>
        <w:ind w:firstLine="284"/>
        <w:jc w:val="both"/>
        <w:rPr>
          <w:rFonts w:ascii="Arial" w:hAnsi="Arial" w:cs="Arial"/>
          <w:color w:val="191919"/>
          <w:sz w:val="20"/>
          <w:szCs w:val="20"/>
          <w:lang w:val="ro-RO"/>
        </w:rPr>
      </w:pPr>
    </w:p>
    <w:p w14:paraId="242A4B31"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Funcția: Director </w:t>
      </w:r>
    </w:p>
    <w:p w14:paraId="05936AF3"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Numele și prenumele: ................ </w:t>
      </w:r>
    </w:p>
    <w:p w14:paraId="037A9F15" w14:textId="77777777" w:rsidR="00681D0D" w:rsidRPr="00F60F01" w:rsidRDefault="00681D0D" w:rsidP="00D2444F">
      <w:pPr>
        <w:autoSpaceDE w:val="0"/>
        <w:autoSpaceDN w:val="0"/>
        <w:adjustRightInd w:val="0"/>
        <w:ind w:firstLine="284"/>
        <w:jc w:val="both"/>
        <w:rPr>
          <w:rFonts w:ascii="Arial" w:hAnsi="Arial" w:cs="Arial"/>
          <w:b/>
          <w:bCs/>
          <w:color w:val="191919"/>
          <w:sz w:val="20"/>
          <w:szCs w:val="20"/>
          <w:lang w:val="ro-RO"/>
        </w:rPr>
      </w:pPr>
      <w:r w:rsidRPr="00F60F01">
        <w:rPr>
          <w:rFonts w:ascii="Arial" w:hAnsi="Arial" w:cs="Arial"/>
          <w:b/>
          <w:bCs/>
          <w:color w:val="191919"/>
          <w:sz w:val="20"/>
          <w:szCs w:val="20"/>
          <w:lang w:val="ro-RO"/>
        </w:rPr>
        <w:t>Telefon/Mobil: ..........................</w:t>
      </w:r>
    </w:p>
    <w:p w14:paraId="1235A1F4"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Unitatea de învățământ: </w:t>
      </w:r>
      <w:r w:rsidRPr="00647A1D">
        <w:rPr>
          <w:rFonts w:ascii="Arial" w:hAnsi="Arial" w:cs="Arial"/>
          <w:noProof/>
          <w:color w:val="191919"/>
          <w:sz w:val="20"/>
          <w:szCs w:val="20"/>
          <w:lang w:val="ro-RO"/>
        </w:rPr>
        <w:t>Colegiul de Arte Baia Mare</w:t>
      </w:r>
    </w:p>
    <w:p w14:paraId="2E92BF65"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Studii: ............................. </w:t>
      </w:r>
    </w:p>
    <w:p w14:paraId="4EC5508B"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Anul absolvirii: .................... </w:t>
      </w:r>
    </w:p>
    <w:p w14:paraId="02AFCFF3"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Specialitatea: ...................... </w:t>
      </w:r>
    </w:p>
    <w:p w14:paraId="2DC93C86"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Vechime în învățământ: .............. </w:t>
      </w:r>
    </w:p>
    <w:p w14:paraId="1C23B0B5"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Gradul didactic: .................... </w:t>
      </w:r>
    </w:p>
    <w:p w14:paraId="203ED9EF"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Obligația de predare: </w:t>
      </w:r>
    </w:p>
    <w:p w14:paraId="263B78EC"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Numire prin Decizia inspectorului școlar general nr. ...... din ......... </w:t>
      </w:r>
    </w:p>
    <w:p w14:paraId="529ABA11"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Data numirii în funcția de conducere: .............. </w:t>
      </w:r>
    </w:p>
    <w:p w14:paraId="14E11132"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p w14:paraId="195D57AD"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Integrarea în structura organizatorică </w:t>
      </w:r>
    </w:p>
    <w:p w14:paraId="2CF93747"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Postul imediat superior: inspector școlar general </w:t>
      </w:r>
    </w:p>
    <w:p w14:paraId="6FCA77CE"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Subordonări: personalul didactic de predare, didactic auxiliar și administrativ din unitatea de învățământ </w:t>
      </w:r>
    </w:p>
    <w:p w14:paraId="456311F2"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Relații de muncă </w:t>
      </w:r>
    </w:p>
    <w:p w14:paraId="04B4515A"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Ierarhice: inspector școlar general, inspector școlar general adjunct </w:t>
      </w:r>
    </w:p>
    <w:p w14:paraId="14A19468"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Funcționale: inspectori școlari, directori/directori adjuncți ai altor unități de învățământ, autorități ale administrației publice locale/județene. </w:t>
      </w:r>
    </w:p>
    <w:p w14:paraId="15C721CA"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colaborare: cu alți furnizori de educație și de formare, structuri consultative din învățământ, organizații sindicale, organizații neguvernamentale. </w:t>
      </w:r>
    </w:p>
    <w:p w14:paraId="13680B37"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reprezentare: reprezentarea oficială a unității de învățământ. </w:t>
      </w:r>
    </w:p>
    <w:p w14:paraId="198305BD" w14:textId="77777777" w:rsidR="00681D0D" w:rsidRPr="005C40FA" w:rsidRDefault="00681D0D" w:rsidP="00144B22">
      <w:pPr>
        <w:autoSpaceDE w:val="0"/>
        <w:autoSpaceDN w:val="0"/>
        <w:adjustRightInd w:val="0"/>
        <w:ind w:firstLine="284"/>
        <w:jc w:val="both"/>
        <w:rPr>
          <w:rFonts w:ascii="Arial" w:hAnsi="Arial" w:cs="Arial"/>
          <w:b/>
          <w:bCs/>
          <w:color w:val="191919"/>
          <w:sz w:val="20"/>
          <w:szCs w:val="20"/>
          <w:lang w:val="ro-RO"/>
        </w:rPr>
      </w:pPr>
      <w:r w:rsidRPr="005C40FA">
        <w:rPr>
          <w:rFonts w:ascii="Arial" w:hAnsi="Arial" w:cs="Arial"/>
          <w:b/>
          <w:bCs/>
          <w:color w:val="191919"/>
          <w:sz w:val="20"/>
          <w:szCs w:val="20"/>
          <w:lang w:val="ro-RO"/>
        </w:rPr>
        <w:t xml:space="preserve">Atribuțiile directorului se raportează la: </w:t>
      </w:r>
    </w:p>
    <w:p w14:paraId="527FE572"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Legii învățământului preuniversitar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0F9232B0"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Regulamentului de organizare și funcționare a unităților de învățământ preuniversitar, aprobat prin ordin de ministru; </w:t>
      </w:r>
    </w:p>
    <w:p w14:paraId="76AF4F78"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legislației și actelor normative subsecvente Legii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3E889E03"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ordinele, instrucțiunile și precizările emise de Ministerul Educației și Cercetării; </w:t>
      </w:r>
    </w:p>
    <w:p w14:paraId="1A22B6D4"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FA0BF7">
        <w:rPr>
          <w:rFonts w:ascii="Arial" w:hAnsi="Arial" w:cs="Arial"/>
          <w:color w:val="191919"/>
          <w:sz w:val="20"/>
          <w:szCs w:val="20"/>
          <w:lang w:val="ro-RO"/>
        </w:rPr>
        <w:t xml:space="preserve">– deciziile emise </w:t>
      </w:r>
      <w:r w:rsidRPr="004E1165">
        <w:rPr>
          <w:rFonts w:ascii="Arial" w:hAnsi="Arial" w:cs="Arial"/>
          <w:color w:val="000000" w:themeColor="text1"/>
          <w:sz w:val="20"/>
          <w:szCs w:val="20"/>
          <w:lang w:val="ro-RO"/>
        </w:rPr>
        <w:t xml:space="preserve">de inspectorul școlar general; </w:t>
      </w:r>
    </w:p>
    <w:p w14:paraId="40CC9F68"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hotărârile consiliului de administrație al unității de învățământ:</w:t>
      </w:r>
    </w:p>
    <w:p w14:paraId="050C420F"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xml:space="preserve">– </w:t>
      </w:r>
      <w:r>
        <w:rPr>
          <w:rFonts w:ascii="Arial" w:hAnsi="Arial" w:cs="Arial"/>
          <w:color w:val="000000" w:themeColor="text1"/>
          <w:sz w:val="20"/>
          <w:szCs w:val="20"/>
          <w:lang w:val="ro-RO"/>
        </w:rPr>
        <w:t xml:space="preserve">prevederile legislației naționale, </w:t>
      </w:r>
      <w:r w:rsidRPr="004E1165">
        <w:rPr>
          <w:rFonts w:ascii="Arial" w:hAnsi="Arial" w:cs="Arial"/>
          <w:color w:val="000000" w:themeColor="text1"/>
          <w:sz w:val="20"/>
          <w:szCs w:val="20"/>
          <w:lang w:val="ro-RO"/>
        </w:rPr>
        <w:t>aplicabil</w:t>
      </w:r>
      <w:r>
        <w:rPr>
          <w:rFonts w:ascii="Arial" w:hAnsi="Arial" w:cs="Arial"/>
          <w:color w:val="000000" w:themeColor="text1"/>
          <w:sz w:val="20"/>
          <w:szCs w:val="20"/>
          <w:lang w:val="ro-RO"/>
        </w:rPr>
        <w:t>e</w:t>
      </w:r>
      <w:r w:rsidRPr="004E1165">
        <w:rPr>
          <w:rFonts w:ascii="Arial" w:hAnsi="Arial" w:cs="Arial"/>
          <w:color w:val="000000" w:themeColor="text1"/>
          <w:sz w:val="20"/>
          <w:szCs w:val="20"/>
          <w:lang w:val="ro-RO"/>
        </w:rPr>
        <w:t xml:space="preserve"> inclusiv în domeniul educației.</w:t>
      </w:r>
    </w:p>
    <w:p w14:paraId="424EF4CB" w14:textId="77777777" w:rsidR="00681D0D" w:rsidRPr="004E1165" w:rsidRDefault="00681D0D" w:rsidP="00C5752B">
      <w:pPr>
        <w:autoSpaceDE w:val="0"/>
        <w:autoSpaceDN w:val="0"/>
        <w:adjustRightInd w:val="0"/>
        <w:ind w:firstLine="284"/>
        <w:jc w:val="both"/>
        <w:rPr>
          <w:rFonts w:ascii="Arial" w:hAnsi="Arial" w:cs="Arial"/>
          <w:color w:val="000000" w:themeColor="text1"/>
          <w:sz w:val="20"/>
          <w:szCs w:val="20"/>
          <w:lang w:val="ro-RO"/>
        </w:rPr>
      </w:pPr>
    </w:p>
    <w:p w14:paraId="6A11E430" w14:textId="77777777" w:rsidR="00681D0D" w:rsidRPr="004E1165" w:rsidRDefault="00681D0D" w:rsidP="00B4331B">
      <w:pPr>
        <w:autoSpaceDE w:val="0"/>
        <w:autoSpaceDN w:val="0"/>
        <w:adjustRightInd w:val="0"/>
        <w:ind w:firstLine="284"/>
        <w:jc w:val="both"/>
        <w:rPr>
          <w:rFonts w:ascii="Arial" w:hAnsi="Arial" w:cs="Arial"/>
          <w:b/>
          <w:bCs/>
          <w:color w:val="000000" w:themeColor="text1"/>
          <w:sz w:val="20"/>
          <w:szCs w:val="20"/>
          <w:lang w:val="ro-RO"/>
        </w:rPr>
      </w:pPr>
      <w:r w:rsidRPr="004E1165">
        <w:rPr>
          <w:rFonts w:ascii="Arial" w:hAnsi="Arial" w:cs="Arial"/>
          <w:b/>
          <w:bCs/>
          <w:color w:val="000000" w:themeColor="text1"/>
          <w:sz w:val="20"/>
          <w:szCs w:val="20"/>
          <w:lang w:val="ro-RO"/>
        </w:rPr>
        <w:t xml:space="preserve">I. Atribuții generale </w:t>
      </w:r>
    </w:p>
    <w:p w14:paraId="4B6BFA7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4E1165">
        <w:rPr>
          <w:rFonts w:ascii="Arial" w:hAnsi="Arial" w:cs="Arial"/>
          <w:color w:val="000000" w:themeColor="text1"/>
          <w:sz w:val="20"/>
          <w:szCs w:val="20"/>
          <w:lang w:val="ro-RO"/>
        </w:rPr>
        <w:t>1. Realizează conducerea executivă a unității de învățământ preuniversitar, în conformitate cu atribuțiile conferite de legislația în vigoare</w:t>
      </w:r>
      <w:r w:rsidRPr="00FA0BF7">
        <w:rPr>
          <w:rFonts w:ascii="Arial" w:hAnsi="Arial" w:cs="Arial"/>
          <w:color w:val="191919"/>
          <w:sz w:val="20"/>
          <w:szCs w:val="20"/>
          <w:lang w:val="ro-RO"/>
        </w:rPr>
        <w:t xml:space="preserve">, cu hotărârile consiliului de administrație al unității de învățământ, precum și cu alte reglementări legale. </w:t>
      </w:r>
    </w:p>
    <w:p w14:paraId="0874E98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2. Manifestă loialitate față de unitatea de învățământ, credibilitate și responsabilitate în deciziile sale, încredere în capacitățile angajaților, încurajează și susține colegii, în vederea motivării pentru formare continuă și pentru crearea în unitate a unui climat optim desfășurării procesului de învățământ. </w:t>
      </w:r>
    </w:p>
    <w:p w14:paraId="082F6CE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3. Răspunde de întreaga activitate financiar-contabilă a unității în calitatea sa de ordonator de credite și coordonează direct compartimentul financiar-contabil. </w:t>
      </w:r>
    </w:p>
    <w:p w14:paraId="1E72C99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4. Realizează activitatea de îndrumare și control asupra activității întregului personal salariat al unității de învățământ. Colaborează cu personalul cabinetului medical și stomatologic. </w:t>
      </w:r>
    </w:p>
    <w:p w14:paraId="34AC8B9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5. Este președintele consiliului profesoral și al consiliului de administrație, în fața cărora prezintă rapoarte anuale. </w:t>
      </w:r>
    </w:p>
    <w:p w14:paraId="5A74ACC6"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II. Atribuții specifice </w:t>
      </w:r>
    </w:p>
    <w:p w14:paraId="4914FE3F"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1. În exercitarea funcției de conducere executivă: </w:t>
      </w:r>
    </w:p>
    <w:p w14:paraId="456A9A5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este reprezentantul legal al unității de învățământ, având obligația reprezentării și apărării drepturilor și intereselor legitime ale acesteia în raporturile cu autoritățile publice, instituțiile de orice natură, precum și cu orice persoană juridică sau fizică, română sau străină; </w:t>
      </w:r>
    </w:p>
    <w:p w14:paraId="25AEF0B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realizează conducerea executivă a unității de învățământ și organizează întreaga activitate educațională; </w:t>
      </w:r>
    </w:p>
    <w:p w14:paraId="435472E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organizează și este direct responsabil de aplicarea legislației în vigoare, la nivelul unității de învățământ; </w:t>
      </w:r>
    </w:p>
    <w:p w14:paraId="19C9793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asigură managementul strategic al unității de învățământ, în colaborare cu autoritățile administrației publice locale, după consultarea partenerilor sociali și a reprezentanților părinților și elevilor; </w:t>
      </w:r>
    </w:p>
    <w:p w14:paraId="613AFBC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asigură managementul operațional al unității de învățământ și este direct responsabil de calitatea educației furnizate de unitatea de învățământ; </w:t>
      </w:r>
    </w:p>
    <w:p w14:paraId="2ED9FD3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asigură corelarea obiectivelor specifice unității de învățământ cu cele stabilite la nivel național și local; </w:t>
      </w:r>
    </w:p>
    <w:p w14:paraId="7BD45E2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coordonează procesul de obținere a autorizațiilor și avizelor legale necesare funcționării unității de învățământ; </w:t>
      </w:r>
    </w:p>
    <w:p w14:paraId="1D2DE8D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asigură aplicarea și respectarea normelor de sănătate și securitate în muncă; </w:t>
      </w:r>
    </w:p>
    <w:p w14:paraId="05499F8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semnează parteneriate cu operatorii economici pentru asigurarea instruirii practice a elevilor; </w:t>
      </w:r>
    </w:p>
    <w:p w14:paraId="7479AC5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prezintă, anual, un raport asupra calității educației în unitatea de învățământ pe care o conduce, întocmit de Comisia de evaluare și asigurare a calității; raportul, aprobat de consiliul de administrație, este prezentat în fața consiliului profesoral, comitetului reprezentativ al părinților/asociației de părinți și este adus la cunoștința autorităților administrației publice locale și a inspectoratului școlar; </w:t>
      </w:r>
    </w:p>
    <w:p w14:paraId="7AD5B5E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elaborarea proiectului de dezvoltare instituțională a unității de învățământ, prin care se stabilește politica educațională a acesteia; </w:t>
      </w:r>
    </w:p>
    <w:p w14:paraId="73B094EA" w14:textId="77777777" w:rsidR="00681D0D" w:rsidRPr="00FA0BF7"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l) lansează proiecte de parteneriat cu unități de învățământ similare din Uniunea Europeană sau din alte zone;</w:t>
      </w:r>
    </w:p>
    <w:p w14:paraId="584DDD2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solicită consiliului reprezentativ al părinților și, după caz, consiliului local/consiliului județean și consiliului reprezentativ al elevilor desemnarea reprezentanților lor în consiliul de administrație al unității de învățământ; </w:t>
      </w:r>
    </w:p>
    <w:p w14:paraId="3E29FCA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numește, prin decizie, componența comisiilor pentru examenele de corigențe, amânări sau diferențe; </w:t>
      </w:r>
    </w:p>
    <w:p w14:paraId="6BCE8A8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 coordonează activitățile de pregătire organizate de cadrele didactice pentru elevii care participă la olimpiade, concursuri, competiții sportive și festivaluri naționale și internaționale; </w:t>
      </w:r>
    </w:p>
    <w:p w14:paraId="6DA6350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în exercitarea atribuțiilor și a responsabilităților stabilite, directorul emite decizii și note de serviciu. </w:t>
      </w:r>
    </w:p>
    <w:p w14:paraId="1C4D972D"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2. În exercitarea funcției de angajator: </w:t>
      </w:r>
    </w:p>
    <w:p w14:paraId="67AD6B6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angajează personalul din unitate prin încheierea contractului individual de muncă; </w:t>
      </w:r>
    </w:p>
    <w:p w14:paraId="02FDD79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întocmește, conform legii, fișele posturilor pentru personalul din subordine; răspunde de selecția, angajarea, evaluarea periodică, salarizarea, formarea, motivarea și încetarea raporturilor de muncă ale personalului din unitate, cu respectarea strictă a legislației incidente, în vigoare; </w:t>
      </w:r>
    </w:p>
    <w:p w14:paraId="5F4368E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propune consiliului de administrație vacantarea posturilor, organizarea concursurilor pe post și angajarea personalului; </w:t>
      </w:r>
    </w:p>
    <w:p w14:paraId="381D667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îndeplinește atribuțiile prevăzute de metodologia-cadru privind mobilitatea personalului didactic de predare din învățământul preuniversitar, de metodologia de ocupare a posturilor didactice care se vacantează în timpul anului școlar, precum și de alte acte normative elaborate de Ministerul Educației și Cercetării; </w:t>
      </w:r>
    </w:p>
    <w:p w14:paraId="5AF0418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coordonează organizarea și desfășurarea concursului de ocupare a posturilor; </w:t>
      </w:r>
    </w:p>
    <w:p w14:paraId="4E0E227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stabilește atribuțiile coordonatorului pentru proiecte și programe educative școlare și extrașcolare, în funcție de specificul unității; </w:t>
      </w:r>
    </w:p>
    <w:p w14:paraId="0F4D344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aprobă concediile de odihnă ale personalului didactic de predare, didactic auxiliar și administrativ, pe baza solicitărilor scrise ale acestora, conform Legii nr. 53/2003 - Codul muncii, </w:t>
      </w:r>
      <w:r w:rsidRPr="00D9780C">
        <w:rPr>
          <w:rFonts w:ascii="Arial" w:hAnsi="Arial" w:cs="Arial"/>
          <w:i/>
          <w:iCs/>
          <w:color w:val="191919"/>
          <w:sz w:val="20"/>
          <w:szCs w:val="20"/>
          <w:lang w:val="ro-RO"/>
        </w:rPr>
        <w:t>republicată, cu modificările și completările ulterioare</w:t>
      </w:r>
      <w:r w:rsidRPr="00FA0BF7">
        <w:rPr>
          <w:rFonts w:ascii="Arial" w:hAnsi="Arial" w:cs="Arial"/>
          <w:color w:val="191919"/>
          <w:sz w:val="20"/>
          <w:szCs w:val="20"/>
          <w:lang w:val="ro-RO"/>
        </w:rPr>
        <w:t xml:space="preserve">, și contractului colectiv de muncă aplicabil; </w:t>
      </w:r>
    </w:p>
    <w:p w14:paraId="1FDC5E9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aprobă concediul fără plată și zilele libere plătite, conform prevederilor legale și ale contractului colectiv de muncă aplicabil, pentru întreg personalul, în condițiile asigurării suplinirii activității acestora; </w:t>
      </w:r>
    </w:p>
    <w:p w14:paraId="6425A0E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coordonează realizarea planurilor de formare profesională în concordanță cu prevederile Legii nr. 198/2023, cu modificările și completările ulterioare, ale codului muncii, precum și ale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și propune aprobarea acestora de către consiliul de administrație; </w:t>
      </w:r>
    </w:p>
    <w:p w14:paraId="129B3DF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monitorizează implementarea planurilor de formare profesională a personalului didactic de predare, didactic auxiliar și administrativ; </w:t>
      </w:r>
    </w:p>
    <w:p w14:paraId="68A4604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aplică prevederile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050F5FB0" w14:textId="77777777" w:rsidR="00681D0D" w:rsidRPr="00426C69" w:rsidRDefault="00681D0D" w:rsidP="00426C69">
      <w:pPr>
        <w:autoSpaceDE w:val="0"/>
        <w:autoSpaceDN w:val="0"/>
        <w:adjustRightInd w:val="0"/>
        <w:ind w:firstLine="284"/>
        <w:jc w:val="both"/>
        <w:rPr>
          <w:rFonts w:ascii="Arial" w:hAnsi="Arial" w:cs="Arial"/>
          <w:b/>
          <w:bCs/>
          <w:color w:val="191919"/>
          <w:sz w:val="20"/>
          <w:szCs w:val="20"/>
          <w:lang w:val="ro-RO"/>
        </w:rPr>
      </w:pPr>
      <w:r w:rsidRPr="00426C69">
        <w:rPr>
          <w:rFonts w:ascii="Arial" w:hAnsi="Arial" w:cs="Arial"/>
          <w:b/>
          <w:bCs/>
          <w:color w:val="191919"/>
          <w:sz w:val="20"/>
          <w:szCs w:val="20"/>
          <w:lang w:val="ro-RO"/>
        </w:rPr>
        <w:t xml:space="preserve">3. În exercitarea funcției de ordonator de credite: </w:t>
      </w:r>
    </w:p>
    <w:p w14:paraId="39D6A420"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în consiliul de administrație, spre aprobare, proiectul de buget și raportul de execuție bugetară; </w:t>
      </w:r>
    </w:p>
    <w:p w14:paraId="7A633A83"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răspunde de încadrarea în bugetul aprobat al unității de învățământ; </w:t>
      </w:r>
    </w:p>
    <w:p w14:paraId="4BC89A17" w14:textId="77777777" w:rsidR="00681D0D" w:rsidRPr="00FA0BF7"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c) se preocupă de atragerea de resurse extrabugetare, cu respectarea prevederilor legale;</w:t>
      </w:r>
    </w:p>
    <w:p w14:paraId="69CC50C6"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răspunde de realizarea, utilizarea, păstrarea, completarea și modernizarea bazei materiale a unității de învățământ; </w:t>
      </w:r>
    </w:p>
    <w:p w14:paraId="5E43B5C3"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urmărește modul de încasare a veniturilor; </w:t>
      </w:r>
    </w:p>
    <w:p w14:paraId="66A0E104"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răspunde în ceea ce privește necesitatea, oportunitatea și legalitatea angajării și utilizării creditelor bugetare, în limita și cu destinația aprobate prin bugetul propriu; </w:t>
      </w:r>
    </w:p>
    <w:p w14:paraId="44E534DD"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răspunde de integritatea și buna funcționare a bunurilor aflate în administrare; </w:t>
      </w:r>
    </w:p>
    <w:p w14:paraId="2829D708"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răspunde de organizarea și ținerea la zi a contabilității și prezentarea la termen a bilanțurilor contabile și a conturilor de execuție bugetară. </w:t>
      </w:r>
    </w:p>
    <w:p w14:paraId="682B1217" w14:textId="77777777" w:rsidR="00681D0D" w:rsidRPr="0037598F" w:rsidRDefault="00681D0D" w:rsidP="0037598F">
      <w:pPr>
        <w:autoSpaceDE w:val="0"/>
        <w:autoSpaceDN w:val="0"/>
        <w:adjustRightInd w:val="0"/>
        <w:ind w:firstLine="284"/>
        <w:jc w:val="both"/>
        <w:rPr>
          <w:rFonts w:ascii="Arial" w:hAnsi="Arial" w:cs="Arial"/>
          <w:b/>
          <w:bCs/>
          <w:color w:val="191919"/>
          <w:sz w:val="20"/>
          <w:szCs w:val="20"/>
          <w:lang w:val="ro-RO"/>
        </w:rPr>
      </w:pPr>
      <w:r w:rsidRPr="0037598F">
        <w:rPr>
          <w:rFonts w:ascii="Arial" w:hAnsi="Arial" w:cs="Arial"/>
          <w:b/>
          <w:bCs/>
          <w:color w:val="191919"/>
          <w:sz w:val="20"/>
          <w:szCs w:val="20"/>
          <w:lang w:val="ro-RO"/>
        </w:rPr>
        <w:t xml:space="preserve">4. Directorul unității de învățământ îndeplinește și următoarele atribuții: </w:t>
      </w:r>
    </w:p>
    <w:p w14:paraId="5761E16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inspectoratului școlar, spre aprobare, proiectul planului de școlarizare, avizat de consiliului de administrație; </w:t>
      </w:r>
    </w:p>
    <w:p w14:paraId="61123A6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coordonează activitatea de elaborare a ofertei educaționale a unității de învățământ și o propune spre aprobare consiliului de administrație; </w:t>
      </w:r>
    </w:p>
    <w:p w14:paraId="1358AFB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coordonează și răspunde de colectarea datelor statistice pentru sistemul național de indicatori pentru educație, pe care le transmite inspectoratului școlar, și răspunde de introducerea datelor în Sistemul de Informații Integrat al învățământului din România (SIIIR); </w:t>
      </w:r>
    </w:p>
    <w:p w14:paraId="4C5A78F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propune consiliului de administrație, spre aprobare, Regulamentul de organizare și funcționare a unității de învățământ; </w:t>
      </w:r>
    </w:p>
    <w:p w14:paraId="45E07CD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stabilește componența formațiunilor de studiu în baza hotărârii consiliului de administrație; </w:t>
      </w:r>
    </w:p>
    <w:p w14:paraId="50232D4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elaborează proiectul de încadrare cu personal didactic de predare, precum și schema de personal didactic auxiliar și administrativ și le supune, spre aprobare, consiliului de administrație; </w:t>
      </w:r>
    </w:p>
    <w:p w14:paraId="708C2A4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numește, după consultarea consiliului profesoral, în baza hotărârii consiliului de administrație, profesorii diriginți la clase, precum și coordonatorul pentru proiecte și programe educative școlare și extrașcolare; </w:t>
      </w:r>
    </w:p>
    <w:p w14:paraId="4C3F7FF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numește cadrul didactic care face parte din consiliul clasei, ce poate prelua atribuțiile profesorului diriginte, în condițiile în care acesta este indisponibil pentru o perioadă de timp, din motive obiective; </w:t>
      </w:r>
    </w:p>
    <w:p w14:paraId="3B1D4FB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numește, în baza hotărârii consiliului de administrație, coordonatorii structurilor care aparțin de unitatea de învățământ, din rândul cadrelor didactice, de regulă, titulare, care își desfășoară activitatea în structurile respective; </w:t>
      </w:r>
    </w:p>
    <w:p w14:paraId="6E872A2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stabilește, prin decizie, componența comisiilor din cadrul unității de învățământ, în baza hotărârii consiliului de administrație; </w:t>
      </w:r>
    </w:p>
    <w:p w14:paraId="5268960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comisia de întocmire a orarului și îl propune spre aprobare consiliului de administrație; </w:t>
      </w:r>
    </w:p>
    <w:p w14:paraId="115124A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l) aprobă graficul serviciului pe școală al personalului didactic; </w:t>
      </w:r>
    </w:p>
    <w:p w14:paraId="70F7C96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propune consiliului de administrație, spre aprobare, calendarul activităților educative ale unității de învățământ; </w:t>
      </w:r>
    </w:p>
    <w:p w14:paraId="6CF71B4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aprobă, prin decizie, regulamentele de funcționare ale cercurilor, asociațiilor științifice, tehnice, sportive și cultural- artistice ale elevilor din unitatea de învățământ în baza hotărârii consiliului de administrație; </w:t>
      </w:r>
    </w:p>
    <w:p w14:paraId="5EDDA9E3"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o) elaborează instrumente interne de lucru, utilizate în activitatea de îndrumare, control și evaluare a tuturor activităților care se desfășoară în unitatea de învățământ și le supune spre aprobare consiliului de administrație;</w:t>
      </w:r>
    </w:p>
    <w:p w14:paraId="78CB4D7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asigură aplicarea planului de învățământ, a programelor școlare și a metodologiei privind evaluarea rezultatelor școlare; </w:t>
      </w:r>
    </w:p>
    <w:p w14:paraId="2A68C76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q) controlează calitatea procesului instructiv-educativ, prin verificarea documentelor, prin asistențe la ore și prin participări la diverse activități educative extracurriculare și extrașcolare; în cursul unui an școlar, directorul efectuează asistențe la orele de curs, astfel încât fiecare cadru didactic să fie asistat cel puțin de două ori pe an școlar; </w:t>
      </w:r>
    </w:p>
    <w:p w14:paraId="10B73C6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r) monitorizează activitatea de formare continuă a personalului din unitate; </w:t>
      </w:r>
    </w:p>
    <w:p w14:paraId="6094D77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 monitorizează activitatea cadrelor didactice debutante și sprijină integrarea acestora în colectivul unității de învățământ; </w:t>
      </w:r>
    </w:p>
    <w:p w14:paraId="4919E15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t) consemnează zilnic în condica de prezență absențele și întârzierile la orele de curs ale personalului didactic de predare și de instruire practică, precum și întârzierile personalului didactic auxiliar și administrativ de la programul de lucru; </w:t>
      </w:r>
    </w:p>
    <w:p w14:paraId="00E6B7E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 își asumă, alături de consiliul de administrație, răspunderea publică pentru performanțele unității de învățământ pe care o conduce; </w:t>
      </w:r>
    </w:p>
    <w:p w14:paraId="2E29BE9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 numește și controlează personalul care răspunde de sigiliul unității de învățământ; w) asigură arhivarea documentelor oficiale și școlare; </w:t>
      </w:r>
    </w:p>
    <w:p w14:paraId="1282282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x) răspunde de întocmirea, eliberarea, reconstituirea, anularea, completarea și gestionarea actelor de studii; răspunde de întocmirea, eliberarea, reconstituirea, anularea, completarea, modificarea, rectificarea și gestionarea documentelor de evidență școlară; </w:t>
      </w:r>
    </w:p>
    <w:p w14:paraId="264B88C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y) aprobă vizitarea unității de învățământ, de către persoane din afara unității, inclusiv de către reprezentanți ai mass-media. Fac excepție de la această prevedere reprezentanții instituțiilor cu drept de îndrumare și control asupra unităților de învățământ, precum și persoanele care participă la procesul de monitorizare și evaluare a calității sistemului de învățământ; </w:t>
      </w:r>
    </w:p>
    <w:p w14:paraId="3ACBB86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z) răspunde de realizarea, utilizarea, păstrarea, completarea și modernizarea bazei materiale și sportive a unității de învățământ, coordonează activitatea din internat și de la cantină; </w:t>
      </w:r>
    </w:p>
    <w:p w14:paraId="346E827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aa) răspunde de întocmirea corectă și la termen a statelor lunare de plată a drepturilor salariale; </w:t>
      </w:r>
    </w:p>
    <w:p w14:paraId="0E905AE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bb) răspunde de asigurarea manualelor școlare pentru elevii din învățământul obligatoriu, conform prevederilor legale. Asigură personalului didactic condițiile necesare pentru studierea și alegerea manualelor pentru elevi; </w:t>
      </w:r>
    </w:p>
    <w:p w14:paraId="52FB84C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cc) răspunde de stabilirea necesarului de burse școlare și a altor facilități la nivelul unității de învățământ, conform legislației în vigoare; </w:t>
      </w:r>
    </w:p>
    <w:p w14:paraId="162125E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dd) răspunde de respectarea condițiilor și a exigențelor privind normele de igienă școlară, de protecție și securitate în muncă, de protecție civilă și de pază contra incendiilor, în unitatea de învățământ; </w:t>
      </w:r>
    </w:p>
    <w:p w14:paraId="10B8BCF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ee) aplică sancțiuni pentru abaterile disciplinare săvârșite de personalul unității de învățământ, în limita prevederilor legale în vigoare; </w:t>
      </w:r>
    </w:p>
    <w:p w14:paraId="1A35BDE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ff) aplică sancțiunile prevăzute de legislația în vigoare pentru abaterile disciplinare săvârșite de elevi; </w:t>
      </w:r>
    </w:p>
    <w:p w14:paraId="1AC2F18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gg) răspunde de transmiterea corectă și la termen a datelor solicitate de inspectoratul școlar; </w:t>
      </w:r>
    </w:p>
    <w:p w14:paraId="43B995A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hh) comunică inspectorului școlar general, în timpul cel mai scurt, orice situație de natură să afecteze procesul instructiv-educativ sau imaginea școlii; </w:t>
      </w:r>
    </w:p>
    <w:p w14:paraId="41ADE814"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ii) solicită consultanță și asistență juridică de la ISJ/ISMB pentru toate procesele sau alte situații/litigii în care este implicată unitatea de învățământ și are obligația de a asigura reprezentarea în instanță;</w:t>
      </w:r>
    </w:p>
    <w:p w14:paraId="47AD0FA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jj) directorul îndeplinește și alte atribuții stabilite de către consiliul de administrație, potrivit legii, precum și orice alte atribuții ce rezultă din prevederile legale în vigoare și contractele colective de muncă aplicabile. </w:t>
      </w:r>
    </w:p>
    <w:p w14:paraId="553E189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Pentru realizarea atribuțiilor sale, directorul se consultă cu reprezentanții organizațiilor sindicale reprezentative la nivel de sector de negociere colectivă învățământ preuniversitar din unitatea de învățământ și/sau, după caz, cu reprezentanții salariaților din unitatea de învățământ, în conformitate cu prevederile legale. </w:t>
      </w:r>
    </w:p>
    <w:p w14:paraId="4A43198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În lipsă, directorul are obligația de a delega atribuțiile către directorul adjunct sau către un alt cadru didactic, membru al consiliului de administrație. </w:t>
      </w:r>
    </w:p>
    <w:p w14:paraId="0B37F9E3"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Neîndeplinirea acestei obligații constituie abatere disciplinară și se sancționează conform legii.</w:t>
      </w:r>
    </w:p>
    <w:p w14:paraId="7D7A2DC3"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676"/>
      </w:tblGrid>
      <w:tr w:rsidR="00681D0D" w:rsidRPr="00FA0BF7" w14:paraId="1CF7BC4B" w14:textId="77777777" w:rsidTr="005817A5">
        <w:tc>
          <w:tcPr>
            <w:tcW w:w="4113" w:type="dxa"/>
          </w:tcPr>
          <w:p w14:paraId="533A89CD"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Inspector şcolar general,</w:t>
            </w:r>
          </w:p>
          <w:p w14:paraId="07C54FF9" w14:textId="77777777" w:rsidR="00681D0D" w:rsidRPr="00FA0BF7" w:rsidRDefault="00681D0D" w:rsidP="0090229C">
            <w:pPr>
              <w:jc w:val="center"/>
              <w:rPr>
                <w:rFonts w:ascii="Arial" w:hAnsi="Arial" w:cs="Arial"/>
                <w:sz w:val="20"/>
                <w:szCs w:val="20"/>
                <w:lang w:val="ro-RO"/>
              </w:rPr>
            </w:pPr>
            <w:r>
              <w:rPr>
                <w:rFonts w:ascii="Arial" w:hAnsi="Arial" w:cs="Arial"/>
                <w:sz w:val="20"/>
                <w:szCs w:val="20"/>
                <w:lang w:val="ro-RO"/>
              </w:rPr>
              <w:t>Pop Mihai-Cosmin</w:t>
            </w:r>
          </w:p>
        </w:tc>
        <w:tc>
          <w:tcPr>
            <w:tcW w:w="4676" w:type="dxa"/>
          </w:tcPr>
          <w:p w14:paraId="3799B669"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Director,</w:t>
            </w:r>
          </w:p>
          <w:p w14:paraId="1EF7A167" w14:textId="77777777" w:rsidR="00681D0D" w:rsidRPr="00FA0BF7" w:rsidRDefault="00681D0D" w:rsidP="00682951">
            <w:pPr>
              <w:jc w:val="center"/>
              <w:rPr>
                <w:rFonts w:ascii="Arial" w:hAnsi="Arial" w:cs="Arial"/>
                <w:sz w:val="20"/>
                <w:szCs w:val="20"/>
                <w:lang w:val="ro-RO"/>
              </w:rPr>
            </w:pPr>
            <w:r>
              <w:rPr>
                <w:rFonts w:ascii="Arial" w:hAnsi="Arial" w:cs="Arial"/>
                <w:sz w:val="20"/>
                <w:szCs w:val="20"/>
                <w:lang w:val="ro-RO"/>
              </w:rPr>
              <w:t>........................................................</w:t>
            </w:r>
          </w:p>
        </w:tc>
      </w:tr>
    </w:tbl>
    <w:p w14:paraId="66FF54D9" w14:textId="77777777" w:rsidR="00681D0D" w:rsidRDefault="00681D0D" w:rsidP="0037598F">
      <w:pPr>
        <w:autoSpaceDE w:val="0"/>
        <w:autoSpaceDN w:val="0"/>
        <w:adjustRightInd w:val="0"/>
        <w:jc w:val="both"/>
        <w:rPr>
          <w:rFonts w:ascii="Arial" w:hAnsi="Arial" w:cs="Arial"/>
          <w:color w:val="191919"/>
          <w:sz w:val="20"/>
          <w:szCs w:val="20"/>
          <w:lang w:val="ro-RO"/>
        </w:rPr>
        <w:sectPr w:rsidR="00681D0D" w:rsidSect="00681D0D">
          <w:footerReference w:type="default" r:id="rId37"/>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681D0D" w:rsidRPr="00FA0BF7" w14:paraId="6799483F" w14:textId="77777777" w:rsidTr="007861FC">
        <w:trPr>
          <w:jc w:val="center"/>
        </w:trPr>
        <w:tc>
          <w:tcPr>
            <w:tcW w:w="4393" w:type="dxa"/>
          </w:tcPr>
          <w:p w14:paraId="6C66ED3C"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noProof/>
                <w:color w:val="191919"/>
                <w:sz w:val="20"/>
                <w:szCs w:val="20"/>
                <w:lang w:val="ro-RO"/>
              </w:rPr>
              <w:drawing>
                <wp:inline distT="0" distB="0" distL="0" distR="0" wp14:anchorId="76A7D092" wp14:editId="1EF95871">
                  <wp:extent cx="1653975" cy="360000"/>
                  <wp:effectExtent l="0" t="0" r="0" b="0"/>
                  <wp:docPr id="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43A7FFEC"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w:t>
            </w:r>
          </w:p>
        </w:tc>
        <w:tc>
          <w:tcPr>
            <w:tcW w:w="4928" w:type="dxa"/>
          </w:tcPr>
          <w:p w14:paraId="1F11D495"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Unitatea şcolară</w:t>
            </w:r>
          </w:p>
          <w:p w14:paraId="0A15156D"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647A1D">
              <w:rPr>
                <w:rFonts w:ascii="Arial" w:hAnsi="Arial" w:cs="Arial"/>
                <w:b/>
                <w:bCs/>
                <w:noProof/>
                <w:color w:val="191919"/>
                <w:sz w:val="20"/>
                <w:szCs w:val="20"/>
                <w:lang w:val="ro-RO"/>
              </w:rPr>
              <w:t>Grădinița cu Program Prelungit Nr. 8 Sighetu Marmației</w:t>
            </w:r>
          </w:p>
          <w:p w14:paraId="65E39A09"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__________________________________</w:t>
            </w:r>
          </w:p>
        </w:tc>
      </w:tr>
    </w:tbl>
    <w:p w14:paraId="7E759830" w14:textId="77777777" w:rsidR="00681D0D" w:rsidRPr="00FA0BF7" w:rsidRDefault="00681D0D" w:rsidP="0005536A">
      <w:pPr>
        <w:autoSpaceDE w:val="0"/>
        <w:autoSpaceDN w:val="0"/>
        <w:adjustRightInd w:val="0"/>
        <w:jc w:val="center"/>
        <w:rPr>
          <w:rFonts w:ascii="Arial" w:hAnsi="Arial" w:cs="Arial"/>
          <w:b/>
          <w:bCs/>
          <w:color w:val="191919"/>
          <w:sz w:val="20"/>
          <w:szCs w:val="20"/>
          <w:lang w:val="ro-RO"/>
        </w:rPr>
      </w:pPr>
    </w:p>
    <w:p w14:paraId="005C5A95"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p>
    <w:p w14:paraId="720BC464"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FIȘA POSTULUI</w:t>
      </w:r>
      <w:r w:rsidRPr="004954FF">
        <w:rPr>
          <w:rStyle w:val="FootnoteReference"/>
          <w:rFonts w:ascii="Arial" w:hAnsi="Arial" w:cs="Arial"/>
          <w:b/>
          <w:bCs/>
          <w:color w:val="FFFFFF" w:themeColor="background1"/>
          <w:sz w:val="20"/>
          <w:szCs w:val="20"/>
          <w:lang w:val="ro-RO"/>
        </w:rPr>
        <w:footnoteReference w:id="31"/>
      </w:r>
      <w:r w:rsidRPr="004954FF">
        <w:rPr>
          <w:rFonts w:ascii="Arial" w:hAnsi="Arial" w:cs="Arial"/>
          <w:b/>
          <w:bCs/>
          <w:color w:val="191919"/>
          <w:sz w:val="20"/>
          <w:szCs w:val="20"/>
          <w:vertAlign w:val="superscript"/>
          <w:lang w:val="ro-RO"/>
        </w:rPr>
        <w:t>1</w:t>
      </w:r>
    </w:p>
    <w:p w14:paraId="487A2E5C"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DIRECTOR UNITATE DE ÎNVĂȚĂMÂNT</w:t>
      </w:r>
    </w:p>
    <w:p w14:paraId="12515538"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(anexă la Contractul de management nr. ......</w:t>
      </w:r>
      <w:r>
        <w:rPr>
          <w:rFonts w:ascii="Arial" w:hAnsi="Arial" w:cs="Arial"/>
          <w:b/>
          <w:bCs/>
          <w:color w:val="191919"/>
          <w:sz w:val="20"/>
          <w:szCs w:val="20"/>
          <w:lang w:val="ro-RO"/>
        </w:rPr>
        <w:t>.....................</w:t>
      </w:r>
      <w:r w:rsidRPr="00FA0BF7">
        <w:rPr>
          <w:rFonts w:ascii="Arial" w:hAnsi="Arial" w:cs="Arial"/>
          <w:b/>
          <w:bCs/>
          <w:color w:val="191919"/>
          <w:sz w:val="20"/>
          <w:szCs w:val="20"/>
          <w:lang w:val="ro-RO"/>
        </w:rPr>
        <w:t>.......)</w:t>
      </w:r>
    </w:p>
    <w:p w14:paraId="553EF7FF" w14:textId="77777777" w:rsidR="00681D0D" w:rsidRPr="00FA0BF7" w:rsidRDefault="00681D0D" w:rsidP="0041140E">
      <w:pPr>
        <w:autoSpaceDE w:val="0"/>
        <w:autoSpaceDN w:val="0"/>
        <w:adjustRightInd w:val="0"/>
        <w:jc w:val="center"/>
        <w:rPr>
          <w:rFonts w:ascii="Arial" w:hAnsi="Arial" w:cs="Arial"/>
          <w:b/>
          <w:bCs/>
          <w:color w:val="191919"/>
          <w:sz w:val="20"/>
          <w:szCs w:val="20"/>
          <w:lang w:val="ro-RO"/>
        </w:rPr>
      </w:pPr>
    </w:p>
    <w:p w14:paraId="6BBCC362" w14:textId="77777777" w:rsidR="00681D0D" w:rsidRPr="00FA0BF7" w:rsidRDefault="00681D0D" w:rsidP="00E46826">
      <w:pPr>
        <w:autoSpaceDE w:val="0"/>
        <w:autoSpaceDN w:val="0"/>
        <w:adjustRightInd w:val="0"/>
        <w:ind w:firstLine="284"/>
        <w:jc w:val="both"/>
        <w:rPr>
          <w:rFonts w:ascii="Arial" w:hAnsi="Arial" w:cs="Arial"/>
          <w:color w:val="191919"/>
          <w:sz w:val="20"/>
          <w:szCs w:val="20"/>
          <w:lang w:val="ro-RO"/>
        </w:rPr>
      </w:pPr>
    </w:p>
    <w:p w14:paraId="43A066F6"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Funcția: Director </w:t>
      </w:r>
    </w:p>
    <w:p w14:paraId="7B9AB59E"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Numele și prenumele: ................ </w:t>
      </w:r>
    </w:p>
    <w:p w14:paraId="79366ED3" w14:textId="77777777" w:rsidR="00681D0D" w:rsidRPr="00F60F01" w:rsidRDefault="00681D0D" w:rsidP="00D2444F">
      <w:pPr>
        <w:autoSpaceDE w:val="0"/>
        <w:autoSpaceDN w:val="0"/>
        <w:adjustRightInd w:val="0"/>
        <w:ind w:firstLine="284"/>
        <w:jc w:val="both"/>
        <w:rPr>
          <w:rFonts w:ascii="Arial" w:hAnsi="Arial" w:cs="Arial"/>
          <w:b/>
          <w:bCs/>
          <w:color w:val="191919"/>
          <w:sz w:val="20"/>
          <w:szCs w:val="20"/>
          <w:lang w:val="ro-RO"/>
        </w:rPr>
      </w:pPr>
      <w:r w:rsidRPr="00F60F01">
        <w:rPr>
          <w:rFonts w:ascii="Arial" w:hAnsi="Arial" w:cs="Arial"/>
          <w:b/>
          <w:bCs/>
          <w:color w:val="191919"/>
          <w:sz w:val="20"/>
          <w:szCs w:val="20"/>
          <w:lang w:val="ro-RO"/>
        </w:rPr>
        <w:t>Telefon/Mobil: ..........................</w:t>
      </w:r>
    </w:p>
    <w:p w14:paraId="38467B61"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Unitatea de învățământ: </w:t>
      </w:r>
      <w:r w:rsidRPr="00647A1D">
        <w:rPr>
          <w:rFonts w:ascii="Arial" w:hAnsi="Arial" w:cs="Arial"/>
          <w:noProof/>
          <w:color w:val="191919"/>
          <w:sz w:val="20"/>
          <w:szCs w:val="20"/>
          <w:lang w:val="ro-RO"/>
        </w:rPr>
        <w:t>Grădinița cu Program Prelungit Nr. 8 Sighetu Marmației</w:t>
      </w:r>
    </w:p>
    <w:p w14:paraId="02F81348"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Studii: ............................. </w:t>
      </w:r>
    </w:p>
    <w:p w14:paraId="020858DF"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Anul absolvirii: .................... </w:t>
      </w:r>
    </w:p>
    <w:p w14:paraId="154620D5"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Specialitatea: ...................... </w:t>
      </w:r>
    </w:p>
    <w:p w14:paraId="3E66503C"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Vechime în învățământ: .............. </w:t>
      </w:r>
    </w:p>
    <w:p w14:paraId="7620DD3D"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Gradul didactic: .................... </w:t>
      </w:r>
    </w:p>
    <w:p w14:paraId="65D453CF"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Obligația de predare: </w:t>
      </w:r>
    </w:p>
    <w:p w14:paraId="1DA026B6"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Numire prin Decizia inspectorului școlar general nr. ...... din ......... </w:t>
      </w:r>
    </w:p>
    <w:p w14:paraId="23F9C6EC"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Data numirii în funcția de conducere: .............. </w:t>
      </w:r>
    </w:p>
    <w:p w14:paraId="4051050E"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p w14:paraId="7F3BC233"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Integrarea în structura organizatorică </w:t>
      </w:r>
    </w:p>
    <w:p w14:paraId="32960FBF"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Postul imediat superior: inspector școlar general </w:t>
      </w:r>
    </w:p>
    <w:p w14:paraId="41E6D78C"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Subordonări: personalul didactic de predare, didactic auxiliar și administrativ din unitatea de învățământ </w:t>
      </w:r>
    </w:p>
    <w:p w14:paraId="4FE7E26F"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Relații de muncă </w:t>
      </w:r>
    </w:p>
    <w:p w14:paraId="0DE6AE98"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Ierarhice: inspector școlar general, inspector școlar general adjunct </w:t>
      </w:r>
    </w:p>
    <w:p w14:paraId="65C4B0C4"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Funcționale: inspectori școlari, directori/directori adjuncți ai altor unități de învățământ, autorități ale administrației publice locale/județene. </w:t>
      </w:r>
    </w:p>
    <w:p w14:paraId="45BE4E35"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colaborare: cu alți furnizori de educație și de formare, structuri consultative din învățământ, organizații sindicale, organizații neguvernamentale. </w:t>
      </w:r>
    </w:p>
    <w:p w14:paraId="30CB1C86"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reprezentare: reprezentarea oficială a unității de învățământ. </w:t>
      </w:r>
    </w:p>
    <w:p w14:paraId="7B120F47" w14:textId="77777777" w:rsidR="00681D0D" w:rsidRPr="005C40FA" w:rsidRDefault="00681D0D" w:rsidP="00144B22">
      <w:pPr>
        <w:autoSpaceDE w:val="0"/>
        <w:autoSpaceDN w:val="0"/>
        <w:adjustRightInd w:val="0"/>
        <w:ind w:firstLine="284"/>
        <w:jc w:val="both"/>
        <w:rPr>
          <w:rFonts w:ascii="Arial" w:hAnsi="Arial" w:cs="Arial"/>
          <w:b/>
          <w:bCs/>
          <w:color w:val="191919"/>
          <w:sz w:val="20"/>
          <w:szCs w:val="20"/>
          <w:lang w:val="ro-RO"/>
        </w:rPr>
      </w:pPr>
      <w:r w:rsidRPr="005C40FA">
        <w:rPr>
          <w:rFonts w:ascii="Arial" w:hAnsi="Arial" w:cs="Arial"/>
          <w:b/>
          <w:bCs/>
          <w:color w:val="191919"/>
          <w:sz w:val="20"/>
          <w:szCs w:val="20"/>
          <w:lang w:val="ro-RO"/>
        </w:rPr>
        <w:t xml:space="preserve">Atribuțiile directorului se raportează la: </w:t>
      </w:r>
    </w:p>
    <w:p w14:paraId="7EE10562"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Legii învățământului preuniversitar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199884B4"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Regulamentului de organizare și funcționare a unităților de învățământ preuniversitar, aprobat prin ordin de ministru; </w:t>
      </w:r>
    </w:p>
    <w:p w14:paraId="0B27A9DC"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legislației și actelor normative subsecvente Legii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0BAC26CE"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ordinele, instrucțiunile și precizările emise de Ministerul Educației și Cercetării; </w:t>
      </w:r>
    </w:p>
    <w:p w14:paraId="6659640E"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FA0BF7">
        <w:rPr>
          <w:rFonts w:ascii="Arial" w:hAnsi="Arial" w:cs="Arial"/>
          <w:color w:val="191919"/>
          <w:sz w:val="20"/>
          <w:szCs w:val="20"/>
          <w:lang w:val="ro-RO"/>
        </w:rPr>
        <w:t xml:space="preserve">– deciziile emise </w:t>
      </w:r>
      <w:r w:rsidRPr="004E1165">
        <w:rPr>
          <w:rFonts w:ascii="Arial" w:hAnsi="Arial" w:cs="Arial"/>
          <w:color w:val="000000" w:themeColor="text1"/>
          <w:sz w:val="20"/>
          <w:szCs w:val="20"/>
          <w:lang w:val="ro-RO"/>
        </w:rPr>
        <w:t xml:space="preserve">de inspectorul școlar general; </w:t>
      </w:r>
    </w:p>
    <w:p w14:paraId="0E606845"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hotărârile consiliului de administrație al unității de învățământ:</w:t>
      </w:r>
    </w:p>
    <w:p w14:paraId="238CEA39"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xml:space="preserve">– </w:t>
      </w:r>
      <w:r>
        <w:rPr>
          <w:rFonts w:ascii="Arial" w:hAnsi="Arial" w:cs="Arial"/>
          <w:color w:val="000000" w:themeColor="text1"/>
          <w:sz w:val="20"/>
          <w:szCs w:val="20"/>
          <w:lang w:val="ro-RO"/>
        </w:rPr>
        <w:t xml:space="preserve">prevederile legislației naționale, </w:t>
      </w:r>
      <w:r w:rsidRPr="004E1165">
        <w:rPr>
          <w:rFonts w:ascii="Arial" w:hAnsi="Arial" w:cs="Arial"/>
          <w:color w:val="000000" w:themeColor="text1"/>
          <w:sz w:val="20"/>
          <w:szCs w:val="20"/>
          <w:lang w:val="ro-RO"/>
        </w:rPr>
        <w:t>aplicabil</w:t>
      </w:r>
      <w:r>
        <w:rPr>
          <w:rFonts w:ascii="Arial" w:hAnsi="Arial" w:cs="Arial"/>
          <w:color w:val="000000" w:themeColor="text1"/>
          <w:sz w:val="20"/>
          <w:szCs w:val="20"/>
          <w:lang w:val="ro-RO"/>
        </w:rPr>
        <w:t>e</w:t>
      </w:r>
      <w:r w:rsidRPr="004E1165">
        <w:rPr>
          <w:rFonts w:ascii="Arial" w:hAnsi="Arial" w:cs="Arial"/>
          <w:color w:val="000000" w:themeColor="text1"/>
          <w:sz w:val="20"/>
          <w:szCs w:val="20"/>
          <w:lang w:val="ro-RO"/>
        </w:rPr>
        <w:t xml:space="preserve"> inclusiv în domeniul educației.</w:t>
      </w:r>
    </w:p>
    <w:p w14:paraId="7002474C" w14:textId="77777777" w:rsidR="00681D0D" w:rsidRPr="004E1165" w:rsidRDefault="00681D0D" w:rsidP="00C5752B">
      <w:pPr>
        <w:autoSpaceDE w:val="0"/>
        <w:autoSpaceDN w:val="0"/>
        <w:adjustRightInd w:val="0"/>
        <w:ind w:firstLine="284"/>
        <w:jc w:val="both"/>
        <w:rPr>
          <w:rFonts w:ascii="Arial" w:hAnsi="Arial" w:cs="Arial"/>
          <w:color w:val="000000" w:themeColor="text1"/>
          <w:sz w:val="20"/>
          <w:szCs w:val="20"/>
          <w:lang w:val="ro-RO"/>
        </w:rPr>
      </w:pPr>
    </w:p>
    <w:p w14:paraId="22763076" w14:textId="77777777" w:rsidR="00681D0D" w:rsidRPr="004E1165" w:rsidRDefault="00681D0D" w:rsidP="00B4331B">
      <w:pPr>
        <w:autoSpaceDE w:val="0"/>
        <w:autoSpaceDN w:val="0"/>
        <w:adjustRightInd w:val="0"/>
        <w:ind w:firstLine="284"/>
        <w:jc w:val="both"/>
        <w:rPr>
          <w:rFonts w:ascii="Arial" w:hAnsi="Arial" w:cs="Arial"/>
          <w:b/>
          <w:bCs/>
          <w:color w:val="000000" w:themeColor="text1"/>
          <w:sz w:val="20"/>
          <w:szCs w:val="20"/>
          <w:lang w:val="ro-RO"/>
        </w:rPr>
      </w:pPr>
      <w:r w:rsidRPr="004E1165">
        <w:rPr>
          <w:rFonts w:ascii="Arial" w:hAnsi="Arial" w:cs="Arial"/>
          <w:b/>
          <w:bCs/>
          <w:color w:val="000000" w:themeColor="text1"/>
          <w:sz w:val="20"/>
          <w:szCs w:val="20"/>
          <w:lang w:val="ro-RO"/>
        </w:rPr>
        <w:t xml:space="preserve">I. Atribuții generale </w:t>
      </w:r>
    </w:p>
    <w:p w14:paraId="2B2DF07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4E1165">
        <w:rPr>
          <w:rFonts w:ascii="Arial" w:hAnsi="Arial" w:cs="Arial"/>
          <w:color w:val="000000" w:themeColor="text1"/>
          <w:sz w:val="20"/>
          <w:szCs w:val="20"/>
          <w:lang w:val="ro-RO"/>
        </w:rPr>
        <w:t>1. Realizează conducerea executivă a unității de învățământ preuniversitar, în conformitate cu atribuțiile conferite de legislația în vigoare</w:t>
      </w:r>
      <w:r w:rsidRPr="00FA0BF7">
        <w:rPr>
          <w:rFonts w:ascii="Arial" w:hAnsi="Arial" w:cs="Arial"/>
          <w:color w:val="191919"/>
          <w:sz w:val="20"/>
          <w:szCs w:val="20"/>
          <w:lang w:val="ro-RO"/>
        </w:rPr>
        <w:t xml:space="preserve">, cu hotărârile consiliului de administrație al unității de învățământ, precum și cu alte reglementări legale. </w:t>
      </w:r>
    </w:p>
    <w:p w14:paraId="1C6ED7A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2. Manifestă loialitate față de unitatea de învățământ, credibilitate și responsabilitate în deciziile sale, încredere în capacitățile angajaților, încurajează și susține colegii, în vederea motivării pentru formare continuă și pentru crearea în unitate a unui climat optim desfășurării procesului de învățământ. </w:t>
      </w:r>
    </w:p>
    <w:p w14:paraId="6353F40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3. Răspunde de întreaga activitate financiar-contabilă a unității în calitatea sa de ordonator de credite și coordonează direct compartimentul financiar-contabil. </w:t>
      </w:r>
    </w:p>
    <w:p w14:paraId="26C508D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4. Realizează activitatea de îndrumare și control asupra activității întregului personal salariat al unității de învățământ. Colaborează cu personalul cabinetului medical și stomatologic. </w:t>
      </w:r>
    </w:p>
    <w:p w14:paraId="6FF0A2E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5. Este președintele consiliului profesoral și al consiliului de administrație, în fața cărora prezintă rapoarte anuale. </w:t>
      </w:r>
    </w:p>
    <w:p w14:paraId="7DA560DC"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II. Atribuții specifice </w:t>
      </w:r>
    </w:p>
    <w:p w14:paraId="4C81D0EE"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1. În exercitarea funcției de conducere executivă: </w:t>
      </w:r>
    </w:p>
    <w:p w14:paraId="2B3921C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este reprezentantul legal al unității de învățământ, având obligația reprezentării și apărării drepturilor și intereselor legitime ale acesteia în raporturile cu autoritățile publice, instituțiile de orice natură, precum și cu orice persoană juridică sau fizică, română sau străină; </w:t>
      </w:r>
    </w:p>
    <w:p w14:paraId="49D2085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realizează conducerea executivă a unității de învățământ și organizează întreaga activitate educațională; </w:t>
      </w:r>
    </w:p>
    <w:p w14:paraId="1997CAA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organizează și este direct responsabil de aplicarea legislației în vigoare, la nivelul unității de învățământ; </w:t>
      </w:r>
    </w:p>
    <w:p w14:paraId="6F462D9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asigură managementul strategic al unității de învățământ, în colaborare cu autoritățile administrației publice locale, după consultarea partenerilor sociali și a reprezentanților părinților și elevilor; </w:t>
      </w:r>
    </w:p>
    <w:p w14:paraId="72504AF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asigură managementul operațional al unității de învățământ și este direct responsabil de calitatea educației furnizate de unitatea de învățământ; </w:t>
      </w:r>
    </w:p>
    <w:p w14:paraId="0D59578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asigură corelarea obiectivelor specifice unității de învățământ cu cele stabilite la nivel național și local; </w:t>
      </w:r>
    </w:p>
    <w:p w14:paraId="377F8F8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coordonează procesul de obținere a autorizațiilor și avizelor legale necesare funcționării unității de învățământ; </w:t>
      </w:r>
    </w:p>
    <w:p w14:paraId="33B17AA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asigură aplicarea și respectarea normelor de sănătate și securitate în muncă; </w:t>
      </w:r>
    </w:p>
    <w:p w14:paraId="3ABACE8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semnează parteneriate cu operatorii economici pentru asigurarea instruirii practice a elevilor; </w:t>
      </w:r>
    </w:p>
    <w:p w14:paraId="2B92E36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prezintă, anual, un raport asupra calității educației în unitatea de învățământ pe care o conduce, întocmit de Comisia de evaluare și asigurare a calității; raportul, aprobat de consiliul de administrație, este prezentat în fața consiliului profesoral, comitetului reprezentativ al părinților/asociației de părinți și este adus la cunoștința autorităților administrației publice locale și a inspectoratului școlar; </w:t>
      </w:r>
    </w:p>
    <w:p w14:paraId="3D2B64C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elaborarea proiectului de dezvoltare instituțională a unității de învățământ, prin care se stabilește politica educațională a acesteia; </w:t>
      </w:r>
    </w:p>
    <w:p w14:paraId="44C6D9A6" w14:textId="77777777" w:rsidR="00681D0D" w:rsidRPr="00FA0BF7"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l) lansează proiecte de parteneriat cu unități de învățământ similare din Uniunea Europeană sau din alte zone;</w:t>
      </w:r>
    </w:p>
    <w:p w14:paraId="1B98929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solicită consiliului reprezentativ al părinților și, după caz, consiliului local/consiliului județean și consiliului reprezentativ al elevilor desemnarea reprezentanților lor în consiliul de administrație al unității de învățământ; </w:t>
      </w:r>
    </w:p>
    <w:p w14:paraId="473C8A2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numește, prin decizie, componența comisiilor pentru examenele de corigențe, amânări sau diferențe; </w:t>
      </w:r>
    </w:p>
    <w:p w14:paraId="788D48E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 coordonează activitățile de pregătire organizate de cadrele didactice pentru elevii care participă la olimpiade, concursuri, competiții sportive și festivaluri naționale și internaționale; </w:t>
      </w:r>
    </w:p>
    <w:p w14:paraId="5F3258A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în exercitarea atribuțiilor și a responsabilităților stabilite, directorul emite decizii și note de serviciu. </w:t>
      </w:r>
    </w:p>
    <w:p w14:paraId="297FC208"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2. În exercitarea funcției de angajator: </w:t>
      </w:r>
    </w:p>
    <w:p w14:paraId="25436BB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angajează personalul din unitate prin încheierea contractului individual de muncă; </w:t>
      </w:r>
    </w:p>
    <w:p w14:paraId="26876DB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întocmește, conform legii, fișele posturilor pentru personalul din subordine; răspunde de selecția, angajarea, evaluarea periodică, salarizarea, formarea, motivarea și încetarea raporturilor de muncă ale personalului din unitate, cu respectarea strictă a legislației incidente, în vigoare; </w:t>
      </w:r>
    </w:p>
    <w:p w14:paraId="348A094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propune consiliului de administrație vacantarea posturilor, organizarea concursurilor pe post și angajarea personalului; </w:t>
      </w:r>
    </w:p>
    <w:p w14:paraId="2E93FC2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îndeplinește atribuțiile prevăzute de metodologia-cadru privind mobilitatea personalului didactic de predare din învățământul preuniversitar, de metodologia de ocupare a posturilor didactice care se vacantează în timpul anului școlar, precum și de alte acte normative elaborate de Ministerul Educației și Cercetării; </w:t>
      </w:r>
    </w:p>
    <w:p w14:paraId="7E3C756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coordonează organizarea și desfășurarea concursului de ocupare a posturilor; </w:t>
      </w:r>
    </w:p>
    <w:p w14:paraId="70719E9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stabilește atribuțiile coordonatorului pentru proiecte și programe educative școlare și extrașcolare, în funcție de specificul unității; </w:t>
      </w:r>
    </w:p>
    <w:p w14:paraId="51DE693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aprobă concediile de odihnă ale personalului didactic de predare, didactic auxiliar și administrativ, pe baza solicitărilor scrise ale acestora, conform Legii nr. 53/2003 - Codul muncii, </w:t>
      </w:r>
      <w:r w:rsidRPr="00D9780C">
        <w:rPr>
          <w:rFonts w:ascii="Arial" w:hAnsi="Arial" w:cs="Arial"/>
          <w:i/>
          <w:iCs/>
          <w:color w:val="191919"/>
          <w:sz w:val="20"/>
          <w:szCs w:val="20"/>
          <w:lang w:val="ro-RO"/>
        </w:rPr>
        <w:t>republicată, cu modificările și completările ulterioare</w:t>
      </w:r>
      <w:r w:rsidRPr="00FA0BF7">
        <w:rPr>
          <w:rFonts w:ascii="Arial" w:hAnsi="Arial" w:cs="Arial"/>
          <w:color w:val="191919"/>
          <w:sz w:val="20"/>
          <w:szCs w:val="20"/>
          <w:lang w:val="ro-RO"/>
        </w:rPr>
        <w:t xml:space="preserve">, și contractului colectiv de muncă aplicabil; </w:t>
      </w:r>
    </w:p>
    <w:p w14:paraId="5C7732C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aprobă concediul fără plată și zilele libere plătite, conform prevederilor legale și ale contractului colectiv de muncă aplicabil, pentru întreg personalul, în condițiile asigurării suplinirii activității acestora; </w:t>
      </w:r>
    </w:p>
    <w:p w14:paraId="63E3E74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coordonează realizarea planurilor de formare profesională în concordanță cu prevederile Legii nr. 198/2023, cu modificările și completările ulterioare, ale codului muncii, precum și ale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și propune aprobarea acestora de către consiliul de administrație; </w:t>
      </w:r>
    </w:p>
    <w:p w14:paraId="392CEA6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monitorizează implementarea planurilor de formare profesională a personalului didactic de predare, didactic auxiliar și administrativ; </w:t>
      </w:r>
    </w:p>
    <w:p w14:paraId="0B29808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aplică prevederile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5234B8B2" w14:textId="77777777" w:rsidR="00681D0D" w:rsidRPr="00426C69" w:rsidRDefault="00681D0D" w:rsidP="00426C69">
      <w:pPr>
        <w:autoSpaceDE w:val="0"/>
        <w:autoSpaceDN w:val="0"/>
        <w:adjustRightInd w:val="0"/>
        <w:ind w:firstLine="284"/>
        <w:jc w:val="both"/>
        <w:rPr>
          <w:rFonts w:ascii="Arial" w:hAnsi="Arial" w:cs="Arial"/>
          <w:b/>
          <w:bCs/>
          <w:color w:val="191919"/>
          <w:sz w:val="20"/>
          <w:szCs w:val="20"/>
          <w:lang w:val="ro-RO"/>
        </w:rPr>
      </w:pPr>
      <w:r w:rsidRPr="00426C69">
        <w:rPr>
          <w:rFonts w:ascii="Arial" w:hAnsi="Arial" w:cs="Arial"/>
          <w:b/>
          <w:bCs/>
          <w:color w:val="191919"/>
          <w:sz w:val="20"/>
          <w:szCs w:val="20"/>
          <w:lang w:val="ro-RO"/>
        </w:rPr>
        <w:t xml:space="preserve">3. În exercitarea funcției de ordonator de credite: </w:t>
      </w:r>
    </w:p>
    <w:p w14:paraId="4B9E75F5"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în consiliul de administrație, spre aprobare, proiectul de buget și raportul de execuție bugetară; </w:t>
      </w:r>
    </w:p>
    <w:p w14:paraId="1920040F"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răspunde de încadrarea în bugetul aprobat al unității de învățământ; </w:t>
      </w:r>
    </w:p>
    <w:p w14:paraId="7C4874EF" w14:textId="77777777" w:rsidR="00681D0D" w:rsidRPr="00FA0BF7"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c) se preocupă de atragerea de resurse extrabugetare, cu respectarea prevederilor legale;</w:t>
      </w:r>
    </w:p>
    <w:p w14:paraId="02BAEB97"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răspunde de realizarea, utilizarea, păstrarea, completarea și modernizarea bazei materiale a unității de învățământ; </w:t>
      </w:r>
    </w:p>
    <w:p w14:paraId="57ECAF95"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urmărește modul de încasare a veniturilor; </w:t>
      </w:r>
    </w:p>
    <w:p w14:paraId="2E18DC05"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răspunde în ceea ce privește necesitatea, oportunitatea și legalitatea angajării și utilizării creditelor bugetare, în limita și cu destinația aprobate prin bugetul propriu; </w:t>
      </w:r>
    </w:p>
    <w:p w14:paraId="0ABD8416"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răspunde de integritatea și buna funcționare a bunurilor aflate în administrare; </w:t>
      </w:r>
    </w:p>
    <w:p w14:paraId="2380F26C"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răspunde de organizarea și ținerea la zi a contabilității și prezentarea la termen a bilanțurilor contabile și a conturilor de execuție bugetară. </w:t>
      </w:r>
    </w:p>
    <w:p w14:paraId="24E0D614" w14:textId="77777777" w:rsidR="00681D0D" w:rsidRPr="0037598F" w:rsidRDefault="00681D0D" w:rsidP="0037598F">
      <w:pPr>
        <w:autoSpaceDE w:val="0"/>
        <w:autoSpaceDN w:val="0"/>
        <w:adjustRightInd w:val="0"/>
        <w:ind w:firstLine="284"/>
        <w:jc w:val="both"/>
        <w:rPr>
          <w:rFonts w:ascii="Arial" w:hAnsi="Arial" w:cs="Arial"/>
          <w:b/>
          <w:bCs/>
          <w:color w:val="191919"/>
          <w:sz w:val="20"/>
          <w:szCs w:val="20"/>
          <w:lang w:val="ro-RO"/>
        </w:rPr>
      </w:pPr>
      <w:r w:rsidRPr="0037598F">
        <w:rPr>
          <w:rFonts w:ascii="Arial" w:hAnsi="Arial" w:cs="Arial"/>
          <w:b/>
          <w:bCs/>
          <w:color w:val="191919"/>
          <w:sz w:val="20"/>
          <w:szCs w:val="20"/>
          <w:lang w:val="ro-RO"/>
        </w:rPr>
        <w:t xml:space="preserve">4. Directorul unității de învățământ îndeplinește și următoarele atribuții: </w:t>
      </w:r>
    </w:p>
    <w:p w14:paraId="6081839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inspectoratului școlar, spre aprobare, proiectul planului de școlarizare, avizat de consiliului de administrație; </w:t>
      </w:r>
    </w:p>
    <w:p w14:paraId="63A35A1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coordonează activitatea de elaborare a ofertei educaționale a unității de învățământ și o propune spre aprobare consiliului de administrație; </w:t>
      </w:r>
    </w:p>
    <w:p w14:paraId="0CC4948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coordonează și răspunde de colectarea datelor statistice pentru sistemul național de indicatori pentru educație, pe care le transmite inspectoratului școlar, și răspunde de introducerea datelor în Sistemul de Informații Integrat al învățământului din România (SIIIR); </w:t>
      </w:r>
    </w:p>
    <w:p w14:paraId="6C81D26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propune consiliului de administrație, spre aprobare, Regulamentul de organizare și funcționare a unității de învățământ; </w:t>
      </w:r>
    </w:p>
    <w:p w14:paraId="4B71CCC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stabilește componența formațiunilor de studiu în baza hotărârii consiliului de administrație; </w:t>
      </w:r>
    </w:p>
    <w:p w14:paraId="67CAB96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elaborează proiectul de încadrare cu personal didactic de predare, precum și schema de personal didactic auxiliar și administrativ și le supune, spre aprobare, consiliului de administrație; </w:t>
      </w:r>
    </w:p>
    <w:p w14:paraId="6737719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numește, după consultarea consiliului profesoral, în baza hotărârii consiliului de administrație, profesorii diriginți la clase, precum și coordonatorul pentru proiecte și programe educative școlare și extrașcolare; </w:t>
      </w:r>
    </w:p>
    <w:p w14:paraId="550DB18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numește cadrul didactic care face parte din consiliul clasei, ce poate prelua atribuțiile profesorului diriginte, în condițiile în care acesta este indisponibil pentru o perioadă de timp, din motive obiective; </w:t>
      </w:r>
    </w:p>
    <w:p w14:paraId="095F812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numește, în baza hotărârii consiliului de administrație, coordonatorii structurilor care aparțin de unitatea de învățământ, din rândul cadrelor didactice, de regulă, titulare, care își desfășoară activitatea în structurile respective; </w:t>
      </w:r>
    </w:p>
    <w:p w14:paraId="2FEB509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stabilește, prin decizie, componența comisiilor din cadrul unității de învățământ, în baza hotărârii consiliului de administrație; </w:t>
      </w:r>
    </w:p>
    <w:p w14:paraId="7180C33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comisia de întocmire a orarului și îl propune spre aprobare consiliului de administrație; </w:t>
      </w:r>
    </w:p>
    <w:p w14:paraId="73CE24E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l) aprobă graficul serviciului pe școală al personalului didactic; </w:t>
      </w:r>
    </w:p>
    <w:p w14:paraId="466B22A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propune consiliului de administrație, spre aprobare, calendarul activităților educative ale unității de învățământ; </w:t>
      </w:r>
    </w:p>
    <w:p w14:paraId="171D9EC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aprobă, prin decizie, regulamentele de funcționare ale cercurilor, asociațiilor științifice, tehnice, sportive și cultural- artistice ale elevilor din unitatea de învățământ în baza hotărârii consiliului de administrație; </w:t>
      </w:r>
    </w:p>
    <w:p w14:paraId="666071DC"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o) elaborează instrumente interne de lucru, utilizate în activitatea de îndrumare, control și evaluare a tuturor activităților care se desfășoară în unitatea de învățământ și le supune spre aprobare consiliului de administrație;</w:t>
      </w:r>
    </w:p>
    <w:p w14:paraId="1CFCE8A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asigură aplicarea planului de învățământ, a programelor școlare și a metodologiei privind evaluarea rezultatelor școlare; </w:t>
      </w:r>
    </w:p>
    <w:p w14:paraId="2D761F7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q) controlează calitatea procesului instructiv-educativ, prin verificarea documentelor, prin asistențe la ore și prin participări la diverse activități educative extracurriculare și extrașcolare; în cursul unui an școlar, directorul efectuează asistențe la orele de curs, astfel încât fiecare cadru didactic să fie asistat cel puțin de două ori pe an școlar; </w:t>
      </w:r>
    </w:p>
    <w:p w14:paraId="27A1048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r) monitorizează activitatea de formare continuă a personalului din unitate; </w:t>
      </w:r>
    </w:p>
    <w:p w14:paraId="6738482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 monitorizează activitatea cadrelor didactice debutante și sprijină integrarea acestora în colectivul unității de învățământ; </w:t>
      </w:r>
    </w:p>
    <w:p w14:paraId="7535AD9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t) consemnează zilnic în condica de prezență absențele și întârzierile la orele de curs ale personalului didactic de predare și de instruire practică, precum și întârzierile personalului didactic auxiliar și administrativ de la programul de lucru; </w:t>
      </w:r>
    </w:p>
    <w:p w14:paraId="2751E32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 își asumă, alături de consiliul de administrație, răspunderea publică pentru performanțele unității de învățământ pe care o conduce; </w:t>
      </w:r>
    </w:p>
    <w:p w14:paraId="0B854DD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 numește și controlează personalul care răspunde de sigiliul unității de învățământ; w) asigură arhivarea documentelor oficiale și școlare; </w:t>
      </w:r>
    </w:p>
    <w:p w14:paraId="140789F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x) răspunde de întocmirea, eliberarea, reconstituirea, anularea, completarea și gestionarea actelor de studii; răspunde de întocmirea, eliberarea, reconstituirea, anularea, completarea, modificarea, rectificarea și gestionarea documentelor de evidență școlară; </w:t>
      </w:r>
    </w:p>
    <w:p w14:paraId="0045B62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y) aprobă vizitarea unității de învățământ, de către persoane din afara unității, inclusiv de către reprezentanți ai mass-media. Fac excepție de la această prevedere reprezentanții instituțiilor cu drept de îndrumare și control asupra unităților de învățământ, precum și persoanele care participă la procesul de monitorizare și evaluare a calității sistemului de învățământ; </w:t>
      </w:r>
    </w:p>
    <w:p w14:paraId="0D69F10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z) răspunde de realizarea, utilizarea, păstrarea, completarea și modernizarea bazei materiale și sportive a unității de învățământ, coordonează activitatea din internat și de la cantină; </w:t>
      </w:r>
    </w:p>
    <w:p w14:paraId="3451555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aa) răspunde de întocmirea corectă și la termen a statelor lunare de plată a drepturilor salariale; </w:t>
      </w:r>
    </w:p>
    <w:p w14:paraId="2F44D09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bb) răspunde de asigurarea manualelor școlare pentru elevii din învățământul obligatoriu, conform prevederilor legale. Asigură personalului didactic condițiile necesare pentru studierea și alegerea manualelor pentru elevi; </w:t>
      </w:r>
    </w:p>
    <w:p w14:paraId="7E03344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cc) răspunde de stabilirea necesarului de burse școlare și a altor facilități la nivelul unității de învățământ, conform legislației în vigoare; </w:t>
      </w:r>
    </w:p>
    <w:p w14:paraId="5BF9788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dd) răspunde de respectarea condițiilor și a exigențelor privind normele de igienă școlară, de protecție și securitate în muncă, de protecție civilă și de pază contra incendiilor, în unitatea de învățământ; </w:t>
      </w:r>
    </w:p>
    <w:p w14:paraId="0C92EE0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ee) aplică sancțiuni pentru abaterile disciplinare săvârșite de personalul unității de învățământ, în limita prevederilor legale în vigoare; </w:t>
      </w:r>
    </w:p>
    <w:p w14:paraId="7BC2417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ff) aplică sancțiunile prevăzute de legislația în vigoare pentru abaterile disciplinare săvârșite de elevi; </w:t>
      </w:r>
    </w:p>
    <w:p w14:paraId="6656FBB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gg) răspunde de transmiterea corectă și la termen a datelor solicitate de inspectoratul școlar; </w:t>
      </w:r>
    </w:p>
    <w:p w14:paraId="3202F12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hh) comunică inspectorului școlar general, în timpul cel mai scurt, orice situație de natură să afecteze procesul instructiv-educativ sau imaginea școlii; </w:t>
      </w:r>
    </w:p>
    <w:p w14:paraId="35EA0098"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ii) solicită consultanță și asistență juridică de la ISJ/ISMB pentru toate procesele sau alte situații/litigii în care este implicată unitatea de învățământ și are obligația de a asigura reprezentarea în instanță;</w:t>
      </w:r>
    </w:p>
    <w:p w14:paraId="6D258D2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jj) directorul îndeplinește și alte atribuții stabilite de către consiliul de administrație, potrivit legii, precum și orice alte atribuții ce rezultă din prevederile legale în vigoare și contractele colective de muncă aplicabile. </w:t>
      </w:r>
    </w:p>
    <w:p w14:paraId="54A3F08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Pentru realizarea atribuțiilor sale, directorul se consultă cu reprezentanții organizațiilor sindicale reprezentative la nivel de sector de negociere colectivă învățământ preuniversitar din unitatea de învățământ și/sau, după caz, cu reprezentanții salariaților din unitatea de învățământ, în conformitate cu prevederile legale. </w:t>
      </w:r>
    </w:p>
    <w:p w14:paraId="304F0DB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În lipsă, directorul are obligația de a delega atribuțiile către directorul adjunct sau către un alt cadru didactic, membru al consiliului de administrație. </w:t>
      </w:r>
    </w:p>
    <w:p w14:paraId="63CEC2F5"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Neîndeplinirea acestei obligații constituie abatere disciplinară și se sancționează conform legii.</w:t>
      </w:r>
    </w:p>
    <w:p w14:paraId="0E1A0CCB"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676"/>
      </w:tblGrid>
      <w:tr w:rsidR="00681D0D" w:rsidRPr="00FA0BF7" w14:paraId="1CA16A8B" w14:textId="77777777" w:rsidTr="005817A5">
        <w:tc>
          <w:tcPr>
            <w:tcW w:w="4113" w:type="dxa"/>
          </w:tcPr>
          <w:p w14:paraId="18698EC8"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Inspector şcolar general,</w:t>
            </w:r>
          </w:p>
          <w:p w14:paraId="249749A0" w14:textId="77777777" w:rsidR="00681D0D" w:rsidRPr="00FA0BF7" w:rsidRDefault="00681D0D" w:rsidP="0090229C">
            <w:pPr>
              <w:jc w:val="center"/>
              <w:rPr>
                <w:rFonts w:ascii="Arial" w:hAnsi="Arial" w:cs="Arial"/>
                <w:sz w:val="20"/>
                <w:szCs w:val="20"/>
                <w:lang w:val="ro-RO"/>
              </w:rPr>
            </w:pPr>
            <w:r>
              <w:rPr>
                <w:rFonts w:ascii="Arial" w:hAnsi="Arial" w:cs="Arial"/>
                <w:sz w:val="20"/>
                <w:szCs w:val="20"/>
                <w:lang w:val="ro-RO"/>
              </w:rPr>
              <w:t>Pop Mihai-Cosmin</w:t>
            </w:r>
          </w:p>
        </w:tc>
        <w:tc>
          <w:tcPr>
            <w:tcW w:w="4676" w:type="dxa"/>
          </w:tcPr>
          <w:p w14:paraId="5AF05717"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Director,</w:t>
            </w:r>
          </w:p>
          <w:p w14:paraId="5149F0A2" w14:textId="77777777" w:rsidR="00681D0D" w:rsidRPr="00FA0BF7" w:rsidRDefault="00681D0D" w:rsidP="00682951">
            <w:pPr>
              <w:jc w:val="center"/>
              <w:rPr>
                <w:rFonts w:ascii="Arial" w:hAnsi="Arial" w:cs="Arial"/>
                <w:sz w:val="20"/>
                <w:szCs w:val="20"/>
                <w:lang w:val="ro-RO"/>
              </w:rPr>
            </w:pPr>
            <w:r>
              <w:rPr>
                <w:rFonts w:ascii="Arial" w:hAnsi="Arial" w:cs="Arial"/>
                <w:sz w:val="20"/>
                <w:szCs w:val="20"/>
                <w:lang w:val="ro-RO"/>
              </w:rPr>
              <w:t>........................................................</w:t>
            </w:r>
          </w:p>
        </w:tc>
      </w:tr>
    </w:tbl>
    <w:p w14:paraId="77811B5A" w14:textId="77777777" w:rsidR="00681D0D" w:rsidRDefault="00681D0D" w:rsidP="0037598F">
      <w:pPr>
        <w:autoSpaceDE w:val="0"/>
        <w:autoSpaceDN w:val="0"/>
        <w:adjustRightInd w:val="0"/>
        <w:jc w:val="both"/>
        <w:rPr>
          <w:rFonts w:ascii="Arial" w:hAnsi="Arial" w:cs="Arial"/>
          <w:color w:val="191919"/>
          <w:sz w:val="20"/>
          <w:szCs w:val="20"/>
          <w:lang w:val="ro-RO"/>
        </w:rPr>
        <w:sectPr w:rsidR="00681D0D" w:rsidSect="00681D0D">
          <w:footerReference w:type="default" r:id="rId38"/>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681D0D" w:rsidRPr="00FA0BF7" w14:paraId="61F42422" w14:textId="77777777" w:rsidTr="007861FC">
        <w:trPr>
          <w:jc w:val="center"/>
        </w:trPr>
        <w:tc>
          <w:tcPr>
            <w:tcW w:w="4393" w:type="dxa"/>
          </w:tcPr>
          <w:p w14:paraId="2F034920"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noProof/>
                <w:color w:val="191919"/>
                <w:sz w:val="20"/>
                <w:szCs w:val="20"/>
                <w:lang w:val="ro-RO"/>
              </w:rPr>
              <w:drawing>
                <wp:inline distT="0" distB="0" distL="0" distR="0" wp14:anchorId="5EC2B400" wp14:editId="6E8052BE">
                  <wp:extent cx="1653975" cy="360000"/>
                  <wp:effectExtent l="0" t="0" r="0" b="0"/>
                  <wp:docPr id="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2C192D2A"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w:t>
            </w:r>
          </w:p>
        </w:tc>
        <w:tc>
          <w:tcPr>
            <w:tcW w:w="4928" w:type="dxa"/>
          </w:tcPr>
          <w:p w14:paraId="5CE6643F"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Unitatea şcolară</w:t>
            </w:r>
          </w:p>
          <w:p w14:paraId="0DA0A360"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647A1D">
              <w:rPr>
                <w:rFonts w:ascii="Arial" w:hAnsi="Arial" w:cs="Arial"/>
                <w:b/>
                <w:bCs/>
                <w:noProof/>
                <w:color w:val="191919"/>
                <w:sz w:val="20"/>
                <w:szCs w:val="20"/>
                <w:lang w:val="ro-RO"/>
              </w:rPr>
              <w:t>Școala Gimnazială Nr. 2 Sighetu Marmației</w:t>
            </w:r>
          </w:p>
          <w:p w14:paraId="66A84F39"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__________________________________</w:t>
            </w:r>
          </w:p>
        </w:tc>
      </w:tr>
    </w:tbl>
    <w:p w14:paraId="6E1B11CD" w14:textId="77777777" w:rsidR="00681D0D" w:rsidRPr="00FA0BF7" w:rsidRDefault="00681D0D" w:rsidP="0005536A">
      <w:pPr>
        <w:autoSpaceDE w:val="0"/>
        <w:autoSpaceDN w:val="0"/>
        <w:adjustRightInd w:val="0"/>
        <w:jc w:val="center"/>
        <w:rPr>
          <w:rFonts w:ascii="Arial" w:hAnsi="Arial" w:cs="Arial"/>
          <w:b/>
          <w:bCs/>
          <w:color w:val="191919"/>
          <w:sz w:val="20"/>
          <w:szCs w:val="20"/>
          <w:lang w:val="ro-RO"/>
        </w:rPr>
      </w:pPr>
    </w:p>
    <w:p w14:paraId="1F86E36E"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p>
    <w:p w14:paraId="14CFB37A"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FIȘA POSTULUI</w:t>
      </w:r>
      <w:r w:rsidRPr="004954FF">
        <w:rPr>
          <w:rStyle w:val="FootnoteReference"/>
          <w:rFonts w:ascii="Arial" w:hAnsi="Arial" w:cs="Arial"/>
          <w:b/>
          <w:bCs/>
          <w:color w:val="FFFFFF" w:themeColor="background1"/>
          <w:sz w:val="20"/>
          <w:szCs w:val="20"/>
          <w:lang w:val="ro-RO"/>
        </w:rPr>
        <w:footnoteReference w:id="32"/>
      </w:r>
      <w:r w:rsidRPr="004954FF">
        <w:rPr>
          <w:rFonts w:ascii="Arial" w:hAnsi="Arial" w:cs="Arial"/>
          <w:b/>
          <w:bCs/>
          <w:color w:val="191919"/>
          <w:sz w:val="20"/>
          <w:szCs w:val="20"/>
          <w:vertAlign w:val="superscript"/>
          <w:lang w:val="ro-RO"/>
        </w:rPr>
        <w:t>1</w:t>
      </w:r>
    </w:p>
    <w:p w14:paraId="7F2511DA"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DIRECTOR UNITATE DE ÎNVĂȚĂMÂNT</w:t>
      </w:r>
    </w:p>
    <w:p w14:paraId="4C2AE3C9"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(anexă la Contractul de management nr. ......</w:t>
      </w:r>
      <w:r>
        <w:rPr>
          <w:rFonts w:ascii="Arial" w:hAnsi="Arial" w:cs="Arial"/>
          <w:b/>
          <w:bCs/>
          <w:color w:val="191919"/>
          <w:sz w:val="20"/>
          <w:szCs w:val="20"/>
          <w:lang w:val="ro-RO"/>
        </w:rPr>
        <w:t>.....................</w:t>
      </w:r>
      <w:r w:rsidRPr="00FA0BF7">
        <w:rPr>
          <w:rFonts w:ascii="Arial" w:hAnsi="Arial" w:cs="Arial"/>
          <w:b/>
          <w:bCs/>
          <w:color w:val="191919"/>
          <w:sz w:val="20"/>
          <w:szCs w:val="20"/>
          <w:lang w:val="ro-RO"/>
        </w:rPr>
        <w:t>.......)</w:t>
      </w:r>
    </w:p>
    <w:p w14:paraId="24717F25" w14:textId="77777777" w:rsidR="00681D0D" w:rsidRPr="00FA0BF7" w:rsidRDefault="00681D0D" w:rsidP="0041140E">
      <w:pPr>
        <w:autoSpaceDE w:val="0"/>
        <w:autoSpaceDN w:val="0"/>
        <w:adjustRightInd w:val="0"/>
        <w:jc w:val="center"/>
        <w:rPr>
          <w:rFonts w:ascii="Arial" w:hAnsi="Arial" w:cs="Arial"/>
          <w:b/>
          <w:bCs/>
          <w:color w:val="191919"/>
          <w:sz w:val="20"/>
          <w:szCs w:val="20"/>
          <w:lang w:val="ro-RO"/>
        </w:rPr>
      </w:pPr>
    </w:p>
    <w:p w14:paraId="31278236" w14:textId="77777777" w:rsidR="00681D0D" w:rsidRPr="00FA0BF7" w:rsidRDefault="00681D0D" w:rsidP="00E46826">
      <w:pPr>
        <w:autoSpaceDE w:val="0"/>
        <w:autoSpaceDN w:val="0"/>
        <w:adjustRightInd w:val="0"/>
        <w:ind w:firstLine="284"/>
        <w:jc w:val="both"/>
        <w:rPr>
          <w:rFonts w:ascii="Arial" w:hAnsi="Arial" w:cs="Arial"/>
          <w:color w:val="191919"/>
          <w:sz w:val="20"/>
          <w:szCs w:val="20"/>
          <w:lang w:val="ro-RO"/>
        </w:rPr>
      </w:pPr>
    </w:p>
    <w:p w14:paraId="53BB2E4D"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Funcția: Director </w:t>
      </w:r>
    </w:p>
    <w:p w14:paraId="4EEC3443"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Numele și prenumele: ................ </w:t>
      </w:r>
    </w:p>
    <w:p w14:paraId="569DC495" w14:textId="77777777" w:rsidR="00681D0D" w:rsidRPr="00F60F01" w:rsidRDefault="00681D0D" w:rsidP="00D2444F">
      <w:pPr>
        <w:autoSpaceDE w:val="0"/>
        <w:autoSpaceDN w:val="0"/>
        <w:adjustRightInd w:val="0"/>
        <w:ind w:firstLine="284"/>
        <w:jc w:val="both"/>
        <w:rPr>
          <w:rFonts w:ascii="Arial" w:hAnsi="Arial" w:cs="Arial"/>
          <w:b/>
          <w:bCs/>
          <w:color w:val="191919"/>
          <w:sz w:val="20"/>
          <w:szCs w:val="20"/>
          <w:lang w:val="ro-RO"/>
        </w:rPr>
      </w:pPr>
      <w:r w:rsidRPr="00F60F01">
        <w:rPr>
          <w:rFonts w:ascii="Arial" w:hAnsi="Arial" w:cs="Arial"/>
          <w:b/>
          <w:bCs/>
          <w:color w:val="191919"/>
          <w:sz w:val="20"/>
          <w:szCs w:val="20"/>
          <w:lang w:val="ro-RO"/>
        </w:rPr>
        <w:t>Telefon/Mobil: ..........................</w:t>
      </w:r>
    </w:p>
    <w:p w14:paraId="7D8B6496"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Unitatea de învățământ: </w:t>
      </w:r>
      <w:r w:rsidRPr="00647A1D">
        <w:rPr>
          <w:rFonts w:ascii="Arial" w:hAnsi="Arial" w:cs="Arial"/>
          <w:noProof/>
          <w:color w:val="191919"/>
          <w:sz w:val="20"/>
          <w:szCs w:val="20"/>
          <w:lang w:val="ro-RO"/>
        </w:rPr>
        <w:t>Școala Gimnazială Nr. 2 Sighetu Marmației</w:t>
      </w:r>
    </w:p>
    <w:p w14:paraId="679ED43D"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Studii: ............................. </w:t>
      </w:r>
    </w:p>
    <w:p w14:paraId="53410AD7"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Anul absolvirii: .................... </w:t>
      </w:r>
    </w:p>
    <w:p w14:paraId="0149BC6A"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Specialitatea: ...................... </w:t>
      </w:r>
    </w:p>
    <w:p w14:paraId="04CDEDFA"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Vechime în învățământ: .............. </w:t>
      </w:r>
    </w:p>
    <w:p w14:paraId="6B2F3D87"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Gradul didactic: .................... </w:t>
      </w:r>
    </w:p>
    <w:p w14:paraId="0E5841BD"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Obligația de predare: </w:t>
      </w:r>
    </w:p>
    <w:p w14:paraId="6ADEB438"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Numire prin Decizia inspectorului școlar general nr. ...... din ......... </w:t>
      </w:r>
    </w:p>
    <w:p w14:paraId="7CB4A9E6"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Data numirii în funcția de conducere: .............. </w:t>
      </w:r>
    </w:p>
    <w:p w14:paraId="39E6C993"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p w14:paraId="65CFF154"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Integrarea în structura organizatorică </w:t>
      </w:r>
    </w:p>
    <w:p w14:paraId="756A170D"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Postul imediat superior: inspector școlar general </w:t>
      </w:r>
    </w:p>
    <w:p w14:paraId="02035160"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Subordonări: personalul didactic de predare, didactic auxiliar și administrativ din unitatea de învățământ </w:t>
      </w:r>
    </w:p>
    <w:p w14:paraId="545588E5"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Relații de muncă </w:t>
      </w:r>
    </w:p>
    <w:p w14:paraId="70719BCC"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Ierarhice: inspector școlar general, inspector școlar general adjunct </w:t>
      </w:r>
    </w:p>
    <w:p w14:paraId="5172D373"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Funcționale: inspectori școlari, directori/directori adjuncți ai altor unități de învățământ, autorități ale administrației publice locale/județene. </w:t>
      </w:r>
    </w:p>
    <w:p w14:paraId="3D26C3CF"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colaborare: cu alți furnizori de educație și de formare, structuri consultative din învățământ, organizații sindicale, organizații neguvernamentale. </w:t>
      </w:r>
    </w:p>
    <w:p w14:paraId="1332BEA8"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reprezentare: reprezentarea oficială a unității de învățământ. </w:t>
      </w:r>
    </w:p>
    <w:p w14:paraId="1CC9006F" w14:textId="77777777" w:rsidR="00681D0D" w:rsidRPr="005C40FA" w:rsidRDefault="00681D0D" w:rsidP="00144B22">
      <w:pPr>
        <w:autoSpaceDE w:val="0"/>
        <w:autoSpaceDN w:val="0"/>
        <w:adjustRightInd w:val="0"/>
        <w:ind w:firstLine="284"/>
        <w:jc w:val="both"/>
        <w:rPr>
          <w:rFonts w:ascii="Arial" w:hAnsi="Arial" w:cs="Arial"/>
          <w:b/>
          <w:bCs/>
          <w:color w:val="191919"/>
          <w:sz w:val="20"/>
          <w:szCs w:val="20"/>
          <w:lang w:val="ro-RO"/>
        </w:rPr>
      </w:pPr>
      <w:r w:rsidRPr="005C40FA">
        <w:rPr>
          <w:rFonts w:ascii="Arial" w:hAnsi="Arial" w:cs="Arial"/>
          <w:b/>
          <w:bCs/>
          <w:color w:val="191919"/>
          <w:sz w:val="20"/>
          <w:szCs w:val="20"/>
          <w:lang w:val="ro-RO"/>
        </w:rPr>
        <w:t xml:space="preserve">Atribuțiile directorului se raportează la: </w:t>
      </w:r>
    </w:p>
    <w:p w14:paraId="66226E26"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Legii învățământului preuniversitar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51E8A11D"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Regulamentului de organizare și funcționare a unităților de învățământ preuniversitar, aprobat prin ordin de ministru; </w:t>
      </w:r>
    </w:p>
    <w:p w14:paraId="6479B24B"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legislației și actelor normative subsecvente Legii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2BB9E281"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ordinele, instrucțiunile și precizările emise de Ministerul Educației și Cercetării; </w:t>
      </w:r>
    </w:p>
    <w:p w14:paraId="153340FD"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FA0BF7">
        <w:rPr>
          <w:rFonts w:ascii="Arial" w:hAnsi="Arial" w:cs="Arial"/>
          <w:color w:val="191919"/>
          <w:sz w:val="20"/>
          <w:szCs w:val="20"/>
          <w:lang w:val="ro-RO"/>
        </w:rPr>
        <w:t xml:space="preserve">– deciziile emise </w:t>
      </w:r>
      <w:r w:rsidRPr="004E1165">
        <w:rPr>
          <w:rFonts w:ascii="Arial" w:hAnsi="Arial" w:cs="Arial"/>
          <w:color w:val="000000" w:themeColor="text1"/>
          <w:sz w:val="20"/>
          <w:szCs w:val="20"/>
          <w:lang w:val="ro-RO"/>
        </w:rPr>
        <w:t xml:space="preserve">de inspectorul școlar general; </w:t>
      </w:r>
    </w:p>
    <w:p w14:paraId="6A50E061"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hotărârile consiliului de administrație al unității de învățământ:</w:t>
      </w:r>
    </w:p>
    <w:p w14:paraId="3BBCEB77"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xml:space="preserve">– </w:t>
      </w:r>
      <w:r>
        <w:rPr>
          <w:rFonts w:ascii="Arial" w:hAnsi="Arial" w:cs="Arial"/>
          <w:color w:val="000000" w:themeColor="text1"/>
          <w:sz w:val="20"/>
          <w:szCs w:val="20"/>
          <w:lang w:val="ro-RO"/>
        </w:rPr>
        <w:t xml:space="preserve">prevederile legislației naționale, </w:t>
      </w:r>
      <w:r w:rsidRPr="004E1165">
        <w:rPr>
          <w:rFonts w:ascii="Arial" w:hAnsi="Arial" w:cs="Arial"/>
          <w:color w:val="000000" w:themeColor="text1"/>
          <w:sz w:val="20"/>
          <w:szCs w:val="20"/>
          <w:lang w:val="ro-RO"/>
        </w:rPr>
        <w:t>aplicabil</w:t>
      </w:r>
      <w:r>
        <w:rPr>
          <w:rFonts w:ascii="Arial" w:hAnsi="Arial" w:cs="Arial"/>
          <w:color w:val="000000" w:themeColor="text1"/>
          <w:sz w:val="20"/>
          <w:szCs w:val="20"/>
          <w:lang w:val="ro-RO"/>
        </w:rPr>
        <w:t>e</w:t>
      </w:r>
      <w:r w:rsidRPr="004E1165">
        <w:rPr>
          <w:rFonts w:ascii="Arial" w:hAnsi="Arial" w:cs="Arial"/>
          <w:color w:val="000000" w:themeColor="text1"/>
          <w:sz w:val="20"/>
          <w:szCs w:val="20"/>
          <w:lang w:val="ro-RO"/>
        </w:rPr>
        <w:t xml:space="preserve"> inclusiv în domeniul educației.</w:t>
      </w:r>
    </w:p>
    <w:p w14:paraId="59A2023B" w14:textId="77777777" w:rsidR="00681D0D" w:rsidRPr="004E1165" w:rsidRDefault="00681D0D" w:rsidP="00C5752B">
      <w:pPr>
        <w:autoSpaceDE w:val="0"/>
        <w:autoSpaceDN w:val="0"/>
        <w:adjustRightInd w:val="0"/>
        <w:ind w:firstLine="284"/>
        <w:jc w:val="both"/>
        <w:rPr>
          <w:rFonts w:ascii="Arial" w:hAnsi="Arial" w:cs="Arial"/>
          <w:color w:val="000000" w:themeColor="text1"/>
          <w:sz w:val="20"/>
          <w:szCs w:val="20"/>
          <w:lang w:val="ro-RO"/>
        </w:rPr>
      </w:pPr>
    </w:p>
    <w:p w14:paraId="373C6EA5" w14:textId="77777777" w:rsidR="00681D0D" w:rsidRPr="004E1165" w:rsidRDefault="00681D0D" w:rsidP="00B4331B">
      <w:pPr>
        <w:autoSpaceDE w:val="0"/>
        <w:autoSpaceDN w:val="0"/>
        <w:adjustRightInd w:val="0"/>
        <w:ind w:firstLine="284"/>
        <w:jc w:val="both"/>
        <w:rPr>
          <w:rFonts w:ascii="Arial" w:hAnsi="Arial" w:cs="Arial"/>
          <w:b/>
          <w:bCs/>
          <w:color w:val="000000" w:themeColor="text1"/>
          <w:sz w:val="20"/>
          <w:szCs w:val="20"/>
          <w:lang w:val="ro-RO"/>
        </w:rPr>
      </w:pPr>
      <w:r w:rsidRPr="004E1165">
        <w:rPr>
          <w:rFonts w:ascii="Arial" w:hAnsi="Arial" w:cs="Arial"/>
          <w:b/>
          <w:bCs/>
          <w:color w:val="000000" w:themeColor="text1"/>
          <w:sz w:val="20"/>
          <w:szCs w:val="20"/>
          <w:lang w:val="ro-RO"/>
        </w:rPr>
        <w:t xml:space="preserve">I. Atribuții generale </w:t>
      </w:r>
    </w:p>
    <w:p w14:paraId="246D884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4E1165">
        <w:rPr>
          <w:rFonts w:ascii="Arial" w:hAnsi="Arial" w:cs="Arial"/>
          <w:color w:val="000000" w:themeColor="text1"/>
          <w:sz w:val="20"/>
          <w:szCs w:val="20"/>
          <w:lang w:val="ro-RO"/>
        </w:rPr>
        <w:t>1. Realizează conducerea executivă a unității de învățământ preuniversitar, în conformitate cu atribuțiile conferite de legislația în vigoare</w:t>
      </w:r>
      <w:r w:rsidRPr="00FA0BF7">
        <w:rPr>
          <w:rFonts w:ascii="Arial" w:hAnsi="Arial" w:cs="Arial"/>
          <w:color w:val="191919"/>
          <w:sz w:val="20"/>
          <w:szCs w:val="20"/>
          <w:lang w:val="ro-RO"/>
        </w:rPr>
        <w:t xml:space="preserve">, cu hotărârile consiliului de administrație al unității de învățământ, precum și cu alte reglementări legale. </w:t>
      </w:r>
    </w:p>
    <w:p w14:paraId="191211E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2. Manifestă loialitate față de unitatea de învățământ, credibilitate și responsabilitate în deciziile sale, încredere în capacitățile angajaților, încurajează și susține colegii, în vederea motivării pentru formare continuă și pentru crearea în unitate a unui climat optim desfășurării procesului de învățământ. </w:t>
      </w:r>
    </w:p>
    <w:p w14:paraId="65461D1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3. Răspunde de întreaga activitate financiar-contabilă a unității în calitatea sa de ordonator de credite și coordonează direct compartimentul financiar-contabil. </w:t>
      </w:r>
    </w:p>
    <w:p w14:paraId="4DD6E87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4. Realizează activitatea de îndrumare și control asupra activității întregului personal salariat al unității de învățământ. Colaborează cu personalul cabinetului medical și stomatologic. </w:t>
      </w:r>
    </w:p>
    <w:p w14:paraId="48A06F9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5. Este președintele consiliului profesoral și al consiliului de administrație, în fața cărora prezintă rapoarte anuale. </w:t>
      </w:r>
    </w:p>
    <w:p w14:paraId="4DE62908"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II. Atribuții specifice </w:t>
      </w:r>
    </w:p>
    <w:p w14:paraId="11C0F9B1"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1. În exercitarea funcției de conducere executivă: </w:t>
      </w:r>
    </w:p>
    <w:p w14:paraId="3337B05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este reprezentantul legal al unității de învățământ, având obligația reprezentării și apărării drepturilor și intereselor legitime ale acesteia în raporturile cu autoritățile publice, instituțiile de orice natură, precum și cu orice persoană juridică sau fizică, română sau străină; </w:t>
      </w:r>
    </w:p>
    <w:p w14:paraId="7A75373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realizează conducerea executivă a unității de învățământ și organizează întreaga activitate educațională; </w:t>
      </w:r>
    </w:p>
    <w:p w14:paraId="7DD561D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organizează și este direct responsabil de aplicarea legislației în vigoare, la nivelul unității de învățământ; </w:t>
      </w:r>
    </w:p>
    <w:p w14:paraId="7E16B1E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asigură managementul strategic al unității de învățământ, în colaborare cu autoritățile administrației publice locale, după consultarea partenerilor sociali și a reprezentanților părinților și elevilor; </w:t>
      </w:r>
    </w:p>
    <w:p w14:paraId="47B37AB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asigură managementul operațional al unității de învățământ și este direct responsabil de calitatea educației furnizate de unitatea de învățământ; </w:t>
      </w:r>
    </w:p>
    <w:p w14:paraId="4B7817F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asigură corelarea obiectivelor specifice unității de învățământ cu cele stabilite la nivel național și local; </w:t>
      </w:r>
    </w:p>
    <w:p w14:paraId="593D771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coordonează procesul de obținere a autorizațiilor și avizelor legale necesare funcționării unității de învățământ; </w:t>
      </w:r>
    </w:p>
    <w:p w14:paraId="260E84F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asigură aplicarea și respectarea normelor de sănătate și securitate în muncă; </w:t>
      </w:r>
    </w:p>
    <w:p w14:paraId="160F1EB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semnează parteneriate cu operatorii economici pentru asigurarea instruirii practice a elevilor; </w:t>
      </w:r>
    </w:p>
    <w:p w14:paraId="5D1A346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prezintă, anual, un raport asupra calității educației în unitatea de învățământ pe care o conduce, întocmit de Comisia de evaluare și asigurare a calității; raportul, aprobat de consiliul de administrație, este prezentat în fața consiliului profesoral, comitetului reprezentativ al părinților/asociației de părinți și este adus la cunoștința autorităților administrației publice locale și a inspectoratului școlar; </w:t>
      </w:r>
    </w:p>
    <w:p w14:paraId="5159897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elaborarea proiectului de dezvoltare instituțională a unității de învățământ, prin care se stabilește politica educațională a acesteia; </w:t>
      </w:r>
    </w:p>
    <w:p w14:paraId="72FC8F72" w14:textId="77777777" w:rsidR="00681D0D" w:rsidRPr="00FA0BF7"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l) lansează proiecte de parteneriat cu unități de învățământ similare din Uniunea Europeană sau din alte zone;</w:t>
      </w:r>
    </w:p>
    <w:p w14:paraId="5E17FF1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solicită consiliului reprezentativ al părinților și, după caz, consiliului local/consiliului județean și consiliului reprezentativ al elevilor desemnarea reprezentanților lor în consiliul de administrație al unității de învățământ; </w:t>
      </w:r>
    </w:p>
    <w:p w14:paraId="59A2577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numește, prin decizie, componența comisiilor pentru examenele de corigențe, amânări sau diferențe; </w:t>
      </w:r>
    </w:p>
    <w:p w14:paraId="44036ED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 coordonează activitățile de pregătire organizate de cadrele didactice pentru elevii care participă la olimpiade, concursuri, competiții sportive și festivaluri naționale și internaționale; </w:t>
      </w:r>
    </w:p>
    <w:p w14:paraId="52BF0CE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în exercitarea atribuțiilor și a responsabilităților stabilite, directorul emite decizii și note de serviciu. </w:t>
      </w:r>
    </w:p>
    <w:p w14:paraId="066011D5"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2. În exercitarea funcției de angajator: </w:t>
      </w:r>
    </w:p>
    <w:p w14:paraId="2E98C62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angajează personalul din unitate prin încheierea contractului individual de muncă; </w:t>
      </w:r>
    </w:p>
    <w:p w14:paraId="35F6EC0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întocmește, conform legii, fișele posturilor pentru personalul din subordine; răspunde de selecția, angajarea, evaluarea periodică, salarizarea, formarea, motivarea și încetarea raporturilor de muncă ale personalului din unitate, cu respectarea strictă a legislației incidente, în vigoare; </w:t>
      </w:r>
    </w:p>
    <w:p w14:paraId="5CCADB2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propune consiliului de administrație vacantarea posturilor, organizarea concursurilor pe post și angajarea personalului; </w:t>
      </w:r>
    </w:p>
    <w:p w14:paraId="6D457F7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îndeplinește atribuțiile prevăzute de metodologia-cadru privind mobilitatea personalului didactic de predare din învățământul preuniversitar, de metodologia de ocupare a posturilor didactice care se vacantează în timpul anului școlar, precum și de alte acte normative elaborate de Ministerul Educației și Cercetării; </w:t>
      </w:r>
    </w:p>
    <w:p w14:paraId="1E37E97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coordonează organizarea și desfășurarea concursului de ocupare a posturilor; </w:t>
      </w:r>
    </w:p>
    <w:p w14:paraId="6203A5E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stabilește atribuțiile coordonatorului pentru proiecte și programe educative școlare și extrașcolare, în funcție de specificul unității; </w:t>
      </w:r>
    </w:p>
    <w:p w14:paraId="4101B4C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aprobă concediile de odihnă ale personalului didactic de predare, didactic auxiliar și administrativ, pe baza solicitărilor scrise ale acestora, conform Legii nr. 53/2003 - Codul muncii, </w:t>
      </w:r>
      <w:r w:rsidRPr="00D9780C">
        <w:rPr>
          <w:rFonts w:ascii="Arial" w:hAnsi="Arial" w:cs="Arial"/>
          <w:i/>
          <w:iCs/>
          <w:color w:val="191919"/>
          <w:sz w:val="20"/>
          <w:szCs w:val="20"/>
          <w:lang w:val="ro-RO"/>
        </w:rPr>
        <w:t>republicată, cu modificările și completările ulterioare</w:t>
      </w:r>
      <w:r w:rsidRPr="00FA0BF7">
        <w:rPr>
          <w:rFonts w:ascii="Arial" w:hAnsi="Arial" w:cs="Arial"/>
          <w:color w:val="191919"/>
          <w:sz w:val="20"/>
          <w:szCs w:val="20"/>
          <w:lang w:val="ro-RO"/>
        </w:rPr>
        <w:t xml:space="preserve">, și contractului colectiv de muncă aplicabil; </w:t>
      </w:r>
    </w:p>
    <w:p w14:paraId="79808F1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aprobă concediul fără plată și zilele libere plătite, conform prevederilor legale și ale contractului colectiv de muncă aplicabil, pentru întreg personalul, în condițiile asigurării suplinirii activității acestora; </w:t>
      </w:r>
    </w:p>
    <w:p w14:paraId="53FED8B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coordonează realizarea planurilor de formare profesională în concordanță cu prevederile Legii nr. 198/2023, cu modificările și completările ulterioare, ale codului muncii, precum și ale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și propune aprobarea acestora de către consiliul de administrație; </w:t>
      </w:r>
    </w:p>
    <w:p w14:paraId="72CD09D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monitorizează implementarea planurilor de formare profesională a personalului didactic de predare, didactic auxiliar și administrativ; </w:t>
      </w:r>
    </w:p>
    <w:p w14:paraId="3EFF9F1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aplică prevederile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6F877731" w14:textId="77777777" w:rsidR="00681D0D" w:rsidRPr="00426C69" w:rsidRDefault="00681D0D" w:rsidP="00426C69">
      <w:pPr>
        <w:autoSpaceDE w:val="0"/>
        <w:autoSpaceDN w:val="0"/>
        <w:adjustRightInd w:val="0"/>
        <w:ind w:firstLine="284"/>
        <w:jc w:val="both"/>
        <w:rPr>
          <w:rFonts w:ascii="Arial" w:hAnsi="Arial" w:cs="Arial"/>
          <w:b/>
          <w:bCs/>
          <w:color w:val="191919"/>
          <w:sz w:val="20"/>
          <w:szCs w:val="20"/>
          <w:lang w:val="ro-RO"/>
        </w:rPr>
      </w:pPr>
      <w:r w:rsidRPr="00426C69">
        <w:rPr>
          <w:rFonts w:ascii="Arial" w:hAnsi="Arial" w:cs="Arial"/>
          <w:b/>
          <w:bCs/>
          <w:color w:val="191919"/>
          <w:sz w:val="20"/>
          <w:szCs w:val="20"/>
          <w:lang w:val="ro-RO"/>
        </w:rPr>
        <w:t xml:space="preserve">3. În exercitarea funcției de ordonator de credite: </w:t>
      </w:r>
    </w:p>
    <w:p w14:paraId="3AF48F55"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în consiliul de administrație, spre aprobare, proiectul de buget și raportul de execuție bugetară; </w:t>
      </w:r>
    </w:p>
    <w:p w14:paraId="532B8585"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răspunde de încadrarea în bugetul aprobat al unității de învățământ; </w:t>
      </w:r>
    </w:p>
    <w:p w14:paraId="47AE30C2" w14:textId="77777777" w:rsidR="00681D0D" w:rsidRPr="00FA0BF7"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c) se preocupă de atragerea de resurse extrabugetare, cu respectarea prevederilor legale;</w:t>
      </w:r>
    </w:p>
    <w:p w14:paraId="00915C78"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răspunde de realizarea, utilizarea, păstrarea, completarea și modernizarea bazei materiale a unității de învățământ; </w:t>
      </w:r>
    </w:p>
    <w:p w14:paraId="639520D6"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urmărește modul de încasare a veniturilor; </w:t>
      </w:r>
    </w:p>
    <w:p w14:paraId="6B19A940"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răspunde în ceea ce privește necesitatea, oportunitatea și legalitatea angajării și utilizării creditelor bugetare, în limita și cu destinația aprobate prin bugetul propriu; </w:t>
      </w:r>
    </w:p>
    <w:p w14:paraId="527EFD0D"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răspunde de integritatea și buna funcționare a bunurilor aflate în administrare; </w:t>
      </w:r>
    </w:p>
    <w:p w14:paraId="6CBEBEDA"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răspunde de organizarea și ținerea la zi a contabilității și prezentarea la termen a bilanțurilor contabile și a conturilor de execuție bugetară. </w:t>
      </w:r>
    </w:p>
    <w:p w14:paraId="6CAC96F2" w14:textId="77777777" w:rsidR="00681D0D" w:rsidRPr="0037598F" w:rsidRDefault="00681D0D" w:rsidP="0037598F">
      <w:pPr>
        <w:autoSpaceDE w:val="0"/>
        <w:autoSpaceDN w:val="0"/>
        <w:adjustRightInd w:val="0"/>
        <w:ind w:firstLine="284"/>
        <w:jc w:val="both"/>
        <w:rPr>
          <w:rFonts w:ascii="Arial" w:hAnsi="Arial" w:cs="Arial"/>
          <w:b/>
          <w:bCs/>
          <w:color w:val="191919"/>
          <w:sz w:val="20"/>
          <w:szCs w:val="20"/>
          <w:lang w:val="ro-RO"/>
        </w:rPr>
      </w:pPr>
      <w:r w:rsidRPr="0037598F">
        <w:rPr>
          <w:rFonts w:ascii="Arial" w:hAnsi="Arial" w:cs="Arial"/>
          <w:b/>
          <w:bCs/>
          <w:color w:val="191919"/>
          <w:sz w:val="20"/>
          <w:szCs w:val="20"/>
          <w:lang w:val="ro-RO"/>
        </w:rPr>
        <w:t xml:space="preserve">4. Directorul unității de învățământ îndeplinește și următoarele atribuții: </w:t>
      </w:r>
    </w:p>
    <w:p w14:paraId="3427B58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inspectoratului școlar, spre aprobare, proiectul planului de școlarizare, avizat de consiliului de administrație; </w:t>
      </w:r>
    </w:p>
    <w:p w14:paraId="726BE05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coordonează activitatea de elaborare a ofertei educaționale a unității de învățământ și o propune spre aprobare consiliului de administrație; </w:t>
      </w:r>
    </w:p>
    <w:p w14:paraId="2F8B7EA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coordonează și răspunde de colectarea datelor statistice pentru sistemul național de indicatori pentru educație, pe care le transmite inspectoratului școlar, și răspunde de introducerea datelor în Sistemul de Informații Integrat al învățământului din România (SIIIR); </w:t>
      </w:r>
    </w:p>
    <w:p w14:paraId="15873E2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propune consiliului de administrație, spre aprobare, Regulamentul de organizare și funcționare a unității de învățământ; </w:t>
      </w:r>
    </w:p>
    <w:p w14:paraId="0068952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stabilește componența formațiunilor de studiu în baza hotărârii consiliului de administrație; </w:t>
      </w:r>
    </w:p>
    <w:p w14:paraId="472E75A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elaborează proiectul de încadrare cu personal didactic de predare, precum și schema de personal didactic auxiliar și administrativ și le supune, spre aprobare, consiliului de administrație; </w:t>
      </w:r>
    </w:p>
    <w:p w14:paraId="5C64268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numește, după consultarea consiliului profesoral, în baza hotărârii consiliului de administrație, profesorii diriginți la clase, precum și coordonatorul pentru proiecte și programe educative școlare și extrașcolare; </w:t>
      </w:r>
    </w:p>
    <w:p w14:paraId="09275E1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numește cadrul didactic care face parte din consiliul clasei, ce poate prelua atribuțiile profesorului diriginte, în condițiile în care acesta este indisponibil pentru o perioadă de timp, din motive obiective; </w:t>
      </w:r>
    </w:p>
    <w:p w14:paraId="4650752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numește, în baza hotărârii consiliului de administrație, coordonatorii structurilor care aparțin de unitatea de învățământ, din rândul cadrelor didactice, de regulă, titulare, care își desfășoară activitatea în structurile respective; </w:t>
      </w:r>
    </w:p>
    <w:p w14:paraId="17AB8E9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stabilește, prin decizie, componența comisiilor din cadrul unității de învățământ, în baza hotărârii consiliului de administrație; </w:t>
      </w:r>
    </w:p>
    <w:p w14:paraId="2B89475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comisia de întocmire a orarului și îl propune spre aprobare consiliului de administrație; </w:t>
      </w:r>
    </w:p>
    <w:p w14:paraId="4C8389D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l) aprobă graficul serviciului pe școală al personalului didactic; </w:t>
      </w:r>
    </w:p>
    <w:p w14:paraId="6D4BA26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propune consiliului de administrație, spre aprobare, calendarul activităților educative ale unității de învățământ; </w:t>
      </w:r>
    </w:p>
    <w:p w14:paraId="09A2CE3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aprobă, prin decizie, regulamentele de funcționare ale cercurilor, asociațiilor științifice, tehnice, sportive și cultural- artistice ale elevilor din unitatea de învățământ în baza hotărârii consiliului de administrație; </w:t>
      </w:r>
    </w:p>
    <w:p w14:paraId="45CF059A"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o) elaborează instrumente interne de lucru, utilizate în activitatea de îndrumare, control și evaluare a tuturor activităților care se desfășoară în unitatea de învățământ și le supune spre aprobare consiliului de administrație;</w:t>
      </w:r>
    </w:p>
    <w:p w14:paraId="3216C00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asigură aplicarea planului de învățământ, a programelor școlare și a metodologiei privind evaluarea rezultatelor școlare; </w:t>
      </w:r>
    </w:p>
    <w:p w14:paraId="2DD2D47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q) controlează calitatea procesului instructiv-educativ, prin verificarea documentelor, prin asistențe la ore și prin participări la diverse activități educative extracurriculare și extrașcolare; în cursul unui an școlar, directorul efectuează asistențe la orele de curs, astfel încât fiecare cadru didactic să fie asistat cel puțin de două ori pe an școlar; </w:t>
      </w:r>
    </w:p>
    <w:p w14:paraId="0C2EC5D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r) monitorizează activitatea de formare continuă a personalului din unitate; </w:t>
      </w:r>
    </w:p>
    <w:p w14:paraId="796850F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 monitorizează activitatea cadrelor didactice debutante și sprijină integrarea acestora în colectivul unității de învățământ; </w:t>
      </w:r>
    </w:p>
    <w:p w14:paraId="31F73D1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t) consemnează zilnic în condica de prezență absențele și întârzierile la orele de curs ale personalului didactic de predare și de instruire practică, precum și întârzierile personalului didactic auxiliar și administrativ de la programul de lucru; </w:t>
      </w:r>
    </w:p>
    <w:p w14:paraId="74EEA27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 își asumă, alături de consiliul de administrație, răspunderea publică pentru performanțele unității de învățământ pe care o conduce; </w:t>
      </w:r>
    </w:p>
    <w:p w14:paraId="01DCBC8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 numește și controlează personalul care răspunde de sigiliul unității de învățământ; w) asigură arhivarea documentelor oficiale și școlare; </w:t>
      </w:r>
    </w:p>
    <w:p w14:paraId="0C3856B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x) răspunde de întocmirea, eliberarea, reconstituirea, anularea, completarea și gestionarea actelor de studii; răspunde de întocmirea, eliberarea, reconstituirea, anularea, completarea, modificarea, rectificarea și gestionarea documentelor de evidență școlară; </w:t>
      </w:r>
    </w:p>
    <w:p w14:paraId="68645B2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y) aprobă vizitarea unității de învățământ, de către persoane din afara unității, inclusiv de către reprezentanți ai mass-media. Fac excepție de la această prevedere reprezentanții instituțiilor cu drept de îndrumare și control asupra unităților de învățământ, precum și persoanele care participă la procesul de monitorizare și evaluare a calității sistemului de învățământ; </w:t>
      </w:r>
    </w:p>
    <w:p w14:paraId="6D0953A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z) răspunde de realizarea, utilizarea, păstrarea, completarea și modernizarea bazei materiale și sportive a unității de învățământ, coordonează activitatea din internat și de la cantină; </w:t>
      </w:r>
    </w:p>
    <w:p w14:paraId="19DBFC1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aa) răspunde de întocmirea corectă și la termen a statelor lunare de plată a drepturilor salariale; </w:t>
      </w:r>
    </w:p>
    <w:p w14:paraId="276231D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bb) răspunde de asigurarea manualelor școlare pentru elevii din învățământul obligatoriu, conform prevederilor legale. Asigură personalului didactic condițiile necesare pentru studierea și alegerea manualelor pentru elevi; </w:t>
      </w:r>
    </w:p>
    <w:p w14:paraId="7D1F66F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cc) răspunde de stabilirea necesarului de burse școlare și a altor facilități la nivelul unității de învățământ, conform legislației în vigoare; </w:t>
      </w:r>
    </w:p>
    <w:p w14:paraId="38BCF0D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dd) răspunde de respectarea condițiilor și a exigențelor privind normele de igienă școlară, de protecție și securitate în muncă, de protecție civilă și de pază contra incendiilor, în unitatea de învățământ; </w:t>
      </w:r>
    </w:p>
    <w:p w14:paraId="4371028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ee) aplică sancțiuni pentru abaterile disciplinare săvârșite de personalul unității de învățământ, în limita prevederilor legale în vigoare; </w:t>
      </w:r>
    </w:p>
    <w:p w14:paraId="617A263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ff) aplică sancțiunile prevăzute de legislația în vigoare pentru abaterile disciplinare săvârșite de elevi; </w:t>
      </w:r>
    </w:p>
    <w:p w14:paraId="261908E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gg) răspunde de transmiterea corectă și la termen a datelor solicitate de inspectoratul școlar; </w:t>
      </w:r>
    </w:p>
    <w:p w14:paraId="2976BE7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hh) comunică inspectorului școlar general, în timpul cel mai scurt, orice situație de natură să afecteze procesul instructiv-educativ sau imaginea școlii; </w:t>
      </w:r>
    </w:p>
    <w:p w14:paraId="4B749D96"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ii) solicită consultanță și asistență juridică de la ISJ/ISMB pentru toate procesele sau alte situații/litigii în care este implicată unitatea de învățământ și are obligația de a asigura reprezentarea în instanță;</w:t>
      </w:r>
    </w:p>
    <w:p w14:paraId="53CE679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jj) directorul îndeplinește și alte atribuții stabilite de către consiliul de administrație, potrivit legii, precum și orice alte atribuții ce rezultă din prevederile legale în vigoare și contractele colective de muncă aplicabile. </w:t>
      </w:r>
    </w:p>
    <w:p w14:paraId="306925D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Pentru realizarea atribuțiilor sale, directorul se consultă cu reprezentanții organizațiilor sindicale reprezentative la nivel de sector de negociere colectivă învățământ preuniversitar din unitatea de învățământ și/sau, după caz, cu reprezentanții salariaților din unitatea de învățământ, în conformitate cu prevederile legale. </w:t>
      </w:r>
    </w:p>
    <w:p w14:paraId="4CDD40A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În lipsă, directorul are obligația de a delega atribuțiile către directorul adjunct sau către un alt cadru didactic, membru al consiliului de administrație. </w:t>
      </w:r>
    </w:p>
    <w:p w14:paraId="5F05620A"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Neîndeplinirea acestei obligații constituie abatere disciplinară și se sancționează conform legii.</w:t>
      </w:r>
    </w:p>
    <w:p w14:paraId="6C8EF5A4"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676"/>
      </w:tblGrid>
      <w:tr w:rsidR="00681D0D" w:rsidRPr="00FA0BF7" w14:paraId="44A01C84" w14:textId="77777777" w:rsidTr="005817A5">
        <w:tc>
          <w:tcPr>
            <w:tcW w:w="4113" w:type="dxa"/>
          </w:tcPr>
          <w:p w14:paraId="437296E1"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Inspector şcolar general,</w:t>
            </w:r>
          </w:p>
          <w:p w14:paraId="1E130AC9" w14:textId="77777777" w:rsidR="00681D0D" w:rsidRPr="00FA0BF7" w:rsidRDefault="00681D0D" w:rsidP="0090229C">
            <w:pPr>
              <w:jc w:val="center"/>
              <w:rPr>
                <w:rFonts w:ascii="Arial" w:hAnsi="Arial" w:cs="Arial"/>
                <w:sz w:val="20"/>
                <w:szCs w:val="20"/>
                <w:lang w:val="ro-RO"/>
              </w:rPr>
            </w:pPr>
            <w:r>
              <w:rPr>
                <w:rFonts w:ascii="Arial" w:hAnsi="Arial" w:cs="Arial"/>
                <w:sz w:val="20"/>
                <w:szCs w:val="20"/>
                <w:lang w:val="ro-RO"/>
              </w:rPr>
              <w:t>Pop Mihai-Cosmin</w:t>
            </w:r>
          </w:p>
        </w:tc>
        <w:tc>
          <w:tcPr>
            <w:tcW w:w="4676" w:type="dxa"/>
          </w:tcPr>
          <w:p w14:paraId="5B917AB7"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Director,</w:t>
            </w:r>
          </w:p>
          <w:p w14:paraId="771D9312" w14:textId="77777777" w:rsidR="00681D0D" w:rsidRPr="00FA0BF7" w:rsidRDefault="00681D0D" w:rsidP="00682951">
            <w:pPr>
              <w:jc w:val="center"/>
              <w:rPr>
                <w:rFonts w:ascii="Arial" w:hAnsi="Arial" w:cs="Arial"/>
                <w:sz w:val="20"/>
                <w:szCs w:val="20"/>
                <w:lang w:val="ro-RO"/>
              </w:rPr>
            </w:pPr>
            <w:r>
              <w:rPr>
                <w:rFonts w:ascii="Arial" w:hAnsi="Arial" w:cs="Arial"/>
                <w:sz w:val="20"/>
                <w:szCs w:val="20"/>
                <w:lang w:val="ro-RO"/>
              </w:rPr>
              <w:t>........................................................</w:t>
            </w:r>
          </w:p>
        </w:tc>
      </w:tr>
    </w:tbl>
    <w:p w14:paraId="4D72BAE9" w14:textId="77777777" w:rsidR="00681D0D" w:rsidRDefault="00681D0D" w:rsidP="0037598F">
      <w:pPr>
        <w:autoSpaceDE w:val="0"/>
        <w:autoSpaceDN w:val="0"/>
        <w:adjustRightInd w:val="0"/>
        <w:jc w:val="both"/>
        <w:rPr>
          <w:rFonts w:ascii="Arial" w:hAnsi="Arial" w:cs="Arial"/>
          <w:color w:val="191919"/>
          <w:sz w:val="20"/>
          <w:szCs w:val="20"/>
          <w:lang w:val="ro-RO"/>
        </w:rPr>
        <w:sectPr w:rsidR="00681D0D" w:rsidSect="00681D0D">
          <w:footerReference w:type="default" r:id="rId39"/>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681D0D" w:rsidRPr="00FA0BF7" w14:paraId="094ACA05" w14:textId="77777777" w:rsidTr="007861FC">
        <w:trPr>
          <w:jc w:val="center"/>
        </w:trPr>
        <w:tc>
          <w:tcPr>
            <w:tcW w:w="4393" w:type="dxa"/>
          </w:tcPr>
          <w:p w14:paraId="45795702"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noProof/>
                <w:color w:val="191919"/>
                <w:sz w:val="20"/>
                <w:szCs w:val="20"/>
                <w:lang w:val="ro-RO"/>
              </w:rPr>
              <w:drawing>
                <wp:inline distT="0" distB="0" distL="0" distR="0" wp14:anchorId="4BF32EB2" wp14:editId="4B533D41">
                  <wp:extent cx="1653975" cy="360000"/>
                  <wp:effectExtent l="0" t="0" r="0" b="0"/>
                  <wp:docPr id="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5B0BC3D0"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w:t>
            </w:r>
          </w:p>
        </w:tc>
        <w:tc>
          <w:tcPr>
            <w:tcW w:w="4928" w:type="dxa"/>
          </w:tcPr>
          <w:p w14:paraId="6D63E577"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Unitatea şcolară</w:t>
            </w:r>
          </w:p>
          <w:p w14:paraId="2C66FD71"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647A1D">
              <w:rPr>
                <w:rFonts w:ascii="Arial" w:hAnsi="Arial" w:cs="Arial"/>
                <w:b/>
                <w:bCs/>
                <w:noProof/>
                <w:color w:val="191919"/>
                <w:sz w:val="20"/>
                <w:szCs w:val="20"/>
                <w:lang w:val="ro-RO"/>
              </w:rPr>
              <w:t>Școala Gimnazială „Dr. Ioan Mihalyi de Apșa” Sighetu Marmației</w:t>
            </w:r>
          </w:p>
          <w:p w14:paraId="0615B198"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__________________________________</w:t>
            </w:r>
          </w:p>
        </w:tc>
      </w:tr>
    </w:tbl>
    <w:p w14:paraId="1534E554" w14:textId="77777777" w:rsidR="00681D0D" w:rsidRPr="00FA0BF7" w:rsidRDefault="00681D0D" w:rsidP="0005536A">
      <w:pPr>
        <w:autoSpaceDE w:val="0"/>
        <w:autoSpaceDN w:val="0"/>
        <w:adjustRightInd w:val="0"/>
        <w:jc w:val="center"/>
        <w:rPr>
          <w:rFonts w:ascii="Arial" w:hAnsi="Arial" w:cs="Arial"/>
          <w:b/>
          <w:bCs/>
          <w:color w:val="191919"/>
          <w:sz w:val="20"/>
          <w:szCs w:val="20"/>
          <w:lang w:val="ro-RO"/>
        </w:rPr>
      </w:pPr>
    </w:p>
    <w:p w14:paraId="294E943E"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p>
    <w:p w14:paraId="4699E85D"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FIȘA POSTULUI</w:t>
      </w:r>
      <w:r w:rsidRPr="004954FF">
        <w:rPr>
          <w:rStyle w:val="FootnoteReference"/>
          <w:rFonts w:ascii="Arial" w:hAnsi="Arial" w:cs="Arial"/>
          <w:b/>
          <w:bCs/>
          <w:color w:val="FFFFFF" w:themeColor="background1"/>
          <w:sz w:val="20"/>
          <w:szCs w:val="20"/>
          <w:lang w:val="ro-RO"/>
        </w:rPr>
        <w:footnoteReference w:id="33"/>
      </w:r>
      <w:r w:rsidRPr="004954FF">
        <w:rPr>
          <w:rFonts w:ascii="Arial" w:hAnsi="Arial" w:cs="Arial"/>
          <w:b/>
          <w:bCs/>
          <w:color w:val="191919"/>
          <w:sz w:val="20"/>
          <w:szCs w:val="20"/>
          <w:vertAlign w:val="superscript"/>
          <w:lang w:val="ro-RO"/>
        </w:rPr>
        <w:t>1</w:t>
      </w:r>
    </w:p>
    <w:p w14:paraId="19740976"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DIRECTOR UNITATE DE ÎNVĂȚĂMÂNT</w:t>
      </w:r>
    </w:p>
    <w:p w14:paraId="139BA6E5"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(anexă la Contractul de management nr. ......</w:t>
      </w:r>
      <w:r>
        <w:rPr>
          <w:rFonts w:ascii="Arial" w:hAnsi="Arial" w:cs="Arial"/>
          <w:b/>
          <w:bCs/>
          <w:color w:val="191919"/>
          <w:sz w:val="20"/>
          <w:szCs w:val="20"/>
          <w:lang w:val="ro-RO"/>
        </w:rPr>
        <w:t>.....................</w:t>
      </w:r>
      <w:r w:rsidRPr="00FA0BF7">
        <w:rPr>
          <w:rFonts w:ascii="Arial" w:hAnsi="Arial" w:cs="Arial"/>
          <w:b/>
          <w:bCs/>
          <w:color w:val="191919"/>
          <w:sz w:val="20"/>
          <w:szCs w:val="20"/>
          <w:lang w:val="ro-RO"/>
        </w:rPr>
        <w:t>.......)</w:t>
      </w:r>
    </w:p>
    <w:p w14:paraId="555E6D6A" w14:textId="77777777" w:rsidR="00681D0D" w:rsidRPr="00FA0BF7" w:rsidRDefault="00681D0D" w:rsidP="0041140E">
      <w:pPr>
        <w:autoSpaceDE w:val="0"/>
        <w:autoSpaceDN w:val="0"/>
        <w:adjustRightInd w:val="0"/>
        <w:jc w:val="center"/>
        <w:rPr>
          <w:rFonts w:ascii="Arial" w:hAnsi="Arial" w:cs="Arial"/>
          <w:b/>
          <w:bCs/>
          <w:color w:val="191919"/>
          <w:sz w:val="20"/>
          <w:szCs w:val="20"/>
          <w:lang w:val="ro-RO"/>
        </w:rPr>
      </w:pPr>
    </w:p>
    <w:p w14:paraId="22986DA0" w14:textId="77777777" w:rsidR="00681D0D" w:rsidRPr="00FA0BF7" w:rsidRDefault="00681D0D" w:rsidP="00E46826">
      <w:pPr>
        <w:autoSpaceDE w:val="0"/>
        <w:autoSpaceDN w:val="0"/>
        <w:adjustRightInd w:val="0"/>
        <w:ind w:firstLine="284"/>
        <w:jc w:val="both"/>
        <w:rPr>
          <w:rFonts w:ascii="Arial" w:hAnsi="Arial" w:cs="Arial"/>
          <w:color w:val="191919"/>
          <w:sz w:val="20"/>
          <w:szCs w:val="20"/>
          <w:lang w:val="ro-RO"/>
        </w:rPr>
      </w:pPr>
    </w:p>
    <w:p w14:paraId="4CB25F1A"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Funcția: Director </w:t>
      </w:r>
    </w:p>
    <w:p w14:paraId="71F74953"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Numele și prenumele: ................ </w:t>
      </w:r>
    </w:p>
    <w:p w14:paraId="36C4F009" w14:textId="77777777" w:rsidR="00681D0D" w:rsidRPr="00F60F01" w:rsidRDefault="00681D0D" w:rsidP="00D2444F">
      <w:pPr>
        <w:autoSpaceDE w:val="0"/>
        <w:autoSpaceDN w:val="0"/>
        <w:adjustRightInd w:val="0"/>
        <w:ind w:firstLine="284"/>
        <w:jc w:val="both"/>
        <w:rPr>
          <w:rFonts w:ascii="Arial" w:hAnsi="Arial" w:cs="Arial"/>
          <w:b/>
          <w:bCs/>
          <w:color w:val="191919"/>
          <w:sz w:val="20"/>
          <w:szCs w:val="20"/>
          <w:lang w:val="ro-RO"/>
        </w:rPr>
      </w:pPr>
      <w:r w:rsidRPr="00F60F01">
        <w:rPr>
          <w:rFonts w:ascii="Arial" w:hAnsi="Arial" w:cs="Arial"/>
          <w:b/>
          <w:bCs/>
          <w:color w:val="191919"/>
          <w:sz w:val="20"/>
          <w:szCs w:val="20"/>
          <w:lang w:val="ro-RO"/>
        </w:rPr>
        <w:t>Telefon/Mobil: ..........................</w:t>
      </w:r>
    </w:p>
    <w:p w14:paraId="3C395EEA"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Unitatea de învățământ: </w:t>
      </w:r>
      <w:r w:rsidRPr="00647A1D">
        <w:rPr>
          <w:rFonts w:ascii="Arial" w:hAnsi="Arial" w:cs="Arial"/>
          <w:noProof/>
          <w:color w:val="191919"/>
          <w:sz w:val="20"/>
          <w:szCs w:val="20"/>
          <w:lang w:val="ro-RO"/>
        </w:rPr>
        <w:t>Școala Gimnazială „Dr. Ioan Mihalyi de Apșa” Sighetu Marmației</w:t>
      </w:r>
    </w:p>
    <w:p w14:paraId="7FFB0215"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Studii: ............................. </w:t>
      </w:r>
    </w:p>
    <w:p w14:paraId="5B8BDFFB"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Anul absolvirii: .................... </w:t>
      </w:r>
    </w:p>
    <w:p w14:paraId="201C7FDF"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Specialitatea: ...................... </w:t>
      </w:r>
    </w:p>
    <w:p w14:paraId="00623FC5"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Vechime în învățământ: .............. </w:t>
      </w:r>
    </w:p>
    <w:p w14:paraId="54350D0E"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Gradul didactic: .................... </w:t>
      </w:r>
    </w:p>
    <w:p w14:paraId="1242BD8A"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Obligația de predare: </w:t>
      </w:r>
    </w:p>
    <w:p w14:paraId="256E04C4"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Numire prin Decizia inspectorului școlar general nr. ...... din ......... </w:t>
      </w:r>
    </w:p>
    <w:p w14:paraId="08B99E6F"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Data numirii în funcția de conducere: .............. </w:t>
      </w:r>
    </w:p>
    <w:p w14:paraId="53FFC9E3"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p w14:paraId="16F0E0D6"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Integrarea în structura organizatorică </w:t>
      </w:r>
    </w:p>
    <w:p w14:paraId="31EE1D47"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Postul imediat superior: inspector școlar general </w:t>
      </w:r>
    </w:p>
    <w:p w14:paraId="16E5F4BA"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Subordonări: personalul didactic de predare, didactic auxiliar și administrativ din unitatea de învățământ </w:t>
      </w:r>
    </w:p>
    <w:p w14:paraId="0EEA4570"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Relații de muncă </w:t>
      </w:r>
    </w:p>
    <w:p w14:paraId="4C768033"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Ierarhice: inspector școlar general, inspector școlar general adjunct </w:t>
      </w:r>
    </w:p>
    <w:p w14:paraId="79210C4D"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Funcționale: inspectori școlari, directori/directori adjuncți ai altor unități de învățământ, autorități ale administrației publice locale/județene. </w:t>
      </w:r>
    </w:p>
    <w:p w14:paraId="03E1D5C5"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colaborare: cu alți furnizori de educație și de formare, structuri consultative din învățământ, organizații sindicale, organizații neguvernamentale. </w:t>
      </w:r>
    </w:p>
    <w:p w14:paraId="09D29A58"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reprezentare: reprezentarea oficială a unității de învățământ. </w:t>
      </w:r>
    </w:p>
    <w:p w14:paraId="6F77E926" w14:textId="77777777" w:rsidR="00681D0D" w:rsidRPr="005C40FA" w:rsidRDefault="00681D0D" w:rsidP="00144B22">
      <w:pPr>
        <w:autoSpaceDE w:val="0"/>
        <w:autoSpaceDN w:val="0"/>
        <w:adjustRightInd w:val="0"/>
        <w:ind w:firstLine="284"/>
        <w:jc w:val="both"/>
        <w:rPr>
          <w:rFonts w:ascii="Arial" w:hAnsi="Arial" w:cs="Arial"/>
          <w:b/>
          <w:bCs/>
          <w:color w:val="191919"/>
          <w:sz w:val="20"/>
          <w:szCs w:val="20"/>
          <w:lang w:val="ro-RO"/>
        </w:rPr>
      </w:pPr>
      <w:r w:rsidRPr="005C40FA">
        <w:rPr>
          <w:rFonts w:ascii="Arial" w:hAnsi="Arial" w:cs="Arial"/>
          <w:b/>
          <w:bCs/>
          <w:color w:val="191919"/>
          <w:sz w:val="20"/>
          <w:szCs w:val="20"/>
          <w:lang w:val="ro-RO"/>
        </w:rPr>
        <w:t xml:space="preserve">Atribuțiile directorului se raportează la: </w:t>
      </w:r>
    </w:p>
    <w:p w14:paraId="66384612"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Legii învățământului preuniversitar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17E516B4"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Regulamentului de organizare și funcționare a unităților de învățământ preuniversitar, aprobat prin ordin de ministru; </w:t>
      </w:r>
    </w:p>
    <w:p w14:paraId="4AA4BC06"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legislației și actelor normative subsecvente Legii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2CCE1AB5"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ordinele, instrucțiunile și precizările emise de Ministerul Educației și Cercetării; </w:t>
      </w:r>
    </w:p>
    <w:p w14:paraId="79E35423"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FA0BF7">
        <w:rPr>
          <w:rFonts w:ascii="Arial" w:hAnsi="Arial" w:cs="Arial"/>
          <w:color w:val="191919"/>
          <w:sz w:val="20"/>
          <w:szCs w:val="20"/>
          <w:lang w:val="ro-RO"/>
        </w:rPr>
        <w:t xml:space="preserve">– deciziile emise </w:t>
      </w:r>
      <w:r w:rsidRPr="004E1165">
        <w:rPr>
          <w:rFonts w:ascii="Arial" w:hAnsi="Arial" w:cs="Arial"/>
          <w:color w:val="000000" w:themeColor="text1"/>
          <w:sz w:val="20"/>
          <w:szCs w:val="20"/>
          <w:lang w:val="ro-RO"/>
        </w:rPr>
        <w:t xml:space="preserve">de inspectorul școlar general; </w:t>
      </w:r>
    </w:p>
    <w:p w14:paraId="211FC05F"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hotărârile consiliului de administrație al unității de învățământ:</w:t>
      </w:r>
    </w:p>
    <w:p w14:paraId="5A23C783"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xml:space="preserve">– </w:t>
      </w:r>
      <w:r>
        <w:rPr>
          <w:rFonts w:ascii="Arial" w:hAnsi="Arial" w:cs="Arial"/>
          <w:color w:val="000000" w:themeColor="text1"/>
          <w:sz w:val="20"/>
          <w:szCs w:val="20"/>
          <w:lang w:val="ro-RO"/>
        </w:rPr>
        <w:t xml:space="preserve">prevederile legislației naționale, </w:t>
      </w:r>
      <w:r w:rsidRPr="004E1165">
        <w:rPr>
          <w:rFonts w:ascii="Arial" w:hAnsi="Arial" w:cs="Arial"/>
          <w:color w:val="000000" w:themeColor="text1"/>
          <w:sz w:val="20"/>
          <w:szCs w:val="20"/>
          <w:lang w:val="ro-RO"/>
        </w:rPr>
        <w:t>aplicabil</w:t>
      </w:r>
      <w:r>
        <w:rPr>
          <w:rFonts w:ascii="Arial" w:hAnsi="Arial" w:cs="Arial"/>
          <w:color w:val="000000" w:themeColor="text1"/>
          <w:sz w:val="20"/>
          <w:szCs w:val="20"/>
          <w:lang w:val="ro-RO"/>
        </w:rPr>
        <w:t>e</w:t>
      </w:r>
      <w:r w:rsidRPr="004E1165">
        <w:rPr>
          <w:rFonts w:ascii="Arial" w:hAnsi="Arial" w:cs="Arial"/>
          <w:color w:val="000000" w:themeColor="text1"/>
          <w:sz w:val="20"/>
          <w:szCs w:val="20"/>
          <w:lang w:val="ro-RO"/>
        </w:rPr>
        <w:t xml:space="preserve"> inclusiv în domeniul educației.</w:t>
      </w:r>
    </w:p>
    <w:p w14:paraId="29A9E5FA" w14:textId="77777777" w:rsidR="00681D0D" w:rsidRPr="004E1165" w:rsidRDefault="00681D0D" w:rsidP="00C5752B">
      <w:pPr>
        <w:autoSpaceDE w:val="0"/>
        <w:autoSpaceDN w:val="0"/>
        <w:adjustRightInd w:val="0"/>
        <w:ind w:firstLine="284"/>
        <w:jc w:val="both"/>
        <w:rPr>
          <w:rFonts w:ascii="Arial" w:hAnsi="Arial" w:cs="Arial"/>
          <w:color w:val="000000" w:themeColor="text1"/>
          <w:sz w:val="20"/>
          <w:szCs w:val="20"/>
          <w:lang w:val="ro-RO"/>
        </w:rPr>
      </w:pPr>
    </w:p>
    <w:p w14:paraId="75E8652F" w14:textId="77777777" w:rsidR="00681D0D" w:rsidRPr="004E1165" w:rsidRDefault="00681D0D" w:rsidP="00B4331B">
      <w:pPr>
        <w:autoSpaceDE w:val="0"/>
        <w:autoSpaceDN w:val="0"/>
        <w:adjustRightInd w:val="0"/>
        <w:ind w:firstLine="284"/>
        <w:jc w:val="both"/>
        <w:rPr>
          <w:rFonts w:ascii="Arial" w:hAnsi="Arial" w:cs="Arial"/>
          <w:b/>
          <w:bCs/>
          <w:color w:val="000000" w:themeColor="text1"/>
          <w:sz w:val="20"/>
          <w:szCs w:val="20"/>
          <w:lang w:val="ro-RO"/>
        </w:rPr>
      </w:pPr>
      <w:r w:rsidRPr="004E1165">
        <w:rPr>
          <w:rFonts w:ascii="Arial" w:hAnsi="Arial" w:cs="Arial"/>
          <w:b/>
          <w:bCs/>
          <w:color w:val="000000" w:themeColor="text1"/>
          <w:sz w:val="20"/>
          <w:szCs w:val="20"/>
          <w:lang w:val="ro-RO"/>
        </w:rPr>
        <w:t xml:space="preserve">I. Atribuții generale </w:t>
      </w:r>
    </w:p>
    <w:p w14:paraId="6F7EB33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4E1165">
        <w:rPr>
          <w:rFonts w:ascii="Arial" w:hAnsi="Arial" w:cs="Arial"/>
          <w:color w:val="000000" w:themeColor="text1"/>
          <w:sz w:val="20"/>
          <w:szCs w:val="20"/>
          <w:lang w:val="ro-RO"/>
        </w:rPr>
        <w:t>1. Realizează conducerea executivă a unității de învățământ preuniversitar, în conformitate cu atribuțiile conferite de legislația în vigoare</w:t>
      </w:r>
      <w:r w:rsidRPr="00FA0BF7">
        <w:rPr>
          <w:rFonts w:ascii="Arial" w:hAnsi="Arial" w:cs="Arial"/>
          <w:color w:val="191919"/>
          <w:sz w:val="20"/>
          <w:szCs w:val="20"/>
          <w:lang w:val="ro-RO"/>
        </w:rPr>
        <w:t xml:space="preserve">, cu hotărârile consiliului de administrație al unității de învățământ, precum și cu alte reglementări legale. </w:t>
      </w:r>
    </w:p>
    <w:p w14:paraId="6AADF14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2. Manifestă loialitate față de unitatea de învățământ, credibilitate și responsabilitate în deciziile sale, încredere în capacitățile angajaților, încurajează și susține colegii, în vederea motivării pentru formare continuă și pentru crearea în unitate a unui climat optim desfășurării procesului de învățământ. </w:t>
      </w:r>
    </w:p>
    <w:p w14:paraId="2E0D7EA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3. Răspunde de întreaga activitate financiar-contabilă a unității în calitatea sa de ordonator de credite și coordonează direct compartimentul financiar-contabil. </w:t>
      </w:r>
    </w:p>
    <w:p w14:paraId="56C12C1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4. Realizează activitatea de îndrumare și control asupra activității întregului personal salariat al unității de învățământ. Colaborează cu personalul cabinetului medical și stomatologic. </w:t>
      </w:r>
    </w:p>
    <w:p w14:paraId="4BC5D44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5. Este președintele consiliului profesoral și al consiliului de administrație, în fața cărora prezintă rapoarte anuale. </w:t>
      </w:r>
    </w:p>
    <w:p w14:paraId="7F6EC5FE"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II. Atribuții specifice </w:t>
      </w:r>
    </w:p>
    <w:p w14:paraId="57AEA5AC"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1. În exercitarea funcției de conducere executivă: </w:t>
      </w:r>
    </w:p>
    <w:p w14:paraId="62168FD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este reprezentantul legal al unității de învățământ, având obligația reprezentării și apărării drepturilor și intereselor legitime ale acesteia în raporturile cu autoritățile publice, instituțiile de orice natură, precum și cu orice persoană juridică sau fizică, română sau străină; </w:t>
      </w:r>
    </w:p>
    <w:p w14:paraId="1698716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realizează conducerea executivă a unității de învățământ și organizează întreaga activitate educațională; </w:t>
      </w:r>
    </w:p>
    <w:p w14:paraId="7143A83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organizează și este direct responsabil de aplicarea legislației în vigoare, la nivelul unității de învățământ; </w:t>
      </w:r>
    </w:p>
    <w:p w14:paraId="4B99A62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asigură managementul strategic al unității de învățământ, în colaborare cu autoritățile administrației publice locale, după consultarea partenerilor sociali și a reprezentanților părinților și elevilor; </w:t>
      </w:r>
    </w:p>
    <w:p w14:paraId="6088851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asigură managementul operațional al unității de învățământ și este direct responsabil de calitatea educației furnizate de unitatea de învățământ; </w:t>
      </w:r>
    </w:p>
    <w:p w14:paraId="706638B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asigură corelarea obiectivelor specifice unității de învățământ cu cele stabilite la nivel național și local; </w:t>
      </w:r>
    </w:p>
    <w:p w14:paraId="1C9AA64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coordonează procesul de obținere a autorizațiilor și avizelor legale necesare funcționării unității de învățământ; </w:t>
      </w:r>
    </w:p>
    <w:p w14:paraId="73E933D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asigură aplicarea și respectarea normelor de sănătate și securitate în muncă; </w:t>
      </w:r>
    </w:p>
    <w:p w14:paraId="54761D8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semnează parteneriate cu operatorii economici pentru asigurarea instruirii practice a elevilor; </w:t>
      </w:r>
    </w:p>
    <w:p w14:paraId="5258029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prezintă, anual, un raport asupra calității educației în unitatea de învățământ pe care o conduce, întocmit de Comisia de evaluare și asigurare a calității; raportul, aprobat de consiliul de administrație, este prezentat în fața consiliului profesoral, comitetului reprezentativ al părinților/asociației de părinți și este adus la cunoștința autorităților administrației publice locale și a inspectoratului școlar; </w:t>
      </w:r>
    </w:p>
    <w:p w14:paraId="15680AF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elaborarea proiectului de dezvoltare instituțională a unității de învățământ, prin care se stabilește politica educațională a acesteia; </w:t>
      </w:r>
    </w:p>
    <w:p w14:paraId="53794A5F" w14:textId="77777777" w:rsidR="00681D0D" w:rsidRPr="00FA0BF7"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l) lansează proiecte de parteneriat cu unități de învățământ similare din Uniunea Europeană sau din alte zone;</w:t>
      </w:r>
    </w:p>
    <w:p w14:paraId="6F26F18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solicită consiliului reprezentativ al părinților și, după caz, consiliului local/consiliului județean și consiliului reprezentativ al elevilor desemnarea reprezentanților lor în consiliul de administrație al unității de învățământ; </w:t>
      </w:r>
    </w:p>
    <w:p w14:paraId="440CD22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numește, prin decizie, componența comisiilor pentru examenele de corigențe, amânări sau diferențe; </w:t>
      </w:r>
    </w:p>
    <w:p w14:paraId="3AE6599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 coordonează activitățile de pregătire organizate de cadrele didactice pentru elevii care participă la olimpiade, concursuri, competiții sportive și festivaluri naționale și internaționale; </w:t>
      </w:r>
    </w:p>
    <w:p w14:paraId="3206C2C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în exercitarea atribuțiilor și a responsabilităților stabilite, directorul emite decizii și note de serviciu. </w:t>
      </w:r>
    </w:p>
    <w:p w14:paraId="486B217C"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2. În exercitarea funcției de angajator: </w:t>
      </w:r>
    </w:p>
    <w:p w14:paraId="50F0800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angajează personalul din unitate prin încheierea contractului individual de muncă; </w:t>
      </w:r>
    </w:p>
    <w:p w14:paraId="356CF25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întocmește, conform legii, fișele posturilor pentru personalul din subordine; răspunde de selecția, angajarea, evaluarea periodică, salarizarea, formarea, motivarea și încetarea raporturilor de muncă ale personalului din unitate, cu respectarea strictă a legislației incidente, în vigoare; </w:t>
      </w:r>
    </w:p>
    <w:p w14:paraId="2F9A1DB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propune consiliului de administrație vacantarea posturilor, organizarea concursurilor pe post și angajarea personalului; </w:t>
      </w:r>
    </w:p>
    <w:p w14:paraId="4671F59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îndeplinește atribuțiile prevăzute de metodologia-cadru privind mobilitatea personalului didactic de predare din învățământul preuniversitar, de metodologia de ocupare a posturilor didactice care se vacantează în timpul anului școlar, precum și de alte acte normative elaborate de Ministerul Educației și Cercetării; </w:t>
      </w:r>
    </w:p>
    <w:p w14:paraId="1CE7064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coordonează organizarea și desfășurarea concursului de ocupare a posturilor; </w:t>
      </w:r>
    </w:p>
    <w:p w14:paraId="65E8D7F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stabilește atribuțiile coordonatorului pentru proiecte și programe educative școlare și extrașcolare, în funcție de specificul unității; </w:t>
      </w:r>
    </w:p>
    <w:p w14:paraId="30B2EAF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aprobă concediile de odihnă ale personalului didactic de predare, didactic auxiliar și administrativ, pe baza solicitărilor scrise ale acestora, conform Legii nr. 53/2003 - Codul muncii, </w:t>
      </w:r>
      <w:r w:rsidRPr="00D9780C">
        <w:rPr>
          <w:rFonts w:ascii="Arial" w:hAnsi="Arial" w:cs="Arial"/>
          <w:i/>
          <w:iCs/>
          <w:color w:val="191919"/>
          <w:sz w:val="20"/>
          <w:szCs w:val="20"/>
          <w:lang w:val="ro-RO"/>
        </w:rPr>
        <w:t>republicată, cu modificările și completările ulterioare</w:t>
      </w:r>
      <w:r w:rsidRPr="00FA0BF7">
        <w:rPr>
          <w:rFonts w:ascii="Arial" w:hAnsi="Arial" w:cs="Arial"/>
          <w:color w:val="191919"/>
          <w:sz w:val="20"/>
          <w:szCs w:val="20"/>
          <w:lang w:val="ro-RO"/>
        </w:rPr>
        <w:t xml:space="preserve">, și contractului colectiv de muncă aplicabil; </w:t>
      </w:r>
    </w:p>
    <w:p w14:paraId="5AECC85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aprobă concediul fără plată și zilele libere plătite, conform prevederilor legale și ale contractului colectiv de muncă aplicabil, pentru întreg personalul, în condițiile asigurării suplinirii activității acestora; </w:t>
      </w:r>
    </w:p>
    <w:p w14:paraId="48CE9DC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coordonează realizarea planurilor de formare profesională în concordanță cu prevederile Legii nr. 198/2023, cu modificările și completările ulterioare, ale codului muncii, precum și ale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și propune aprobarea acestora de către consiliul de administrație; </w:t>
      </w:r>
    </w:p>
    <w:p w14:paraId="3988A66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monitorizează implementarea planurilor de formare profesională a personalului didactic de predare, didactic auxiliar și administrativ; </w:t>
      </w:r>
    </w:p>
    <w:p w14:paraId="4A648A9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aplică prevederile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0E25C682" w14:textId="77777777" w:rsidR="00681D0D" w:rsidRPr="00426C69" w:rsidRDefault="00681D0D" w:rsidP="00426C69">
      <w:pPr>
        <w:autoSpaceDE w:val="0"/>
        <w:autoSpaceDN w:val="0"/>
        <w:adjustRightInd w:val="0"/>
        <w:ind w:firstLine="284"/>
        <w:jc w:val="both"/>
        <w:rPr>
          <w:rFonts w:ascii="Arial" w:hAnsi="Arial" w:cs="Arial"/>
          <w:b/>
          <w:bCs/>
          <w:color w:val="191919"/>
          <w:sz w:val="20"/>
          <w:szCs w:val="20"/>
          <w:lang w:val="ro-RO"/>
        </w:rPr>
      </w:pPr>
      <w:r w:rsidRPr="00426C69">
        <w:rPr>
          <w:rFonts w:ascii="Arial" w:hAnsi="Arial" w:cs="Arial"/>
          <w:b/>
          <w:bCs/>
          <w:color w:val="191919"/>
          <w:sz w:val="20"/>
          <w:szCs w:val="20"/>
          <w:lang w:val="ro-RO"/>
        </w:rPr>
        <w:t xml:space="preserve">3. În exercitarea funcției de ordonator de credite: </w:t>
      </w:r>
    </w:p>
    <w:p w14:paraId="5A3D222C"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în consiliul de administrație, spre aprobare, proiectul de buget și raportul de execuție bugetară; </w:t>
      </w:r>
    </w:p>
    <w:p w14:paraId="7654CD9E"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răspunde de încadrarea în bugetul aprobat al unității de învățământ; </w:t>
      </w:r>
    </w:p>
    <w:p w14:paraId="2E612C39" w14:textId="77777777" w:rsidR="00681D0D" w:rsidRPr="00FA0BF7"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c) se preocupă de atragerea de resurse extrabugetare, cu respectarea prevederilor legale;</w:t>
      </w:r>
    </w:p>
    <w:p w14:paraId="60EA4A11"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răspunde de realizarea, utilizarea, păstrarea, completarea și modernizarea bazei materiale a unității de învățământ; </w:t>
      </w:r>
    </w:p>
    <w:p w14:paraId="17285355"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urmărește modul de încasare a veniturilor; </w:t>
      </w:r>
    </w:p>
    <w:p w14:paraId="01119F9A"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răspunde în ceea ce privește necesitatea, oportunitatea și legalitatea angajării și utilizării creditelor bugetare, în limita și cu destinația aprobate prin bugetul propriu; </w:t>
      </w:r>
    </w:p>
    <w:p w14:paraId="1C248182"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răspunde de integritatea și buna funcționare a bunurilor aflate în administrare; </w:t>
      </w:r>
    </w:p>
    <w:p w14:paraId="3F89124C"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răspunde de organizarea și ținerea la zi a contabilității și prezentarea la termen a bilanțurilor contabile și a conturilor de execuție bugetară. </w:t>
      </w:r>
    </w:p>
    <w:p w14:paraId="088FCA30" w14:textId="77777777" w:rsidR="00681D0D" w:rsidRPr="0037598F" w:rsidRDefault="00681D0D" w:rsidP="0037598F">
      <w:pPr>
        <w:autoSpaceDE w:val="0"/>
        <w:autoSpaceDN w:val="0"/>
        <w:adjustRightInd w:val="0"/>
        <w:ind w:firstLine="284"/>
        <w:jc w:val="both"/>
        <w:rPr>
          <w:rFonts w:ascii="Arial" w:hAnsi="Arial" w:cs="Arial"/>
          <w:b/>
          <w:bCs/>
          <w:color w:val="191919"/>
          <w:sz w:val="20"/>
          <w:szCs w:val="20"/>
          <w:lang w:val="ro-RO"/>
        </w:rPr>
      </w:pPr>
      <w:r w:rsidRPr="0037598F">
        <w:rPr>
          <w:rFonts w:ascii="Arial" w:hAnsi="Arial" w:cs="Arial"/>
          <w:b/>
          <w:bCs/>
          <w:color w:val="191919"/>
          <w:sz w:val="20"/>
          <w:szCs w:val="20"/>
          <w:lang w:val="ro-RO"/>
        </w:rPr>
        <w:t xml:space="preserve">4. Directorul unității de învățământ îndeplinește și următoarele atribuții: </w:t>
      </w:r>
    </w:p>
    <w:p w14:paraId="0F4C43B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inspectoratului școlar, spre aprobare, proiectul planului de școlarizare, avizat de consiliului de administrație; </w:t>
      </w:r>
    </w:p>
    <w:p w14:paraId="7BCDB63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coordonează activitatea de elaborare a ofertei educaționale a unității de învățământ și o propune spre aprobare consiliului de administrație; </w:t>
      </w:r>
    </w:p>
    <w:p w14:paraId="1DD5334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coordonează și răspunde de colectarea datelor statistice pentru sistemul național de indicatori pentru educație, pe care le transmite inspectoratului școlar, și răspunde de introducerea datelor în Sistemul de Informații Integrat al învățământului din România (SIIIR); </w:t>
      </w:r>
    </w:p>
    <w:p w14:paraId="171DF59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propune consiliului de administrație, spre aprobare, Regulamentul de organizare și funcționare a unității de învățământ; </w:t>
      </w:r>
    </w:p>
    <w:p w14:paraId="7363EC9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stabilește componența formațiunilor de studiu în baza hotărârii consiliului de administrație; </w:t>
      </w:r>
    </w:p>
    <w:p w14:paraId="5B790A7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elaborează proiectul de încadrare cu personal didactic de predare, precum și schema de personal didactic auxiliar și administrativ și le supune, spre aprobare, consiliului de administrație; </w:t>
      </w:r>
    </w:p>
    <w:p w14:paraId="4D926EE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numește, după consultarea consiliului profesoral, în baza hotărârii consiliului de administrație, profesorii diriginți la clase, precum și coordonatorul pentru proiecte și programe educative școlare și extrașcolare; </w:t>
      </w:r>
    </w:p>
    <w:p w14:paraId="05B6B78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numește cadrul didactic care face parte din consiliul clasei, ce poate prelua atribuțiile profesorului diriginte, în condițiile în care acesta este indisponibil pentru o perioadă de timp, din motive obiective; </w:t>
      </w:r>
    </w:p>
    <w:p w14:paraId="4DAB23F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numește, în baza hotărârii consiliului de administrație, coordonatorii structurilor care aparțin de unitatea de învățământ, din rândul cadrelor didactice, de regulă, titulare, care își desfășoară activitatea în structurile respective; </w:t>
      </w:r>
    </w:p>
    <w:p w14:paraId="39905D0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stabilește, prin decizie, componența comisiilor din cadrul unității de învățământ, în baza hotărârii consiliului de administrație; </w:t>
      </w:r>
    </w:p>
    <w:p w14:paraId="724CBCC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comisia de întocmire a orarului și îl propune spre aprobare consiliului de administrație; </w:t>
      </w:r>
    </w:p>
    <w:p w14:paraId="04F2770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l) aprobă graficul serviciului pe școală al personalului didactic; </w:t>
      </w:r>
    </w:p>
    <w:p w14:paraId="64CD40D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propune consiliului de administrație, spre aprobare, calendarul activităților educative ale unității de învățământ; </w:t>
      </w:r>
    </w:p>
    <w:p w14:paraId="313DC7F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aprobă, prin decizie, regulamentele de funcționare ale cercurilor, asociațiilor științifice, tehnice, sportive și cultural- artistice ale elevilor din unitatea de învățământ în baza hotărârii consiliului de administrație; </w:t>
      </w:r>
    </w:p>
    <w:p w14:paraId="2A2CD6E6"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o) elaborează instrumente interne de lucru, utilizate în activitatea de îndrumare, control și evaluare a tuturor activităților care se desfășoară în unitatea de învățământ și le supune spre aprobare consiliului de administrație;</w:t>
      </w:r>
    </w:p>
    <w:p w14:paraId="153D07A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asigură aplicarea planului de învățământ, a programelor școlare și a metodologiei privind evaluarea rezultatelor școlare; </w:t>
      </w:r>
    </w:p>
    <w:p w14:paraId="615C54A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q) controlează calitatea procesului instructiv-educativ, prin verificarea documentelor, prin asistențe la ore și prin participări la diverse activități educative extracurriculare și extrașcolare; în cursul unui an școlar, directorul efectuează asistențe la orele de curs, astfel încât fiecare cadru didactic să fie asistat cel puțin de două ori pe an școlar; </w:t>
      </w:r>
    </w:p>
    <w:p w14:paraId="2E29997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r) monitorizează activitatea de formare continuă a personalului din unitate; </w:t>
      </w:r>
    </w:p>
    <w:p w14:paraId="0CF02BB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 monitorizează activitatea cadrelor didactice debutante și sprijină integrarea acestora în colectivul unității de învățământ; </w:t>
      </w:r>
    </w:p>
    <w:p w14:paraId="74C8DC2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t) consemnează zilnic în condica de prezență absențele și întârzierile la orele de curs ale personalului didactic de predare și de instruire practică, precum și întârzierile personalului didactic auxiliar și administrativ de la programul de lucru; </w:t>
      </w:r>
    </w:p>
    <w:p w14:paraId="58B2762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 își asumă, alături de consiliul de administrație, răspunderea publică pentru performanțele unității de învățământ pe care o conduce; </w:t>
      </w:r>
    </w:p>
    <w:p w14:paraId="516B494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 numește și controlează personalul care răspunde de sigiliul unității de învățământ; w) asigură arhivarea documentelor oficiale și școlare; </w:t>
      </w:r>
    </w:p>
    <w:p w14:paraId="1BE6E87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x) răspunde de întocmirea, eliberarea, reconstituirea, anularea, completarea și gestionarea actelor de studii; răspunde de întocmirea, eliberarea, reconstituirea, anularea, completarea, modificarea, rectificarea și gestionarea documentelor de evidență școlară; </w:t>
      </w:r>
    </w:p>
    <w:p w14:paraId="04719FA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y) aprobă vizitarea unității de învățământ, de către persoane din afara unității, inclusiv de către reprezentanți ai mass-media. Fac excepție de la această prevedere reprezentanții instituțiilor cu drept de îndrumare și control asupra unităților de învățământ, precum și persoanele care participă la procesul de monitorizare și evaluare a calității sistemului de învățământ; </w:t>
      </w:r>
    </w:p>
    <w:p w14:paraId="1606DC3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z) răspunde de realizarea, utilizarea, păstrarea, completarea și modernizarea bazei materiale și sportive a unității de învățământ, coordonează activitatea din internat și de la cantină; </w:t>
      </w:r>
    </w:p>
    <w:p w14:paraId="203B820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aa) răspunde de întocmirea corectă și la termen a statelor lunare de plată a drepturilor salariale; </w:t>
      </w:r>
    </w:p>
    <w:p w14:paraId="25F7072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bb) răspunde de asigurarea manualelor școlare pentru elevii din învățământul obligatoriu, conform prevederilor legale. Asigură personalului didactic condițiile necesare pentru studierea și alegerea manualelor pentru elevi; </w:t>
      </w:r>
    </w:p>
    <w:p w14:paraId="10DB26A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cc) răspunde de stabilirea necesarului de burse școlare și a altor facilități la nivelul unității de învățământ, conform legislației în vigoare; </w:t>
      </w:r>
    </w:p>
    <w:p w14:paraId="4265F42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dd) răspunde de respectarea condițiilor și a exigențelor privind normele de igienă școlară, de protecție și securitate în muncă, de protecție civilă și de pază contra incendiilor, în unitatea de învățământ; </w:t>
      </w:r>
    </w:p>
    <w:p w14:paraId="5C54A48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ee) aplică sancțiuni pentru abaterile disciplinare săvârșite de personalul unității de învățământ, în limita prevederilor legale în vigoare; </w:t>
      </w:r>
    </w:p>
    <w:p w14:paraId="3638D4D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ff) aplică sancțiunile prevăzute de legislația în vigoare pentru abaterile disciplinare săvârșite de elevi; </w:t>
      </w:r>
    </w:p>
    <w:p w14:paraId="3D4B0BD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gg) răspunde de transmiterea corectă și la termen a datelor solicitate de inspectoratul școlar; </w:t>
      </w:r>
    </w:p>
    <w:p w14:paraId="0312CE2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hh) comunică inspectorului școlar general, în timpul cel mai scurt, orice situație de natură să afecteze procesul instructiv-educativ sau imaginea școlii; </w:t>
      </w:r>
    </w:p>
    <w:p w14:paraId="037AFF0B"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ii) solicită consultanță și asistență juridică de la ISJ/ISMB pentru toate procesele sau alte situații/litigii în care este implicată unitatea de învățământ și are obligația de a asigura reprezentarea în instanță;</w:t>
      </w:r>
    </w:p>
    <w:p w14:paraId="2096F2D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jj) directorul îndeplinește și alte atribuții stabilite de către consiliul de administrație, potrivit legii, precum și orice alte atribuții ce rezultă din prevederile legale în vigoare și contractele colective de muncă aplicabile. </w:t>
      </w:r>
    </w:p>
    <w:p w14:paraId="59EDC74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Pentru realizarea atribuțiilor sale, directorul se consultă cu reprezentanții organizațiilor sindicale reprezentative la nivel de sector de negociere colectivă învățământ preuniversitar din unitatea de învățământ și/sau, după caz, cu reprezentanții salariaților din unitatea de învățământ, în conformitate cu prevederile legale. </w:t>
      </w:r>
    </w:p>
    <w:p w14:paraId="1203DD4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În lipsă, directorul are obligația de a delega atribuțiile către directorul adjunct sau către un alt cadru didactic, membru al consiliului de administrație. </w:t>
      </w:r>
    </w:p>
    <w:p w14:paraId="394DD2F3"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Neîndeplinirea acestei obligații constituie abatere disciplinară și se sancționează conform legii.</w:t>
      </w:r>
    </w:p>
    <w:p w14:paraId="79A29767"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676"/>
      </w:tblGrid>
      <w:tr w:rsidR="00681D0D" w:rsidRPr="00FA0BF7" w14:paraId="1603017A" w14:textId="77777777" w:rsidTr="005817A5">
        <w:tc>
          <w:tcPr>
            <w:tcW w:w="4113" w:type="dxa"/>
          </w:tcPr>
          <w:p w14:paraId="6D975688"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Inspector şcolar general,</w:t>
            </w:r>
          </w:p>
          <w:p w14:paraId="61DF9305" w14:textId="77777777" w:rsidR="00681D0D" w:rsidRPr="00FA0BF7" w:rsidRDefault="00681D0D" w:rsidP="0090229C">
            <w:pPr>
              <w:jc w:val="center"/>
              <w:rPr>
                <w:rFonts w:ascii="Arial" w:hAnsi="Arial" w:cs="Arial"/>
                <w:sz w:val="20"/>
                <w:szCs w:val="20"/>
                <w:lang w:val="ro-RO"/>
              </w:rPr>
            </w:pPr>
            <w:r>
              <w:rPr>
                <w:rFonts w:ascii="Arial" w:hAnsi="Arial" w:cs="Arial"/>
                <w:sz w:val="20"/>
                <w:szCs w:val="20"/>
                <w:lang w:val="ro-RO"/>
              </w:rPr>
              <w:t>Pop Mihai-Cosmin</w:t>
            </w:r>
          </w:p>
        </w:tc>
        <w:tc>
          <w:tcPr>
            <w:tcW w:w="4676" w:type="dxa"/>
          </w:tcPr>
          <w:p w14:paraId="59180B25"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Director,</w:t>
            </w:r>
          </w:p>
          <w:p w14:paraId="0A706C9A" w14:textId="77777777" w:rsidR="00681D0D" w:rsidRPr="00FA0BF7" w:rsidRDefault="00681D0D" w:rsidP="00682951">
            <w:pPr>
              <w:jc w:val="center"/>
              <w:rPr>
                <w:rFonts w:ascii="Arial" w:hAnsi="Arial" w:cs="Arial"/>
                <w:sz w:val="20"/>
                <w:szCs w:val="20"/>
                <w:lang w:val="ro-RO"/>
              </w:rPr>
            </w:pPr>
            <w:r>
              <w:rPr>
                <w:rFonts w:ascii="Arial" w:hAnsi="Arial" w:cs="Arial"/>
                <w:sz w:val="20"/>
                <w:szCs w:val="20"/>
                <w:lang w:val="ro-RO"/>
              </w:rPr>
              <w:t>........................................................</w:t>
            </w:r>
          </w:p>
        </w:tc>
      </w:tr>
    </w:tbl>
    <w:p w14:paraId="0C5C5B46" w14:textId="77777777" w:rsidR="00681D0D" w:rsidRDefault="00681D0D" w:rsidP="0037598F">
      <w:pPr>
        <w:autoSpaceDE w:val="0"/>
        <w:autoSpaceDN w:val="0"/>
        <w:adjustRightInd w:val="0"/>
        <w:jc w:val="both"/>
        <w:rPr>
          <w:rFonts w:ascii="Arial" w:hAnsi="Arial" w:cs="Arial"/>
          <w:color w:val="191919"/>
          <w:sz w:val="20"/>
          <w:szCs w:val="20"/>
          <w:lang w:val="ro-RO"/>
        </w:rPr>
        <w:sectPr w:rsidR="00681D0D" w:rsidSect="00681D0D">
          <w:footerReference w:type="default" r:id="rId40"/>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681D0D" w:rsidRPr="00FA0BF7" w14:paraId="78A63943" w14:textId="77777777" w:rsidTr="007861FC">
        <w:trPr>
          <w:jc w:val="center"/>
        </w:trPr>
        <w:tc>
          <w:tcPr>
            <w:tcW w:w="4393" w:type="dxa"/>
          </w:tcPr>
          <w:p w14:paraId="4E263783"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noProof/>
                <w:color w:val="191919"/>
                <w:sz w:val="20"/>
                <w:szCs w:val="20"/>
                <w:lang w:val="ro-RO"/>
              </w:rPr>
              <w:drawing>
                <wp:inline distT="0" distB="0" distL="0" distR="0" wp14:anchorId="5361B13E" wp14:editId="65D96E10">
                  <wp:extent cx="1653975" cy="360000"/>
                  <wp:effectExtent l="0" t="0" r="0" b="0"/>
                  <wp:docPr id="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2B2C8770"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w:t>
            </w:r>
          </w:p>
        </w:tc>
        <w:tc>
          <w:tcPr>
            <w:tcW w:w="4928" w:type="dxa"/>
          </w:tcPr>
          <w:p w14:paraId="6654AE46"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Unitatea şcolară</w:t>
            </w:r>
          </w:p>
          <w:p w14:paraId="59AEA46C"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647A1D">
              <w:rPr>
                <w:rFonts w:ascii="Arial" w:hAnsi="Arial" w:cs="Arial"/>
                <w:b/>
                <w:bCs/>
                <w:noProof/>
                <w:color w:val="191919"/>
                <w:sz w:val="20"/>
                <w:szCs w:val="20"/>
                <w:lang w:val="ro-RO"/>
              </w:rPr>
              <w:t>Școala Gimnazială „George Coșbuc” Sighetu Marmației</w:t>
            </w:r>
          </w:p>
          <w:p w14:paraId="1BE699C7"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__________________________________</w:t>
            </w:r>
          </w:p>
        </w:tc>
      </w:tr>
    </w:tbl>
    <w:p w14:paraId="1BEFB49B" w14:textId="77777777" w:rsidR="00681D0D" w:rsidRPr="00FA0BF7" w:rsidRDefault="00681D0D" w:rsidP="0005536A">
      <w:pPr>
        <w:autoSpaceDE w:val="0"/>
        <w:autoSpaceDN w:val="0"/>
        <w:adjustRightInd w:val="0"/>
        <w:jc w:val="center"/>
        <w:rPr>
          <w:rFonts w:ascii="Arial" w:hAnsi="Arial" w:cs="Arial"/>
          <w:b/>
          <w:bCs/>
          <w:color w:val="191919"/>
          <w:sz w:val="20"/>
          <w:szCs w:val="20"/>
          <w:lang w:val="ro-RO"/>
        </w:rPr>
      </w:pPr>
    </w:p>
    <w:p w14:paraId="55F05C20"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p>
    <w:p w14:paraId="010B0BD9"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FIȘA POSTULUI</w:t>
      </w:r>
      <w:r w:rsidRPr="004954FF">
        <w:rPr>
          <w:rStyle w:val="FootnoteReference"/>
          <w:rFonts w:ascii="Arial" w:hAnsi="Arial" w:cs="Arial"/>
          <w:b/>
          <w:bCs/>
          <w:color w:val="FFFFFF" w:themeColor="background1"/>
          <w:sz w:val="20"/>
          <w:szCs w:val="20"/>
          <w:lang w:val="ro-RO"/>
        </w:rPr>
        <w:footnoteReference w:id="34"/>
      </w:r>
      <w:r w:rsidRPr="004954FF">
        <w:rPr>
          <w:rFonts w:ascii="Arial" w:hAnsi="Arial" w:cs="Arial"/>
          <w:b/>
          <w:bCs/>
          <w:color w:val="191919"/>
          <w:sz w:val="20"/>
          <w:szCs w:val="20"/>
          <w:vertAlign w:val="superscript"/>
          <w:lang w:val="ro-RO"/>
        </w:rPr>
        <w:t>1</w:t>
      </w:r>
    </w:p>
    <w:p w14:paraId="1FD23D9B"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DIRECTOR UNITATE DE ÎNVĂȚĂMÂNT</w:t>
      </w:r>
    </w:p>
    <w:p w14:paraId="5F921882"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(anexă la Contractul de management nr. ......</w:t>
      </w:r>
      <w:r>
        <w:rPr>
          <w:rFonts w:ascii="Arial" w:hAnsi="Arial" w:cs="Arial"/>
          <w:b/>
          <w:bCs/>
          <w:color w:val="191919"/>
          <w:sz w:val="20"/>
          <w:szCs w:val="20"/>
          <w:lang w:val="ro-RO"/>
        </w:rPr>
        <w:t>.....................</w:t>
      </w:r>
      <w:r w:rsidRPr="00FA0BF7">
        <w:rPr>
          <w:rFonts w:ascii="Arial" w:hAnsi="Arial" w:cs="Arial"/>
          <w:b/>
          <w:bCs/>
          <w:color w:val="191919"/>
          <w:sz w:val="20"/>
          <w:szCs w:val="20"/>
          <w:lang w:val="ro-RO"/>
        </w:rPr>
        <w:t>.......)</w:t>
      </w:r>
    </w:p>
    <w:p w14:paraId="02C31739" w14:textId="77777777" w:rsidR="00681D0D" w:rsidRPr="00FA0BF7" w:rsidRDefault="00681D0D" w:rsidP="0041140E">
      <w:pPr>
        <w:autoSpaceDE w:val="0"/>
        <w:autoSpaceDN w:val="0"/>
        <w:adjustRightInd w:val="0"/>
        <w:jc w:val="center"/>
        <w:rPr>
          <w:rFonts w:ascii="Arial" w:hAnsi="Arial" w:cs="Arial"/>
          <w:b/>
          <w:bCs/>
          <w:color w:val="191919"/>
          <w:sz w:val="20"/>
          <w:szCs w:val="20"/>
          <w:lang w:val="ro-RO"/>
        </w:rPr>
      </w:pPr>
    </w:p>
    <w:p w14:paraId="115E955D" w14:textId="77777777" w:rsidR="00681D0D" w:rsidRPr="00FA0BF7" w:rsidRDefault="00681D0D" w:rsidP="00E46826">
      <w:pPr>
        <w:autoSpaceDE w:val="0"/>
        <w:autoSpaceDN w:val="0"/>
        <w:adjustRightInd w:val="0"/>
        <w:ind w:firstLine="284"/>
        <w:jc w:val="both"/>
        <w:rPr>
          <w:rFonts w:ascii="Arial" w:hAnsi="Arial" w:cs="Arial"/>
          <w:color w:val="191919"/>
          <w:sz w:val="20"/>
          <w:szCs w:val="20"/>
          <w:lang w:val="ro-RO"/>
        </w:rPr>
      </w:pPr>
    </w:p>
    <w:p w14:paraId="7494D857"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Funcția: Director </w:t>
      </w:r>
    </w:p>
    <w:p w14:paraId="0D3C845C"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Numele și prenumele: ................ </w:t>
      </w:r>
    </w:p>
    <w:p w14:paraId="65AE6F8C" w14:textId="77777777" w:rsidR="00681D0D" w:rsidRPr="00F60F01" w:rsidRDefault="00681D0D" w:rsidP="00D2444F">
      <w:pPr>
        <w:autoSpaceDE w:val="0"/>
        <w:autoSpaceDN w:val="0"/>
        <w:adjustRightInd w:val="0"/>
        <w:ind w:firstLine="284"/>
        <w:jc w:val="both"/>
        <w:rPr>
          <w:rFonts w:ascii="Arial" w:hAnsi="Arial" w:cs="Arial"/>
          <w:b/>
          <w:bCs/>
          <w:color w:val="191919"/>
          <w:sz w:val="20"/>
          <w:szCs w:val="20"/>
          <w:lang w:val="ro-RO"/>
        </w:rPr>
      </w:pPr>
      <w:r w:rsidRPr="00F60F01">
        <w:rPr>
          <w:rFonts w:ascii="Arial" w:hAnsi="Arial" w:cs="Arial"/>
          <w:b/>
          <w:bCs/>
          <w:color w:val="191919"/>
          <w:sz w:val="20"/>
          <w:szCs w:val="20"/>
          <w:lang w:val="ro-RO"/>
        </w:rPr>
        <w:t>Telefon/Mobil: ..........................</w:t>
      </w:r>
    </w:p>
    <w:p w14:paraId="6FFA3B8D"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Unitatea de învățământ: </w:t>
      </w:r>
      <w:r w:rsidRPr="00647A1D">
        <w:rPr>
          <w:rFonts w:ascii="Arial" w:hAnsi="Arial" w:cs="Arial"/>
          <w:noProof/>
          <w:color w:val="191919"/>
          <w:sz w:val="20"/>
          <w:szCs w:val="20"/>
          <w:lang w:val="ro-RO"/>
        </w:rPr>
        <w:t>Școala Gimnazială „George Coșbuc” Sighetu Marmației</w:t>
      </w:r>
    </w:p>
    <w:p w14:paraId="6DCB8D6D"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Studii: ............................. </w:t>
      </w:r>
    </w:p>
    <w:p w14:paraId="34FD7C85"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Anul absolvirii: .................... </w:t>
      </w:r>
    </w:p>
    <w:p w14:paraId="7B9EBFC6"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Specialitatea: ...................... </w:t>
      </w:r>
    </w:p>
    <w:p w14:paraId="142FF762"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Vechime în învățământ: .............. </w:t>
      </w:r>
    </w:p>
    <w:p w14:paraId="0F32262C"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Gradul didactic: .................... </w:t>
      </w:r>
    </w:p>
    <w:p w14:paraId="11EF28F9"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Obligația de predare: </w:t>
      </w:r>
    </w:p>
    <w:p w14:paraId="1F039AC5"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Numire prin Decizia inspectorului școlar general nr. ...... din ......... </w:t>
      </w:r>
    </w:p>
    <w:p w14:paraId="685547E3"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Data numirii în funcția de conducere: .............. </w:t>
      </w:r>
    </w:p>
    <w:p w14:paraId="2AB3C4E1"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p w14:paraId="4D94B76A"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Integrarea în structura organizatorică </w:t>
      </w:r>
    </w:p>
    <w:p w14:paraId="5D4D48E1"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Postul imediat superior: inspector școlar general </w:t>
      </w:r>
    </w:p>
    <w:p w14:paraId="78F1C4BD"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Subordonări: personalul didactic de predare, didactic auxiliar și administrativ din unitatea de învățământ </w:t>
      </w:r>
    </w:p>
    <w:p w14:paraId="6E15812A"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Relații de muncă </w:t>
      </w:r>
    </w:p>
    <w:p w14:paraId="4A0927DC"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Ierarhice: inspector școlar general, inspector școlar general adjunct </w:t>
      </w:r>
    </w:p>
    <w:p w14:paraId="5C4B09A6"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Funcționale: inspectori școlari, directori/directori adjuncți ai altor unități de învățământ, autorități ale administrației publice locale/județene. </w:t>
      </w:r>
    </w:p>
    <w:p w14:paraId="45BE0045"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colaborare: cu alți furnizori de educație și de formare, structuri consultative din învățământ, organizații sindicale, organizații neguvernamentale. </w:t>
      </w:r>
    </w:p>
    <w:p w14:paraId="251D1E2D"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reprezentare: reprezentarea oficială a unității de învățământ. </w:t>
      </w:r>
    </w:p>
    <w:p w14:paraId="691B6648" w14:textId="77777777" w:rsidR="00681D0D" w:rsidRPr="005C40FA" w:rsidRDefault="00681D0D" w:rsidP="00144B22">
      <w:pPr>
        <w:autoSpaceDE w:val="0"/>
        <w:autoSpaceDN w:val="0"/>
        <w:adjustRightInd w:val="0"/>
        <w:ind w:firstLine="284"/>
        <w:jc w:val="both"/>
        <w:rPr>
          <w:rFonts w:ascii="Arial" w:hAnsi="Arial" w:cs="Arial"/>
          <w:b/>
          <w:bCs/>
          <w:color w:val="191919"/>
          <w:sz w:val="20"/>
          <w:szCs w:val="20"/>
          <w:lang w:val="ro-RO"/>
        </w:rPr>
      </w:pPr>
      <w:r w:rsidRPr="005C40FA">
        <w:rPr>
          <w:rFonts w:ascii="Arial" w:hAnsi="Arial" w:cs="Arial"/>
          <w:b/>
          <w:bCs/>
          <w:color w:val="191919"/>
          <w:sz w:val="20"/>
          <w:szCs w:val="20"/>
          <w:lang w:val="ro-RO"/>
        </w:rPr>
        <w:t xml:space="preserve">Atribuțiile directorului se raportează la: </w:t>
      </w:r>
    </w:p>
    <w:p w14:paraId="5B2FD25D"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Legii învățământului preuniversitar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54A61D70"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Regulamentului de organizare și funcționare a unităților de învățământ preuniversitar, aprobat prin ordin de ministru; </w:t>
      </w:r>
    </w:p>
    <w:p w14:paraId="03C441DC"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legislației și actelor normative subsecvente Legii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1B1F452E"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ordinele, instrucțiunile și precizările emise de Ministerul Educației și Cercetării; </w:t>
      </w:r>
    </w:p>
    <w:p w14:paraId="19ADA84A"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FA0BF7">
        <w:rPr>
          <w:rFonts w:ascii="Arial" w:hAnsi="Arial" w:cs="Arial"/>
          <w:color w:val="191919"/>
          <w:sz w:val="20"/>
          <w:szCs w:val="20"/>
          <w:lang w:val="ro-RO"/>
        </w:rPr>
        <w:t xml:space="preserve">– deciziile emise </w:t>
      </w:r>
      <w:r w:rsidRPr="004E1165">
        <w:rPr>
          <w:rFonts w:ascii="Arial" w:hAnsi="Arial" w:cs="Arial"/>
          <w:color w:val="000000" w:themeColor="text1"/>
          <w:sz w:val="20"/>
          <w:szCs w:val="20"/>
          <w:lang w:val="ro-RO"/>
        </w:rPr>
        <w:t xml:space="preserve">de inspectorul școlar general; </w:t>
      </w:r>
    </w:p>
    <w:p w14:paraId="361DE9AA"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hotărârile consiliului de administrație al unității de învățământ:</w:t>
      </w:r>
    </w:p>
    <w:p w14:paraId="3499DCE0"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xml:space="preserve">– </w:t>
      </w:r>
      <w:r>
        <w:rPr>
          <w:rFonts w:ascii="Arial" w:hAnsi="Arial" w:cs="Arial"/>
          <w:color w:val="000000" w:themeColor="text1"/>
          <w:sz w:val="20"/>
          <w:szCs w:val="20"/>
          <w:lang w:val="ro-RO"/>
        </w:rPr>
        <w:t xml:space="preserve">prevederile legislației naționale, </w:t>
      </w:r>
      <w:r w:rsidRPr="004E1165">
        <w:rPr>
          <w:rFonts w:ascii="Arial" w:hAnsi="Arial" w:cs="Arial"/>
          <w:color w:val="000000" w:themeColor="text1"/>
          <w:sz w:val="20"/>
          <w:szCs w:val="20"/>
          <w:lang w:val="ro-RO"/>
        </w:rPr>
        <w:t>aplicabil</w:t>
      </w:r>
      <w:r>
        <w:rPr>
          <w:rFonts w:ascii="Arial" w:hAnsi="Arial" w:cs="Arial"/>
          <w:color w:val="000000" w:themeColor="text1"/>
          <w:sz w:val="20"/>
          <w:szCs w:val="20"/>
          <w:lang w:val="ro-RO"/>
        </w:rPr>
        <w:t>e</w:t>
      </w:r>
      <w:r w:rsidRPr="004E1165">
        <w:rPr>
          <w:rFonts w:ascii="Arial" w:hAnsi="Arial" w:cs="Arial"/>
          <w:color w:val="000000" w:themeColor="text1"/>
          <w:sz w:val="20"/>
          <w:szCs w:val="20"/>
          <w:lang w:val="ro-RO"/>
        </w:rPr>
        <w:t xml:space="preserve"> inclusiv în domeniul educației.</w:t>
      </w:r>
    </w:p>
    <w:p w14:paraId="0DBB471C" w14:textId="77777777" w:rsidR="00681D0D" w:rsidRPr="004E1165" w:rsidRDefault="00681D0D" w:rsidP="00C5752B">
      <w:pPr>
        <w:autoSpaceDE w:val="0"/>
        <w:autoSpaceDN w:val="0"/>
        <w:adjustRightInd w:val="0"/>
        <w:ind w:firstLine="284"/>
        <w:jc w:val="both"/>
        <w:rPr>
          <w:rFonts w:ascii="Arial" w:hAnsi="Arial" w:cs="Arial"/>
          <w:color w:val="000000" w:themeColor="text1"/>
          <w:sz w:val="20"/>
          <w:szCs w:val="20"/>
          <w:lang w:val="ro-RO"/>
        </w:rPr>
      </w:pPr>
    </w:p>
    <w:p w14:paraId="64A3A675" w14:textId="77777777" w:rsidR="00681D0D" w:rsidRPr="004E1165" w:rsidRDefault="00681D0D" w:rsidP="00B4331B">
      <w:pPr>
        <w:autoSpaceDE w:val="0"/>
        <w:autoSpaceDN w:val="0"/>
        <w:adjustRightInd w:val="0"/>
        <w:ind w:firstLine="284"/>
        <w:jc w:val="both"/>
        <w:rPr>
          <w:rFonts w:ascii="Arial" w:hAnsi="Arial" w:cs="Arial"/>
          <w:b/>
          <w:bCs/>
          <w:color w:val="000000" w:themeColor="text1"/>
          <w:sz w:val="20"/>
          <w:szCs w:val="20"/>
          <w:lang w:val="ro-RO"/>
        </w:rPr>
      </w:pPr>
      <w:r w:rsidRPr="004E1165">
        <w:rPr>
          <w:rFonts w:ascii="Arial" w:hAnsi="Arial" w:cs="Arial"/>
          <w:b/>
          <w:bCs/>
          <w:color w:val="000000" w:themeColor="text1"/>
          <w:sz w:val="20"/>
          <w:szCs w:val="20"/>
          <w:lang w:val="ro-RO"/>
        </w:rPr>
        <w:t xml:space="preserve">I. Atribuții generale </w:t>
      </w:r>
    </w:p>
    <w:p w14:paraId="7535B39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4E1165">
        <w:rPr>
          <w:rFonts w:ascii="Arial" w:hAnsi="Arial" w:cs="Arial"/>
          <w:color w:val="000000" w:themeColor="text1"/>
          <w:sz w:val="20"/>
          <w:szCs w:val="20"/>
          <w:lang w:val="ro-RO"/>
        </w:rPr>
        <w:t>1. Realizează conducerea executivă a unității de învățământ preuniversitar, în conformitate cu atribuțiile conferite de legislația în vigoare</w:t>
      </w:r>
      <w:r w:rsidRPr="00FA0BF7">
        <w:rPr>
          <w:rFonts w:ascii="Arial" w:hAnsi="Arial" w:cs="Arial"/>
          <w:color w:val="191919"/>
          <w:sz w:val="20"/>
          <w:szCs w:val="20"/>
          <w:lang w:val="ro-RO"/>
        </w:rPr>
        <w:t xml:space="preserve">, cu hotărârile consiliului de administrație al unității de învățământ, precum și cu alte reglementări legale. </w:t>
      </w:r>
    </w:p>
    <w:p w14:paraId="28368C1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2. Manifestă loialitate față de unitatea de învățământ, credibilitate și responsabilitate în deciziile sale, încredere în capacitățile angajaților, încurajează și susține colegii, în vederea motivării pentru formare continuă și pentru crearea în unitate a unui climat optim desfășurării procesului de învățământ. </w:t>
      </w:r>
    </w:p>
    <w:p w14:paraId="4FA8C35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3. Răspunde de întreaga activitate financiar-contabilă a unității în calitatea sa de ordonator de credite și coordonează direct compartimentul financiar-contabil. </w:t>
      </w:r>
    </w:p>
    <w:p w14:paraId="185AC5E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4. Realizează activitatea de îndrumare și control asupra activității întregului personal salariat al unității de învățământ. Colaborează cu personalul cabinetului medical și stomatologic. </w:t>
      </w:r>
    </w:p>
    <w:p w14:paraId="6D67454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5. Este președintele consiliului profesoral și al consiliului de administrație, în fața cărora prezintă rapoarte anuale. </w:t>
      </w:r>
    </w:p>
    <w:p w14:paraId="2DDA63A8"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II. Atribuții specifice </w:t>
      </w:r>
    </w:p>
    <w:p w14:paraId="2E2DDF00"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1. În exercitarea funcției de conducere executivă: </w:t>
      </w:r>
    </w:p>
    <w:p w14:paraId="30D0DAF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este reprezentantul legal al unității de învățământ, având obligația reprezentării și apărării drepturilor și intereselor legitime ale acesteia în raporturile cu autoritățile publice, instituțiile de orice natură, precum și cu orice persoană juridică sau fizică, română sau străină; </w:t>
      </w:r>
    </w:p>
    <w:p w14:paraId="576D190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realizează conducerea executivă a unității de învățământ și organizează întreaga activitate educațională; </w:t>
      </w:r>
    </w:p>
    <w:p w14:paraId="0F65556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organizează și este direct responsabil de aplicarea legislației în vigoare, la nivelul unității de învățământ; </w:t>
      </w:r>
    </w:p>
    <w:p w14:paraId="3D8AAEB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asigură managementul strategic al unității de învățământ, în colaborare cu autoritățile administrației publice locale, după consultarea partenerilor sociali și a reprezentanților părinților și elevilor; </w:t>
      </w:r>
    </w:p>
    <w:p w14:paraId="0C5E130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asigură managementul operațional al unității de învățământ și este direct responsabil de calitatea educației furnizate de unitatea de învățământ; </w:t>
      </w:r>
    </w:p>
    <w:p w14:paraId="100BC36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asigură corelarea obiectivelor specifice unității de învățământ cu cele stabilite la nivel național și local; </w:t>
      </w:r>
    </w:p>
    <w:p w14:paraId="2E53856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coordonează procesul de obținere a autorizațiilor și avizelor legale necesare funcționării unității de învățământ; </w:t>
      </w:r>
    </w:p>
    <w:p w14:paraId="5530C0F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asigură aplicarea și respectarea normelor de sănătate și securitate în muncă; </w:t>
      </w:r>
    </w:p>
    <w:p w14:paraId="4A679EB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semnează parteneriate cu operatorii economici pentru asigurarea instruirii practice a elevilor; </w:t>
      </w:r>
    </w:p>
    <w:p w14:paraId="043FD9C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prezintă, anual, un raport asupra calității educației în unitatea de învățământ pe care o conduce, întocmit de Comisia de evaluare și asigurare a calității; raportul, aprobat de consiliul de administrație, este prezentat în fața consiliului profesoral, comitetului reprezentativ al părinților/asociației de părinți și este adus la cunoștința autorităților administrației publice locale și a inspectoratului școlar; </w:t>
      </w:r>
    </w:p>
    <w:p w14:paraId="209242D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elaborarea proiectului de dezvoltare instituțională a unității de învățământ, prin care se stabilește politica educațională a acesteia; </w:t>
      </w:r>
    </w:p>
    <w:p w14:paraId="261C127F" w14:textId="77777777" w:rsidR="00681D0D" w:rsidRPr="00FA0BF7"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l) lansează proiecte de parteneriat cu unități de învățământ similare din Uniunea Europeană sau din alte zone;</w:t>
      </w:r>
    </w:p>
    <w:p w14:paraId="1DFE4F6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solicită consiliului reprezentativ al părinților și, după caz, consiliului local/consiliului județean și consiliului reprezentativ al elevilor desemnarea reprezentanților lor în consiliul de administrație al unității de învățământ; </w:t>
      </w:r>
    </w:p>
    <w:p w14:paraId="4039F8C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numește, prin decizie, componența comisiilor pentru examenele de corigențe, amânări sau diferențe; </w:t>
      </w:r>
    </w:p>
    <w:p w14:paraId="0B094DD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 coordonează activitățile de pregătire organizate de cadrele didactice pentru elevii care participă la olimpiade, concursuri, competiții sportive și festivaluri naționale și internaționale; </w:t>
      </w:r>
    </w:p>
    <w:p w14:paraId="7EFB4A3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în exercitarea atribuțiilor și a responsabilităților stabilite, directorul emite decizii și note de serviciu. </w:t>
      </w:r>
    </w:p>
    <w:p w14:paraId="095B8437"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2. În exercitarea funcției de angajator: </w:t>
      </w:r>
    </w:p>
    <w:p w14:paraId="16EBF04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angajează personalul din unitate prin încheierea contractului individual de muncă; </w:t>
      </w:r>
    </w:p>
    <w:p w14:paraId="746C788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întocmește, conform legii, fișele posturilor pentru personalul din subordine; răspunde de selecția, angajarea, evaluarea periodică, salarizarea, formarea, motivarea și încetarea raporturilor de muncă ale personalului din unitate, cu respectarea strictă a legislației incidente, în vigoare; </w:t>
      </w:r>
    </w:p>
    <w:p w14:paraId="0059A6F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propune consiliului de administrație vacantarea posturilor, organizarea concursurilor pe post și angajarea personalului; </w:t>
      </w:r>
    </w:p>
    <w:p w14:paraId="0A683C2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îndeplinește atribuțiile prevăzute de metodologia-cadru privind mobilitatea personalului didactic de predare din învățământul preuniversitar, de metodologia de ocupare a posturilor didactice care se vacantează în timpul anului școlar, precum și de alte acte normative elaborate de Ministerul Educației și Cercetării; </w:t>
      </w:r>
    </w:p>
    <w:p w14:paraId="5BD8BB3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coordonează organizarea și desfășurarea concursului de ocupare a posturilor; </w:t>
      </w:r>
    </w:p>
    <w:p w14:paraId="2493691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stabilește atribuțiile coordonatorului pentru proiecte și programe educative școlare și extrașcolare, în funcție de specificul unității; </w:t>
      </w:r>
    </w:p>
    <w:p w14:paraId="4634724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aprobă concediile de odihnă ale personalului didactic de predare, didactic auxiliar și administrativ, pe baza solicitărilor scrise ale acestora, conform Legii nr. 53/2003 - Codul muncii, </w:t>
      </w:r>
      <w:r w:rsidRPr="00D9780C">
        <w:rPr>
          <w:rFonts w:ascii="Arial" w:hAnsi="Arial" w:cs="Arial"/>
          <w:i/>
          <w:iCs/>
          <w:color w:val="191919"/>
          <w:sz w:val="20"/>
          <w:szCs w:val="20"/>
          <w:lang w:val="ro-RO"/>
        </w:rPr>
        <w:t>republicată, cu modificările și completările ulterioare</w:t>
      </w:r>
      <w:r w:rsidRPr="00FA0BF7">
        <w:rPr>
          <w:rFonts w:ascii="Arial" w:hAnsi="Arial" w:cs="Arial"/>
          <w:color w:val="191919"/>
          <w:sz w:val="20"/>
          <w:szCs w:val="20"/>
          <w:lang w:val="ro-RO"/>
        </w:rPr>
        <w:t xml:space="preserve">, și contractului colectiv de muncă aplicabil; </w:t>
      </w:r>
    </w:p>
    <w:p w14:paraId="6510C11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aprobă concediul fără plată și zilele libere plătite, conform prevederilor legale și ale contractului colectiv de muncă aplicabil, pentru întreg personalul, în condițiile asigurării suplinirii activității acestora; </w:t>
      </w:r>
    </w:p>
    <w:p w14:paraId="4ECD85F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coordonează realizarea planurilor de formare profesională în concordanță cu prevederile Legii nr. 198/2023, cu modificările și completările ulterioare, ale codului muncii, precum și ale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și propune aprobarea acestora de către consiliul de administrație; </w:t>
      </w:r>
    </w:p>
    <w:p w14:paraId="3D9A694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monitorizează implementarea planurilor de formare profesională a personalului didactic de predare, didactic auxiliar și administrativ; </w:t>
      </w:r>
    </w:p>
    <w:p w14:paraId="67C5498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aplică prevederile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16A32C4B" w14:textId="77777777" w:rsidR="00681D0D" w:rsidRPr="00426C69" w:rsidRDefault="00681D0D" w:rsidP="00426C69">
      <w:pPr>
        <w:autoSpaceDE w:val="0"/>
        <w:autoSpaceDN w:val="0"/>
        <w:adjustRightInd w:val="0"/>
        <w:ind w:firstLine="284"/>
        <w:jc w:val="both"/>
        <w:rPr>
          <w:rFonts w:ascii="Arial" w:hAnsi="Arial" w:cs="Arial"/>
          <w:b/>
          <w:bCs/>
          <w:color w:val="191919"/>
          <w:sz w:val="20"/>
          <w:szCs w:val="20"/>
          <w:lang w:val="ro-RO"/>
        </w:rPr>
      </w:pPr>
      <w:r w:rsidRPr="00426C69">
        <w:rPr>
          <w:rFonts w:ascii="Arial" w:hAnsi="Arial" w:cs="Arial"/>
          <w:b/>
          <w:bCs/>
          <w:color w:val="191919"/>
          <w:sz w:val="20"/>
          <w:szCs w:val="20"/>
          <w:lang w:val="ro-RO"/>
        </w:rPr>
        <w:t xml:space="preserve">3. În exercitarea funcției de ordonator de credite: </w:t>
      </w:r>
    </w:p>
    <w:p w14:paraId="0CE70813"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în consiliul de administrație, spre aprobare, proiectul de buget și raportul de execuție bugetară; </w:t>
      </w:r>
    </w:p>
    <w:p w14:paraId="162D77AE"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răspunde de încadrarea în bugetul aprobat al unității de învățământ; </w:t>
      </w:r>
    </w:p>
    <w:p w14:paraId="6954F938" w14:textId="77777777" w:rsidR="00681D0D" w:rsidRPr="00FA0BF7"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c) se preocupă de atragerea de resurse extrabugetare, cu respectarea prevederilor legale;</w:t>
      </w:r>
    </w:p>
    <w:p w14:paraId="7BE9BD38"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răspunde de realizarea, utilizarea, păstrarea, completarea și modernizarea bazei materiale a unității de învățământ; </w:t>
      </w:r>
    </w:p>
    <w:p w14:paraId="510D126A"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urmărește modul de încasare a veniturilor; </w:t>
      </w:r>
    </w:p>
    <w:p w14:paraId="7D885D1F"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răspunde în ceea ce privește necesitatea, oportunitatea și legalitatea angajării și utilizării creditelor bugetare, în limita și cu destinația aprobate prin bugetul propriu; </w:t>
      </w:r>
    </w:p>
    <w:p w14:paraId="73696EB0"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răspunde de integritatea și buna funcționare a bunurilor aflate în administrare; </w:t>
      </w:r>
    </w:p>
    <w:p w14:paraId="2EC83CAA"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răspunde de organizarea și ținerea la zi a contabilității și prezentarea la termen a bilanțurilor contabile și a conturilor de execuție bugetară. </w:t>
      </w:r>
    </w:p>
    <w:p w14:paraId="52CC20CB" w14:textId="77777777" w:rsidR="00681D0D" w:rsidRPr="0037598F" w:rsidRDefault="00681D0D" w:rsidP="0037598F">
      <w:pPr>
        <w:autoSpaceDE w:val="0"/>
        <w:autoSpaceDN w:val="0"/>
        <w:adjustRightInd w:val="0"/>
        <w:ind w:firstLine="284"/>
        <w:jc w:val="both"/>
        <w:rPr>
          <w:rFonts w:ascii="Arial" w:hAnsi="Arial" w:cs="Arial"/>
          <w:b/>
          <w:bCs/>
          <w:color w:val="191919"/>
          <w:sz w:val="20"/>
          <w:szCs w:val="20"/>
          <w:lang w:val="ro-RO"/>
        </w:rPr>
      </w:pPr>
      <w:r w:rsidRPr="0037598F">
        <w:rPr>
          <w:rFonts w:ascii="Arial" w:hAnsi="Arial" w:cs="Arial"/>
          <w:b/>
          <w:bCs/>
          <w:color w:val="191919"/>
          <w:sz w:val="20"/>
          <w:szCs w:val="20"/>
          <w:lang w:val="ro-RO"/>
        </w:rPr>
        <w:t xml:space="preserve">4. Directorul unității de învățământ îndeplinește și următoarele atribuții: </w:t>
      </w:r>
    </w:p>
    <w:p w14:paraId="7C13002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inspectoratului școlar, spre aprobare, proiectul planului de școlarizare, avizat de consiliului de administrație; </w:t>
      </w:r>
    </w:p>
    <w:p w14:paraId="7FFAEF4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coordonează activitatea de elaborare a ofertei educaționale a unității de învățământ și o propune spre aprobare consiliului de administrație; </w:t>
      </w:r>
    </w:p>
    <w:p w14:paraId="58B964E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coordonează și răspunde de colectarea datelor statistice pentru sistemul național de indicatori pentru educație, pe care le transmite inspectoratului școlar, și răspunde de introducerea datelor în Sistemul de Informații Integrat al învățământului din România (SIIIR); </w:t>
      </w:r>
    </w:p>
    <w:p w14:paraId="5B60FF7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propune consiliului de administrație, spre aprobare, Regulamentul de organizare și funcționare a unității de învățământ; </w:t>
      </w:r>
    </w:p>
    <w:p w14:paraId="333509E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stabilește componența formațiunilor de studiu în baza hotărârii consiliului de administrație; </w:t>
      </w:r>
    </w:p>
    <w:p w14:paraId="14CA2AC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elaborează proiectul de încadrare cu personal didactic de predare, precum și schema de personal didactic auxiliar și administrativ și le supune, spre aprobare, consiliului de administrație; </w:t>
      </w:r>
    </w:p>
    <w:p w14:paraId="2AD6F24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numește, după consultarea consiliului profesoral, în baza hotărârii consiliului de administrație, profesorii diriginți la clase, precum și coordonatorul pentru proiecte și programe educative școlare și extrașcolare; </w:t>
      </w:r>
    </w:p>
    <w:p w14:paraId="131A32B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numește cadrul didactic care face parte din consiliul clasei, ce poate prelua atribuțiile profesorului diriginte, în condițiile în care acesta este indisponibil pentru o perioadă de timp, din motive obiective; </w:t>
      </w:r>
    </w:p>
    <w:p w14:paraId="6F17650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numește, în baza hotărârii consiliului de administrație, coordonatorii structurilor care aparțin de unitatea de învățământ, din rândul cadrelor didactice, de regulă, titulare, care își desfășoară activitatea în structurile respective; </w:t>
      </w:r>
    </w:p>
    <w:p w14:paraId="6F8C78C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stabilește, prin decizie, componența comisiilor din cadrul unității de învățământ, în baza hotărârii consiliului de administrație; </w:t>
      </w:r>
    </w:p>
    <w:p w14:paraId="7B01D75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comisia de întocmire a orarului și îl propune spre aprobare consiliului de administrație; </w:t>
      </w:r>
    </w:p>
    <w:p w14:paraId="10AED9E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l) aprobă graficul serviciului pe școală al personalului didactic; </w:t>
      </w:r>
    </w:p>
    <w:p w14:paraId="1EE96C4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propune consiliului de administrație, spre aprobare, calendarul activităților educative ale unității de învățământ; </w:t>
      </w:r>
    </w:p>
    <w:p w14:paraId="7BEB839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aprobă, prin decizie, regulamentele de funcționare ale cercurilor, asociațiilor științifice, tehnice, sportive și cultural- artistice ale elevilor din unitatea de învățământ în baza hotărârii consiliului de administrație; </w:t>
      </w:r>
    </w:p>
    <w:p w14:paraId="1524CAC5"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o) elaborează instrumente interne de lucru, utilizate în activitatea de îndrumare, control și evaluare a tuturor activităților care se desfășoară în unitatea de învățământ și le supune spre aprobare consiliului de administrație;</w:t>
      </w:r>
    </w:p>
    <w:p w14:paraId="3F83ABF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asigură aplicarea planului de învățământ, a programelor școlare și a metodologiei privind evaluarea rezultatelor școlare; </w:t>
      </w:r>
    </w:p>
    <w:p w14:paraId="3969697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q) controlează calitatea procesului instructiv-educativ, prin verificarea documentelor, prin asistențe la ore și prin participări la diverse activități educative extracurriculare și extrașcolare; în cursul unui an școlar, directorul efectuează asistențe la orele de curs, astfel încât fiecare cadru didactic să fie asistat cel puțin de două ori pe an școlar; </w:t>
      </w:r>
    </w:p>
    <w:p w14:paraId="1BFEE2C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r) monitorizează activitatea de formare continuă a personalului din unitate; </w:t>
      </w:r>
    </w:p>
    <w:p w14:paraId="1C4FA8A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 monitorizează activitatea cadrelor didactice debutante și sprijină integrarea acestora în colectivul unității de învățământ; </w:t>
      </w:r>
    </w:p>
    <w:p w14:paraId="3705711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t) consemnează zilnic în condica de prezență absențele și întârzierile la orele de curs ale personalului didactic de predare și de instruire practică, precum și întârzierile personalului didactic auxiliar și administrativ de la programul de lucru; </w:t>
      </w:r>
    </w:p>
    <w:p w14:paraId="66CFA30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 își asumă, alături de consiliul de administrație, răspunderea publică pentru performanțele unității de învățământ pe care o conduce; </w:t>
      </w:r>
    </w:p>
    <w:p w14:paraId="46AEBF3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 numește și controlează personalul care răspunde de sigiliul unității de învățământ; w) asigură arhivarea documentelor oficiale și școlare; </w:t>
      </w:r>
    </w:p>
    <w:p w14:paraId="38EAF2E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x) răspunde de întocmirea, eliberarea, reconstituirea, anularea, completarea și gestionarea actelor de studii; răspunde de întocmirea, eliberarea, reconstituirea, anularea, completarea, modificarea, rectificarea și gestionarea documentelor de evidență școlară; </w:t>
      </w:r>
    </w:p>
    <w:p w14:paraId="28766CA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y) aprobă vizitarea unității de învățământ, de către persoane din afara unității, inclusiv de către reprezentanți ai mass-media. Fac excepție de la această prevedere reprezentanții instituțiilor cu drept de îndrumare și control asupra unităților de învățământ, precum și persoanele care participă la procesul de monitorizare și evaluare a calității sistemului de învățământ; </w:t>
      </w:r>
    </w:p>
    <w:p w14:paraId="6233147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z) răspunde de realizarea, utilizarea, păstrarea, completarea și modernizarea bazei materiale și sportive a unității de învățământ, coordonează activitatea din internat și de la cantină; </w:t>
      </w:r>
    </w:p>
    <w:p w14:paraId="5CA5E6B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aa) răspunde de întocmirea corectă și la termen a statelor lunare de plată a drepturilor salariale; </w:t>
      </w:r>
    </w:p>
    <w:p w14:paraId="6391A6A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bb) răspunde de asigurarea manualelor școlare pentru elevii din învățământul obligatoriu, conform prevederilor legale. Asigură personalului didactic condițiile necesare pentru studierea și alegerea manualelor pentru elevi; </w:t>
      </w:r>
    </w:p>
    <w:p w14:paraId="65B2D47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cc) răspunde de stabilirea necesarului de burse școlare și a altor facilități la nivelul unității de învățământ, conform legislației în vigoare; </w:t>
      </w:r>
    </w:p>
    <w:p w14:paraId="188CDE5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dd) răspunde de respectarea condițiilor și a exigențelor privind normele de igienă școlară, de protecție și securitate în muncă, de protecție civilă și de pază contra incendiilor, în unitatea de învățământ; </w:t>
      </w:r>
    </w:p>
    <w:p w14:paraId="6F3ADA5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ee) aplică sancțiuni pentru abaterile disciplinare săvârșite de personalul unității de învățământ, în limita prevederilor legale în vigoare; </w:t>
      </w:r>
    </w:p>
    <w:p w14:paraId="3FD8206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ff) aplică sancțiunile prevăzute de legislația în vigoare pentru abaterile disciplinare săvârșite de elevi; </w:t>
      </w:r>
    </w:p>
    <w:p w14:paraId="61605B7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gg) răspunde de transmiterea corectă și la termen a datelor solicitate de inspectoratul școlar; </w:t>
      </w:r>
    </w:p>
    <w:p w14:paraId="48A1158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hh) comunică inspectorului școlar general, în timpul cel mai scurt, orice situație de natură să afecteze procesul instructiv-educativ sau imaginea școlii; </w:t>
      </w:r>
    </w:p>
    <w:p w14:paraId="66C4CD10"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ii) solicită consultanță și asistență juridică de la ISJ/ISMB pentru toate procesele sau alte situații/litigii în care este implicată unitatea de învățământ și are obligația de a asigura reprezentarea în instanță;</w:t>
      </w:r>
    </w:p>
    <w:p w14:paraId="26FBCEE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jj) directorul îndeplinește și alte atribuții stabilite de către consiliul de administrație, potrivit legii, precum și orice alte atribuții ce rezultă din prevederile legale în vigoare și contractele colective de muncă aplicabile. </w:t>
      </w:r>
    </w:p>
    <w:p w14:paraId="253D69E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Pentru realizarea atribuțiilor sale, directorul se consultă cu reprezentanții organizațiilor sindicale reprezentative la nivel de sector de negociere colectivă învățământ preuniversitar din unitatea de învățământ și/sau, după caz, cu reprezentanții salariaților din unitatea de învățământ, în conformitate cu prevederile legale. </w:t>
      </w:r>
    </w:p>
    <w:p w14:paraId="4015AC8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În lipsă, directorul are obligația de a delega atribuțiile către directorul adjunct sau către un alt cadru didactic, membru al consiliului de administrație. </w:t>
      </w:r>
    </w:p>
    <w:p w14:paraId="1A885B16"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Neîndeplinirea acestei obligații constituie abatere disciplinară și se sancționează conform legii.</w:t>
      </w:r>
    </w:p>
    <w:p w14:paraId="7C1B1CA0"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676"/>
      </w:tblGrid>
      <w:tr w:rsidR="00681D0D" w:rsidRPr="00FA0BF7" w14:paraId="65642F9E" w14:textId="77777777" w:rsidTr="005817A5">
        <w:tc>
          <w:tcPr>
            <w:tcW w:w="4113" w:type="dxa"/>
          </w:tcPr>
          <w:p w14:paraId="37262AD3"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Inspector şcolar general,</w:t>
            </w:r>
          </w:p>
          <w:p w14:paraId="4E45AE81" w14:textId="77777777" w:rsidR="00681D0D" w:rsidRPr="00FA0BF7" w:rsidRDefault="00681D0D" w:rsidP="0090229C">
            <w:pPr>
              <w:jc w:val="center"/>
              <w:rPr>
                <w:rFonts w:ascii="Arial" w:hAnsi="Arial" w:cs="Arial"/>
                <w:sz w:val="20"/>
                <w:szCs w:val="20"/>
                <w:lang w:val="ro-RO"/>
              </w:rPr>
            </w:pPr>
            <w:r>
              <w:rPr>
                <w:rFonts w:ascii="Arial" w:hAnsi="Arial" w:cs="Arial"/>
                <w:sz w:val="20"/>
                <w:szCs w:val="20"/>
                <w:lang w:val="ro-RO"/>
              </w:rPr>
              <w:t>Pop Mihai-Cosmin</w:t>
            </w:r>
          </w:p>
        </w:tc>
        <w:tc>
          <w:tcPr>
            <w:tcW w:w="4676" w:type="dxa"/>
          </w:tcPr>
          <w:p w14:paraId="62445A23"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Director,</w:t>
            </w:r>
          </w:p>
          <w:p w14:paraId="7342D14B" w14:textId="77777777" w:rsidR="00681D0D" w:rsidRPr="00FA0BF7" w:rsidRDefault="00681D0D" w:rsidP="00682951">
            <w:pPr>
              <w:jc w:val="center"/>
              <w:rPr>
                <w:rFonts w:ascii="Arial" w:hAnsi="Arial" w:cs="Arial"/>
                <w:sz w:val="20"/>
                <w:szCs w:val="20"/>
                <w:lang w:val="ro-RO"/>
              </w:rPr>
            </w:pPr>
            <w:r>
              <w:rPr>
                <w:rFonts w:ascii="Arial" w:hAnsi="Arial" w:cs="Arial"/>
                <w:sz w:val="20"/>
                <w:szCs w:val="20"/>
                <w:lang w:val="ro-RO"/>
              </w:rPr>
              <w:t>........................................................</w:t>
            </w:r>
          </w:p>
        </w:tc>
      </w:tr>
    </w:tbl>
    <w:p w14:paraId="4F83A686" w14:textId="77777777" w:rsidR="00681D0D" w:rsidRDefault="00681D0D" w:rsidP="0037598F">
      <w:pPr>
        <w:autoSpaceDE w:val="0"/>
        <w:autoSpaceDN w:val="0"/>
        <w:adjustRightInd w:val="0"/>
        <w:jc w:val="both"/>
        <w:rPr>
          <w:rFonts w:ascii="Arial" w:hAnsi="Arial" w:cs="Arial"/>
          <w:color w:val="191919"/>
          <w:sz w:val="20"/>
          <w:szCs w:val="20"/>
          <w:lang w:val="ro-RO"/>
        </w:rPr>
        <w:sectPr w:rsidR="00681D0D" w:rsidSect="00681D0D">
          <w:footerReference w:type="default" r:id="rId41"/>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681D0D" w:rsidRPr="00FA0BF7" w14:paraId="73FAC188" w14:textId="77777777" w:rsidTr="007861FC">
        <w:trPr>
          <w:jc w:val="center"/>
        </w:trPr>
        <w:tc>
          <w:tcPr>
            <w:tcW w:w="4393" w:type="dxa"/>
          </w:tcPr>
          <w:p w14:paraId="089852A0"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noProof/>
                <w:color w:val="191919"/>
                <w:sz w:val="20"/>
                <w:szCs w:val="20"/>
                <w:lang w:val="ro-RO"/>
              </w:rPr>
              <w:drawing>
                <wp:inline distT="0" distB="0" distL="0" distR="0" wp14:anchorId="61605425" wp14:editId="478904B4">
                  <wp:extent cx="1653975" cy="360000"/>
                  <wp:effectExtent l="0" t="0" r="0" b="0"/>
                  <wp:docPr id="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56A685D6"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w:t>
            </w:r>
          </w:p>
        </w:tc>
        <w:tc>
          <w:tcPr>
            <w:tcW w:w="4928" w:type="dxa"/>
          </w:tcPr>
          <w:p w14:paraId="4D69480B"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Unitatea şcolară</w:t>
            </w:r>
          </w:p>
          <w:p w14:paraId="5AFDBE03"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647A1D">
              <w:rPr>
                <w:rFonts w:ascii="Arial" w:hAnsi="Arial" w:cs="Arial"/>
                <w:b/>
                <w:bCs/>
                <w:noProof/>
                <w:color w:val="191919"/>
                <w:sz w:val="20"/>
                <w:szCs w:val="20"/>
                <w:lang w:val="ro-RO"/>
              </w:rPr>
              <w:t>Școala Gimnazială „Ioan Buteanu” Sighetu Marmației</w:t>
            </w:r>
          </w:p>
          <w:p w14:paraId="536F6822"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__________________________________</w:t>
            </w:r>
          </w:p>
        </w:tc>
      </w:tr>
    </w:tbl>
    <w:p w14:paraId="75DF6ECC" w14:textId="77777777" w:rsidR="00681D0D" w:rsidRPr="00FA0BF7" w:rsidRDefault="00681D0D" w:rsidP="0005536A">
      <w:pPr>
        <w:autoSpaceDE w:val="0"/>
        <w:autoSpaceDN w:val="0"/>
        <w:adjustRightInd w:val="0"/>
        <w:jc w:val="center"/>
        <w:rPr>
          <w:rFonts w:ascii="Arial" w:hAnsi="Arial" w:cs="Arial"/>
          <w:b/>
          <w:bCs/>
          <w:color w:val="191919"/>
          <w:sz w:val="20"/>
          <w:szCs w:val="20"/>
          <w:lang w:val="ro-RO"/>
        </w:rPr>
      </w:pPr>
    </w:p>
    <w:p w14:paraId="17AA73A2"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p>
    <w:p w14:paraId="0122DA82"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FIȘA POSTULUI</w:t>
      </w:r>
      <w:r w:rsidRPr="004954FF">
        <w:rPr>
          <w:rStyle w:val="FootnoteReference"/>
          <w:rFonts w:ascii="Arial" w:hAnsi="Arial" w:cs="Arial"/>
          <w:b/>
          <w:bCs/>
          <w:color w:val="FFFFFF" w:themeColor="background1"/>
          <w:sz w:val="20"/>
          <w:szCs w:val="20"/>
          <w:lang w:val="ro-RO"/>
        </w:rPr>
        <w:footnoteReference w:id="35"/>
      </w:r>
      <w:r w:rsidRPr="004954FF">
        <w:rPr>
          <w:rFonts w:ascii="Arial" w:hAnsi="Arial" w:cs="Arial"/>
          <w:b/>
          <w:bCs/>
          <w:color w:val="191919"/>
          <w:sz w:val="20"/>
          <w:szCs w:val="20"/>
          <w:vertAlign w:val="superscript"/>
          <w:lang w:val="ro-RO"/>
        </w:rPr>
        <w:t>1</w:t>
      </w:r>
    </w:p>
    <w:p w14:paraId="312559BC"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DIRECTOR UNITATE DE ÎNVĂȚĂMÂNT</w:t>
      </w:r>
    </w:p>
    <w:p w14:paraId="00F05718"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(anexă la Contractul de management nr. ......</w:t>
      </w:r>
      <w:r>
        <w:rPr>
          <w:rFonts w:ascii="Arial" w:hAnsi="Arial" w:cs="Arial"/>
          <w:b/>
          <w:bCs/>
          <w:color w:val="191919"/>
          <w:sz w:val="20"/>
          <w:szCs w:val="20"/>
          <w:lang w:val="ro-RO"/>
        </w:rPr>
        <w:t>.....................</w:t>
      </w:r>
      <w:r w:rsidRPr="00FA0BF7">
        <w:rPr>
          <w:rFonts w:ascii="Arial" w:hAnsi="Arial" w:cs="Arial"/>
          <w:b/>
          <w:bCs/>
          <w:color w:val="191919"/>
          <w:sz w:val="20"/>
          <w:szCs w:val="20"/>
          <w:lang w:val="ro-RO"/>
        </w:rPr>
        <w:t>.......)</w:t>
      </w:r>
    </w:p>
    <w:p w14:paraId="1F49F1E0" w14:textId="77777777" w:rsidR="00681D0D" w:rsidRPr="00FA0BF7" w:rsidRDefault="00681D0D" w:rsidP="0041140E">
      <w:pPr>
        <w:autoSpaceDE w:val="0"/>
        <w:autoSpaceDN w:val="0"/>
        <w:adjustRightInd w:val="0"/>
        <w:jc w:val="center"/>
        <w:rPr>
          <w:rFonts w:ascii="Arial" w:hAnsi="Arial" w:cs="Arial"/>
          <w:b/>
          <w:bCs/>
          <w:color w:val="191919"/>
          <w:sz w:val="20"/>
          <w:szCs w:val="20"/>
          <w:lang w:val="ro-RO"/>
        </w:rPr>
      </w:pPr>
    </w:p>
    <w:p w14:paraId="72D0D868" w14:textId="77777777" w:rsidR="00681D0D" w:rsidRPr="00FA0BF7" w:rsidRDefault="00681D0D" w:rsidP="00E46826">
      <w:pPr>
        <w:autoSpaceDE w:val="0"/>
        <w:autoSpaceDN w:val="0"/>
        <w:adjustRightInd w:val="0"/>
        <w:ind w:firstLine="284"/>
        <w:jc w:val="both"/>
        <w:rPr>
          <w:rFonts w:ascii="Arial" w:hAnsi="Arial" w:cs="Arial"/>
          <w:color w:val="191919"/>
          <w:sz w:val="20"/>
          <w:szCs w:val="20"/>
          <w:lang w:val="ro-RO"/>
        </w:rPr>
      </w:pPr>
    </w:p>
    <w:p w14:paraId="510AFA0D"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Funcția: Director </w:t>
      </w:r>
    </w:p>
    <w:p w14:paraId="2D27B0B2"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Numele și prenumele: ................ </w:t>
      </w:r>
    </w:p>
    <w:p w14:paraId="66B26CAF" w14:textId="77777777" w:rsidR="00681D0D" w:rsidRPr="00F60F01" w:rsidRDefault="00681D0D" w:rsidP="00D2444F">
      <w:pPr>
        <w:autoSpaceDE w:val="0"/>
        <w:autoSpaceDN w:val="0"/>
        <w:adjustRightInd w:val="0"/>
        <w:ind w:firstLine="284"/>
        <w:jc w:val="both"/>
        <w:rPr>
          <w:rFonts w:ascii="Arial" w:hAnsi="Arial" w:cs="Arial"/>
          <w:b/>
          <w:bCs/>
          <w:color w:val="191919"/>
          <w:sz w:val="20"/>
          <w:szCs w:val="20"/>
          <w:lang w:val="ro-RO"/>
        </w:rPr>
      </w:pPr>
      <w:r w:rsidRPr="00F60F01">
        <w:rPr>
          <w:rFonts w:ascii="Arial" w:hAnsi="Arial" w:cs="Arial"/>
          <w:b/>
          <w:bCs/>
          <w:color w:val="191919"/>
          <w:sz w:val="20"/>
          <w:szCs w:val="20"/>
          <w:lang w:val="ro-RO"/>
        </w:rPr>
        <w:t>Telefon/Mobil: ..........................</w:t>
      </w:r>
    </w:p>
    <w:p w14:paraId="6600757A"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Unitatea de învățământ: </w:t>
      </w:r>
      <w:r w:rsidRPr="00647A1D">
        <w:rPr>
          <w:rFonts w:ascii="Arial" w:hAnsi="Arial" w:cs="Arial"/>
          <w:noProof/>
          <w:color w:val="191919"/>
          <w:sz w:val="20"/>
          <w:szCs w:val="20"/>
          <w:lang w:val="ro-RO"/>
        </w:rPr>
        <w:t>Școala Gimnazială „Ioan Buteanu” Sighetu Marmației</w:t>
      </w:r>
    </w:p>
    <w:p w14:paraId="3AA7A57C"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Studii: ............................. </w:t>
      </w:r>
    </w:p>
    <w:p w14:paraId="4C84498F"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Anul absolvirii: .................... </w:t>
      </w:r>
    </w:p>
    <w:p w14:paraId="0A06BFAE"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Specialitatea: ...................... </w:t>
      </w:r>
    </w:p>
    <w:p w14:paraId="3FF429B0"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Vechime în învățământ: .............. </w:t>
      </w:r>
    </w:p>
    <w:p w14:paraId="14F0169D"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Gradul didactic: .................... </w:t>
      </w:r>
    </w:p>
    <w:p w14:paraId="59A0380F"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Obligația de predare: </w:t>
      </w:r>
    </w:p>
    <w:p w14:paraId="72938C09"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Numire prin Decizia inspectorului școlar general nr. ...... din ......... </w:t>
      </w:r>
    </w:p>
    <w:p w14:paraId="21702763"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Data numirii în funcția de conducere: .............. </w:t>
      </w:r>
    </w:p>
    <w:p w14:paraId="66A3CD04"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p w14:paraId="34FCFA4E"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Integrarea în structura organizatorică </w:t>
      </w:r>
    </w:p>
    <w:p w14:paraId="681B52BB"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Postul imediat superior: inspector școlar general </w:t>
      </w:r>
    </w:p>
    <w:p w14:paraId="7B41CC50"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Subordonări: personalul didactic de predare, didactic auxiliar și administrativ din unitatea de învățământ </w:t>
      </w:r>
    </w:p>
    <w:p w14:paraId="264806FC"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Relații de muncă </w:t>
      </w:r>
    </w:p>
    <w:p w14:paraId="3440B702"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Ierarhice: inspector școlar general, inspector școlar general adjunct </w:t>
      </w:r>
    </w:p>
    <w:p w14:paraId="31B989D1"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Funcționale: inspectori școlari, directori/directori adjuncți ai altor unități de învățământ, autorități ale administrației publice locale/județene. </w:t>
      </w:r>
    </w:p>
    <w:p w14:paraId="35E8D258"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colaborare: cu alți furnizori de educație și de formare, structuri consultative din învățământ, organizații sindicale, organizații neguvernamentale. </w:t>
      </w:r>
    </w:p>
    <w:p w14:paraId="3FDA5562"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reprezentare: reprezentarea oficială a unității de învățământ. </w:t>
      </w:r>
    </w:p>
    <w:p w14:paraId="360A5B28" w14:textId="77777777" w:rsidR="00681D0D" w:rsidRPr="005C40FA" w:rsidRDefault="00681D0D" w:rsidP="00144B22">
      <w:pPr>
        <w:autoSpaceDE w:val="0"/>
        <w:autoSpaceDN w:val="0"/>
        <w:adjustRightInd w:val="0"/>
        <w:ind w:firstLine="284"/>
        <w:jc w:val="both"/>
        <w:rPr>
          <w:rFonts w:ascii="Arial" w:hAnsi="Arial" w:cs="Arial"/>
          <w:b/>
          <w:bCs/>
          <w:color w:val="191919"/>
          <w:sz w:val="20"/>
          <w:szCs w:val="20"/>
          <w:lang w:val="ro-RO"/>
        </w:rPr>
      </w:pPr>
      <w:r w:rsidRPr="005C40FA">
        <w:rPr>
          <w:rFonts w:ascii="Arial" w:hAnsi="Arial" w:cs="Arial"/>
          <w:b/>
          <w:bCs/>
          <w:color w:val="191919"/>
          <w:sz w:val="20"/>
          <w:szCs w:val="20"/>
          <w:lang w:val="ro-RO"/>
        </w:rPr>
        <w:t xml:space="preserve">Atribuțiile directorului se raportează la: </w:t>
      </w:r>
    </w:p>
    <w:p w14:paraId="4657DD1B"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Legii învățământului preuniversitar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33CA2AE7"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Regulamentului de organizare și funcționare a unităților de învățământ preuniversitar, aprobat prin ordin de ministru; </w:t>
      </w:r>
    </w:p>
    <w:p w14:paraId="6DDCAE71"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legislației și actelor normative subsecvente Legii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461D0CAD"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ordinele, instrucțiunile și precizările emise de Ministerul Educației și Cercetării; </w:t>
      </w:r>
    </w:p>
    <w:p w14:paraId="637C2AC7"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FA0BF7">
        <w:rPr>
          <w:rFonts w:ascii="Arial" w:hAnsi="Arial" w:cs="Arial"/>
          <w:color w:val="191919"/>
          <w:sz w:val="20"/>
          <w:szCs w:val="20"/>
          <w:lang w:val="ro-RO"/>
        </w:rPr>
        <w:t xml:space="preserve">– deciziile emise </w:t>
      </w:r>
      <w:r w:rsidRPr="004E1165">
        <w:rPr>
          <w:rFonts w:ascii="Arial" w:hAnsi="Arial" w:cs="Arial"/>
          <w:color w:val="000000" w:themeColor="text1"/>
          <w:sz w:val="20"/>
          <w:szCs w:val="20"/>
          <w:lang w:val="ro-RO"/>
        </w:rPr>
        <w:t xml:space="preserve">de inspectorul școlar general; </w:t>
      </w:r>
    </w:p>
    <w:p w14:paraId="2D81FDA5"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hotărârile consiliului de administrație al unității de învățământ:</w:t>
      </w:r>
    </w:p>
    <w:p w14:paraId="6EEC6540"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xml:space="preserve">– </w:t>
      </w:r>
      <w:r>
        <w:rPr>
          <w:rFonts w:ascii="Arial" w:hAnsi="Arial" w:cs="Arial"/>
          <w:color w:val="000000" w:themeColor="text1"/>
          <w:sz w:val="20"/>
          <w:szCs w:val="20"/>
          <w:lang w:val="ro-RO"/>
        </w:rPr>
        <w:t xml:space="preserve">prevederile legislației naționale, </w:t>
      </w:r>
      <w:r w:rsidRPr="004E1165">
        <w:rPr>
          <w:rFonts w:ascii="Arial" w:hAnsi="Arial" w:cs="Arial"/>
          <w:color w:val="000000" w:themeColor="text1"/>
          <w:sz w:val="20"/>
          <w:szCs w:val="20"/>
          <w:lang w:val="ro-RO"/>
        </w:rPr>
        <w:t>aplicabil</w:t>
      </w:r>
      <w:r>
        <w:rPr>
          <w:rFonts w:ascii="Arial" w:hAnsi="Arial" w:cs="Arial"/>
          <w:color w:val="000000" w:themeColor="text1"/>
          <w:sz w:val="20"/>
          <w:szCs w:val="20"/>
          <w:lang w:val="ro-RO"/>
        </w:rPr>
        <w:t>e</w:t>
      </w:r>
      <w:r w:rsidRPr="004E1165">
        <w:rPr>
          <w:rFonts w:ascii="Arial" w:hAnsi="Arial" w:cs="Arial"/>
          <w:color w:val="000000" w:themeColor="text1"/>
          <w:sz w:val="20"/>
          <w:szCs w:val="20"/>
          <w:lang w:val="ro-RO"/>
        </w:rPr>
        <w:t xml:space="preserve"> inclusiv în domeniul educației.</w:t>
      </w:r>
    </w:p>
    <w:p w14:paraId="7DF53EEF" w14:textId="77777777" w:rsidR="00681D0D" w:rsidRPr="004E1165" w:rsidRDefault="00681D0D" w:rsidP="00C5752B">
      <w:pPr>
        <w:autoSpaceDE w:val="0"/>
        <w:autoSpaceDN w:val="0"/>
        <w:adjustRightInd w:val="0"/>
        <w:ind w:firstLine="284"/>
        <w:jc w:val="both"/>
        <w:rPr>
          <w:rFonts w:ascii="Arial" w:hAnsi="Arial" w:cs="Arial"/>
          <w:color w:val="000000" w:themeColor="text1"/>
          <w:sz w:val="20"/>
          <w:szCs w:val="20"/>
          <w:lang w:val="ro-RO"/>
        </w:rPr>
      </w:pPr>
    </w:p>
    <w:p w14:paraId="447C4C3D" w14:textId="77777777" w:rsidR="00681D0D" w:rsidRPr="004E1165" w:rsidRDefault="00681D0D" w:rsidP="00B4331B">
      <w:pPr>
        <w:autoSpaceDE w:val="0"/>
        <w:autoSpaceDN w:val="0"/>
        <w:adjustRightInd w:val="0"/>
        <w:ind w:firstLine="284"/>
        <w:jc w:val="both"/>
        <w:rPr>
          <w:rFonts w:ascii="Arial" w:hAnsi="Arial" w:cs="Arial"/>
          <w:b/>
          <w:bCs/>
          <w:color w:val="000000" w:themeColor="text1"/>
          <w:sz w:val="20"/>
          <w:szCs w:val="20"/>
          <w:lang w:val="ro-RO"/>
        </w:rPr>
      </w:pPr>
      <w:r w:rsidRPr="004E1165">
        <w:rPr>
          <w:rFonts w:ascii="Arial" w:hAnsi="Arial" w:cs="Arial"/>
          <w:b/>
          <w:bCs/>
          <w:color w:val="000000" w:themeColor="text1"/>
          <w:sz w:val="20"/>
          <w:szCs w:val="20"/>
          <w:lang w:val="ro-RO"/>
        </w:rPr>
        <w:t xml:space="preserve">I. Atribuții generale </w:t>
      </w:r>
    </w:p>
    <w:p w14:paraId="6F858BE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4E1165">
        <w:rPr>
          <w:rFonts w:ascii="Arial" w:hAnsi="Arial" w:cs="Arial"/>
          <w:color w:val="000000" w:themeColor="text1"/>
          <w:sz w:val="20"/>
          <w:szCs w:val="20"/>
          <w:lang w:val="ro-RO"/>
        </w:rPr>
        <w:t>1. Realizează conducerea executivă a unității de învățământ preuniversitar, în conformitate cu atribuțiile conferite de legislația în vigoare</w:t>
      </w:r>
      <w:r w:rsidRPr="00FA0BF7">
        <w:rPr>
          <w:rFonts w:ascii="Arial" w:hAnsi="Arial" w:cs="Arial"/>
          <w:color w:val="191919"/>
          <w:sz w:val="20"/>
          <w:szCs w:val="20"/>
          <w:lang w:val="ro-RO"/>
        </w:rPr>
        <w:t xml:space="preserve">, cu hotărârile consiliului de administrație al unității de învățământ, precum și cu alte reglementări legale. </w:t>
      </w:r>
    </w:p>
    <w:p w14:paraId="71555BF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2. Manifestă loialitate față de unitatea de învățământ, credibilitate și responsabilitate în deciziile sale, încredere în capacitățile angajaților, încurajează și susține colegii, în vederea motivării pentru formare continuă și pentru crearea în unitate a unui climat optim desfășurării procesului de învățământ. </w:t>
      </w:r>
    </w:p>
    <w:p w14:paraId="72B6B39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3. Răspunde de întreaga activitate financiar-contabilă a unității în calitatea sa de ordonator de credite și coordonează direct compartimentul financiar-contabil. </w:t>
      </w:r>
    </w:p>
    <w:p w14:paraId="6614174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4. Realizează activitatea de îndrumare și control asupra activității întregului personal salariat al unității de învățământ. Colaborează cu personalul cabinetului medical și stomatologic. </w:t>
      </w:r>
    </w:p>
    <w:p w14:paraId="2BCE930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5. Este președintele consiliului profesoral și al consiliului de administrație, în fața cărora prezintă rapoarte anuale. </w:t>
      </w:r>
    </w:p>
    <w:p w14:paraId="2EEC4EC3"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II. Atribuții specifice </w:t>
      </w:r>
    </w:p>
    <w:p w14:paraId="3A965E0A"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1. În exercitarea funcției de conducere executivă: </w:t>
      </w:r>
    </w:p>
    <w:p w14:paraId="35A27F3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este reprezentantul legal al unității de învățământ, având obligația reprezentării și apărării drepturilor și intereselor legitime ale acesteia în raporturile cu autoritățile publice, instituțiile de orice natură, precum și cu orice persoană juridică sau fizică, română sau străină; </w:t>
      </w:r>
    </w:p>
    <w:p w14:paraId="35F8770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realizează conducerea executivă a unității de învățământ și organizează întreaga activitate educațională; </w:t>
      </w:r>
    </w:p>
    <w:p w14:paraId="17FABA3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organizează și este direct responsabil de aplicarea legislației în vigoare, la nivelul unității de învățământ; </w:t>
      </w:r>
    </w:p>
    <w:p w14:paraId="08C6505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asigură managementul strategic al unității de învățământ, în colaborare cu autoritățile administrației publice locale, după consultarea partenerilor sociali și a reprezentanților părinților și elevilor; </w:t>
      </w:r>
    </w:p>
    <w:p w14:paraId="3B05896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asigură managementul operațional al unității de învățământ și este direct responsabil de calitatea educației furnizate de unitatea de învățământ; </w:t>
      </w:r>
    </w:p>
    <w:p w14:paraId="5E740B4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asigură corelarea obiectivelor specifice unității de învățământ cu cele stabilite la nivel național și local; </w:t>
      </w:r>
    </w:p>
    <w:p w14:paraId="24E28A9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coordonează procesul de obținere a autorizațiilor și avizelor legale necesare funcționării unității de învățământ; </w:t>
      </w:r>
    </w:p>
    <w:p w14:paraId="21EBF29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asigură aplicarea și respectarea normelor de sănătate și securitate în muncă; </w:t>
      </w:r>
    </w:p>
    <w:p w14:paraId="73C5562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semnează parteneriate cu operatorii economici pentru asigurarea instruirii practice a elevilor; </w:t>
      </w:r>
    </w:p>
    <w:p w14:paraId="7486055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prezintă, anual, un raport asupra calității educației în unitatea de învățământ pe care o conduce, întocmit de Comisia de evaluare și asigurare a calității; raportul, aprobat de consiliul de administrație, este prezentat în fața consiliului profesoral, comitetului reprezentativ al părinților/asociației de părinți și este adus la cunoștința autorităților administrației publice locale și a inspectoratului școlar; </w:t>
      </w:r>
    </w:p>
    <w:p w14:paraId="5487638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elaborarea proiectului de dezvoltare instituțională a unității de învățământ, prin care se stabilește politica educațională a acesteia; </w:t>
      </w:r>
    </w:p>
    <w:p w14:paraId="6901D6D5" w14:textId="77777777" w:rsidR="00681D0D" w:rsidRPr="00FA0BF7"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l) lansează proiecte de parteneriat cu unități de învățământ similare din Uniunea Europeană sau din alte zone;</w:t>
      </w:r>
    </w:p>
    <w:p w14:paraId="069B8A5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solicită consiliului reprezentativ al părinților și, după caz, consiliului local/consiliului județean și consiliului reprezentativ al elevilor desemnarea reprezentanților lor în consiliul de administrație al unității de învățământ; </w:t>
      </w:r>
    </w:p>
    <w:p w14:paraId="1816E0B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numește, prin decizie, componența comisiilor pentru examenele de corigențe, amânări sau diferențe; </w:t>
      </w:r>
    </w:p>
    <w:p w14:paraId="40B8377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 coordonează activitățile de pregătire organizate de cadrele didactice pentru elevii care participă la olimpiade, concursuri, competiții sportive și festivaluri naționale și internaționale; </w:t>
      </w:r>
    </w:p>
    <w:p w14:paraId="76344EF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în exercitarea atribuțiilor și a responsabilităților stabilite, directorul emite decizii și note de serviciu. </w:t>
      </w:r>
    </w:p>
    <w:p w14:paraId="4FC5E378"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2. În exercitarea funcției de angajator: </w:t>
      </w:r>
    </w:p>
    <w:p w14:paraId="75B4641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angajează personalul din unitate prin încheierea contractului individual de muncă; </w:t>
      </w:r>
    </w:p>
    <w:p w14:paraId="2471672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întocmește, conform legii, fișele posturilor pentru personalul din subordine; răspunde de selecția, angajarea, evaluarea periodică, salarizarea, formarea, motivarea și încetarea raporturilor de muncă ale personalului din unitate, cu respectarea strictă a legislației incidente, în vigoare; </w:t>
      </w:r>
    </w:p>
    <w:p w14:paraId="2D8E38A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propune consiliului de administrație vacantarea posturilor, organizarea concursurilor pe post și angajarea personalului; </w:t>
      </w:r>
    </w:p>
    <w:p w14:paraId="441F319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îndeplinește atribuțiile prevăzute de metodologia-cadru privind mobilitatea personalului didactic de predare din învățământul preuniversitar, de metodologia de ocupare a posturilor didactice care se vacantează în timpul anului școlar, precum și de alte acte normative elaborate de Ministerul Educației și Cercetării; </w:t>
      </w:r>
    </w:p>
    <w:p w14:paraId="7BBE0AB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coordonează organizarea și desfășurarea concursului de ocupare a posturilor; </w:t>
      </w:r>
    </w:p>
    <w:p w14:paraId="44AD729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stabilește atribuțiile coordonatorului pentru proiecte și programe educative școlare și extrașcolare, în funcție de specificul unității; </w:t>
      </w:r>
    </w:p>
    <w:p w14:paraId="4D128EA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aprobă concediile de odihnă ale personalului didactic de predare, didactic auxiliar și administrativ, pe baza solicitărilor scrise ale acestora, conform Legii nr. 53/2003 - Codul muncii, </w:t>
      </w:r>
      <w:r w:rsidRPr="00D9780C">
        <w:rPr>
          <w:rFonts w:ascii="Arial" w:hAnsi="Arial" w:cs="Arial"/>
          <w:i/>
          <w:iCs/>
          <w:color w:val="191919"/>
          <w:sz w:val="20"/>
          <w:szCs w:val="20"/>
          <w:lang w:val="ro-RO"/>
        </w:rPr>
        <w:t>republicată, cu modificările și completările ulterioare</w:t>
      </w:r>
      <w:r w:rsidRPr="00FA0BF7">
        <w:rPr>
          <w:rFonts w:ascii="Arial" w:hAnsi="Arial" w:cs="Arial"/>
          <w:color w:val="191919"/>
          <w:sz w:val="20"/>
          <w:szCs w:val="20"/>
          <w:lang w:val="ro-RO"/>
        </w:rPr>
        <w:t xml:space="preserve">, și contractului colectiv de muncă aplicabil; </w:t>
      </w:r>
    </w:p>
    <w:p w14:paraId="5BF6AD0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aprobă concediul fără plată și zilele libere plătite, conform prevederilor legale și ale contractului colectiv de muncă aplicabil, pentru întreg personalul, în condițiile asigurării suplinirii activității acestora; </w:t>
      </w:r>
    </w:p>
    <w:p w14:paraId="2158A6A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coordonează realizarea planurilor de formare profesională în concordanță cu prevederile Legii nr. 198/2023, cu modificările și completările ulterioare, ale codului muncii, precum și ale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și propune aprobarea acestora de către consiliul de administrație; </w:t>
      </w:r>
    </w:p>
    <w:p w14:paraId="60FE4EF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monitorizează implementarea planurilor de formare profesională a personalului didactic de predare, didactic auxiliar și administrativ; </w:t>
      </w:r>
    </w:p>
    <w:p w14:paraId="1727AAE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aplică prevederile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67D42599" w14:textId="77777777" w:rsidR="00681D0D" w:rsidRPr="00426C69" w:rsidRDefault="00681D0D" w:rsidP="00426C69">
      <w:pPr>
        <w:autoSpaceDE w:val="0"/>
        <w:autoSpaceDN w:val="0"/>
        <w:adjustRightInd w:val="0"/>
        <w:ind w:firstLine="284"/>
        <w:jc w:val="both"/>
        <w:rPr>
          <w:rFonts w:ascii="Arial" w:hAnsi="Arial" w:cs="Arial"/>
          <w:b/>
          <w:bCs/>
          <w:color w:val="191919"/>
          <w:sz w:val="20"/>
          <w:szCs w:val="20"/>
          <w:lang w:val="ro-RO"/>
        </w:rPr>
      </w:pPr>
      <w:r w:rsidRPr="00426C69">
        <w:rPr>
          <w:rFonts w:ascii="Arial" w:hAnsi="Arial" w:cs="Arial"/>
          <w:b/>
          <w:bCs/>
          <w:color w:val="191919"/>
          <w:sz w:val="20"/>
          <w:szCs w:val="20"/>
          <w:lang w:val="ro-RO"/>
        </w:rPr>
        <w:t xml:space="preserve">3. În exercitarea funcției de ordonator de credite: </w:t>
      </w:r>
    </w:p>
    <w:p w14:paraId="50B35BF0"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în consiliul de administrație, spre aprobare, proiectul de buget și raportul de execuție bugetară; </w:t>
      </w:r>
    </w:p>
    <w:p w14:paraId="0BDADB9C"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răspunde de încadrarea în bugetul aprobat al unității de învățământ; </w:t>
      </w:r>
    </w:p>
    <w:p w14:paraId="6627A5D8" w14:textId="77777777" w:rsidR="00681D0D" w:rsidRPr="00FA0BF7"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c) se preocupă de atragerea de resurse extrabugetare, cu respectarea prevederilor legale;</w:t>
      </w:r>
    </w:p>
    <w:p w14:paraId="1A1235D3"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răspunde de realizarea, utilizarea, păstrarea, completarea și modernizarea bazei materiale a unității de învățământ; </w:t>
      </w:r>
    </w:p>
    <w:p w14:paraId="47A797C6"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urmărește modul de încasare a veniturilor; </w:t>
      </w:r>
    </w:p>
    <w:p w14:paraId="037662A5"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răspunde în ceea ce privește necesitatea, oportunitatea și legalitatea angajării și utilizării creditelor bugetare, în limita și cu destinația aprobate prin bugetul propriu; </w:t>
      </w:r>
    </w:p>
    <w:p w14:paraId="6FB31401"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răspunde de integritatea și buna funcționare a bunurilor aflate în administrare; </w:t>
      </w:r>
    </w:p>
    <w:p w14:paraId="44134FD1"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răspunde de organizarea și ținerea la zi a contabilității și prezentarea la termen a bilanțurilor contabile și a conturilor de execuție bugetară. </w:t>
      </w:r>
    </w:p>
    <w:p w14:paraId="33E9DCAB" w14:textId="77777777" w:rsidR="00681D0D" w:rsidRPr="0037598F" w:rsidRDefault="00681D0D" w:rsidP="0037598F">
      <w:pPr>
        <w:autoSpaceDE w:val="0"/>
        <w:autoSpaceDN w:val="0"/>
        <w:adjustRightInd w:val="0"/>
        <w:ind w:firstLine="284"/>
        <w:jc w:val="both"/>
        <w:rPr>
          <w:rFonts w:ascii="Arial" w:hAnsi="Arial" w:cs="Arial"/>
          <w:b/>
          <w:bCs/>
          <w:color w:val="191919"/>
          <w:sz w:val="20"/>
          <w:szCs w:val="20"/>
          <w:lang w:val="ro-RO"/>
        </w:rPr>
      </w:pPr>
      <w:r w:rsidRPr="0037598F">
        <w:rPr>
          <w:rFonts w:ascii="Arial" w:hAnsi="Arial" w:cs="Arial"/>
          <w:b/>
          <w:bCs/>
          <w:color w:val="191919"/>
          <w:sz w:val="20"/>
          <w:szCs w:val="20"/>
          <w:lang w:val="ro-RO"/>
        </w:rPr>
        <w:t xml:space="preserve">4. Directorul unității de învățământ îndeplinește și următoarele atribuții: </w:t>
      </w:r>
    </w:p>
    <w:p w14:paraId="2DC35A7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inspectoratului școlar, spre aprobare, proiectul planului de școlarizare, avizat de consiliului de administrație; </w:t>
      </w:r>
    </w:p>
    <w:p w14:paraId="3A7393D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coordonează activitatea de elaborare a ofertei educaționale a unității de învățământ și o propune spre aprobare consiliului de administrație; </w:t>
      </w:r>
    </w:p>
    <w:p w14:paraId="7EFAEFB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coordonează și răspunde de colectarea datelor statistice pentru sistemul național de indicatori pentru educație, pe care le transmite inspectoratului școlar, și răspunde de introducerea datelor în Sistemul de Informații Integrat al învățământului din România (SIIIR); </w:t>
      </w:r>
    </w:p>
    <w:p w14:paraId="7BCC7A6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propune consiliului de administrație, spre aprobare, Regulamentul de organizare și funcționare a unității de învățământ; </w:t>
      </w:r>
    </w:p>
    <w:p w14:paraId="6E7FCF2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stabilește componența formațiunilor de studiu în baza hotărârii consiliului de administrație; </w:t>
      </w:r>
    </w:p>
    <w:p w14:paraId="383AE50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elaborează proiectul de încadrare cu personal didactic de predare, precum și schema de personal didactic auxiliar și administrativ și le supune, spre aprobare, consiliului de administrație; </w:t>
      </w:r>
    </w:p>
    <w:p w14:paraId="46704F7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numește, după consultarea consiliului profesoral, în baza hotărârii consiliului de administrație, profesorii diriginți la clase, precum și coordonatorul pentru proiecte și programe educative școlare și extrașcolare; </w:t>
      </w:r>
    </w:p>
    <w:p w14:paraId="5DA5B55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numește cadrul didactic care face parte din consiliul clasei, ce poate prelua atribuțiile profesorului diriginte, în condițiile în care acesta este indisponibil pentru o perioadă de timp, din motive obiective; </w:t>
      </w:r>
    </w:p>
    <w:p w14:paraId="3929AE8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numește, în baza hotărârii consiliului de administrație, coordonatorii structurilor care aparțin de unitatea de învățământ, din rândul cadrelor didactice, de regulă, titulare, care își desfășoară activitatea în structurile respective; </w:t>
      </w:r>
    </w:p>
    <w:p w14:paraId="0F19638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stabilește, prin decizie, componența comisiilor din cadrul unității de învățământ, în baza hotărârii consiliului de administrație; </w:t>
      </w:r>
    </w:p>
    <w:p w14:paraId="5C0C473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comisia de întocmire a orarului și îl propune spre aprobare consiliului de administrație; </w:t>
      </w:r>
    </w:p>
    <w:p w14:paraId="5E15485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l) aprobă graficul serviciului pe școală al personalului didactic; </w:t>
      </w:r>
    </w:p>
    <w:p w14:paraId="718554B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propune consiliului de administrație, spre aprobare, calendarul activităților educative ale unității de învățământ; </w:t>
      </w:r>
    </w:p>
    <w:p w14:paraId="2310279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aprobă, prin decizie, regulamentele de funcționare ale cercurilor, asociațiilor științifice, tehnice, sportive și cultural- artistice ale elevilor din unitatea de învățământ în baza hotărârii consiliului de administrație; </w:t>
      </w:r>
    </w:p>
    <w:p w14:paraId="3DCC3C73"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o) elaborează instrumente interne de lucru, utilizate în activitatea de îndrumare, control și evaluare a tuturor activităților care se desfășoară în unitatea de învățământ și le supune spre aprobare consiliului de administrație;</w:t>
      </w:r>
    </w:p>
    <w:p w14:paraId="5F37EB2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asigură aplicarea planului de învățământ, a programelor școlare și a metodologiei privind evaluarea rezultatelor școlare; </w:t>
      </w:r>
    </w:p>
    <w:p w14:paraId="7F444BA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q) controlează calitatea procesului instructiv-educativ, prin verificarea documentelor, prin asistențe la ore și prin participări la diverse activități educative extracurriculare și extrașcolare; în cursul unui an școlar, directorul efectuează asistențe la orele de curs, astfel încât fiecare cadru didactic să fie asistat cel puțin de două ori pe an școlar; </w:t>
      </w:r>
    </w:p>
    <w:p w14:paraId="7A16E00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r) monitorizează activitatea de formare continuă a personalului din unitate; </w:t>
      </w:r>
    </w:p>
    <w:p w14:paraId="5A9DDD7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 monitorizează activitatea cadrelor didactice debutante și sprijină integrarea acestora în colectivul unității de învățământ; </w:t>
      </w:r>
    </w:p>
    <w:p w14:paraId="7544EAA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t) consemnează zilnic în condica de prezență absențele și întârzierile la orele de curs ale personalului didactic de predare și de instruire practică, precum și întârzierile personalului didactic auxiliar și administrativ de la programul de lucru; </w:t>
      </w:r>
    </w:p>
    <w:p w14:paraId="6FE9ED4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 își asumă, alături de consiliul de administrație, răspunderea publică pentru performanțele unității de învățământ pe care o conduce; </w:t>
      </w:r>
    </w:p>
    <w:p w14:paraId="7C402E5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 numește și controlează personalul care răspunde de sigiliul unității de învățământ; w) asigură arhivarea documentelor oficiale și școlare; </w:t>
      </w:r>
    </w:p>
    <w:p w14:paraId="453E4A9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x) răspunde de întocmirea, eliberarea, reconstituirea, anularea, completarea și gestionarea actelor de studii; răspunde de întocmirea, eliberarea, reconstituirea, anularea, completarea, modificarea, rectificarea și gestionarea documentelor de evidență școlară; </w:t>
      </w:r>
    </w:p>
    <w:p w14:paraId="01C1843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y) aprobă vizitarea unității de învățământ, de către persoane din afara unității, inclusiv de către reprezentanți ai mass-media. Fac excepție de la această prevedere reprezentanții instituțiilor cu drept de îndrumare și control asupra unităților de învățământ, precum și persoanele care participă la procesul de monitorizare și evaluare a calității sistemului de învățământ; </w:t>
      </w:r>
    </w:p>
    <w:p w14:paraId="77F9EC4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z) răspunde de realizarea, utilizarea, păstrarea, completarea și modernizarea bazei materiale și sportive a unității de învățământ, coordonează activitatea din internat și de la cantină; </w:t>
      </w:r>
    </w:p>
    <w:p w14:paraId="49EA1F6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aa) răspunde de întocmirea corectă și la termen a statelor lunare de plată a drepturilor salariale; </w:t>
      </w:r>
    </w:p>
    <w:p w14:paraId="35C3D1C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bb) răspunde de asigurarea manualelor școlare pentru elevii din învățământul obligatoriu, conform prevederilor legale. Asigură personalului didactic condițiile necesare pentru studierea și alegerea manualelor pentru elevi; </w:t>
      </w:r>
    </w:p>
    <w:p w14:paraId="345419A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cc) răspunde de stabilirea necesarului de burse școlare și a altor facilități la nivelul unității de învățământ, conform legislației în vigoare; </w:t>
      </w:r>
    </w:p>
    <w:p w14:paraId="1968413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dd) răspunde de respectarea condițiilor și a exigențelor privind normele de igienă școlară, de protecție și securitate în muncă, de protecție civilă și de pază contra incendiilor, în unitatea de învățământ; </w:t>
      </w:r>
    </w:p>
    <w:p w14:paraId="4F9B450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ee) aplică sancțiuni pentru abaterile disciplinare săvârșite de personalul unității de învățământ, în limita prevederilor legale în vigoare; </w:t>
      </w:r>
    </w:p>
    <w:p w14:paraId="12B5150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ff) aplică sancțiunile prevăzute de legislația în vigoare pentru abaterile disciplinare săvârșite de elevi; </w:t>
      </w:r>
    </w:p>
    <w:p w14:paraId="47F3CF4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gg) răspunde de transmiterea corectă și la termen a datelor solicitate de inspectoratul școlar; </w:t>
      </w:r>
    </w:p>
    <w:p w14:paraId="6F63EA0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hh) comunică inspectorului școlar general, în timpul cel mai scurt, orice situație de natură să afecteze procesul instructiv-educativ sau imaginea școlii; </w:t>
      </w:r>
    </w:p>
    <w:p w14:paraId="6715E575"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ii) solicită consultanță și asistență juridică de la ISJ/ISMB pentru toate procesele sau alte situații/litigii în care este implicată unitatea de învățământ și are obligația de a asigura reprezentarea în instanță;</w:t>
      </w:r>
    </w:p>
    <w:p w14:paraId="4E10AE5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jj) directorul îndeplinește și alte atribuții stabilite de către consiliul de administrație, potrivit legii, precum și orice alte atribuții ce rezultă din prevederile legale în vigoare și contractele colective de muncă aplicabile. </w:t>
      </w:r>
    </w:p>
    <w:p w14:paraId="70FC3A1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Pentru realizarea atribuțiilor sale, directorul se consultă cu reprezentanții organizațiilor sindicale reprezentative la nivel de sector de negociere colectivă învățământ preuniversitar din unitatea de învățământ și/sau, după caz, cu reprezentanții salariaților din unitatea de învățământ, în conformitate cu prevederile legale. </w:t>
      </w:r>
    </w:p>
    <w:p w14:paraId="174D1D9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În lipsă, directorul are obligația de a delega atribuțiile către directorul adjunct sau către un alt cadru didactic, membru al consiliului de administrație. </w:t>
      </w:r>
    </w:p>
    <w:p w14:paraId="0475A565"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Neîndeplinirea acestei obligații constituie abatere disciplinară și se sancționează conform legii.</w:t>
      </w:r>
    </w:p>
    <w:p w14:paraId="3056BE41"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676"/>
      </w:tblGrid>
      <w:tr w:rsidR="00681D0D" w:rsidRPr="00FA0BF7" w14:paraId="7AA6D1F2" w14:textId="77777777" w:rsidTr="005817A5">
        <w:tc>
          <w:tcPr>
            <w:tcW w:w="4113" w:type="dxa"/>
          </w:tcPr>
          <w:p w14:paraId="0ACD7DB0"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Inspector şcolar general,</w:t>
            </w:r>
          </w:p>
          <w:p w14:paraId="085B73A6" w14:textId="77777777" w:rsidR="00681D0D" w:rsidRPr="00FA0BF7" w:rsidRDefault="00681D0D" w:rsidP="0090229C">
            <w:pPr>
              <w:jc w:val="center"/>
              <w:rPr>
                <w:rFonts w:ascii="Arial" w:hAnsi="Arial" w:cs="Arial"/>
                <w:sz w:val="20"/>
                <w:szCs w:val="20"/>
                <w:lang w:val="ro-RO"/>
              </w:rPr>
            </w:pPr>
            <w:r>
              <w:rPr>
                <w:rFonts w:ascii="Arial" w:hAnsi="Arial" w:cs="Arial"/>
                <w:sz w:val="20"/>
                <w:szCs w:val="20"/>
                <w:lang w:val="ro-RO"/>
              </w:rPr>
              <w:t>Pop Mihai-Cosmin</w:t>
            </w:r>
          </w:p>
        </w:tc>
        <w:tc>
          <w:tcPr>
            <w:tcW w:w="4676" w:type="dxa"/>
          </w:tcPr>
          <w:p w14:paraId="37706F50"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Director,</w:t>
            </w:r>
          </w:p>
          <w:p w14:paraId="6F6B18E4" w14:textId="77777777" w:rsidR="00681D0D" w:rsidRPr="00FA0BF7" w:rsidRDefault="00681D0D" w:rsidP="00682951">
            <w:pPr>
              <w:jc w:val="center"/>
              <w:rPr>
                <w:rFonts w:ascii="Arial" w:hAnsi="Arial" w:cs="Arial"/>
                <w:sz w:val="20"/>
                <w:szCs w:val="20"/>
                <w:lang w:val="ro-RO"/>
              </w:rPr>
            </w:pPr>
            <w:r>
              <w:rPr>
                <w:rFonts w:ascii="Arial" w:hAnsi="Arial" w:cs="Arial"/>
                <w:sz w:val="20"/>
                <w:szCs w:val="20"/>
                <w:lang w:val="ro-RO"/>
              </w:rPr>
              <w:t>........................................................</w:t>
            </w:r>
          </w:p>
        </w:tc>
      </w:tr>
    </w:tbl>
    <w:p w14:paraId="6CD11923" w14:textId="77777777" w:rsidR="00681D0D" w:rsidRDefault="00681D0D" w:rsidP="0037598F">
      <w:pPr>
        <w:autoSpaceDE w:val="0"/>
        <w:autoSpaceDN w:val="0"/>
        <w:adjustRightInd w:val="0"/>
        <w:jc w:val="both"/>
        <w:rPr>
          <w:rFonts w:ascii="Arial" w:hAnsi="Arial" w:cs="Arial"/>
          <w:color w:val="191919"/>
          <w:sz w:val="20"/>
          <w:szCs w:val="20"/>
          <w:lang w:val="ro-RO"/>
        </w:rPr>
        <w:sectPr w:rsidR="00681D0D" w:rsidSect="00681D0D">
          <w:footerReference w:type="default" r:id="rId42"/>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681D0D" w:rsidRPr="00FA0BF7" w14:paraId="25D61D07" w14:textId="77777777" w:rsidTr="007861FC">
        <w:trPr>
          <w:jc w:val="center"/>
        </w:trPr>
        <w:tc>
          <w:tcPr>
            <w:tcW w:w="4393" w:type="dxa"/>
          </w:tcPr>
          <w:p w14:paraId="2CBE4708"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noProof/>
                <w:color w:val="191919"/>
                <w:sz w:val="20"/>
                <w:szCs w:val="20"/>
                <w:lang w:val="ro-RO"/>
              </w:rPr>
              <w:drawing>
                <wp:inline distT="0" distB="0" distL="0" distR="0" wp14:anchorId="6E86517E" wp14:editId="31F14264">
                  <wp:extent cx="1653975" cy="360000"/>
                  <wp:effectExtent l="0" t="0" r="0" b="0"/>
                  <wp:docPr id="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1AB7C65D"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w:t>
            </w:r>
          </w:p>
        </w:tc>
        <w:tc>
          <w:tcPr>
            <w:tcW w:w="4928" w:type="dxa"/>
          </w:tcPr>
          <w:p w14:paraId="1741AA11"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Unitatea şcolară</w:t>
            </w:r>
          </w:p>
          <w:p w14:paraId="4D25FE34"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647A1D">
              <w:rPr>
                <w:rFonts w:ascii="Arial" w:hAnsi="Arial" w:cs="Arial"/>
                <w:b/>
                <w:bCs/>
                <w:noProof/>
                <w:color w:val="191919"/>
                <w:sz w:val="20"/>
                <w:szCs w:val="20"/>
                <w:lang w:val="ro-RO"/>
              </w:rPr>
              <w:t>Centrul Școlar de Educație Incluzivă Sighetu Marmației</w:t>
            </w:r>
          </w:p>
          <w:p w14:paraId="4595FB4A"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__________________________________</w:t>
            </w:r>
          </w:p>
        </w:tc>
      </w:tr>
    </w:tbl>
    <w:p w14:paraId="22245289" w14:textId="77777777" w:rsidR="00681D0D" w:rsidRPr="00FA0BF7" w:rsidRDefault="00681D0D" w:rsidP="0005536A">
      <w:pPr>
        <w:autoSpaceDE w:val="0"/>
        <w:autoSpaceDN w:val="0"/>
        <w:adjustRightInd w:val="0"/>
        <w:jc w:val="center"/>
        <w:rPr>
          <w:rFonts w:ascii="Arial" w:hAnsi="Arial" w:cs="Arial"/>
          <w:b/>
          <w:bCs/>
          <w:color w:val="191919"/>
          <w:sz w:val="20"/>
          <w:szCs w:val="20"/>
          <w:lang w:val="ro-RO"/>
        </w:rPr>
      </w:pPr>
    </w:p>
    <w:p w14:paraId="667F2610"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p>
    <w:p w14:paraId="36E41AEA"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FIȘA POSTULUI</w:t>
      </w:r>
      <w:r w:rsidRPr="004954FF">
        <w:rPr>
          <w:rStyle w:val="FootnoteReference"/>
          <w:rFonts w:ascii="Arial" w:hAnsi="Arial" w:cs="Arial"/>
          <w:b/>
          <w:bCs/>
          <w:color w:val="FFFFFF" w:themeColor="background1"/>
          <w:sz w:val="20"/>
          <w:szCs w:val="20"/>
          <w:lang w:val="ro-RO"/>
        </w:rPr>
        <w:footnoteReference w:id="36"/>
      </w:r>
      <w:r w:rsidRPr="004954FF">
        <w:rPr>
          <w:rFonts w:ascii="Arial" w:hAnsi="Arial" w:cs="Arial"/>
          <w:b/>
          <w:bCs/>
          <w:color w:val="191919"/>
          <w:sz w:val="20"/>
          <w:szCs w:val="20"/>
          <w:vertAlign w:val="superscript"/>
          <w:lang w:val="ro-RO"/>
        </w:rPr>
        <w:t>1</w:t>
      </w:r>
    </w:p>
    <w:p w14:paraId="67E95A72"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DIRECTOR UNITATE DE ÎNVĂȚĂMÂNT</w:t>
      </w:r>
    </w:p>
    <w:p w14:paraId="7E3FC6A4"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(anexă la Contractul de management nr. ......</w:t>
      </w:r>
      <w:r>
        <w:rPr>
          <w:rFonts w:ascii="Arial" w:hAnsi="Arial" w:cs="Arial"/>
          <w:b/>
          <w:bCs/>
          <w:color w:val="191919"/>
          <w:sz w:val="20"/>
          <w:szCs w:val="20"/>
          <w:lang w:val="ro-RO"/>
        </w:rPr>
        <w:t>.....................</w:t>
      </w:r>
      <w:r w:rsidRPr="00FA0BF7">
        <w:rPr>
          <w:rFonts w:ascii="Arial" w:hAnsi="Arial" w:cs="Arial"/>
          <w:b/>
          <w:bCs/>
          <w:color w:val="191919"/>
          <w:sz w:val="20"/>
          <w:szCs w:val="20"/>
          <w:lang w:val="ro-RO"/>
        </w:rPr>
        <w:t>.......)</w:t>
      </w:r>
    </w:p>
    <w:p w14:paraId="6FB46BC0" w14:textId="77777777" w:rsidR="00681D0D" w:rsidRPr="00FA0BF7" w:rsidRDefault="00681D0D" w:rsidP="0041140E">
      <w:pPr>
        <w:autoSpaceDE w:val="0"/>
        <w:autoSpaceDN w:val="0"/>
        <w:adjustRightInd w:val="0"/>
        <w:jc w:val="center"/>
        <w:rPr>
          <w:rFonts w:ascii="Arial" w:hAnsi="Arial" w:cs="Arial"/>
          <w:b/>
          <w:bCs/>
          <w:color w:val="191919"/>
          <w:sz w:val="20"/>
          <w:szCs w:val="20"/>
          <w:lang w:val="ro-RO"/>
        </w:rPr>
      </w:pPr>
    </w:p>
    <w:p w14:paraId="77968D6C" w14:textId="77777777" w:rsidR="00681D0D" w:rsidRPr="00FA0BF7" w:rsidRDefault="00681D0D" w:rsidP="00E46826">
      <w:pPr>
        <w:autoSpaceDE w:val="0"/>
        <w:autoSpaceDN w:val="0"/>
        <w:adjustRightInd w:val="0"/>
        <w:ind w:firstLine="284"/>
        <w:jc w:val="both"/>
        <w:rPr>
          <w:rFonts w:ascii="Arial" w:hAnsi="Arial" w:cs="Arial"/>
          <w:color w:val="191919"/>
          <w:sz w:val="20"/>
          <w:szCs w:val="20"/>
          <w:lang w:val="ro-RO"/>
        </w:rPr>
      </w:pPr>
    </w:p>
    <w:p w14:paraId="65BC5EFE"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Funcția: Director </w:t>
      </w:r>
    </w:p>
    <w:p w14:paraId="069532BC"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Numele și prenumele: ................ </w:t>
      </w:r>
    </w:p>
    <w:p w14:paraId="24C7FE76" w14:textId="77777777" w:rsidR="00681D0D" w:rsidRPr="00F60F01" w:rsidRDefault="00681D0D" w:rsidP="00D2444F">
      <w:pPr>
        <w:autoSpaceDE w:val="0"/>
        <w:autoSpaceDN w:val="0"/>
        <w:adjustRightInd w:val="0"/>
        <w:ind w:firstLine="284"/>
        <w:jc w:val="both"/>
        <w:rPr>
          <w:rFonts w:ascii="Arial" w:hAnsi="Arial" w:cs="Arial"/>
          <w:b/>
          <w:bCs/>
          <w:color w:val="191919"/>
          <w:sz w:val="20"/>
          <w:szCs w:val="20"/>
          <w:lang w:val="ro-RO"/>
        </w:rPr>
      </w:pPr>
      <w:r w:rsidRPr="00F60F01">
        <w:rPr>
          <w:rFonts w:ascii="Arial" w:hAnsi="Arial" w:cs="Arial"/>
          <w:b/>
          <w:bCs/>
          <w:color w:val="191919"/>
          <w:sz w:val="20"/>
          <w:szCs w:val="20"/>
          <w:lang w:val="ro-RO"/>
        </w:rPr>
        <w:t>Telefon/Mobil: ..........................</w:t>
      </w:r>
    </w:p>
    <w:p w14:paraId="2779B622"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Unitatea de învățământ: </w:t>
      </w:r>
      <w:r w:rsidRPr="00647A1D">
        <w:rPr>
          <w:rFonts w:ascii="Arial" w:hAnsi="Arial" w:cs="Arial"/>
          <w:noProof/>
          <w:color w:val="191919"/>
          <w:sz w:val="20"/>
          <w:szCs w:val="20"/>
          <w:lang w:val="ro-RO"/>
        </w:rPr>
        <w:t>Centrul Școlar de Educație Incluzivă Sighetu Marmației</w:t>
      </w:r>
    </w:p>
    <w:p w14:paraId="034CF1D9"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Studii: ............................. </w:t>
      </w:r>
    </w:p>
    <w:p w14:paraId="39E6CDDA"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Anul absolvirii: .................... </w:t>
      </w:r>
    </w:p>
    <w:p w14:paraId="6673EAA1"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Specialitatea: ...................... </w:t>
      </w:r>
    </w:p>
    <w:p w14:paraId="07FD0972"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Vechime în învățământ: .............. </w:t>
      </w:r>
    </w:p>
    <w:p w14:paraId="115FFD8F"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Gradul didactic: .................... </w:t>
      </w:r>
    </w:p>
    <w:p w14:paraId="2A8F11B2"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Obligația de predare: </w:t>
      </w:r>
    </w:p>
    <w:p w14:paraId="4DA69CB9"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Numire prin Decizia inspectorului școlar general nr. ...... din ......... </w:t>
      </w:r>
    </w:p>
    <w:p w14:paraId="0BD754DB"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Data numirii în funcția de conducere: .............. </w:t>
      </w:r>
    </w:p>
    <w:p w14:paraId="5EDEFB65"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p w14:paraId="2B5F477B"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Integrarea în structura organizatorică </w:t>
      </w:r>
    </w:p>
    <w:p w14:paraId="014601D8"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Postul imediat superior: inspector școlar general </w:t>
      </w:r>
    </w:p>
    <w:p w14:paraId="75C16BDF"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Subordonări: personalul didactic de predare, didactic auxiliar și administrativ din unitatea de învățământ </w:t>
      </w:r>
    </w:p>
    <w:p w14:paraId="185430E4"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Relații de muncă </w:t>
      </w:r>
    </w:p>
    <w:p w14:paraId="70E468FA"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Ierarhice: inspector școlar general, inspector școlar general adjunct </w:t>
      </w:r>
    </w:p>
    <w:p w14:paraId="059C29F9"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Funcționale: inspectori școlari, directori/directori adjuncți ai altor unități de învățământ, autorități ale administrației publice locale/județene. </w:t>
      </w:r>
    </w:p>
    <w:p w14:paraId="5302DF57"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colaborare: cu alți furnizori de educație și de formare, structuri consultative din învățământ, organizații sindicale, organizații neguvernamentale. </w:t>
      </w:r>
    </w:p>
    <w:p w14:paraId="303EFB0D"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reprezentare: reprezentarea oficială a unității de învățământ. </w:t>
      </w:r>
    </w:p>
    <w:p w14:paraId="7B31F185" w14:textId="77777777" w:rsidR="00681D0D" w:rsidRPr="005C40FA" w:rsidRDefault="00681D0D" w:rsidP="00144B22">
      <w:pPr>
        <w:autoSpaceDE w:val="0"/>
        <w:autoSpaceDN w:val="0"/>
        <w:adjustRightInd w:val="0"/>
        <w:ind w:firstLine="284"/>
        <w:jc w:val="both"/>
        <w:rPr>
          <w:rFonts w:ascii="Arial" w:hAnsi="Arial" w:cs="Arial"/>
          <w:b/>
          <w:bCs/>
          <w:color w:val="191919"/>
          <w:sz w:val="20"/>
          <w:szCs w:val="20"/>
          <w:lang w:val="ro-RO"/>
        </w:rPr>
      </w:pPr>
      <w:r w:rsidRPr="005C40FA">
        <w:rPr>
          <w:rFonts w:ascii="Arial" w:hAnsi="Arial" w:cs="Arial"/>
          <w:b/>
          <w:bCs/>
          <w:color w:val="191919"/>
          <w:sz w:val="20"/>
          <w:szCs w:val="20"/>
          <w:lang w:val="ro-RO"/>
        </w:rPr>
        <w:t xml:space="preserve">Atribuțiile directorului se raportează la: </w:t>
      </w:r>
    </w:p>
    <w:p w14:paraId="460B6650"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Legii învățământului preuniversitar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3E60F396"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Regulamentului de organizare și funcționare a unităților de învățământ preuniversitar, aprobat prin ordin de ministru; </w:t>
      </w:r>
    </w:p>
    <w:p w14:paraId="286DAA3E"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legislației și actelor normative subsecvente Legii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1228E3D1"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ordinele, instrucțiunile și precizările emise de Ministerul Educației și Cercetării; </w:t>
      </w:r>
    </w:p>
    <w:p w14:paraId="45B893DB"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FA0BF7">
        <w:rPr>
          <w:rFonts w:ascii="Arial" w:hAnsi="Arial" w:cs="Arial"/>
          <w:color w:val="191919"/>
          <w:sz w:val="20"/>
          <w:szCs w:val="20"/>
          <w:lang w:val="ro-RO"/>
        </w:rPr>
        <w:t xml:space="preserve">– deciziile emise </w:t>
      </w:r>
      <w:r w:rsidRPr="004E1165">
        <w:rPr>
          <w:rFonts w:ascii="Arial" w:hAnsi="Arial" w:cs="Arial"/>
          <w:color w:val="000000" w:themeColor="text1"/>
          <w:sz w:val="20"/>
          <w:szCs w:val="20"/>
          <w:lang w:val="ro-RO"/>
        </w:rPr>
        <w:t xml:space="preserve">de inspectorul școlar general; </w:t>
      </w:r>
    </w:p>
    <w:p w14:paraId="550D049C"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hotărârile consiliului de administrație al unității de învățământ:</w:t>
      </w:r>
    </w:p>
    <w:p w14:paraId="6F76BC85"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xml:space="preserve">– </w:t>
      </w:r>
      <w:r>
        <w:rPr>
          <w:rFonts w:ascii="Arial" w:hAnsi="Arial" w:cs="Arial"/>
          <w:color w:val="000000" w:themeColor="text1"/>
          <w:sz w:val="20"/>
          <w:szCs w:val="20"/>
          <w:lang w:val="ro-RO"/>
        </w:rPr>
        <w:t xml:space="preserve">prevederile legislației naționale, </w:t>
      </w:r>
      <w:r w:rsidRPr="004E1165">
        <w:rPr>
          <w:rFonts w:ascii="Arial" w:hAnsi="Arial" w:cs="Arial"/>
          <w:color w:val="000000" w:themeColor="text1"/>
          <w:sz w:val="20"/>
          <w:szCs w:val="20"/>
          <w:lang w:val="ro-RO"/>
        </w:rPr>
        <w:t>aplicabil</w:t>
      </w:r>
      <w:r>
        <w:rPr>
          <w:rFonts w:ascii="Arial" w:hAnsi="Arial" w:cs="Arial"/>
          <w:color w:val="000000" w:themeColor="text1"/>
          <w:sz w:val="20"/>
          <w:szCs w:val="20"/>
          <w:lang w:val="ro-RO"/>
        </w:rPr>
        <w:t>e</w:t>
      </w:r>
      <w:r w:rsidRPr="004E1165">
        <w:rPr>
          <w:rFonts w:ascii="Arial" w:hAnsi="Arial" w:cs="Arial"/>
          <w:color w:val="000000" w:themeColor="text1"/>
          <w:sz w:val="20"/>
          <w:szCs w:val="20"/>
          <w:lang w:val="ro-RO"/>
        </w:rPr>
        <w:t xml:space="preserve"> inclusiv în domeniul educației.</w:t>
      </w:r>
    </w:p>
    <w:p w14:paraId="392B3114" w14:textId="77777777" w:rsidR="00681D0D" w:rsidRPr="004E1165" w:rsidRDefault="00681D0D" w:rsidP="00C5752B">
      <w:pPr>
        <w:autoSpaceDE w:val="0"/>
        <w:autoSpaceDN w:val="0"/>
        <w:adjustRightInd w:val="0"/>
        <w:ind w:firstLine="284"/>
        <w:jc w:val="both"/>
        <w:rPr>
          <w:rFonts w:ascii="Arial" w:hAnsi="Arial" w:cs="Arial"/>
          <w:color w:val="000000" w:themeColor="text1"/>
          <w:sz w:val="20"/>
          <w:szCs w:val="20"/>
          <w:lang w:val="ro-RO"/>
        </w:rPr>
      </w:pPr>
    </w:p>
    <w:p w14:paraId="4906A25C" w14:textId="77777777" w:rsidR="00681D0D" w:rsidRPr="004E1165" w:rsidRDefault="00681D0D" w:rsidP="00B4331B">
      <w:pPr>
        <w:autoSpaceDE w:val="0"/>
        <w:autoSpaceDN w:val="0"/>
        <w:adjustRightInd w:val="0"/>
        <w:ind w:firstLine="284"/>
        <w:jc w:val="both"/>
        <w:rPr>
          <w:rFonts w:ascii="Arial" w:hAnsi="Arial" w:cs="Arial"/>
          <w:b/>
          <w:bCs/>
          <w:color w:val="000000" w:themeColor="text1"/>
          <w:sz w:val="20"/>
          <w:szCs w:val="20"/>
          <w:lang w:val="ro-RO"/>
        </w:rPr>
      </w:pPr>
      <w:r w:rsidRPr="004E1165">
        <w:rPr>
          <w:rFonts w:ascii="Arial" w:hAnsi="Arial" w:cs="Arial"/>
          <w:b/>
          <w:bCs/>
          <w:color w:val="000000" w:themeColor="text1"/>
          <w:sz w:val="20"/>
          <w:szCs w:val="20"/>
          <w:lang w:val="ro-RO"/>
        </w:rPr>
        <w:t xml:space="preserve">I. Atribuții generale </w:t>
      </w:r>
    </w:p>
    <w:p w14:paraId="1E8F71F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4E1165">
        <w:rPr>
          <w:rFonts w:ascii="Arial" w:hAnsi="Arial" w:cs="Arial"/>
          <w:color w:val="000000" w:themeColor="text1"/>
          <w:sz w:val="20"/>
          <w:szCs w:val="20"/>
          <w:lang w:val="ro-RO"/>
        </w:rPr>
        <w:t>1. Realizează conducerea executivă a unității de învățământ preuniversitar, în conformitate cu atribuțiile conferite de legislația în vigoare</w:t>
      </w:r>
      <w:r w:rsidRPr="00FA0BF7">
        <w:rPr>
          <w:rFonts w:ascii="Arial" w:hAnsi="Arial" w:cs="Arial"/>
          <w:color w:val="191919"/>
          <w:sz w:val="20"/>
          <w:szCs w:val="20"/>
          <w:lang w:val="ro-RO"/>
        </w:rPr>
        <w:t xml:space="preserve">, cu hotărârile consiliului de administrație al unității de învățământ, precum și cu alte reglementări legale. </w:t>
      </w:r>
    </w:p>
    <w:p w14:paraId="0013388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2. Manifestă loialitate față de unitatea de învățământ, credibilitate și responsabilitate în deciziile sale, încredere în capacitățile angajaților, încurajează și susține colegii, în vederea motivării pentru formare continuă și pentru crearea în unitate a unui climat optim desfășurării procesului de învățământ. </w:t>
      </w:r>
    </w:p>
    <w:p w14:paraId="7C6CE7F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3. Răspunde de întreaga activitate financiar-contabilă a unității în calitatea sa de ordonator de credite și coordonează direct compartimentul financiar-contabil. </w:t>
      </w:r>
    </w:p>
    <w:p w14:paraId="790CB74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4. Realizează activitatea de îndrumare și control asupra activității întregului personal salariat al unității de învățământ. Colaborează cu personalul cabinetului medical și stomatologic. </w:t>
      </w:r>
    </w:p>
    <w:p w14:paraId="77E08C6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5. Este președintele consiliului profesoral și al consiliului de administrație, în fața cărora prezintă rapoarte anuale. </w:t>
      </w:r>
    </w:p>
    <w:p w14:paraId="7C76B190"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II. Atribuții specifice </w:t>
      </w:r>
    </w:p>
    <w:p w14:paraId="7086EE66"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1. În exercitarea funcției de conducere executivă: </w:t>
      </w:r>
    </w:p>
    <w:p w14:paraId="0374C07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este reprezentantul legal al unității de învățământ, având obligația reprezentării și apărării drepturilor și intereselor legitime ale acesteia în raporturile cu autoritățile publice, instituțiile de orice natură, precum și cu orice persoană juridică sau fizică, română sau străină; </w:t>
      </w:r>
    </w:p>
    <w:p w14:paraId="310816A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realizează conducerea executivă a unității de învățământ și organizează întreaga activitate educațională; </w:t>
      </w:r>
    </w:p>
    <w:p w14:paraId="1E59EFD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organizează și este direct responsabil de aplicarea legislației în vigoare, la nivelul unității de învățământ; </w:t>
      </w:r>
    </w:p>
    <w:p w14:paraId="7B51F50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asigură managementul strategic al unității de învățământ, în colaborare cu autoritățile administrației publice locale, după consultarea partenerilor sociali și a reprezentanților părinților și elevilor; </w:t>
      </w:r>
    </w:p>
    <w:p w14:paraId="1231C7B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asigură managementul operațional al unității de învățământ și este direct responsabil de calitatea educației furnizate de unitatea de învățământ; </w:t>
      </w:r>
    </w:p>
    <w:p w14:paraId="1AC682F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asigură corelarea obiectivelor specifice unității de învățământ cu cele stabilite la nivel național și local; </w:t>
      </w:r>
    </w:p>
    <w:p w14:paraId="4C9B9B1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coordonează procesul de obținere a autorizațiilor și avizelor legale necesare funcționării unității de învățământ; </w:t>
      </w:r>
    </w:p>
    <w:p w14:paraId="0898CAB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asigură aplicarea și respectarea normelor de sănătate și securitate în muncă; </w:t>
      </w:r>
    </w:p>
    <w:p w14:paraId="68A6C69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semnează parteneriate cu operatorii economici pentru asigurarea instruirii practice a elevilor; </w:t>
      </w:r>
    </w:p>
    <w:p w14:paraId="611E954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prezintă, anual, un raport asupra calității educației în unitatea de învățământ pe care o conduce, întocmit de Comisia de evaluare și asigurare a calității; raportul, aprobat de consiliul de administrație, este prezentat în fața consiliului profesoral, comitetului reprezentativ al părinților/asociației de părinți și este adus la cunoștința autorităților administrației publice locale și a inspectoratului școlar; </w:t>
      </w:r>
    </w:p>
    <w:p w14:paraId="6D52BF7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elaborarea proiectului de dezvoltare instituțională a unității de învățământ, prin care se stabilește politica educațională a acesteia; </w:t>
      </w:r>
    </w:p>
    <w:p w14:paraId="1A88ABFA" w14:textId="77777777" w:rsidR="00681D0D" w:rsidRPr="00FA0BF7"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l) lansează proiecte de parteneriat cu unități de învățământ similare din Uniunea Europeană sau din alte zone;</w:t>
      </w:r>
    </w:p>
    <w:p w14:paraId="083A44A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solicită consiliului reprezentativ al părinților și, după caz, consiliului local/consiliului județean și consiliului reprezentativ al elevilor desemnarea reprezentanților lor în consiliul de administrație al unității de învățământ; </w:t>
      </w:r>
    </w:p>
    <w:p w14:paraId="3E68824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numește, prin decizie, componența comisiilor pentru examenele de corigențe, amânări sau diferențe; </w:t>
      </w:r>
    </w:p>
    <w:p w14:paraId="4A5B905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 coordonează activitățile de pregătire organizate de cadrele didactice pentru elevii care participă la olimpiade, concursuri, competiții sportive și festivaluri naționale și internaționale; </w:t>
      </w:r>
    </w:p>
    <w:p w14:paraId="35BC9D8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în exercitarea atribuțiilor și a responsabilităților stabilite, directorul emite decizii și note de serviciu. </w:t>
      </w:r>
    </w:p>
    <w:p w14:paraId="1FF390DF"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2. În exercitarea funcției de angajator: </w:t>
      </w:r>
    </w:p>
    <w:p w14:paraId="5E096C2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angajează personalul din unitate prin încheierea contractului individual de muncă; </w:t>
      </w:r>
    </w:p>
    <w:p w14:paraId="2A87671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întocmește, conform legii, fișele posturilor pentru personalul din subordine; răspunde de selecția, angajarea, evaluarea periodică, salarizarea, formarea, motivarea și încetarea raporturilor de muncă ale personalului din unitate, cu respectarea strictă a legislației incidente, în vigoare; </w:t>
      </w:r>
    </w:p>
    <w:p w14:paraId="278AC36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propune consiliului de administrație vacantarea posturilor, organizarea concursurilor pe post și angajarea personalului; </w:t>
      </w:r>
    </w:p>
    <w:p w14:paraId="117755C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îndeplinește atribuțiile prevăzute de metodologia-cadru privind mobilitatea personalului didactic de predare din învățământul preuniversitar, de metodologia de ocupare a posturilor didactice care se vacantează în timpul anului școlar, precum și de alte acte normative elaborate de Ministerul Educației și Cercetării; </w:t>
      </w:r>
    </w:p>
    <w:p w14:paraId="2A21B95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coordonează organizarea și desfășurarea concursului de ocupare a posturilor; </w:t>
      </w:r>
    </w:p>
    <w:p w14:paraId="6ACEF0A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stabilește atribuțiile coordonatorului pentru proiecte și programe educative școlare și extrașcolare, în funcție de specificul unității; </w:t>
      </w:r>
    </w:p>
    <w:p w14:paraId="1FF21DA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aprobă concediile de odihnă ale personalului didactic de predare, didactic auxiliar și administrativ, pe baza solicitărilor scrise ale acestora, conform Legii nr. 53/2003 - Codul muncii, </w:t>
      </w:r>
      <w:r w:rsidRPr="00D9780C">
        <w:rPr>
          <w:rFonts w:ascii="Arial" w:hAnsi="Arial" w:cs="Arial"/>
          <w:i/>
          <w:iCs/>
          <w:color w:val="191919"/>
          <w:sz w:val="20"/>
          <w:szCs w:val="20"/>
          <w:lang w:val="ro-RO"/>
        </w:rPr>
        <w:t>republicată, cu modificările și completările ulterioare</w:t>
      </w:r>
      <w:r w:rsidRPr="00FA0BF7">
        <w:rPr>
          <w:rFonts w:ascii="Arial" w:hAnsi="Arial" w:cs="Arial"/>
          <w:color w:val="191919"/>
          <w:sz w:val="20"/>
          <w:szCs w:val="20"/>
          <w:lang w:val="ro-RO"/>
        </w:rPr>
        <w:t xml:space="preserve">, și contractului colectiv de muncă aplicabil; </w:t>
      </w:r>
    </w:p>
    <w:p w14:paraId="2668E03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aprobă concediul fără plată și zilele libere plătite, conform prevederilor legale și ale contractului colectiv de muncă aplicabil, pentru întreg personalul, în condițiile asigurării suplinirii activității acestora; </w:t>
      </w:r>
    </w:p>
    <w:p w14:paraId="206DA50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coordonează realizarea planurilor de formare profesională în concordanță cu prevederile Legii nr. 198/2023, cu modificările și completările ulterioare, ale codului muncii, precum și ale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și propune aprobarea acestora de către consiliul de administrație; </w:t>
      </w:r>
    </w:p>
    <w:p w14:paraId="296190C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monitorizează implementarea planurilor de formare profesională a personalului didactic de predare, didactic auxiliar și administrativ; </w:t>
      </w:r>
    </w:p>
    <w:p w14:paraId="1EFB1C5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aplică prevederile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227A5852" w14:textId="77777777" w:rsidR="00681D0D" w:rsidRPr="00426C69" w:rsidRDefault="00681D0D" w:rsidP="00426C69">
      <w:pPr>
        <w:autoSpaceDE w:val="0"/>
        <w:autoSpaceDN w:val="0"/>
        <w:adjustRightInd w:val="0"/>
        <w:ind w:firstLine="284"/>
        <w:jc w:val="both"/>
        <w:rPr>
          <w:rFonts w:ascii="Arial" w:hAnsi="Arial" w:cs="Arial"/>
          <w:b/>
          <w:bCs/>
          <w:color w:val="191919"/>
          <w:sz w:val="20"/>
          <w:szCs w:val="20"/>
          <w:lang w:val="ro-RO"/>
        </w:rPr>
      </w:pPr>
      <w:r w:rsidRPr="00426C69">
        <w:rPr>
          <w:rFonts w:ascii="Arial" w:hAnsi="Arial" w:cs="Arial"/>
          <w:b/>
          <w:bCs/>
          <w:color w:val="191919"/>
          <w:sz w:val="20"/>
          <w:szCs w:val="20"/>
          <w:lang w:val="ro-RO"/>
        </w:rPr>
        <w:t xml:space="preserve">3. În exercitarea funcției de ordonator de credite: </w:t>
      </w:r>
    </w:p>
    <w:p w14:paraId="4A9B1628"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în consiliul de administrație, spre aprobare, proiectul de buget și raportul de execuție bugetară; </w:t>
      </w:r>
    </w:p>
    <w:p w14:paraId="3AADEA9A"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răspunde de încadrarea în bugetul aprobat al unității de învățământ; </w:t>
      </w:r>
    </w:p>
    <w:p w14:paraId="3D0DE944" w14:textId="77777777" w:rsidR="00681D0D" w:rsidRPr="00FA0BF7"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c) se preocupă de atragerea de resurse extrabugetare, cu respectarea prevederilor legale;</w:t>
      </w:r>
    </w:p>
    <w:p w14:paraId="59BAAEF1"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răspunde de realizarea, utilizarea, păstrarea, completarea și modernizarea bazei materiale a unității de învățământ; </w:t>
      </w:r>
    </w:p>
    <w:p w14:paraId="69D63A33"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urmărește modul de încasare a veniturilor; </w:t>
      </w:r>
    </w:p>
    <w:p w14:paraId="5A83B0E2"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răspunde în ceea ce privește necesitatea, oportunitatea și legalitatea angajării și utilizării creditelor bugetare, în limita și cu destinația aprobate prin bugetul propriu; </w:t>
      </w:r>
    </w:p>
    <w:p w14:paraId="0925BFB2"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răspunde de integritatea și buna funcționare a bunurilor aflate în administrare; </w:t>
      </w:r>
    </w:p>
    <w:p w14:paraId="0837D13B"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răspunde de organizarea și ținerea la zi a contabilității și prezentarea la termen a bilanțurilor contabile și a conturilor de execuție bugetară. </w:t>
      </w:r>
    </w:p>
    <w:p w14:paraId="6062756F" w14:textId="77777777" w:rsidR="00681D0D" w:rsidRPr="0037598F" w:rsidRDefault="00681D0D" w:rsidP="0037598F">
      <w:pPr>
        <w:autoSpaceDE w:val="0"/>
        <w:autoSpaceDN w:val="0"/>
        <w:adjustRightInd w:val="0"/>
        <w:ind w:firstLine="284"/>
        <w:jc w:val="both"/>
        <w:rPr>
          <w:rFonts w:ascii="Arial" w:hAnsi="Arial" w:cs="Arial"/>
          <w:b/>
          <w:bCs/>
          <w:color w:val="191919"/>
          <w:sz w:val="20"/>
          <w:szCs w:val="20"/>
          <w:lang w:val="ro-RO"/>
        </w:rPr>
      </w:pPr>
      <w:r w:rsidRPr="0037598F">
        <w:rPr>
          <w:rFonts w:ascii="Arial" w:hAnsi="Arial" w:cs="Arial"/>
          <w:b/>
          <w:bCs/>
          <w:color w:val="191919"/>
          <w:sz w:val="20"/>
          <w:szCs w:val="20"/>
          <w:lang w:val="ro-RO"/>
        </w:rPr>
        <w:t xml:space="preserve">4. Directorul unității de învățământ îndeplinește și următoarele atribuții: </w:t>
      </w:r>
    </w:p>
    <w:p w14:paraId="3C401B9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inspectoratului școlar, spre aprobare, proiectul planului de școlarizare, avizat de consiliului de administrație; </w:t>
      </w:r>
    </w:p>
    <w:p w14:paraId="026F116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coordonează activitatea de elaborare a ofertei educaționale a unității de învățământ și o propune spre aprobare consiliului de administrație; </w:t>
      </w:r>
    </w:p>
    <w:p w14:paraId="79FC447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coordonează și răspunde de colectarea datelor statistice pentru sistemul național de indicatori pentru educație, pe care le transmite inspectoratului școlar, și răspunde de introducerea datelor în Sistemul de Informații Integrat al învățământului din România (SIIIR); </w:t>
      </w:r>
    </w:p>
    <w:p w14:paraId="5DDB2FB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propune consiliului de administrație, spre aprobare, Regulamentul de organizare și funcționare a unității de învățământ; </w:t>
      </w:r>
    </w:p>
    <w:p w14:paraId="3CC38AE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stabilește componența formațiunilor de studiu în baza hotărârii consiliului de administrație; </w:t>
      </w:r>
    </w:p>
    <w:p w14:paraId="34B3A11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elaborează proiectul de încadrare cu personal didactic de predare, precum și schema de personal didactic auxiliar și administrativ și le supune, spre aprobare, consiliului de administrație; </w:t>
      </w:r>
    </w:p>
    <w:p w14:paraId="6A37066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numește, după consultarea consiliului profesoral, în baza hotărârii consiliului de administrație, profesorii diriginți la clase, precum și coordonatorul pentru proiecte și programe educative școlare și extrașcolare; </w:t>
      </w:r>
    </w:p>
    <w:p w14:paraId="5BFCA51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numește cadrul didactic care face parte din consiliul clasei, ce poate prelua atribuțiile profesorului diriginte, în condițiile în care acesta este indisponibil pentru o perioadă de timp, din motive obiective; </w:t>
      </w:r>
    </w:p>
    <w:p w14:paraId="0655FB6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numește, în baza hotărârii consiliului de administrație, coordonatorii structurilor care aparțin de unitatea de învățământ, din rândul cadrelor didactice, de regulă, titulare, care își desfășoară activitatea în structurile respective; </w:t>
      </w:r>
    </w:p>
    <w:p w14:paraId="2B9AAA6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stabilește, prin decizie, componența comisiilor din cadrul unității de învățământ, în baza hotărârii consiliului de administrație; </w:t>
      </w:r>
    </w:p>
    <w:p w14:paraId="6787572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comisia de întocmire a orarului și îl propune spre aprobare consiliului de administrație; </w:t>
      </w:r>
    </w:p>
    <w:p w14:paraId="4E266B8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l) aprobă graficul serviciului pe școală al personalului didactic; </w:t>
      </w:r>
    </w:p>
    <w:p w14:paraId="32F8BC8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propune consiliului de administrație, spre aprobare, calendarul activităților educative ale unității de învățământ; </w:t>
      </w:r>
    </w:p>
    <w:p w14:paraId="0B65DC7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aprobă, prin decizie, regulamentele de funcționare ale cercurilor, asociațiilor științifice, tehnice, sportive și cultural- artistice ale elevilor din unitatea de învățământ în baza hotărârii consiliului de administrație; </w:t>
      </w:r>
    </w:p>
    <w:p w14:paraId="5DC69A83"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o) elaborează instrumente interne de lucru, utilizate în activitatea de îndrumare, control și evaluare a tuturor activităților care se desfășoară în unitatea de învățământ și le supune spre aprobare consiliului de administrație;</w:t>
      </w:r>
    </w:p>
    <w:p w14:paraId="27228E0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asigură aplicarea planului de învățământ, a programelor școlare și a metodologiei privind evaluarea rezultatelor școlare; </w:t>
      </w:r>
    </w:p>
    <w:p w14:paraId="73AF4E6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q) controlează calitatea procesului instructiv-educativ, prin verificarea documentelor, prin asistențe la ore și prin participări la diverse activități educative extracurriculare și extrașcolare; în cursul unui an școlar, directorul efectuează asistențe la orele de curs, astfel încât fiecare cadru didactic să fie asistat cel puțin de două ori pe an școlar; </w:t>
      </w:r>
    </w:p>
    <w:p w14:paraId="275E9CA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r) monitorizează activitatea de formare continuă a personalului din unitate; </w:t>
      </w:r>
    </w:p>
    <w:p w14:paraId="73AD96F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 monitorizează activitatea cadrelor didactice debutante și sprijină integrarea acestora în colectivul unității de învățământ; </w:t>
      </w:r>
    </w:p>
    <w:p w14:paraId="6584DD0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t) consemnează zilnic în condica de prezență absențele și întârzierile la orele de curs ale personalului didactic de predare și de instruire practică, precum și întârzierile personalului didactic auxiliar și administrativ de la programul de lucru; </w:t>
      </w:r>
    </w:p>
    <w:p w14:paraId="351FBC4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 își asumă, alături de consiliul de administrație, răspunderea publică pentru performanțele unității de învățământ pe care o conduce; </w:t>
      </w:r>
    </w:p>
    <w:p w14:paraId="1D875AE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 numește și controlează personalul care răspunde de sigiliul unității de învățământ; w) asigură arhivarea documentelor oficiale și școlare; </w:t>
      </w:r>
    </w:p>
    <w:p w14:paraId="6CB7C2C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x) răspunde de întocmirea, eliberarea, reconstituirea, anularea, completarea și gestionarea actelor de studii; răspunde de întocmirea, eliberarea, reconstituirea, anularea, completarea, modificarea, rectificarea și gestionarea documentelor de evidență școlară; </w:t>
      </w:r>
    </w:p>
    <w:p w14:paraId="60B7811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y) aprobă vizitarea unității de învățământ, de către persoane din afara unității, inclusiv de către reprezentanți ai mass-media. Fac excepție de la această prevedere reprezentanții instituțiilor cu drept de îndrumare și control asupra unităților de învățământ, precum și persoanele care participă la procesul de monitorizare și evaluare a calității sistemului de învățământ; </w:t>
      </w:r>
    </w:p>
    <w:p w14:paraId="7ADF34E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z) răspunde de realizarea, utilizarea, păstrarea, completarea și modernizarea bazei materiale și sportive a unității de învățământ, coordonează activitatea din internat și de la cantină; </w:t>
      </w:r>
    </w:p>
    <w:p w14:paraId="5FFE5A7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aa) răspunde de întocmirea corectă și la termen a statelor lunare de plată a drepturilor salariale; </w:t>
      </w:r>
    </w:p>
    <w:p w14:paraId="3BE05BB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bb) răspunde de asigurarea manualelor școlare pentru elevii din învățământul obligatoriu, conform prevederilor legale. Asigură personalului didactic condițiile necesare pentru studierea și alegerea manualelor pentru elevi; </w:t>
      </w:r>
    </w:p>
    <w:p w14:paraId="292B844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cc) răspunde de stabilirea necesarului de burse școlare și a altor facilități la nivelul unității de învățământ, conform legislației în vigoare; </w:t>
      </w:r>
    </w:p>
    <w:p w14:paraId="057F4B6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dd) răspunde de respectarea condițiilor și a exigențelor privind normele de igienă școlară, de protecție și securitate în muncă, de protecție civilă și de pază contra incendiilor, în unitatea de învățământ; </w:t>
      </w:r>
    </w:p>
    <w:p w14:paraId="7F7B6DB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ee) aplică sancțiuni pentru abaterile disciplinare săvârșite de personalul unității de învățământ, în limita prevederilor legale în vigoare; </w:t>
      </w:r>
    </w:p>
    <w:p w14:paraId="3D2C655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ff) aplică sancțiunile prevăzute de legislația în vigoare pentru abaterile disciplinare săvârșite de elevi; </w:t>
      </w:r>
    </w:p>
    <w:p w14:paraId="6B38711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gg) răspunde de transmiterea corectă și la termen a datelor solicitate de inspectoratul școlar; </w:t>
      </w:r>
    </w:p>
    <w:p w14:paraId="6F56E82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hh) comunică inspectorului școlar general, în timpul cel mai scurt, orice situație de natură să afecteze procesul instructiv-educativ sau imaginea școlii; </w:t>
      </w:r>
    </w:p>
    <w:p w14:paraId="74140823"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ii) solicită consultanță și asistență juridică de la ISJ/ISMB pentru toate procesele sau alte situații/litigii în care este implicată unitatea de învățământ și are obligația de a asigura reprezentarea în instanță;</w:t>
      </w:r>
    </w:p>
    <w:p w14:paraId="3F8911F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jj) directorul îndeplinește și alte atribuții stabilite de către consiliul de administrație, potrivit legii, precum și orice alte atribuții ce rezultă din prevederile legale în vigoare și contractele colective de muncă aplicabile. </w:t>
      </w:r>
    </w:p>
    <w:p w14:paraId="0881FB5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Pentru realizarea atribuțiilor sale, directorul se consultă cu reprezentanții organizațiilor sindicale reprezentative la nivel de sector de negociere colectivă învățământ preuniversitar din unitatea de învățământ și/sau, după caz, cu reprezentanții salariaților din unitatea de învățământ, în conformitate cu prevederile legale. </w:t>
      </w:r>
    </w:p>
    <w:p w14:paraId="7D93A8D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În lipsă, directorul are obligația de a delega atribuțiile către directorul adjunct sau către un alt cadru didactic, membru al consiliului de administrație. </w:t>
      </w:r>
    </w:p>
    <w:p w14:paraId="24C2474F"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Neîndeplinirea acestei obligații constituie abatere disciplinară și se sancționează conform legii.</w:t>
      </w:r>
    </w:p>
    <w:p w14:paraId="4C366283"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676"/>
      </w:tblGrid>
      <w:tr w:rsidR="00681D0D" w:rsidRPr="00FA0BF7" w14:paraId="7AE66102" w14:textId="77777777" w:rsidTr="005817A5">
        <w:tc>
          <w:tcPr>
            <w:tcW w:w="4113" w:type="dxa"/>
          </w:tcPr>
          <w:p w14:paraId="5D6E19FF"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Inspector şcolar general,</w:t>
            </w:r>
          </w:p>
          <w:p w14:paraId="63E846BE" w14:textId="77777777" w:rsidR="00681D0D" w:rsidRPr="00FA0BF7" w:rsidRDefault="00681D0D" w:rsidP="0090229C">
            <w:pPr>
              <w:jc w:val="center"/>
              <w:rPr>
                <w:rFonts w:ascii="Arial" w:hAnsi="Arial" w:cs="Arial"/>
                <w:sz w:val="20"/>
                <w:szCs w:val="20"/>
                <w:lang w:val="ro-RO"/>
              </w:rPr>
            </w:pPr>
            <w:r>
              <w:rPr>
                <w:rFonts w:ascii="Arial" w:hAnsi="Arial" w:cs="Arial"/>
                <w:sz w:val="20"/>
                <w:szCs w:val="20"/>
                <w:lang w:val="ro-RO"/>
              </w:rPr>
              <w:t>Pop Mihai-Cosmin</w:t>
            </w:r>
          </w:p>
        </w:tc>
        <w:tc>
          <w:tcPr>
            <w:tcW w:w="4676" w:type="dxa"/>
          </w:tcPr>
          <w:p w14:paraId="60EED192"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Director,</w:t>
            </w:r>
          </w:p>
          <w:p w14:paraId="44EAB31E" w14:textId="77777777" w:rsidR="00681D0D" w:rsidRPr="00FA0BF7" w:rsidRDefault="00681D0D" w:rsidP="00682951">
            <w:pPr>
              <w:jc w:val="center"/>
              <w:rPr>
                <w:rFonts w:ascii="Arial" w:hAnsi="Arial" w:cs="Arial"/>
                <w:sz w:val="20"/>
                <w:szCs w:val="20"/>
                <w:lang w:val="ro-RO"/>
              </w:rPr>
            </w:pPr>
            <w:r>
              <w:rPr>
                <w:rFonts w:ascii="Arial" w:hAnsi="Arial" w:cs="Arial"/>
                <w:sz w:val="20"/>
                <w:szCs w:val="20"/>
                <w:lang w:val="ro-RO"/>
              </w:rPr>
              <w:t>........................................................</w:t>
            </w:r>
          </w:p>
        </w:tc>
      </w:tr>
    </w:tbl>
    <w:p w14:paraId="73248521" w14:textId="77777777" w:rsidR="00681D0D" w:rsidRDefault="00681D0D" w:rsidP="0037598F">
      <w:pPr>
        <w:autoSpaceDE w:val="0"/>
        <w:autoSpaceDN w:val="0"/>
        <w:adjustRightInd w:val="0"/>
        <w:jc w:val="both"/>
        <w:rPr>
          <w:rFonts w:ascii="Arial" w:hAnsi="Arial" w:cs="Arial"/>
          <w:color w:val="191919"/>
          <w:sz w:val="20"/>
          <w:szCs w:val="20"/>
          <w:lang w:val="ro-RO"/>
        </w:rPr>
        <w:sectPr w:rsidR="00681D0D" w:rsidSect="00681D0D">
          <w:footerReference w:type="default" r:id="rId43"/>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681D0D" w:rsidRPr="00FA0BF7" w14:paraId="74F2F0E0" w14:textId="77777777" w:rsidTr="007861FC">
        <w:trPr>
          <w:jc w:val="center"/>
        </w:trPr>
        <w:tc>
          <w:tcPr>
            <w:tcW w:w="4393" w:type="dxa"/>
          </w:tcPr>
          <w:p w14:paraId="5B14497C"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noProof/>
                <w:color w:val="191919"/>
                <w:sz w:val="20"/>
                <w:szCs w:val="20"/>
                <w:lang w:val="ro-RO"/>
              </w:rPr>
              <w:drawing>
                <wp:inline distT="0" distB="0" distL="0" distR="0" wp14:anchorId="0F8CB44C" wp14:editId="23ED8367">
                  <wp:extent cx="1653975" cy="360000"/>
                  <wp:effectExtent l="0" t="0" r="0" b="0"/>
                  <wp:docPr id="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3453F5AF"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w:t>
            </w:r>
          </w:p>
        </w:tc>
        <w:tc>
          <w:tcPr>
            <w:tcW w:w="4928" w:type="dxa"/>
          </w:tcPr>
          <w:p w14:paraId="14051A09"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Unitatea şcolară</w:t>
            </w:r>
          </w:p>
          <w:p w14:paraId="22C48E7B"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647A1D">
              <w:rPr>
                <w:rFonts w:ascii="Arial" w:hAnsi="Arial" w:cs="Arial"/>
                <w:b/>
                <w:bCs/>
                <w:noProof/>
                <w:color w:val="191919"/>
                <w:sz w:val="20"/>
                <w:szCs w:val="20"/>
                <w:lang w:val="ro-RO"/>
              </w:rPr>
              <w:t>Liceul Tehnologic Forestier Sighetu Marmației</w:t>
            </w:r>
          </w:p>
          <w:p w14:paraId="699ADBE6"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__________________________________</w:t>
            </w:r>
          </w:p>
        </w:tc>
      </w:tr>
    </w:tbl>
    <w:p w14:paraId="270FB7EA" w14:textId="77777777" w:rsidR="00681D0D" w:rsidRPr="00FA0BF7" w:rsidRDefault="00681D0D" w:rsidP="0005536A">
      <w:pPr>
        <w:autoSpaceDE w:val="0"/>
        <w:autoSpaceDN w:val="0"/>
        <w:adjustRightInd w:val="0"/>
        <w:jc w:val="center"/>
        <w:rPr>
          <w:rFonts w:ascii="Arial" w:hAnsi="Arial" w:cs="Arial"/>
          <w:b/>
          <w:bCs/>
          <w:color w:val="191919"/>
          <w:sz w:val="20"/>
          <w:szCs w:val="20"/>
          <w:lang w:val="ro-RO"/>
        </w:rPr>
      </w:pPr>
    </w:p>
    <w:p w14:paraId="210F4D46"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p>
    <w:p w14:paraId="631431EC"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FIȘA POSTULUI</w:t>
      </w:r>
      <w:r w:rsidRPr="004954FF">
        <w:rPr>
          <w:rStyle w:val="FootnoteReference"/>
          <w:rFonts w:ascii="Arial" w:hAnsi="Arial" w:cs="Arial"/>
          <w:b/>
          <w:bCs/>
          <w:color w:val="FFFFFF" w:themeColor="background1"/>
          <w:sz w:val="20"/>
          <w:szCs w:val="20"/>
          <w:lang w:val="ro-RO"/>
        </w:rPr>
        <w:footnoteReference w:id="37"/>
      </w:r>
      <w:r w:rsidRPr="004954FF">
        <w:rPr>
          <w:rFonts w:ascii="Arial" w:hAnsi="Arial" w:cs="Arial"/>
          <w:b/>
          <w:bCs/>
          <w:color w:val="191919"/>
          <w:sz w:val="20"/>
          <w:szCs w:val="20"/>
          <w:vertAlign w:val="superscript"/>
          <w:lang w:val="ro-RO"/>
        </w:rPr>
        <w:t>1</w:t>
      </w:r>
    </w:p>
    <w:p w14:paraId="18CC0D1E"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DIRECTOR UNITATE DE ÎNVĂȚĂMÂNT</w:t>
      </w:r>
    </w:p>
    <w:p w14:paraId="671FFE54"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(anexă la Contractul de management nr. ......</w:t>
      </w:r>
      <w:r>
        <w:rPr>
          <w:rFonts w:ascii="Arial" w:hAnsi="Arial" w:cs="Arial"/>
          <w:b/>
          <w:bCs/>
          <w:color w:val="191919"/>
          <w:sz w:val="20"/>
          <w:szCs w:val="20"/>
          <w:lang w:val="ro-RO"/>
        </w:rPr>
        <w:t>.....................</w:t>
      </w:r>
      <w:r w:rsidRPr="00FA0BF7">
        <w:rPr>
          <w:rFonts w:ascii="Arial" w:hAnsi="Arial" w:cs="Arial"/>
          <w:b/>
          <w:bCs/>
          <w:color w:val="191919"/>
          <w:sz w:val="20"/>
          <w:szCs w:val="20"/>
          <w:lang w:val="ro-RO"/>
        </w:rPr>
        <w:t>.......)</w:t>
      </w:r>
    </w:p>
    <w:p w14:paraId="516CD2D4" w14:textId="77777777" w:rsidR="00681D0D" w:rsidRPr="00FA0BF7" w:rsidRDefault="00681D0D" w:rsidP="0041140E">
      <w:pPr>
        <w:autoSpaceDE w:val="0"/>
        <w:autoSpaceDN w:val="0"/>
        <w:adjustRightInd w:val="0"/>
        <w:jc w:val="center"/>
        <w:rPr>
          <w:rFonts w:ascii="Arial" w:hAnsi="Arial" w:cs="Arial"/>
          <w:b/>
          <w:bCs/>
          <w:color w:val="191919"/>
          <w:sz w:val="20"/>
          <w:szCs w:val="20"/>
          <w:lang w:val="ro-RO"/>
        </w:rPr>
      </w:pPr>
    </w:p>
    <w:p w14:paraId="56E0E196" w14:textId="77777777" w:rsidR="00681D0D" w:rsidRPr="00FA0BF7" w:rsidRDefault="00681D0D" w:rsidP="00E46826">
      <w:pPr>
        <w:autoSpaceDE w:val="0"/>
        <w:autoSpaceDN w:val="0"/>
        <w:adjustRightInd w:val="0"/>
        <w:ind w:firstLine="284"/>
        <w:jc w:val="both"/>
        <w:rPr>
          <w:rFonts w:ascii="Arial" w:hAnsi="Arial" w:cs="Arial"/>
          <w:color w:val="191919"/>
          <w:sz w:val="20"/>
          <w:szCs w:val="20"/>
          <w:lang w:val="ro-RO"/>
        </w:rPr>
      </w:pPr>
    </w:p>
    <w:p w14:paraId="0C3B17C7"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Funcția: Director </w:t>
      </w:r>
    </w:p>
    <w:p w14:paraId="520BF06E"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Numele și prenumele: ................ </w:t>
      </w:r>
    </w:p>
    <w:p w14:paraId="2F137C36" w14:textId="77777777" w:rsidR="00681D0D" w:rsidRPr="00F60F01" w:rsidRDefault="00681D0D" w:rsidP="00D2444F">
      <w:pPr>
        <w:autoSpaceDE w:val="0"/>
        <w:autoSpaceDN w:val="0"/>
        <w:adjustRightInd w:val="0"/>
        <w:ind w:firstLine="284"/>
        <w:jc w:val="both"/>
        <w:rPr>
          <w:rFonts w:ascii="Arial" w:hAnsi="Arial" w:cs="Arial"/>
          <w:b/>
          <w:bCs/>
          <w:color w:val="191919"/>
          <w:sz w:val="20"/>
          <w:szCs w:val="20"/>
          <w:lang w:val="ro-RO"/>
        </w:rPr>
      </w:pPr>
      <w:r w:rsidRPr="00F60F01">
        <w:rPr>
          <w:rFonts w:ascii="Arial" w:hAnsi="Arial" w:cs="Arial"/>
          <w:b/>
          <w:bCs/>
          <w:color w:val="191919"/>
          <w:sz w:val="20"/>
          <w:szCs w:val="20"/>
          <w:lang w:val="ro-RO"/>
        </w:rPr>
        <w:t>Telefon/Mobil: ..........................</w:t>
      </w:r>
    </w:p>
    <w:p w14:paraId="1990EBB3"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Unitatea de învățământ: </w:t>
      </w:r>
      <w:r w:rsidRPr="00647A1D">
        <w:rPr>
          <w:rFonts w:ascii="Arial" w:hAnsi="Arial" w:cs="Arial"/>
          <w:noProof/>
          <w:color w:val="191919"/>
          <w:sz w:val="20"/>
          <w:szCs w:val="20"/>
          <w:lang w:val="ro-RO"/>
        </w:rPr>
        <w:t>Liceul Tehnologic Forestier Sighetu Marmației</w:t>
      </w:r>
    </w:p>
    <w:p w14:paraId="67AF01D3"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Studii: ............................. </w:t>
      </w:r>
    </w:p>
    <w:p w14:paraId="3FE5E6A6"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Anul absolvirii: .................... </w:t>
      </w:r>
    </w:p>
    <w:p w14:paraId="71CE56D4"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Specialitatea: ...................... </w:t>
      </w:r>
    </w:p>
    <w:p w14:paraId="13E5EBC5"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Vechime în învățământ: .............. </w:t>
      </w:r>
    </w:p>
    <w:p w14:paraId="769295A4"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Gradul didactic: .................... </w:t>
      </w:r>
    </w:p>
    <w:p w14:paraId="7083B3CE"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Obligația de predare: </w:t>
      </w:r>
    </w:p>
    <w:p w14:paraId="0795D02A"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Numire prin Decizia inspectorului școlar general nr. ...... din ......... </w:t>
      </w:r>
    </w:p>
    <w:p w14:paraId="195F8525"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Data numirii în funcția de conducere: .............. </w:t>
      </w:r>
    </w:p>
    <w:p w14:paraId="0083A487"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p w14:paraId="554B787A"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Integrarea în structura organizatorică </w:t>
      </w:r>
    </w:p>
    <w:p w14:paraId="4B59CB52"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Postul imediat superior: inspector școlar general </w:t>
      </w:r>
    </w:p>
    <w:p w14:paraId="4ED9D66A"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Subordonări: personalul didactic de predare, didactic auxiliar și administrativ din unitatea de învățământ </w:t>
      </w:r>
    </w:p>
    <w:p w14:paraId="1603813E"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Relații de muncă </w:t>
      </w:r>
    </w:p>
    <w:p w14:paraId="1F81EE1C"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Ierarhice: inspector școlar general, inspector școlar general adjunct </w:t>
      </w:r>
    </w:p>
    <w:p w14:paraId="56985FB1"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Funcționale: inspectori școlari, directori/directori adjuncți ai altor unități de învățământ, autorități ale administrației publice locale/județene. </w:t>
      </w:r>
    </w:p>
    <w:p w14:paraId="2E9BF9FF"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colaborare: cu alți furnizori de educație și de formare, structuri consultative din învățământ, organizații sindicale, organizații neguvernamentale. </w:t>
      </w:r>
    </w:p>
    <w:p w14:paraId="30D2664F"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reprezentare: reprezentarea oficială a unității de învățământ. </w:t>
      </w:r>
    </w:p>
    <w:p w14:paraId="12ABA0CB" w14:textId="77777777" w:rsidR="00681D0D" w:rsidRPr="005C40FA" w:rsidRDefault="00681D0D" w:rsidP="00144B22">
      <w:pPr>
        <w:autoSpaceDE w:val="0"/>
        <w:autoSpaceDN w:val="0"/>
        <w:adjustRightInd w:val="0"/>
        <w:ind w:firstLine="284"/>
        <w:jc w:val="both"/>
        <w:rPr>
          <w:rFonts w:ascii="Arial" w:hAnsi="Arial" w:cs="Arial"/>
          <w:b/>
          <w:bCs/>
          <w:color w:val="191919"/>
          <w:sz w:val="20"/>
          <w:szCs w:val="20"/>
          <w:lang w:val="ro-RO"/>
        </w:rPr>
      </w:pPr>
      <w:r w:rsidRPr="005C40FA">
        <w:rPr>
          <w:rFonts w:ascii="Arial" w:hAnsi="Arial" w:cs="Arial"/>
          <w:b/>
          <w:bCs/>
          <w:color w:val="191919"/>
          <w:sz w:val="20"/>
          <w:szCs w:val="20"/>
          <w:lang w:val="ro-RO"/>
        </w:rPr>
        <w:t xml:space="preserve">Atribuțiile directorului se raportează la: </w:t>
      </w:r>
    </w:p>
    <w:p w14:paraId="5D445925"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Legii învățământului preuniversitar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221CD2A2"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Regulamentului de organizare și funcționare a unităților de învățământ preuniversitar, aprobat prin ordin de ministru; </w:t>
      </w:r>
    </w:p>
    <w:p w14:paraId="46C963CC"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legislației și actelor normative subsecvente Legii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370665DF"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ordinele, instrucțiunile și precizările emise de Ministerul Educației și Cercetării; </w:t>
      </w:r>
    </w:p>
    <w:p w14:paraId="0B7EF0E9"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FA0BF7">
        <w:rPr>
          <w:rFonts w:ascii="Arial" w:hAnsi="Arial" w:cs="Arial"/>
          <w:color w:val="191919"/>
          <w:sz w:val="20"/>
          <w:szCs w:val="20"/>
          <w:lang w:val="ro-RO"/>
        </w:rPr>
        <w:t xml:space="preserve">– deciziile emise </w:t>
      </w:r>
      <w:r w:rsidRPr="004E1165">
        <w:rPr>
          <w:rFonts w:ascii="Arial" w:hAnsi="Arial" w:cs="Arial"/>
          <w:color w:val="000000" w:themeColor="text1"/>
          <w:sz w:val="20"/>
          <w:szCs w:val="20"/>
          <w:lang w:val="ro-RO"/>
        </w:rPr>
        <w:t xml:space="preserve">de inspectorul școlar general; </w:t>
      </w:r>
    </w:p>
    <w:p w14:paraId="1FECC668"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hotărârile consiliului de administrație al unității de învățământ:</w:t>
      </w:r>
    </w:p>
    <w:p w14:paraId="59843A41"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xml:space="preserve">– </w:t>
      </w:r>
      <w:r>
        <w:rPr>
          <w:rFonts w:ascii="Arial" w:hAnsi="Arial" w:cs="Arial"/>
          <w:color w:val="000000" w:themeColor="text1"/>
          <w:sz w:val="20"/>
          <w:szCs w:val="20"/>
          <w:lang w:val="ro-RO"/>
        </w:rPr>
        <w:t xml:space="preserve">prevederile legislației naționale, </w:t>
      </w:r>
      <w:r w:rsidRPr="004E1165">
        <w:rPr>
          <w:rFonts w:ascii="Arial" w:hAnsi="Arial" w:cs="Arial"/>
          <w:color w:val="000000" w:themeColor="text1"/>
          <w:sz w:val="20"/>
          <w:szCs w:val="20"/>
          <w:lang w:val="ro-RO"/>
        </w:rPr>
        <w:t>aplicabil</w:t>
      </w:r>
      <w:r>
        <w:rPr>
          <w:rFonts w:ascii="Arial" w:hAnsi="Arial" w:cs="Arial"/>
          <w:color w:val="000000" w:themeColor="text1"/>
          <w:sz w:val="20"/>
          <w:szCs w:val="20"/>
          <w:lang w:val="ro-RO"/>
        </w:rPr>
        <w:t>e</w:t>
      </w:r>
      <w:r w:rsidRPr="004E1165">
        <w:rPr>
          <w:rFonts w:ascii="Arial" w:hAnsi="Arial" w:cs="Arial"/>
          <w:color w:val="000000" w:themeColor="text1"/>
          <w:sz w:val="20"/>
          <w:szCs w:val="20"/>
          <w:lang w:val="ro-RO"/>
        </w:rPr>
        <w:t xml:space="preserve"> inclusiv în domeniul educației.</w:t>
      </w:r>
    </w:p>
    <w:p w14:paraId="40BBAB7A" w14:textId="77777777" w:rsidR="00681D0D" w:rsidRPr="004E1165" w:rsidRDefault="00681D0D" w:rsidP="00C5752B">
      <w:pPr>
        <w:autoSpaceDE w:val="0"/>
        <w:autoSpaceDN w:val="0"/>
        <w:adjustRightInd w:val="0"/>
        <w:ind w:firstLine="284"/>
        <w:jc w:val="both"/>
        <w:rPr>
          <w:rFonts w:ascii="Arial" w:hAnsi="Arial" w:cs="Arial"/>
          <w:color w:val="000000" w:themeColor="text1"/>
          <w:sz w:val="20"/>
          <w:szCs w:val="20"/>
          <w:lang w:val="ro-RO"/>
        </w:rPr>
      </w:pPr>
    </w:p>
    <w:p w14:paraId="7AAE3551" w14:textId="77777777" w:rsidR="00681D0D" w:rsidRPr="004E1165" w:rsidRDefault="00681D0D" w:rsidP="00B4331B">
      <w:pPr>
        <w:autoSpaceDE w:val="0"/>
        <w:autoSpaceDN w:val="0"/>
        <w:adjustRightInd w:val="0"/>
        <w:ind w:firstLine="284"/>
        <w:jc w:val="both"/>
        <w:rPr>
          <w:rFonts w:ascii="Arial" w:hAnsi="Arial" w:cs="Arial"/>
          <w:b/>
          <w:bCs/>
          <w:color w:val="000000" w:themeColor="text1"/>
          <w:sz w:val="20"/>
          <w:szCs w:val="20"/>
          <w:lang w:val="ro-RO"/>
        </w:rPr>
      </w:pPr>
      <w:r w:rsidRPr="004E1165">
        <w:rPr>
          <w:rFonts w:ascii="Arial" w:hAnsi="Arial" w:cs="Arial"/>
          <w:b/>
          <w:bCs/>
          <w:color w:val="000000" w:themeColor="text1"/>
          <w:sz w:val="20"/>
          <w:szCs w:val="20"/>
          <w:lang w:val="ro-RO"/>
        </w:rPr>
        <w:t xml:space="preserve">I. Atribuții generale </w:t>
      </w:r>
    </w:p>
    <w:p w14:paraId="0840680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4E1165">
        <w:rPr>
          <w:rFonts w:ascii="Arial" w:hAnsi="Arial" w:cs="Arial"/>
          <w:color w:val="000000" w:themeColor="text1"/>
          <w:sz w:val="20"/>
          <w:szCs w:val="20"/>
          <w:lang w:val="ro-RO"/>
        </w:rPr>
        <w:t>1. Realizează conducerea executivă a unității de învățământ preuniversitar, în conformitate cu atribuțiile conferite de legislația în vigoare</w:t>
      </w:r>
      <w:r w:rsidRPr="00FA0BF7">
        <w:rPr>
          <w:rFonts w:ascii="Arial" w:hAnsi="Arial" w:cs="Arial"/>
          <w:color w:val="191919"/>
          <w:sz w:val="20"/>
          <w:szCs w:val="20"/>
          <w:lang w:val="ro-RO"/>
        </w:rPr>
        <w:t xml:space="preserve">, cu hotărârile consiliului de administrație al unității de învățământ, precum și cu alte reglementări legale. </w:t>
      </w:r>
    </w:p>
    <w:p w14:paraId="29E2A05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2. Manifestă loialitate față de unitatea de învățământ, credibilitate și responsabilitate în deciziile sale, încredere în capacitățile angajaților, încurajează și susține colegii, în vederea motivării pentru formare continuă și pentru crearea în unitate a unui climat optim desfășurării procesului de învățământ. </w:t>
      </w:r>
    </w:p>
    <w:p w14:paraId="762E095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3. Răspunde de întreaga activitate financiar-contabilă a unității în calitatea sa de ordonator de credite și coordonează direct compartimentul financiar-contabil. </w:t>
      </w:r>
    </w:p>
    <w:p w14:paraId="5F2A13D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4. Realizează activitatea de îndrumare și control asupra activității întregului personal salariat al unității de învățământ. Colaborează cu personalul cabinetului medical și stomatologic. </w:t>
      </w:r>
    </w:p>
    <w:p w14:paraId="6C4918D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5. Este președintele consiliului profesoral și al consiliului de administrație, în fața cărora prezintă rapoarte anuale. </w:t>
      </w:r>
    </w:p>
    <w:p w14:paraId="4B49FCB7"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II. Atribuții specifice </w:t>
      </w:r>
    </w:p>
    <w:p w14:paraId="7070DCCF"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1. În exercitarea funcției de conducere executivă: </w:t>
      </w:r>
    </w:p>
    <w:p w14:paraId="34D3D35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este reprezentantul legal al unității de învățământ, având obligația reprezentării și apărării drepturilor și intereselor legitime ale acesteia în raporturile cu autoritățile publice, instituțiile de orice natură, precum și cu orice persoană juridică sau fizică, română sau străină; </w:t>
      </w:r>
    </w:p>
    <w:p w14:paraId="3D60221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realizează conducerea executivă a unității de învățământ și organizează întreaga activitate educațională; </w:t>
      </w:r>
    </w:p>
    <w:p w14:paraId="2C09035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organizează și este direct responsabil de aplicarea legislației în vigoare, la nivelul unității de învățământ; </w:t>
      </w:r>
    </w:p>
    <w:p w14:paraId="70D19D1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asigură managementul strategic al unității de învățământ, în colaborare cu autoritățile administrației publice locale, după consultarea partenerilor sociali și a reprezentanților părinților și elevilor; </w:t>
      </w:r>
    </w:p>
    <w:p w14:paraId="34841A3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asigură managementul operațional al unității de învățământ și este direct responsabil de calitatea educației furnizate de unitatea de învățământ; </w:t>
      </w:r>
    </w:p>
    <w:p w14:paraId="4AEEF69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asigură corelarea obiectivelor specifice unității de învățământ cu cele stabilite la nivel național și local; </w:t>
      </w:r>
    </w:p>
    <w:p w14:paraId="4C77D32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coordonează procesul de obținere a autorizațiilor și avizelor legale necesare funcționării unității de învățământ; </w:t>
      </w:r>
    </w:p>
    <w:p w14:paraId="2BED660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asigură aplicarea și respectarea normelor de sănătate și securitate în muncă; </w:t>
      </w:r>
    </w:p>
    <w:p w14:paraId="4D6EE31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semnează parteneriate cu operatorii economici pentru asigurarea instruirii practice a elevilor; </w:t>
      </w:r>
    </w:p>
    <w:p w14:paraId="320BDCE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prezintă, anual, un raport asupra calității educației în unitatea de învățământ pe care o conduce, întocmit de Comisia de evaluare și asigurare a calității; raportul, aprobat de consiliul de administrație, este prezentat în fața consiliului profesoral, comitetului reprezentativ al părinților/asociației de părinți și este adus la cunoștința autorităților administrației publice locale și a inspectoratului școlar; </w:t>
      </w:r>
    </w:p>
    <w:p w14:paraId="0C27409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elaborarea proiectului de dezvoltare instituțională a unității de învățământ, prin care se stabilește politica educațională a acesteia; </w:t>
      </w:r>
    </w:p>
    <w:p w14:paraId="58E4FE06" w14:textId="77777777" w:rsidR="00681D0D" w:rsidRPr="00FA0BF7"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l) lansează proiecte de parteneriat cu unități de învățământ similare din Uniunea Europeană sau din alte zone;</w:t>
      </w:r>
    </w:p>
    <w:p w14:paraId="63F215F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solicită consiliului reprezentativ al părinților și, după caz, consiliului local/consiliului județean și consiliului reprezentativ al elevilor desemnarea reprezentanților lor în consiliul de administrație al unității de învățământ; </w:t>
      </w:r>
    </w:p>
    <w:p w14:paraId="594203F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numește, prin decizie, componența comisiilor pentru examenele de corigențe, amânări sau diferențe; </w:t>
      </w:r>
    </w:p>
    <w:p w14:paraId="549E128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 coordonează activitățile de pregătire organizate de cadrele didactice pentru elevii care participă la olimpiade, concursuri, competiții sportive și festivaluri naționale și internaționale; </w:t>
      </w:r>
    </w:p>
    <w:p w14:paraId="4F38FCE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în exercitarea atribuțiilor și a responsabilităților stabilite, directorul emite decizii și note de serviciu. </w:t>
      </w:r>
    </w:p>
    <w:p w14:paraId="584A6D60"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2. În exercitarea funcției de angajator: </w:t>
      </w:r>
    </w:p>
    <w:p w14:paraId="3A52DEB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angajează personalul din unitate prin încheierea contractului individual de muncă; </w:t>
      </w:r>
    </w:p>
    <w:p w14:paraId="18368FA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întocmește, conform legii, fișele posturilor pentru personalul din subordine; răspunde de selecția, angajarea, evaluarea periodică, salarizarea, formarea, motivarea și încetarea raporturilor de muncă ale personalului din unitate, cu respectarea strictă a legislației incidente, în vigoare; </w:t>
      </w:r>
    </w:p>
    <w:p w14:paraId="0031177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propune consiliului de administrație vacantarea posturilor, organizarea concursurilor pe post și angajarea personalului; </w:t>
      </w:r>
    </w:p>
    <w:p w14:paraId="765CF88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îndeplinește atribuțiile prevăzute de metodologia-cadru privind mobilitatea personalului didactic de predare din învățământul preuniversitar, de metodologia de ocupare a posturilor didactice care se vacantează în timpul anului școlar, precum și de alte acte normative elaborate de Ministerul Educației și Cercetării; </w:t>
      </w:r>
    </w:p>
    <w:p w14:paraId="67B65E6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coordonează organizarea și desfășurarea concursului de ocupare a posturilor; </w:t>
      </w:r>
    </w:p>
    <w:p w14:paraId="5A4F9EA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stabilește atribuțiile coordonatorului pentru proiecte și programe educative școlare și extrașcolare, în funcție de specificul unității; </w:t>
      </w:r>
    </w:p>
    <w:p w14:paraId="3B8670B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aprobă concediile de odihnă ale personalului didactic de predare, didactic auxiliar și administrativ, pe baza solicitărilor scrise ale acestora, conform Legii nr. 53/2003 - Codul muncii, </w:t>
      </w:r>
      <w:r w:rsidRPr="00D9780C">
        <w:rPr>
          <w:rFonts w:ascii="Arial" w:hAnsi="Arial" w:cs="Arial"/>
          <w:i/>
          <w:iCs/>
          <w:color w:val="191919"/>
          <w:sz w:val="20"/>
          <w:szCs w:val="20"/>
          <w:lang w:val="ro-RO"/>
        </w:rPr>
        <w:t>republicată, cu modificările și completările ulterioare</w:t>
      </w:r>
      <w:r w:rsidRPr="00FA0BF7">
        <w:rPr>
          <w:rFonts w:ascii="Arial" w:hAnsi="Arial" w:cs="Arial"/>
          <w:color w:val="191919"/>
          <w:sz w:val="20"/>
          <w:szCs w:val="20"/>
          <w:lang w:val="ro-RO"/>
        </w:rPr>
        <w:t xml:space="preserve">, și contractului colectiv de muncă aplicabil; </w:t>
      </w:r>
    </w:p>
    <w:p w14:paraId="2F9E121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aprobă concediul fără plată și zilele libere plătite, conform prevederilor legale și ale contractului colectiv de muncă aplicabil, pentru întreg personalul, în condițiile asigurării suplinirii activității acestora; </w:t>
      </w:r>
    </w:p>
    <w:p w14:paraId="5E28C36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coordonează realizarea planurilor de formare profesională în concordanță cu prevederile Legii nr. 198/2023, cu modificările și completările ulterioare, ale codului muncii, precum și ale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și propune aprobarea acestora de către consiliul de administrație; </w:t>
      </w:r>
    </w:p>
    <w:p w14:paraId="5CDC8E4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monitorizează implementarea planurilor de formare profesională a personalului didactic de predare, didactic auxiliar și administrativ; </w:t>
      </w:r>
    </w:p>
    <w:p w14:paraId="144BD19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aplică prevederile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3BB3D7AF" w14:textId="77777777" w:rsidR="00681D0D" w:rsidRPr="00426C69" w:rsidRDefault="00681D0D" w:rsidP="00426C69">
      <w:pPr>
        <w:autoSpaceDE w:val="0"/>
        <w:autoSpaceDN w:val="0"/>
        <w:adjustRightInd w:val="0"/>
        <w:ind w:firstLine="284"/>
        <w:jc w:val="both"/>
        <w:rPr>
          <w:rFonts w:ascii="Arial" w:hAnsi="Arial" w:cs="Arial"/>
          <w:b/>
          <w:bCs/>
          <w:color w:val="191919"/>
          <w:sz w:val="20"/>
          <w:szCs w:val="20"/>
          <w:lang w:val="ro-RO"/>
        </w:rPr>
      </w:pPr>
      <w:r w:rsidRPr="00426C69">
        <w:rPr>
          <w:rFonts w:ascii="Arial" w:hAnsi="Arial" w:cs="Arial"/>
          <w:b/>
          <w:bCs/>
          <w:color w:val="191919"/>
          <w:sz w:val="20"/>
          <w:szCs w:val="20"/>
          <w:lang w:val="ro-RO"/>
        </w:rPr>
        <w:t xml:space="preserve">3. În exercitarea funcției de ordonator de credite: </w:t>
      </w:r>
    </w:p>
    <w:p w14:paraId="7D6621E6"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în consiliul de administrație, spre aprobare, proiectul de buget și raportul de execuție bugetară; </w:t>
      </w:r>
    </w:p>
    <w:p w14:paraId="522F5FC7"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răspunde de încadrarea în bugetul aprobat al unității de învățământ; </w:t>
      </w:r>
    </w:p>
    <w:p w14:paraId="7E7A2C6E" w14:textId="77777777" w:rsidR="00681D0D" w:rsidRPr="00FA0BF7"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c) se preocupă de atragerea de resurse extrabugetare, cu respectarea prevederilor legale;</w:t>
      </w:r>
    </w:p>
    <w:p w14:paraId="300781AE"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răspunde de realizarea, utilizarea, păstrarea, completarea și modernizarea bazei materiale a unității de învățământ; </w:t>
      </w:r>
    </w:p>
    <w:p w14:paraId="2B06C4A8"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urmărește modul de încasare a veniturilor; </w:t>
      </w:r>
    </w:p>
    <w:p w14:paraId="3DB32FB5"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răspunde în ceea ce privește necesitatea, oportunitatea și legalitatea angajării și utilizării creditelor bugetare, în limita și cu destinația aprobate prin bugetul propriu; </w:t>
      </w:r>
    </w:p>
    <w:p w14:paraId="1E3A01F5"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răspunde de integritatea și buna funcționare a bunurilor aflate în administrare; </w:t>
      </w:r>
    </w:p>
    <w:p w14:paraId="3269C742"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răspunde de organizarea și ținerea la zi a contabilității și prezentarea la termen a bilanțurilor contabile și a conturilor de execuție bugetară. </w:t>
      </w:r>
    </w:p>
    <w:p w14:paraId="1F0DEBBF" w14:textId="77777777" w:rsidR="00681D0D" w:rsidRPr="0037598F" w:rsidRDefault="00681D0D" w:rsidP="0037598F">
      <w:pPr>
        <w:autoSpaceDE w:val="0"/>
        <w:autoSpaceDN w:val="0"/>
        <w:adjustRightInd w:val="0"/>
        <w:ind w:firstLine="284"/>
        <w:jc w:val="both"/>
        <w:rPr>
          <w:rFonts w:ascii="Arial" w:hAnsi="Arial" w:cs="Arial"/>
          <w:b/>
          <w:bCs/>
          <w:color w:val="191919"/>
          <w:sz w:val="20"/>
          <w:szCs w:val="20"/>
          <w:lang w:val="ro-RO"/>
        </w:rPr>
      </w:pPr>
      <w:r w:rsidRPr="0037598F">
        <w:rPr>
          <w:rFonts w:ascii="Arial" w:hAnsi="Arial" w:cs="Arial"/>
          <w:b/>
          <w:bCs/>
          <w:color w:val="191919"/>
          <w:sz w:val="20"/>
          <w:szCs w:val="20"/>
          <w:lang w:val="ro-RO"/>
        </w:rPr>
        <w:t xml:space="preserve">4. Directorul unității de învățământ îndeplinește și următoarele atribuții: </w:t>
      </w:r>
    </w:p>
    <w:p w14:paraId="7419BDC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inspectoratului școlar, spre aprobare, proiectul planului de școlarizare, avizat de consiliului de administrație; </w:t>
      </w:r>
    </w:p>
    <w:p w14:paraId="1A92486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coordonează activitatea de elaborare a ofertei educaționale a unității de învățământ și o propune spre aprobare consiliului de administrație; </w:t>
      </w:r>
    </w:p>
    <w:p w14:paraId="78F0211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coordonează și răspunde de colectarea datelor statistice pentru sistemul național de indicatori pentru educație, pe care le transmite inspectoratului școlar, și răspunde de introducerea datelor în Sistemul de Informații Integrat al învățământului din România (SIIIR); </w:t>
      </w:r>
    </w:p>
    <w:p w14:paraId="2F320D0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propune consiliului de administrație, spre aprobare, Regulamentul de organizare și funcționare a unității de învățământ; </w:t>
      </w:r>
    </w:p>
    <w:p w14:paraId="2E2A9CB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stabilește componența formațiunilor de studiu în baza hotărârii consiliului de administrație; </w:t>
      </w:r>
    </w:p>
    <w:p w14:paraId="33C9C8E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elaborează proiectul de încadrare cu personal didactic de predare, precum și schema de personal didactic auxiliar și administrativ și le supune, spre aprobare, consiliului de administrație; </w:t>
      </w:r>
    </w:p>
    <w:p w14:paraId="5F2E26C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numește, după consultarea consiliului profesoral, în baza hotărârii consiliului de administrație, profesorii diriginți la clase, precum și coordonatorul pentru proiecte și programe educative școlare și extrașcolare; </w:t>
      </w:r>
    </w:p>
    <w:p w14:paraId="0891A13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numește cadrul didactic care face parte din consiliul clasei, ce poate prelua atribuțiile profesorului diriginte, în condițiile în care acesta este indisponibil pentru o perioadă de timp, din motive obiective; </w:t>
      </w:r>
    </w:p>
    <w:p w14:paraId="55E2926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numește, în baza hotărârii consiliului de administrație, coordonatorii structurilor care aparțin de unitatea de învățământ, din rândul cadrelor didactice, de regulă, titulare, care își desfășoară activitatea în structurile respective; </w:t>
      </w:r>
    </w:p>
    <w:p w14:paraId="7018121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stabilește, prin decizie, componența comisiilor din cadrul unității de învățământ, în baza hotărârii consiliului de administrație; </w:t>
      </w:r>
    </w:p>
    <w:p w14:paraId="667B334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comisia de întocmire a orarului și îl propune spre aprobare consiliului de administrație; </w:t>
      </w:r>
    </w:p>
    <w:p w14:paraId="1F6A2D4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l) aprobă graficul serviciului pe școală al personalului didactic; </w:t>
      </w:r>
    </w:p>
    <w:p w14:paraId="4758403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propune consiliului de administrație, spre aprobare, calendarul activităților educative ale unității de învățământ; </w:t>
      </w:r>
    </w:p>
    <w:p w14:paraId="1FA4004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aprobă, prin decizie, regulamentele de funcționare ale cercurilor, asociațiilor științifice, tehnice, sportive și cultural- artistice ale elevilor din unitatea de învățământ în baza hotărârii consiliului de administrație; </w:t>
      </w:r>
    </w:p>
    <w:p w14:paraId="71AC7C03"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o) elaborează instrumente interne de lucru, utilizate în activitatea de îndrumare, control și evaluare a tuturor activităților care se desfășoară în unitatea de învățământ și le supune spre aprobare consiliului de administrație;</w:t>
      </w:r>
    </w:p>
    <w:p w14:paraId="011E6A7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asigură aplicarea planului de învățământ, a programelor școlare și a metodologiei privind evaluarea rezultatelor școlare; </w:t>
      </w:r>
    </w:p>
    <w:p w14:paraId="06E715F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q) controlează calitatea procesului instructiv-educativ, prin verificarea documentelor, prin asistențe la ore și prin participări la diverse activități educative extracurriculare și extrașcolare; în cursul unui an școlar, directorul efectuează asistențe la orele de curs, astfel încât fiecare cadru didactic să fie asistat cel puțin de două ori pe an școlar; </w:t>
      </w:r>
    </w:p>
    <w:p w14:paraId="6A41C00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r) monitorizează activitatea de formare continuă a personalului din unitate; </w:t>
      </w:r>
    </w:p>
    <w:p w14:paraId="7770AD1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 monitorizează activitatea cadrelor didactice debutante și sprijină integrarea acestora în colectivul unității de învățământ; </w:t>
      </w:r>
    </w:p>
    <w:p w14:paraId="38AD13B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t) consemnează zilnic în condica de prezență absențele și întârzierile la orele de curs ale personalului didactic de predare și de instruire practică, precum și întârzierile personalului didactic auxiliar și administrativ de la programul de lucru; </w:t>
      </w:r>
    </w:p>
    <w:p w14:paraId="62DAFF1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 își asumă, alături de consiliul de administrație, răspunderea publică pentru performanțele unității de învățământ pe care o conduce; </w:t>
      </w:r>
    </w:p>
    <w:p w14:paraId="067A0A5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 numește și controlează personalul care răspunde de sigiliul unității de învățământ; w) asigură arhivarea documentelor oficiale și școlare; </w:t>
      </w:r>
    </w:p>
    <w:p w14:paraId="12EBDA1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x) răspunde de întocmirea, eliberarea, reconstituirea, anularea, completarea și gestionarea actelor de studii; răspunde de întocmirea, eliberarea, reconstituirea, anularea, completarea, modificarea, rectificarea și gestionarea documentelor de evidență școlară; </w:t>
      </w:r>
    </w:p>
    <w:p w14:paraId="7D1B65F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y) aprobă vizitarea unității de învățământ, de către persoane din afara unității, inclusiv de către reprezentanți ai mass-media. Fac excepție de la această prevedere reprezentanții instituțiilor cu drept de îndrumare și control asupra unităților de învățământ, precum și persoanele care participă la procesul de monitorizare și evaluare a calității sistemului de învățământ; </w:t>
      </w:r>
    </w:p>
    <w:p w14:paraId="1F22E5D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z) răspunde de realizarea, utilizarea, păstrarea, completarea și modernizarea bazei materiale și sportive a unității de învățământ, coordonează activitatea din internat și de la cantină; </w:t>
      </w:r>
    </w:p>
    <w:p w14:paraId="18D7EC0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aa) răspunde de întocmirea corectă și la termen a statelor lunare de plată a drepturilor salariale; </w:t>
      </w:r>
    </w:p>
    <w:p w14:paraId="2E86A59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bb) răspunde de asigurarea manualelor școlare pentru elevii din învățământul obligatoriu, conform prevederilor legale. Asigură personalului didactic condițiile necesare pentru studierea și alegerea manualelor pentru elevi; </w:t>
      </w:r>
    </w:p>
    <w:p w14:paraId="7E8BF5B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cc) răspunde de stabilirea necesarului de burse școlare și a altor facilități la nivelul unității de învățământ, conform legislației în vigoare; </w:t>
      </w:r>
    </w:p>
    <w:p w14:paraId="5A5E2F1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dd) răspunde de respectarea condițiilor și a exigențelor privind normele de igienă școlară, de protecție și securitate în muncă, de protecție civilă și de pază contra incendiilor, în unitatea de învățământ; </w:t>
      </w:r>
    </w:p>
    <w:p w14:paraId="6A42703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ee) aplică sancțiuni pentru abaterile disciplinare săvârșite de personalul unității de învățământ, în limita prevederilor legale în vigoare; </w:t>
      </w:r>
    </w:p>
    <w:p w14:paraId="11D87B9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ff) aplică sancțiunile prevăzute de legislația în vigoare pentru abaterile disciplinare săvârșite de elevi; </w:t>
      </w:r>
    </w:p>
    <w:p w14:paraId="39097EB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gg) răspunde de transmiterea corectă și la termen a datelor solicitate de inspectoratul școlar; </w:t>
      </w:r>
    </w:p>
    <w:p w14:paraId="3C4ECA7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hh) comunică inspectorului școlar general, în timpul cel mai scurt, orice situație de natură să afecteze procesul instructiv-educativ sau imaginea școlii; </w:t>
      </w:r>
    </w:p>
    <w:p w14:paraId="35B9C924"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ii) solicită consultanță și asistență juridică de la ISJ/ISMB pentru toate procesele sau alte situații/litigii în care este implicată unitatea de învățământ și are obligația de a asigura reprezentarea în instanță;</w:t>
      </w:r>
    </w:p>
    <w:p w14:paraId="33662D5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jj) directorul îndeplinește și alte atribuții stabilite de către consiliul de administrație, potrivit legii, precum și orice alte atribuții ce rezultă din prevederile legale în vigoare și contractele colective de muncă aplicabile. </w:t>
      </w:r>
    </w:p>
    <w:p w14:paraId="71E726F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Pentru realizarea atribuțiilor sale, directorul se consultă cu reprezentanții organizațiilor sindicale reprezentative la nivel de sector de negociere colectivă învățământ preuniversitar din unitatea de învățământ și/sau, după caz, cu reprezentanții salariaților din unitatea de învățământ, în conformitate cu prevederile legale. </w:t>
      </w:r>
    </w:p>
    <w:p w14:paraId="4BCEDE4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În lipsă, directorul are obligația de a delega atribuțiile către directorul adjunct sau către un alt cadru didactic, membru al consiliului de administrație. </w:t>
      </w:r>
    </w:p>
    <w:p w14:paraId="5A32DA28"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Neîndeplinirea acestei obligații constituie abatere disciplinară și se sancționează conform legii.</w:t>
      </w:r>
    </w:p>
    <w:p w14:paraId="6BE8147C"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676"/>
      </w:tblGrid>
      <w:tr w:rsidR="00681D0D" w:rsidRPr="00FA0BF7" w14:paraId="0796EB9B" w14:textId="77777777" w:rsidTr="005817A5">
        <w:tc>
          <w:tcPr>
            <w:tcW w:w="4113" w:type="dxa"/>
          </w:tcPr>
          <w:p w14:paraId="4166BEBA"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Inspector şcolar general,</w:t>
            </w:r>
          </w:p>
          <w:p w14:paraId="1DAFABC8" w14:textId="77777777" w:rsidR="00681D0D" w:rsidRPr="00FA0BF7" w:rsidRDefault="00681D0D" w:rsidP="0090229C">
            <w:pPr>
              <w:jc w:val="center"/>
              <w:rPr>
                <w:rFonts w:ascii="Arial" w:hAnsi="Arial" w:cs="Arial"/>
                <w:sz w:val="20"/>
                <w:szCs w:val="20"/>
                <w:lang w:val="ro-RO"/>
              </w:rPr>
            </w:pPr>
            <w:r>
              <w:rPr>
                <w:rFonts w:ascii="Arial" w:hAnsi="Arial" w:cs="Arial"/>
                <w:sz w:val="20"/>
                <w:szCs w:val="20"/>
                <w:lang w:val="ro-RO"/>
              </w:rPr>
              <w:t>Pop Mihai-Cosmin</w:t>
            </w:r>
          </w:p>
        </w:tc>
        <w:tc>
          <w:tcPr>
            <w:tcW w:w="4676" w:type="dxa"/>
          </w:tcPr>
          <w:p w14:paraId="775DD2B2"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Director,</w:t>
            </w:r>
          </w:p>
          <w:p w14:paraId="6568FBF6" w14:textId="77777777" w:rsidR="00681D0D" w:rsidRPr="00FA0BF7" w:rsidRDefault="00681D0D" w:rsidP="00682951">
            <w:pPr>
              <w:jc w:val="center"/>
              <w:rPr>
                <w:rFonts w:ascii="Arial" w:hAnsi="Arial" w:cs="Arial"/>
                <w:sz w:val="20"/>
                <w:szCs w:val="20"/>
                <w:lang w:val="ro-RO"/>
              </w:rPr>
            </w:pPr>
            <w:r>
              <w:rPr>
                <w:rFonts w:ascii="Arial" w:hAnsi="Arial" w:cs="Arial"/>
                <w:sz w:val="20"/>
                <w:szCs w:val="20"/>
                <w:lang w:val="ro-RO"/>
              </w:rPr>
              <w:t>........................................................</w:t>
            </w:r>
          </w:p>
        </w:tc>
      </w:tr>
    </w:tbl>
    <w:p w14:paraId="43D9479D" w14:textId="77777777" w:rsidR="00681D0D" w:rsidRDefault="00681D0D" w:rsidP="0037598F">
      <w:pPr>
        <w:autoSpaceDE w:val="0"/>
        <w:autoSpaceDN w:val="0"/>
        <w:adjustRightInd w:val="0"/>
        <w:jc w:val="both"/>
        <w:rPr>
          <w:rFonts w:ascii="Arial" w:hAnsi="Arial" w:cs="Arial"/>
          <w:color w:val="191919"/>
          <w:sz w:val="20"/>
          <w:szCs w:val="20"/>
          <w:lang w:val="ro-RO"/>
        </w:rPr>
        <w:sectPr w:rsidR="00681D0D" w:rsidSect="00681D0D">
          <w:footerReference w:type="default" r:id="rId44"/>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681D0D" w:rsidRPr="00FA0BF7" w14:paraId="5D7B1B7F" w14:textId="77777777" w:rsidTr="007861FC">
        <w:trPr>
          <w:jc w:val="center"/>
        </w:trPr>
        <w:tc>
          <w:tcPr>
            <w:tcW w:w="4393" w:type="dxa"/>
          </w:tcPr>
          <w:p w14:paraId="019D359E"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noProof/>
                <w:color w:val="191919"/>
                <w:sz w:val="20"/>
                <w:szCs w:val="20"/>
                <w:lang w:val="ro-RO"/>
              </w:rPr>
              <w:drawing>
                <wp:inline distT="0" distB="0" distL="0" distR="0" wp14:anchorId="69D6DE4E" wp14:editId="731B5902">
                  <wp:extent cx="1653975" cy="360000"/>
                  <wp:effectExtent l="0" t="0" r="0" b="0"/>
                  <wp:docPr id="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071EB13D"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w:t>
            </w:r>
          </w:p>
        </w:tc>
        <w:tc>
          <w:tcPr>
            <w:tcW w:w="4928" w:type="dxa"/>
          </w:tcPr>
          <w:p w14:paraId="3F822589"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Unitatea şcolară</w:t>
            </w:r>
          </w:p>
          <w:p w14:paraId="7EE6DCD5"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647A1D">
              <w:rPr>
                <w:rFonts w:ascii="Arial" w:hAnsi="Arial" w:cs="Arial"/>
                <w:b/>
                <w:bCs/>
                <w:noProof/>
                <w:color w:val="191919"/>
                <w:sz w:val="20"/>
                <w:szCs w:val="20"/>
                <w:lang w:val="ro-RO"/>
              </w:rPr>
              <w:t>Liceul Tehnologic „Marmația” Sighetu Marmației</w:t>
            </w:r>
          </w:p>
          <w:p w14:paraId="79B2DAA6"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__________________________________</w:t>
            </w:r>
          </w:p>
        </w:tc>
      </w:tr>
    </w:tbl>
    <w:p w14:paraId="56DAC774" w14:textId="77777777" w:rsidR="00681D0D" w:rsidRPr="00FA0BF7" w:rsidRDefault="00681D0D" w:rsidP="0005536A">
      <w:pPr>
        <w:autoSpaceDE w:val="0"/>
        <w:autoSpaceDN w:val="0"/>
        <w:adjustRightInd w:val="0"/>
        <w:jc w:val="center"/>
        <w:rPr>
          <w:rFonts w:ascii="Arial" w:hAnsi="Arial" w:cs="Arial"/>
          <w:b/>
          <w:bCs/>
          <w:color w:val="191919"/>
          <w:sz w:val="20"/>
          <w:szCs w:val="20"/>
          <w:lang w:val="ro-RO"/>
        </w:rPr>
      </w:pPr>
    </w:p>
    <w:p w14:paraId="222291B2"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p>
    <w:p w14:paraId="233C2A5D"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FIȘA POSTULUI</w:t>
      </w:r>
      <w:r w:rsidRPr="004954FF">
        <w:rPr>
          <w:rStyle w:val="FootnoteReference"/>
          <w:rFonts w:ascii="Arial" w:hAnsi="Arial" w:cs="Arial"/>
          <w:b/>
          <w:bCs/>
          <w:color w:val="FFFFFF" w:themeColor="background1"/>
          <w:sz w:val="20"/>
          <w:szCs w:val="20"/>
          <w:lang w:val="ro-RO"/>
        </w:rPr>
        <w:footnoteReference w:id="38"/>
      </w:r>
      <w:r w:rsidRPr="004954FF">
        <w:rPr>
          <w:rFonts w:ascii="Arial" w:hAnsi="Arial" w:cs="Arial"/>
          <w:b/>
          <w:bCs/>
          <w:color w:val="191919"/>
          <w:sz w:val="20"/>
          <w:szCs w:val="20"/>
          <w:vertAlign w:val="superscript"/>
          <w:lang w:val="ro-RO"/>
        </w:rPr>
        <w:t>1</w:t>
      </w:r>
    </w:p>
    <w:p w14:paraId="5631FD50"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DIRECTOR UNITATE DE ÎNVĂȚĂMÂNT</w:t>
      </w:r>
    </w:p>
    <w:p w14:paraId="56CFC37F"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(anexă la Contractul de management nr. ......</w:t>
      </w:r>
      <w:r>
        <w:rPr>
          <w:rFonts w:ascii="Arial" w:hAnsi="Arial" w:cs="Arial"/>
          <w:b/>
          <w:bCs/>
          <w:color w:val="191919"/>
          <w:sz w:val="20"/>
          <w:szCs w:val="20"/>
          <w:lang w:val="ro-RO"/>
        </w:rPr>
        <w:t>.....................</w:t>
      </w:r>
      <w:r w:rsidRPr="00FA0BF7">
        <w:rPr>
          <w:rFonts w:ascii="Arial" w:hAnsi="Arial" w:cs="Arial"/>
          <w:b/>
          <w:bCs/>
          <w:color w:val="191919"/>
          <w:sz w:val="20"/>
          <w:szCs w:val="20"/>
          <w:lang w:val="ro-RO"/>
        </w:rPr>
        <w:t>.......)</w:t>
      </w:r>
    </w:p>
    <w:p w14:paraId="7B8BCC61" w14:textId="77777777" w:rsidR="00681D0D" w:rsidRPr="00FA0BF7" w:rsidRDefault="00681D0D" w:rsidP="0041140E">
      <w:pPr>
        <w:autoSpaceDE w:val="0"/>
        <w:autoSpaceDN w:val="0"/>
        <w:adjustRightInd w:val="0"/>
        <w:jc w:val="center"/>
        <w:rPr>
          <w:rFonts w:ascii="Arial" w:hAnsi="Arial" w:cs="Arial"/>
          <w:b/>
          <w:bCs/>
          <w:color w:val="191919"/>
          <w:sz w:val="20"/>
          <w:szCs w:val="20"/>
          <w:lang w:val="ro-RO"/>
        </w:rPr>
      </w:pPr>
    </w:p>
    <w:p w14:paraId="3D2C9EFF" w14:textId="77777777" w:rsidR="00681D0D" w:rsidRPr="00FA0BF7" w:rsidRDefault="00681D0D" w:rsidP="00E46826">
      <w:pPr>
        <w:autoSpaceDE w:val="0"/>
        <w:autoSpaceDN w:val="0"/>
        <w:adjustRightInd w:val="0"/>
        <w:ind w:firstLine="284"/>
        <w:jc w:val="both"/>
        <w:rPr>
          <w:rFonts w:ascii="Arial" w:hAnsi="Arial" w:cs="Arial"/>
          <w:color w:val="191919"/>
          <w:sz w:val="20"/>
          <w:szCs w:val="20"/>
          <w:lang w:val="ro-RO"/>
        </w:rPr>
      </w:pPr>
    </w:p>
    <w:p w14:paraId="73DC7CEB"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Funcția: Director </w:t>
      </w:r>
    </w:p>
    <w:p w14:paraId="6CB12CDE"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Numele și prenumele: ................ </w:t>
      </w:r>
    </w:p>
    <w:p w14:paraId="64133742" w14:textId="77777777" w:rsidR="00681D0D" w:rsidRPr="00F60F01" w:rsidRDefault="00681D0D" w:rsidP="00D2444F">
      <w:pPr>
        <w:autoSpaceDE w:val="0"/>
        <w:autoSpaceDN w:val="0"/>
        <w:adjustRightInd w:val="0"/>
        <w:ind w:firstLine="284"/>
        <w:jc w:val="both"/>
        <w:rPr>
          <w:rFonts w:ascii="Arial" w:hAnsi="Arial" w:cs="Arial"/>
          <w:b/>
          <w:bCs/>
          <w:color w:val="191919"/>
          <w:sz w:val="20"/>
          <w:szCs w:val="20"/>
          <w:lang w:val="ro-RO"/>
        </w:rPr>
      </w:pPr>
      <w:r w:rsidRPr="00F60F01">
        <w:rPr>
          <w:rFonts w:ascii="Arial" w:hAnsi="Arial" w:cs="Arial"/>
          <w:b/>
          <w:bCs/>
          <w:color w:val="191919"/>
          <w:sz w:val="20"/>
          <w:szCs w:val="20"/>
          <w:lang w:val="ro-RO"/>
        </w:rPr>
        <w:t>Telefon/Mobil: ..........................</w:t>
      </w:r>
    </w:p>
    <w:p w14:paraId="503BCD7F"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Unitatea de învățământ: </w:t>
      </w:r>
      <w:r w:rsidRPr="00647A1D">
        <w:rPr>
          <w:rFonts w:ascii="Arial" w:hAnsi="Arial" w:cs="Arial"/>
          <w:noProof/>
          <w:color w:val="191919"/>
          <w:sz w:val="20"/>
          <w:szCs w:val="20"/>
          <w:lang w:val="ro-RO"/>
        </w:rPr>
        <w:t>Liceul Tehnologic „Marmația” Sighetu Marmației</w:t>
      </w:r>
    </w:p>
    <w:p w14:paraId="214757E8"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Studii: ............................. </w:t>
      </w:r>
    </w:p>
    <w:p w14:paraId="49041FCB"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Anul absolvirii: .................... </w:t>
      </w:r>
    </w:p>
    <w:p w14:paraId="3E4497A5"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Specialitatea: ...................... </w:t>
      </w:r>
    </w:p>
    <w:p w14:paraId="687A7A2B"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Vechime în învățământ: .............. </w:t>
      </w:r>
    </w:p>
    <w:p w14:paraId="3DADACAC"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Gradul didactic: .................... </w:t>
      </w:r>
    </w:p>
    <w:p w14:paraId="4AC60F49"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Obligația de predare: </w:t>
      </w:r>
    </w:p>
    <w:p w14:paraId="2B454454"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Numire prin Decizia inspectorului școlar general nr. ...... din ......... </w:t>
      </w:r>
    </w:p>
    <w:p w14:paraId="1B5B1812"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Data numirii în funcția de conducere: .............. </w:t>
      </w:r>
    </w:p>
    <w:p w14:paraId="10B71DF1"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p w14:paraId="5C047141"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Integrarea în structura organizatorică </w:t>
      </w:r>
    </w:p>
    <w:p w14:paraId="3179A820"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Postul imediat superior: inspector școlar general </w:t>
      </w:r>
    </w:p>
    <w:p w14:paraId="2333A17A"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Subordonări: personalul didactic de predare, didactic auxiliar și administrativ din unitatea de învățământ </w:t>
      </w:r>
    </w:p>
    <w:p w14:paraId="0EC69499"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Relații de muncă </w:t>
      </w:r>
    </w:p>
    <w:p w14:paraId="733F6BCC"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Ierarhice: inspector școlar general, inspector școlar general adjunct </w:t>
      </w:r>
    </w:p>
    <w:p w14:paraId="6317767B"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Funcționale: inspectori școlari, directori/directori adjuncți ai altor unități de învățământ, autorități ale administrației publice locale/județene. </w:t>
      </w:r>
    </w:p>
    <w:p w14:paraId="162932D0"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colaborare: cu alți furnizori de educație și de formare, structuri consultative din învățământ, organizații sindicale, organizații neguvernamentale. </w:t>
      </w:r>
    </w:p>
    <w:p w14:paraId="458F1F24"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reprezentare: reprezentarea oficială a unității de învățământ. </w:t>
      </w:r>
    </w:p>
    <w:p w14:paraId="1EAA9028" w14:textId="77777777" w:rsidR="00681D0D" w:rsidRPr="005C40FA" w:rsidRDefault="00681D0D" w:rsidP="00144B22">
      <w:pPr>
        <w:autoSpaceDE w:val="0"/>
        <w:autoSpaceDN w:val="0"/>
        <w:adjustRightInd w:val="0"/>
        <w:ind w:firstLine="284"/>
        <w:jc w:val="both"/>
        <w:rPr>
          <w:rFonts w:ascii="Arial" w:hAnsi="Arial" w:cs="Arial"/>
          <w:b/>
          <w:bCs/>
          <w:color w:val="191919"/>
          <w:sz w:val="20"/>
          <w:szCs w:val="20"/>
          <w:lang w:val="ro-RO"/>
        </w:rPr>
      </w:pPr>
      <w:r w:rsidRPr="005C40FA">
        <w:rPr>
          <w:rFonts w:ascii="Arial" w:hAnsi="Arial" w:cs="Arial"/>
          <w:b/>
          <w:bCs/>
          <w:color w:val="191919"/>
          <w:sz w:val="20"/>
          <w:szCs w:val="20"/>
          <w:lang w:val="ro-RO"/>
        </w:rPr>
        <w:t xml:space="preserve">Atribuțiile directorului se raportează la: </w:t>
      </w:r>
    </w:p>
    <w:p w14:paraId="10690D79"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Legii învățământului preuniversitar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2936A49D"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Regulamentului de organizare și funcționare a unităților de învățământ preuniversitar, aprobat prin ordin de ministru; </w:t>
      </w:r>
    </w:p>
    <w:p w14:paraId="3055E3B8"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legislației și actelor normative subsecvente Legii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6A0DC4A9"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ordinele, instrucțiunile și precizările emise de Ministerul Educației și Cercetării; </w:t>
      </w:r>
    </w:p>
    <w:p w14:paraId="2D3E77CA"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FA0BF7">
        <w:rPr>
          <w:rFonts w:ascii="Arial" w:hAnsi="Arial" w:cs="Arial"/>
          <w:color w:val="191919"/>
          <w:sz w:val="20"/>
          <w:szCs w:val="20"/>
          <w:lang w:val="ro-RO"/>
        </w:rPr>
        <w:t xml:space="preserve">– deciziile emise </w:t>
      </w:r>
      <w:r w:rsidRPr="004E1165">
        <w:rPr>
          <w:rFonts w:ascii="Arial" w:hAnsi="Arial" w:cs="Arial"/>
          <w:color w:val="000000" w:themeColor="text1"/>
          <w:sz w:val="20"/>
          <w:szCs w:val="20"/>
          <w:lang w:val="ro-RO"/>
        </w:rPr>
        <w:t xml:space="preserve">de inspectorul școlar general; </w:t>
      </w:r>
    </w:p>
    <w:p w14:paraId="5086458A"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hotărârile consiliului de administrație al unității de învățământ:</w:t>
      </w:r>
    </w:p>
    <w:p w14:paraId="4A26B213"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xml:space="preserve">– </w:t>
      </w:r>
      <w:r>
        <w:rPr>
          <w:rFonts w:ascii="Arial" w:hAnsi="Arial" w:cs="Arial"/>
          <w:color w:val="000000" w:themeColor="text1"/>
          <w:sz w:val="20"/>
          <w:szCs w:val="20"/>
          <w:lang w:val="ro-RO"/>
        </w:rPr>
        <w:t xml:space="preserve">prevederile legislației naționale, </w:t>
      </w:r>
      <w:r w:rsidRPr="004E1165">
        <w:rPr>
          <w:rFonts w:ascii="Arial" w:hAnsi="Arial" w:cs="Arial"/>
          <w:color w:val="000000" w:themeColor="text1"/>
          <w:sz w:val="20"/>
          <w:szCs w:val="20"/>
          <w:lang w:val="ro-RO"/>
        </w:rPr>
        <w:t>aplicabil</w:t>
      </w:r>
      <w:r>
        <w:rPr>
          <w:rFonts w:ascii="Arial" w:hAnsi="Arial" w:cs="Arial"/>
          <w:color w:val="000000" w:themeColor="text1"/>
          <w:sz w:val="20"/>
          <w:szCs w:val="20"/>
          <w:lang w:val="ro-RO"/>
        </w:rPr>
        <w:t>e</w:t>
      </w:r>
      <w:r w:rsidRPr="004E1165">
        <w:rPr>
          <w:rFonts w:ascii="Arial" w:hAnsi="Arial" w:cs="Arial"/>
          <w:color w:val="000000" w:themeColor="text1"/>
          <w:sz w:val="20"/>
          <w:szCs w:val="20"/>
          <w:lang w:val="ro-RO"/>
        </w:rPr>
        <w:t xml:space="preserve"> inclusiv în domeniul educației.</w:t>
      </w:r>
    </w:p>
    <w:p w14:paraId="498A4ECE" w14:textId="77777777" w:rsidR="00681D0D" w:rsidRPr="004E1165" w:rsidRDefault="00681D0D" w:rsidP="00C5752B">
      <w:pPr>
        <w:autoSpaceDE w:val="0"/>
        <w:autoSpaceDN w:val="0"/>
        <w:adjustRightInd w:val="0"/>
        <w:ind w:firstLine="284"/>
        <w:jc w:val="both"/>
        <w:rPr>
          <w:rFonts w:ascii="Arial" w:hAnsi="Arial" w:cs="Arial"/>
          <w:color w:val="000000" w:themeColor="text1"/>
          <w:sz w:val="20"/>
          <w:szCs w:val="20"/>
          <w:lang w:val="ro-RO"/>
        </w:rPr>
      </w:pPr>
    </w:p>
    <w:p w14:paraId="59FE0EC0" w14:textId="77777777" w:rsidR="00681D0D" w:rsidRPr="004E1165" w:rsidRDefault="00681D0D" w:rsidP="00B4331B">
      <w:pPr>
        <w:autoSpaceDE w:val="0"/>
        <w:autoSpaceDN w:val="0"/>
        <w:adjustRightInd w:val="0"/>
        <w:ind w:firstLine="284"/>
        <w:jc w:val="both"/>
        <w:rPr>
          <w:rFonts w:ascii="Arial" w:hAnsi="Arial" w:cs="Arial"/>
          <w:b/>
          <w:bCs/>
          <w:color w:val="000000" w:themeColor="text1"/>
          <w:sz w:val="20"/>
          <w:szCs w:val="20"/>
          <w:lang w:val="ro-RO"/>
        </w:rPr>
      </w:pPr>
      <w:r w:rsidRPr="004E1165">
        <w:rPr>
          <w:rFonts w:ascii="Arial" w:hAnsi="Arial" w:cs="Arial"/>
          <w:b/>
          <w:bCs/>
          <w:color w:val="000000" w:themeColor="text1"/>
          <w:sz w:val="20"/>
          <w:szCs w:val="20"/>
          <w:lang w:val="ro-RO"/>
        </w:rPr>
        <w:t xml:space="preserve">I. Atribuții generale </w:t>
      </w:r>
    </w:p>
    <w:p w14:paraId="0288B46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4E1165">
        <w:rPr>
          <w:rFonts w:ascii="Arial" w:hAnsi="Arial" w:cs="Arial"/>
          <w:color w:val="000000" w:themeColor="text1"/>
          <w:sz w:val="20"/>
          <w:szCs w:val="20"/>
          <w:lang w:val="ro-RO"/>
        </w:rPr>
        <w:t>1. Realizează conducerea executivă a unității de învățământ preuniversitar, în conformitate cu atribuțiile conferite de legislația în vigoare</w:t>
      </w:r>
      <w:r w:rsidRPr="00FA0BF7">
        <w:rPr>
          <w:rFonts w:ascii="Arial" w:hAnsi="Arial" w:cs="Arial"/>
          <w:color w:val="191919"/>
          <w:sz w:val="20"/>
          <w:szCs w:val="20"/>
          <w:lang w:val="ro-RO"/>
        </w:rPr>
        <w:t xml:space="preserve">, cu hotărârile consiliului de administrație al unității de învățământ, precum și cu alte reglementări legale. </w:t>
      </w:r>
    </w:p>
    <w:p w14:paraId="517D359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2. Manifestă loialitate față de unitatea de învățământ, credibilitate și responsabilitate în deciziile sale, încredere în capacitățile angajaților, încurajează și susține colegii, în vederea motivării pentru formare continuă și pentru crearea în unitate a unui climat optim desfășurării procesului de învățământ. </w:t>
      </w:r>
    </w:p>
    <w:p w14:paraId="4B7DFD2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3. Răspunde de întreaga activitate financiar-contabilă a unității în calitatea sa de ordonator de credite și coordonează direct compartimentul financiar-contabil. </w:t>
      </w:r>
    </w:p>
    <w:p w14:paraId="3B66D34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4. Realizează activitatea de îndrumare și control asupra activității întregului personal salariat al unității de învățământ. Colaborează cu personalul cabinetului medical și stomatologic. </w:t>
      </w:r>
    </w:p>
    <w:p w14:paraId="72C5525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5. Este președintele consiliului profesoral și al consiliului de administrație, în fața cărora prezintă rapoarte anuale. </w:t>
      </w:r>
    </w:p>
    <w:p w14:paraId="16F5C3BB"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II. Atribuții specifice </w:t>
      </w:r>
    </w:p>
    <w:p w14:paraId="6D629FD8"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1. În exercitarea funcției de conducere executivă: </w:t>
      </w:r>
    </w:p>
    <w:p w14:paraId="7B9B032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este reprezentantul legal al unității de învățământ, având obligația reprezentării și apărării drepturilor și intereselor legitime ale acesteia în raporturile cu autoritățile publice, instituțiile de orice natură, precum și cu orice persoană juridică sau fizică, română sau străină; </w:t>
      </w:r>
    </w:p>
    <w:p w14:paraId="04D5A9C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realizează conducerea executivă a unității de învățământ și organizează întreaga activitate educațională; </w:t>
      </w:r>
    </w:p>
    <w:p w14:paraId="13DF9F8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organizează și este direct responsabil de aplicarea legislației în vigoare, la nivelul unității de învățământ; </w:t>
      </w:r>
    </w:p>
    <w:p w14:paraId="04F6A14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asigură managementul strategic al unității de învățământ, în colaborare cu autoritățile administrației publice locale, după consultarea partenerilor sociali și a reprezentanților părinților și elevilor; </w:t>
      </w:r>
    </w:p>
    <w:p w14:paraId="049702D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asigură managementul operațional al unității de învățământ și este direct responsabil de calitatea educației furnizate de unitatea de învățământ; </w:t>
      </w:r>
    </w:p>
    <w:p w14:paraId="3054628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asigură corelarea obiectivelor specifice unității de învățământ cu cele stabilite la nivel național și local; </w:t>
      </w:r>
    </w:p>
    <w:p w14:paraId="30546A8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coordonează procesul de obținere a autorizațiilor și avizelor legale necesare funcționării unității de învățământ; </w:t>
      </w:r>
    </w:p>
    <w:p w14:paraId="31885BB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asigură aplicarea și respectarea normelor de sănătate și securitate în muncă; </w:t>
      </w:r>
    </w:p>
    <w:p w14:paraId="57337A0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semnează parteneriate cu operatorii economici pentru asigurarea instruirii practice a elevilor; </w:t>
      </w:r>
    </w:p>
    <w:p w14:paraId="6CDD7D1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prezintă, anual, un raport asupra calității educației în unitatea de învățământ pe care o conduce, întocmit de Comisia de evaluare și asigurare a calității; raportul, aprobat de consiliul de administrație, este prezentat în fața consiliului profesoral, comitetului reprezentativ al părinților/asociației de părinți și este adus la cunoștința autorităților administrației publice locale și a inspectoratului școlar; </w:t>
      </w:r>
    </w:p>
    <w:p w14:paraId="0814C2A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elaborarea proiectului de dezvoltare instituțională a unității de învățământ, prin care se stabilește politica educațională a acesteia; </w:t>
      </w:r>
    </w:p>
    <w:p w14:paraId="1F7D79A2" w14:textId="77777777" w:rsidR="00681D0D" w:rsidRPr="00FA0BF7"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l) lansează proiecte de parteneriat cu unități de învățământ similare din Uniunea Europeană sau din alte zone;</w:t>
      </w:r>
    </w:p>
    <w:p w14:paraId="2BB00F5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solicită consiliului reprezentativ al părinților și, după caz, consiliului local/consiliului județean și consiliului reprezentativ al elevilor desemnarea reprezentanților lor în consiliul de administrație al unității de învățământ; </w:t>
      </w:r>
    </w:p>
    <w:p w14:paraId="1C48A3F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numește, prin decizie, componența comisiilor pentru examenele de corigențe, amânări sau diferențe; </w:t>
      </w:r>
    </w:p>
    <w:p w14:paraId="29C7192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 coordonează activitățile de pregătire organizate de cadrele didactice pentru elevii care participă la olimpiade, concursuri, competiții sportive și festivaluri naționale și internaționale; </w:t>
      </w:r>
    </w:p>
    <w:p w14:paraId="561C4ED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în exercitarea atribuțiilor și a responsabilităților stabilite, directorul emite decizii și note de serviciu. </w:t>
      </w:r>
    </w:p>
    <w:p w14:paraId="1708B8D7"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2. În exercitarea funcției de angajator: </w:t>
      </w:r>
    </w:p>
    <w:p w14:paraId="44A7CED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angajează personalul din unitate prin încheierea contractului individual de muncă; </w:t>
      </w:r>
    </w:p>
    <w:p w14:paraId="74B6296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întocmește, conform legii, fișele posturilor pentru personalul din subordine; răspunde de selecția, angajarea, evaluarea periodică, salarizarea, formarea, motivarea și încetarea raporturilor de muncă ale personalului din unitate, cu respectarea strictă a legislației incidente, în vigoare; </w:t>
      </w:r>
    </w:p>
    <w:p w14:paraId="0B5F297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propune consiliului de administrație vacantarea posturilor, organizarea concursurilor pe post și angajarea personalului; </w:t>
      </w:r>
    </w:p>
    <w:p w14:paraId="5CC6740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îndeplinește atribuțiile prevăzute de metodologia-cadru privind mobilitatea personalului didactic de predare din învățământul preuniversitar, de metodologia de ocupare a posturilor didactice care se vacantează în timpul anului școlar, precum și de alte acte normative elaborate de Ministerul Educației și Cercetării; </w:t>
      </w:r>
    </w:p>
    <w:p w14:paraId="445CFF9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coordonează organizarea și desfășurarea concursului de ocupare a posturilor; </w:t>
      </w:r>
    </w:p>
    <w:p w14:paraId="3EC50FC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stabilește atribuțiile coordonatorului pentru proiecte și programe educative școlare și extrașcolare, în funcție de specificul unității; </w:t>
      </w:r>
    </w:p>
    <w:p w14:paraId="28FC192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aprobă concediile de odihnă ale personalului didactic de predare, didactic auxiliar și administrativ, pe baza solicitărilor scrise ale acestora, conform Legii nr. 53/2003 - Codul muncii, </w:t>
      </w:r>
      <w:r w:rsidRPr="00D9780C">
        <w:rPr>
          <w:rFonts w:ascii="Arial" w:hAnsi="Arial" w:cs="Arial"/>
          <w:i/>
          <w:iCs/>
          <w:color w:val="191919"/>
          <w:sz w:val="20"/>
          <w:szCs w:val="20"/>
          <w:lang w:val="ro-RO"/>
        </w:rPr>
        <w:t>republicată, cu modificările și completările ulterioare</w:t>
      </w:r>
      <w:r w:rsidRPr="00FA0BF7">
        <w:rPr>
          <w:rFonts w:ascii="Arial" w:hAnsi="Arial" w:cs="Arial"/>
          <w:color w:val="191919"/>
          <w:sz w:val="20"/>
          <w:szCs w:val="20"/>
          <w:lang w:val="ro-RO"/>
        </w:rPr>
        <w:t xml:space="preserve">, și contractului colectiv de muncă aplicabil; </w:t>
      </w:r>
    </w:p>
    <w:p w14:paraId="6A5E5D7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aprobă concediul fără plată și zilele libere plătite, conform prevederilor legale și ale contractului colectiv de muncă aplicabil, pentru întreg personalul, în condițiile asigurării suplinirii activității acestora; </w:t>
      </w:r>
    </w:p>
    <w:p w14:paraId="413465B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coordonează realizarea planurilor de formare profesională în concordanță cu prevederile Legii nr. 198/2023, cu modificările și completările ulterioare, ale codului muncii, precum și ale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și propune aprobarea acestora de către consiliul de administrație; </w:t>
      </w:r>
    </w:p>
    <w:p w14:paraId="122EDBE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monitorizează implementarea planurilor de formare profesională a personalului didactic de predare, didactic auxiliar și administrativ; </w:t>
      </w:r>
    </w:p>
    <w:p w14:paraId="2AB6C5C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aplică prevederile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40CEE246" w14:textId="77777777" w:rsidR="00681D0D" w:rsidRPr="00426C69" w:rsidRDefault="00681D0D" w:rsidP="00426C69">
      <w:pPr>
        <w:autoSpaceDE w:val="0"/>
        <w:autoSpaceDN w:val="0"/>
        <w:adjustRightInd w:val="0"/>
        <w:ind w:firstLine="284"/>
        <w:jc w:val="both"/>
        <w:rPr>
          <w:rFonts w:ascii="Arial" w:hAnsi="Arial" w:cs="Arial"/>
          <w:b/>
          <w:bCs/>
          <w:color w:val="191919"/>
          <w:sz w:val="20"/>
          <w:szCs w:val="20"/>
          <w:lang w:val="ro-RO"/>
        </w:rPr>
      </w:pPr>
      <w:r w:rsidRPr="00426C69">
        <w:rPr>
          <w:rFonts w:ascii="Arial" w:hAnsi="Arial" w:cs="Arial"/>
          <w:b/>
          <w:bCs/>
          <w:color w:val="191919"/>
          <w:sz w:val="20"/>
          <w:szCs w:val="20"/>
          <w:lang w:val="ro-RO"/>
        </w:rPr>
        <w:t xml:space="preserve">3. În exercitarea funcției de ordonator de credite: </w:t>
      </w:r>
    </w:p>
    <w:p w14:paraId="5BCB75FD"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în consiliul de administrație, spre aprobare, proiectul de buget și raportul de execuție bugetară; </w:t>
      </w:r>
    </w:p>
    <w:p w14:paraId="277A4D98"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răspunde de încadrarea în bugetul aprobat al unității de învățământ; </w:t>
      </w:r>
    </w:p>
    <w:p w14:paraId="19FF7C2A" w14:textId="77777777" w:rsidR="00681D0D" w:rsidRPr="00FA0BF7"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c) se preocupă de atragerea de resurse extrabugetare, cu respectarea prevederilor legale;</w:t>
      </w:r>
    </w:p>
    <w:p w14:paraId="794B16B8"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răspunde de realizarea, utilizarea, păstrarea, completarea și modernizarea bazei materiale a unității de învățământ; </w:t>
      </w:r>
    </w:p>
    <w:p w14:paraId="50B38B47"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urmărește modul de încasare a veniturilor; </w:t>
      </w:r>
    </w:p>
    <w:p w14:paraId="12F2F524"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răspunde în ceea ce privește necesitatea, oportunitatea și legalitatea angajării și utilizării creditelor bugetare, în limita și cu destinația aprobate prin bugetul propriu; </w:t>
      </w:r>
    </w:p>
    <w:p w14:paraId="0DB33176"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răspunde de integritatea și buna funcționare a bunurilor aflate în administrare; </w:t>
      </w:r>
    </w:p>
    <w:p w14:paraId="2E7D2501"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răspunde de organizarea și ținerea la zi a contabilității și prezentarea la termen a bilanțurilor contabile și a conturilor de execuție bugetară. </w:t>
      </w:r>
    </w:p>
    <w:p w14:paraId="1201667E" w14:textId="77777777" w:rsidR="00681D0D" w:rsidRPr="0037598F" w:rsidRDefault="00681D0D" w:rsidP="0037598F">
      <w:pPr>
        <w:autoSpaceDE w:val="0"/>
        <w:autoSpaceDN w:val="0"/>
        <w:adjustRightInd w:val="0"/>
        <w:ind w:firstLine="284"/>
        <w:jc w:val="both"/>
        <w:rPr>
          <w:rFonts w:ascii="Arial" w:hAnsi="Arial" w:cs="Arial"/>
          <w:b/>
          <w:bCs/>
          <w:color w:val="191919"/>
          <w:sz w:val="20"/>
          <w:szCs w:val="20"/>
          <w:lang w:val="ro-RO"/>
        </w:rPr>
      </w:pPr>
      <w:r w:rsidRPr="0037598F">
        <w:rPr>
          <w:rFonts w:ascii="Arial" w:hAnsi="Arial" w:cs="Arial"/>
          <w:b/>
          <w:bCs/>
          <w:color w:val="191919"/>
          <w:sz w:val="20"/>
          <w:szCs w:val="20"/>
          <w:lang w:val="ro-RO"/>
        </w:rPr>
        <w:t xml:space="preserve">4. Directorul unității de învățământ îndeplinește și următoarele atribuții: </w:t>
      </w:r>
    </w:p>
    <w:p w14:paraId="5AC59C0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inspectoratului școlar, spre aprobare, proiectul planului de școlarizare, avizat de consiliului de administrație; </w:t>
      </w:r>
    </w:p>
    <w:p w14:paraId="6A00AC5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coordonează activitatea de elaborare a ofertei educaționale a unității de învățământ și o propune spre aprobare consiliului de administrație; </w:t>
      </w:r>
    </w:p>
    <w:p w14:paraId="36E0449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coordonează și răspunde de colectarea datelor statistice pentru sistemul național de indicatori pentru educație, pe care le transmite inspectoratului școlar, și răspunde de introducerea datelor în Sistemul de Informații Integrat al învățământului din România (SIIIR); </w:t>
      </w:r>
    </w:p>
    <w:p w14:paraId="54B5586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propune consiliului de administrație, spre aprobare, Regulamentul de organizare și funcționare a unității de învățământ; </w:t>
      </w:r>
    </w:p>
    <w:p w14:paraId="4C0C928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stabilește componența formațiunilor de studiu în baza hotărârii consiliului de administrație; </w:t>
      </w:r>
    </w:p>
    <w:p w14:paraId="195E003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elaborează proiectul de încadrare cu personal didactic de predare, precum și schema de personal didactic auxiliar și administrativ și le supune, spre aprobare, consiliului de administrație; </w:t>
      </w:r>
    </w:p>
    <w:p w14:paraId="463BEAA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numește, după consultarea consiliului profesoral, în baza hotărârii consiliului de administrație, profesorii diriginți la clase, precum și coordonatorul pentru proiecte și programe educative școlare și extrașcolare; </w:t>
      </w:r>
    </w:p>
    <w:p w14:paraId="03A6790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numește cadrul didactic care face parte din consiliul clasei, ce poate prelua atribuțiile profesorului diriginte, în condițiile în care acesta este indisponibil pentru o perioadă de timp, din motive obiective; </w:t>
      </w:r>
    </w:p>
    <w:p w14:paraId="247E431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numește, în baza hotărârii consiliului de administrație, coordonatorii structurilor care aparțin de unitatea de învățământ, din rândul cadrelor didactice, de regulă, titulare, care își desfășoară activitatea în structurile respective; </w:t>
      </w:r>
    </w:p>
    <w:p w14:paraId="1AE05D4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stabilește, prin decizie, componența comisiilor din cadrul unității de învățământ, în baza hotărârii consiliului de administrație; </w:t>
      </w:r>
    </w:p>
    <w:p w14:paraId="2C679F8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comisia de întocmire a orarului și îl propune spre aprobare consiliului de administrație; </w:t>
      </w:r>
    </w:p>
    <w:p w14:paraId="1E5EAD2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l) aprobă graficul serviciului pe școală al personalului didactic; </w:t>
      </w:r>
    </w:p>
    <w:p w14:paraId="31252E6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propune consiliului de administrație, spre aprobare, calendarul activităților educative ale unității de învățământ; </w:t>
      </w:r>
    </w:p>
    <w:p w14:paraId="7A71BD3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aprobă, prin decizie, regulamentele de funcționare ale cercurilor, asociațiilor științifice, tehnice, sportive și cultural- artistice ale elevilor din unitatea de învățământ în baza hotărârii consiliului de administrație; </w:t>
      </w:r>
    </w:p>
    <w:p w14:paraId="7875EA95"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o) elaborează instrumente interne de lucru, utilizate în activitatea de îndrumare, control și evaluare a tuturor activităților care se desfășoară în unitatea de învățământ și le supune spre aprobare consiliului de administrație;</w:t>
      </w:r>
    </w:p>
    <w:p w14:paraId="5EB5481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asigură aplicarea planului de învățământ, a programelor școlare și a metodologiei privind evaluarea rezultatelor școlare; </w:t>
      </w:r>
    </w:p>
    <w:p w14:paraId="6B9BA53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q) controlează calitatea procesului instructiv-educativ, prin verificarea documentelor, prin asistențe la ore și prin participări la diverse activități educative extracurriculare și extrașcolare; în cursul unui an școlar, directorul efectuează asistențe la orele de curs, astfel încât fiecare cadru didactic să fie asistat cel puțin de două ori pe an școlar; </w:t>
      </w:r>
    </w:p>
    <w:p w14:paraId="4D1D5F4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r) monitorizează activitatea de formare continuă a personalului din unitate; </w:t>
      </w:r>
    </w:p>
    <w:p w14:paraId="7ADC369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 monitorizează activitatea cadrelor didactice debutante și sprijină integrarea acestora în colectivul unității de învățământ; </w:t>
      </w:r>
    </w:p>
    <w:p w14:paraId="6D28752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t) consemnează zilnic în condica de prezență absențele și întârzierile la orele de curs ale personalului didactic de predare și de instruire practică, precum și întârzierile personalului didactic auxiliar și administrativ de la programul de lucru; </w:t>
      </w:r>
    </w:p>
    <w:p w14:paraId="44247CF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 își asumă, alături de consiliul de administrație, răspunderea publică pentru performanțele unității de învățământ pe care o conduce; </w:t>
      </w:r>
    </w:p>
    <w:p w14:paraId="46DBEBE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 numește și controlează personalul care răspunde de sigiliul unității de învățământ; w) asigură arhivarea documentelor oficiale și școlare; </w:t>
      </w:r>
    </w:p>
    <w:p w14:paraId="7DF699C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x) răspunde de întocmirea, eliberarea, reconstituirea, anularea, completarea și gestionarea actelor de studii; răspunde de întocmirea, eliberarea, reconstituirea, anularea, completarea, modificarea, rectificarea și gestionarea documentelor de evidență școlară; </w:t>
      </w:r>
    </w:p>
    <w:p w14:paraId="7876F18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y) aprobă vizitarea unității de învățământ, de către persoane din afara unității, inclusiv de către reprezentanți ai mass-media. Fac excepție de la această prevedere reprezentanții instituțiilor cu drept de îndrumare și control asupra unităților de învățământ, precum și persoanele care participă la procesul de monitorizare și evaluare a calității sistemului de învățământ; </w:t>
      </w:r>
    </w:p>
    <w:p w14:paraId="061C16A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z) răspunde de realizarea, utilizarea, păstrarea, completarea și modernizarea bazei materiale și sportive a unității de învățământ, coordonează activitatea din internat și de la cantină; </w:t>
      </w:r>
    </w:p>
    <w:p w14:paraId="7E9E5D2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aa) răspunde de întocmirea corectă și la termen a statelor lunare de plată a drepturilor salariale; </w:t>
      </w:r>
    </w:p>
    <w:p w14:paraId="1C67D85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bb) răspunde de asigurarea manualelor școlare pentru elevii din învățământul obligatoriu, conform prevederilor legale. Asigură personalului didactic condițiile necesare pentru studierea și alegerea manualelor pentru elevi; </w:t>
      </w:r>
    </w:p>
    <w:p w14:paraId="56E3462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cc) răspunde de stabilirea necesarului de burse școlare și a altor facilități la nivelul unității de învățământ, conform legislației în vigoare; </w:t>
      </w:r>
    </w:p>
    <w:p w14:paraId="68079AD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dd) răspunde de respectarea condițiilor și a exigențelor privind normele de igienă școlară, de protecție și securitate în muncă, de protecție civilă și de pază contra incendiilor, în unitatea de învățământ; </w:t>
      </w:r>
    </w:p>
    <w:p w14:paraId="06CB0A7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ee) aplică sancțiuni pentru abaterile disciplinare săvârșite de personalul unității de învățământ, în limita prevederilor legale în vigoare; </w:t>
      </w:r>
    </w:p>
    <w:p w14:paraId="365C1B3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ff) aplică sancțiunile prevăzute de legislația în vigoare pentru abaterile disciplinare săvârșite de elevi; </w:t>
      </w:r>
    </w:p>
    <w:p w14:paraId="068DE7F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gg) răspunde de transmiterea corectă și la termen a datelor solicitate de inspectoratul școlar; </w:t>
      </w:r>
    </w:p>
    <w:p w14:paraId="0D091C1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hh) comunică inspectorului școlar general, în timpul cel mai scurt, orice situație de natură să afecteze procesul instructiv-educativ sau imaginea școlii; </w:t>
      </w:r>
    </w:p>
    <w:p w14:paraId="31886A84"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ii) solicită consultanță și asistență juridică de la ISJ/ISMB pentru toate procesele sau alte situații/litigii în care este implicată unitatea de învățământ și are obligația de a asigura reprezentarea în instanță;</w:t>
      </w:r>
    </w:p>
    <w:p w14:paraId="596B059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jj) directorul îndeplinește și alte atribuții stabilite de către consiliul de administrație, potrivit legii, precum și orice alte atribuții ce rezultă din prevederile legale în vigoare și contractele colective de muncă aplicabile. </w:t>
      </w:r>
    </w:p>
    <w:p w14:paraId="79C2888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Pentru realizarea atribuțiilor sale, directorul se consultă cu reprezentanții organizațiilor sindicale reprezentative la nivel de sector de negociere colectivă învățământ preuniversitar din unitatea de învățământ și/sau, după caz, cu reprezentanții salariaților din unitatea de învățământ, în conformitate cu prevederile legale. </w:t>
      </w:r>
    </w:p>
    <w:p w14:paraId="36FCD45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În lipsă, directorul are obligația de a delega atribuțiile către directorul adjunct sau către un alt cadru didactic, membru al consiliului de administrație. </w:t>
      </w:r>
    </w:p>
    <w:p w14:paraId="1C6A4501"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Neîndeplinirea acestei obligații constituie abatere disciplinară și se sancționează conform legii.</w:t>
      </w:r>
    </w:p>
    <w:p w14:paraId="33E5EA77"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676"/>
      </w:tblGrid>
      <w:tr w:rsidR="00681D0D" w:rsidRPr="00FA0BF7" w14:paraId="0CCEF385" w14:textId="77777777" w:rsidTr="005817A5">
        <w:tc>
          <w:tcPr>
            <w:tcW w:w="4113" w:type="dxa"/>
          </w:tcPr>
          <w:p w14:paraId="1660AC6D"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Inspector şcolar general,</w:t>
            </w:r>
          </w:p>
          <w:p w14:paraId="15C3993B" w14:textId="77777777" w:rsidR="00681D0D" w:rsidRPr="00FA0BF7" w:rsidRDefault="00681D0D" w:rsidP="0090229C">
            <w:pPr>
              <w:jc w:val="center"/>
              <w:rPr>
                <w:rFonts w:ascii="Arial" w:hAnsi="Arial" w:cs="Arial"/>
                <w:sz w:val="20"/>
                <w:szCs w:val="20"/>
                <w:lang w:val="ro-RO"/>
              </w:rPr>
            </w:pPr>
            <w:r>
              <w:rPr>
                <w:rFonts w:ascii="Arial" w:hAnsi="Arial" w:cs="Arial"/>
                <w:sz w:val="20"/>
                <w:szCs w:val="20"/>
                <w:lang w:val="ro-RO"/>
              </w:rPr>
              <w:t>Pop Mihai-Cosmin</w:t>
            </w:r>
          </w:p>
        </w:tc>
        <w:tc>
          <w:tcPr>
            <w:tcW w:w="4676" w:type="dxa"/>
          </w:tcPr>
          <w:p w14:paraId="0BDA38CA"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Director,</w:t>
            </w:r>
          </w:p>
          <w:p w14:paraId="4DC15461" w14:textId="77777777" w:rsidR="00681D0D" w:rsidRPr="00FA0BF7" w:rsidRDefault="00681D0D" w:rsidP="00682951">
            <w:pPr>
              <w:jc w:val="center"/>
              <w:rPr>
                <w:rFonts w:ascii="Arial" w:hAnsi="Arial" w:cs="Arial"/>
                <w:sz w:val="20"/>
                <w:szCs w:val="20"/>
                <w:lang w:val="ro-RO"/>
              </w:rPr>
            </w:pPr>
            <w:r>
              <w:rPr>
                <w:rFonts w:ascii="Arial" w:hAnsi="Arial" w:cs="Arial"/>
                <w:sz w:val="20"/>
                <w:szCs w:val="20"/>
                <w:lang w:val="ro-RO"/>
              </w:rPr>
              <w:t>........................................................</w:t>
            </w:r>
          </w:p>
        </w:tc>
      </w:tr>
    </w:tbl>
    <w:p w14:paraId="7A60E677" w14:textId="77777777" w:rsidR="00681D0D" w:rsidRDefault="00681D0D" w:rsidP="0037598F">
      <w:pPr>
        <w:autoSpaceDE w:val="0"/>
        <w:autoSpaceDN w:val="0"/>
        <w:adjustRightInd w:val="0"/>
        <w:jc w:val="both"/>
        <w:rPr>
          <w:rFonts w:ascii="Arial" w:hAnsi="Arial" w:cs="Arial"/>
          <w:color w:val="191919"/>
          <w:sz w:val="20"/>
          <w:szCs w:val="20"/>
          <w:lang w:val="ro-RO"/>
        </w:rPr>
        <w:sectPr w:rsidR="00681D0D" w:rsidSect="00681D0D">
          <w:footerReference w:type="default" r:id="rId45"/>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681D0D" w:rsidRPr="00FA0BF7" w14:paraId="34555699" w14:textId="77777777" w:rsidTr="007861FC">
        <w:trPr>
          <w:jc w:val="center"/>
        </w:trPr>
        <w:tc>
          <w:tcPr>
            <w:tcW w:w="4393" w:type="dxa"/>
          </w:tcPr>
          <w:p w14:paraId="7276696D"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noProof/>
                <w:color w:val="191919"/>
                <w:sz w:val="20"/>
                <w:szCs w:val="20"/>
                <w:lang w:val="ro-RO"/>
              </w:rPr>
              <w:drawing>
                <wp:inline distT="0" distB="0" distL="0" distR="0" wp14:anchorId="7B329989" wp14:editId="5F3907B1">
                  <wp:extent cx="1653975" cy="360000"/>
                  <wp:effectExtent l="0" t="0" r="0" b="0"/>
                  <wp:docPr id="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43B760BA"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w:t>
            </w:r>
          </w:p>
        </w:tc>
        <w:tc>
          <w:tcPr>
            <w:tcW w:w="4928" w:type="dxa"/>
          </w:tcPr>
          <w:p w14:paraId="6D068939"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Unitatea şcolară</w:t>
            </w:r>
          </w:p>
          <w:p w14:paraId="2ECB3EC1"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647A1D">
              <w:rPr>
                <w:rFonts w:ascii="Arial" w:hAnsi="Arial" w:cs="Arial"/>
                <w:b/>
                <w:bCs/>
                <w:noProof/>
                <w:color w:val="191919"/>
                <w:sz w:val="20"/>
                <w:szCs w:val="20"/>
                <w:lang w:val="ro-RO"/>
              </w:rPr>
              <w:t>Colegiul Național „Dragoș Vodă” Sighetu Marmației</w:t>
            </w:r>
          </w:p>
          <w:p w14:paraId="46332D15"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__________________________________</w:t>
            </w:r>
          </w:p>
        </w:tc>
      </w:tr>
    </w:tbl>
    <w:p w14:paraId="48E7E880" w14:textId="77777777" w:rsidR="00681D0D" w:rsidRPr="00FA0BF7" w:rsidRDefault="00681D0D" w:rsidP="0005536A">
      <w:pPr>
        <w:autoSpaceDE w:val="0"/>
        <w:autoSpaceDN w:val="0"/>
        <w:adjustRightInd w:val="0"/>
        <w:jc w:val="center"/>
        <w:rPr>
          <w:rFonts w:ascii="Arial" w:hAnsi="Arial" w:cs="Arial"/>
          <w:b/>
          <w:bCs/>
          <w:color w:val="191919"/>
          <w:sz w:val="20"/>
          <w:szCs w:val="20"/>
          <w:lang w:val="ro-RO"/>
        </w:rPr>
      </w:pPr>
    </w:p>
    <w:p w14:paraId="03CF43D4"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p>
    <w:p w14:paraId="4169E0E0"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FIȘA POSTULUI</w:t>
      </w:r>
      <w:r w:rsidRPr="004954FF">
        <w:rPr>
          <w:rStyle w:val="FootnoteReference"/>
          <w:rFonts w:ascii="Arial" w:hAnsi="Arial" w:cs="Arial"/>
          <w:b/>
          <w:bCs/>
          <w:color w:val="FFFFFF" w:themeColor="background1"/>
          <w:sz w:val="20"/>
          <w:szCs w:val="20"/>
          <w:lang w:val="ro-RO"/>
        </w:rPr>
        <w:footnoteReference w:id="39"/>
      </w:r>
      <w:r w:rsidRPr="004954FF">
        <w:rPr>
          <w:rFonts w:ascii="Arial" w:hAnsi="Arial" w:cs="Arial"/>
          <w:b/>
          <w:bCs/>
          <w:color w:val="191919"/>
          <w:sz w:val="20"/>
          <w:szCs w:val="20"/>
          <w:vertAlign w:val="superscript"/>
          <w:lang w:val="ro-RO"/>
        </w:rPr>
        <w:t>1</w:t>
      </w:r>
    </w:p>
    <w:p w14:paraId="15E4C872"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DIRECTOR UNITATE DE ÎNVĂȚĂMÂNT</w:t>
      </w:r>
    </w:p>
    <w:p w14:paraId="04EA7371"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(anexă la Contractul de management nr. ......</w:t>
      </w:r>
      <w:r>
        <w:rPr>
          <w:rFonts w:ascii="Arial" w:hAnsi="Arial" w:cs="Arial"/>
          <w:b/>
          <w:bCs/>
          <w:color w:val="191919"/>
          <w:sz w:val="20"/>
          <w:szCs w:val="20"/>
          <w:lang w:val="ro-RO"/>
        </w:rPr>
        <w:t>.....................</w:t>
      </w:r>
      <w:r w:rsidRPr="00FA0BF7">
        <w:rPr>
          <w:rFonts w:ascii="Arial" w:hAnsi="Arial" w:cs="Arial"/>
          <w:b/>
          <w:bCs/>
          <w:color w:val="191919"/>
          <w:sz w:val="20"/>
          <w:szCs w:val="20"/>
          <w:lang w:val="ro-RO"/>
        </w:rPr>
        <w:t>.......)</w:t>
      </w:r>
    </w:p>
    <w:p w14:paraId="315B681B" w14:textId="77777777" w:rsidR="00681D0D" w:rsidRPr="00FA0BF7" w:rsidRDefault="00681D0D" w:rsidP="0041140E">
      <w:pPr>
        <w:autoSpaceDE w:val="0"/>
        <w:autoSpaceDN w:val="0"/>
        <w:adjustRightInd w:val="0"/>
        <w:jc w:val="center"/>
        <w:rPr>
          <w:rFonts w:ascii="Arial" w:hAnsi="Arial" w:cs="Arial"/>
          <w:b/>
          <w:bCs/>
          <w:color w:val="191919"/>
          <w:sz w:val="20"/>
          <w:szCs w:val="20"/>
          <w:lang w:val="ro-RO"/>
        </w:rPr>
      </w:pPr>
    </w:p>
    <w:p w14:paraId="1AB5942D" w14:textId="77777777" w:rsidR="00681D0D" w:rsidRPr="00FA0BF7" w:rsidRDefault="00681D0D" w:rsidP="00E46826">
      <w:pPr>
        <w:autoSpaceDE w:val="0"/>
        <w:autoSpaceDN w:val="0"/>
        <w:adjustRightInd w:val="0"/>
        <w:ind w:firstLine="284"/>
        <w:jc w:val="both"/>
        <w:rPr>
          <w:rFonts w:ascii="Arial" w:hAnsi="Arial" w:cs="Arial"/>
          <w:color w:val="191919"/>
          <w:sz w:val="20"/>
          <w:szCs w:val="20"/>
          <w:lang w:val="ro-RO"/>
        </w:rPr>
      </w:pPr>
    </w:p>
    <w:p w14:paraId="430236F3"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Funcția: Director </w:t>
      </w:r>
    </w:p>
    <w:p w14:paraId="4702CF62"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Numele și prenumele: ................ </w:t>
      </w:r>
    </w:p>
    <w:p w14:paraId="51DACAE7" w14:textId="77777777" w:rsidR="00681D0D" w:rsidRPr="00F60F01" w:rsidRDefault="00681D0D" w:rsidP="00D2444F">
      <w:pPr>
        <w:autoSpaceDE w:val="0"/>
        <w:autoSpaceDN w:val="0"/>
        <w:adjustRightInd w:val="0"/>
        <w:ind w:firstLine="284"/>
        <w:jc w:val="both"/>
        <w:rPr>
          <w:rFonts w:ascii="Arial" w:hAnsi="Arial" w:cs="Arial"/>
          <w:b/>
          <w:bCs/>
          <w:color w:val="191919"/>
          <w:sz w:val="20"/>
          <w:szCs w:val="20"/>
          <w:lang w:val="ro-RO"/>
        </w:rPr>
      </w:pPr>
      <w:r w:rsidRPr="00F60F01">
        <w:rPr>
          <w:rFonts w:ascii="Arial" w:hAnsi="Arial" w:cs="Arial"/>
          <w:b/>
          <w:bCs/>
          <w:color w:val="191919"/>
          <w:sz w:val="20"/>
          <w:szCs w:val="20"/>
          <w:lang w:val="ro-RO"/>
        </w:rPr>
        <w:t>Telefon/Mobil: ..........................</w:t>
      </w:r>
    </w:p>
    <w:p w14:paraId="51A6D3C3"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Unitatea de învățământ: </w:t>
      </w:r>
      <w:r w:rsidRPr="00647A1D">
        <w:rPr>
          <w:rFonts w:ascii="Arial" w:hAnsi="Arial" w:cs="Arial"/>
          <w:noProof/>
          <w:color w:val="191919"/>
          <w:sz w:val="20"/>
          <w:szCs w:val="20"/>
          <w:lang w:val="ro-RO"/>
        </w:rPr>
        <w:t>Colegiul Național „Dragoș Vodă” Sighetu Marmației</w:t>
      </w:r>
    </w:p>
    <w:p w14:paraId="0816C380"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Studii: ............................. </w:t>
      </w:r>
    </w:p>
    <w:p w14:paraId="6C56A8F0"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Anul absolvirii: .................... </w:t>
      </w:r>
    </w:p>
    <w:p w14:paraId="539BFC2B"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Specialitatea: ...................... </w:t>
      </w:r>
    </w:p>
    <w:p w14:paraId="2225D690"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Vechime în învățământ: .............. </w:t>
      </w:r>
    </w:p>
    <w:p w14:paraId="20A51D18"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Gradul didactic: .................... </w:t>
      </w:r>
    </w:p>
    <w:p w14:paraId="7959DFD5"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Obligația de predare: </w:t>
      </w:r>
    </w:p>
    <w:p w14:paraId="07ECDE7A"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Numire prin Decizia inspectorului școlar general nr. ...... din ......... </w:t>
      </w:r>
    </w:p>
    <w:p w14:paraId="251F979C"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Data numirii în funcția de conducere: .............. </w:t>
      </w:r>
    </w:p>
    <w:p w14:paraId="4807F25F"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p w14:paraId="73E9F0EA"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Integrarea în structura organizatorică </w:t>
      </w:r>
    </w:p>
    <w:p w14:paraId="70CC2901"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Postul imediat superior: inspector școlar general </w:t>
      </w:r>
    </w:p>
    <w:p w14:paraId="634E100F"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Subordonări: personalul didactic de predare, didactic auxiliar și administrativ din unitatea de învățământ </w:t>
      </w:r>
    </w:p>
    <w:p w14:paraId="44CB03AA"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Relații de muncă </w:t>
      </w:r>
    </w:p>
    <w:p w14:paraId="3B586008"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Ierarhice: inspector școlar general, inspector școlar general adjunct </w:t>
      </w:r>
    </w:p>
    <w:p w14:paraId="4868F37D"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Funcționale: inspectori școlari, directori/directori adjuncți ai altor unități de învățământ, autorități ale administrației publice locale/județene. </w:t>
      </w:r>
    </w:p>
    <w:p w14:paraId="7D51E16A"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colaborare: cu alți furnizori de educație și de formare, structuri consultative din învățământ, organizații sindicale, organizații neguvernamentale. </w:t>
      </w:r>
    </w:p>
    <w:p w14:paraId="4941AC00"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reprezentare: reprezentarea oficială a unității de învățământ. </w:t>
      </w:r>
    </w:p>
    <w:p w14:paraId="777045A7" w14:textId="77777777" w:rsidR="00681D0D" w:rsidRPr="005C40FA" w:rsidRDefault="00681D0D" w:rsidP="00144B22">
      <w:pPr>
        <w:autoSpaceDE w:val="0"/>
        <w:autoSpaceDN w:val="0"/>
        <w:adjustRightInd w:val="0"/>
        <w:ind w:firstLine="284"/>
        <w:jc w:val="both"/>
        <w:rPr>
          <w:rFonts w:ascii="Arial" w:hAnsi="Arial" w:cs="Arial"/>
          <w:b/>
          <w:bCs/>
          <w:color w:val="191919"/>
          <w:sz w:val="20"/>
          <w:szCs w:val="20"/>
          <w:lang w:val="ro-RO"/>
        </w:rPr>
      </w:pPr>
      <w:r w:rsidRPr="005C40FA">
        <w:rPr>
          <w:rFonts w:ascii="Arial" w:hAnsi="Arial" w:cs="Arial"/>
          <w:b/>
          <w:bCs/>
          <w:color w:val="191919"/>
          <w:sz w:val="20"/>
          <w:szCs w:val="20"/>
          <w:lang w:val="ro-RO"/>
        </w:rPr>
        <w:t xml:space="preserve">Atribuțiile directorului se raportează la: </w:t>
      </w:r>
    </w:p>
    <w:p w14:paraId="292D06B7"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Legii învățământului preuniversitar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3F675573"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Regulamentului de organizare și funcționare a unităților de învățământ preuniversitar, aprobat prin ordin de ministru; </w:t>
      </w:r>
    </w:p>
    <w:p w14:paraId="7A45F4BD"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legislației și actelor normative subsecvente Legii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68CB004D"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ordinele, instrucțiunile și precizările emise de Ministerul Educației și Cercetării; </w:t>
      </w:r>
    </w:p>
    <w:p w14:paraId="4ED77DBC"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FA0BF7">
        <w:rPr>
          <w:rFonts w:ascii="Arial" w:hAnsi="Arial" w:cs="Arial"/>
          <w:color w:val="191919"/>
          <w:sz w:val="20"/>
          <w:szCs w:val="20"/>
          <w:lang w:val="ro-RO"/>
        </w:rPr>
        <w:t xml:space="preserve">– deciziile emise </w:t>
      </w:r>
      <w:r w:rsidRPr="004E1165">
        <w:rPr>
          <w:rFonts w:ascii="Arial" w:hAnsi="Arial" w:cs="Arial"/>
          <w:color w:val="000000" w:themeColor="text1"/>
          <w:sz w:val="20"/>
          <w:szCs w:val="20"/>
          <w:lang w:val="ro-RO"/>
        </w:rPr>
        <w:t xml:space="preserve">de inspectorul școlar general; </w:t>
      </w:r>
    </w:p>
    <w:p w14:paraId="3BFF877D"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hotărârile consiliului de administrație al unității de învățământ:</w:t>
      </w:r>
    </w:p>
    <w:p w14:paraId="54FD995B"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xml:space="preserve">– </w:t>
      </w:r>
      <w:r>
        <w:rPr>
          <w:rFonts w:ascii="Arial" w:hAnsi="Arial" w:cs="Arial"/>
          <w:color w:val="000000" w:themeColor="text1"/>
          <w:sz w:val="20"/>
          <w:szCs w:val="20"/>
          <w:lang w:val="ro-RO"/>
        </w:rPr>
        <w:t xml:space="preserve">prevederile legislației naționale, </w:t>
      </w:r>
      <w:r w:rsidRPr="004E1165">
        <w:rPr>
          <w:rFonts w:ascii="Arial" w:hAnsi="Arial" w:cs="Arial"/>
          <w:color w:val="000000" w:themeColor="text1"/>
          <w:sz w:val="20"/>
          <w:szCs w:val="20"/>
          <w:lang w:val="ro-RO"/>
        </w:rPr>
        <w:t>aplicabil</w:t>
      </w:r>
      <w:r>
        <w:rPr>
          <w:rFonts w:ascii="Arial" w:hAnsi="Arial" w:cs="Arial"/>
          <w:color w:val="000000" w:themeColor="text1"/>
          <w:sz w:val="20"/>
          <w:szCs w:val="20"/>
          <w:lang w:val="ro-RO"/>
        </w:rPr>
        <w:t>e</w:t>
      </w:r>
      <w:r w:rsidRPr="004E1165">
        <w:rPr>
          <w:rFonts w:ascii="Arial" w:hAnsi="Arial" w:cs="Arial"/>
          <w:color w:val="000000" w:themeColor="text1"/>
          <w:sz w:val="20"/>
          <w:szCs w:val="20"/>
          <w:lang w:val="ro-RO"/>
        </w:rPr>
        <w:t xml:space="preserve"> inclusiv în domeniul educației.</w:t>
      </w:r>
    </w:p>
    <w:p w14:paraId="1FF114D2" w14:textId="77777777" w:rsidR="00681D0D" w:rsidRPr="004E1165" w:rsidRDefault="00681D0D" w:rsidP="00C5752B">
      <w:pPr>
        <w:autoSpaceDE w:val="0"/>
        <w:autoSpaceDN w:val="0"/>
        <w:adjustRightInd w:val="0"/>
        <w:ind w:firstLine="284"/>
        <w:jc w:val="both"/>
        <w:rPr>
          <w:rFonts w:ascii="Arial" w:hAnsi="Arial" w:cs="Arial"/>
          <w:color w:val="000000" w:themeColor="text1"/>
          <w:sz w:val="20"/>
          <w:szCs w:val="20"/>
          <w:lang w:val="ro-RO"/>
        </w:rPr>
      </w:pPr>
    </w:p>
    <w:p w14:paraId="7EB8912E" w14:textId="77777777" w:rsidR="00681D0D" w:rsidRPr="004E1165" w:rsidRDefault="00681D0D" w:rsidP="00B4331B">
      <w:pPr>
        <w:autoSpaceDE w:val="0"/>
        <w:autoSpaceDN w:val="0"/>
        <w:adjustRightInd w:val="0"/>
        <w:ind w:firstLine="284"/>
        <w:jc w:val="both"/>
        <w:rPr>
          <w:rFonts w:ascii="Arial" w:hAnsi="Arial" w:cs="Arial"/>
          <w:b/>
          <w:bCs/>
          <w:color w:val="000000" w:themeColor="text1"/>
          <w:sz w:val="20"/>
          <w:szCs w:val="20"/>
          <w:lang w:val="ro-RO"/>
        </w:rPr>
      </w:pPr>
      <w:r w:rsidRPr="004E1165">
        <w:rPr>
          <w:rFonts w:ascii="Arial" w:hAnsi="Arial" w:cs="Arial"/>
          <w:b/>
          <w:bCs/>
          <w:color w:val="000000" w:themeColor="text1"/>
          <w:sz w:val="20"/>
          <w:szCs w:val="20"/>
          <w:lang w:val="ro-RO"/>
        </w:rPr>
        <w:t xml:space="preserve">I. Atribuții generale </w:t>
      </w:r>
    </w:p>
    <w:p w14:paraId="09A68A3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4E1165">
        <w:rPr>
          <w:rFonts w:ascii="Arial" w:hAnsi="Arial" w:cs="Arial"/>
          <w:color w:val="000000" w:themeColor="text1"/>
          <w:sz w:val="20"/>
          <w:szCs w:val="20"/>
          <w:lang w:val="ro-RO"/>
        </w:rPr>
        <w:t>1. Realizează conducerea executivă a unității de învățământ preuniversitar, în conformitate cu atribuțiile conferite de legislația în vigoare</w:t>
      </w:r>
      <w:r w:rsidRPr="00FA0BF7">
        <w:rPr>
          <w:rFonts w:ascii="Arial" w:hAnsi="Arial" w:cs="Arial"/>
          <w:color w:val="191919"/>
          <w:sz w:val="20"/>
          <w:szCs w:val="20"/>
          <w:lang w:val="ro-RO"/>
        </w:rPr>
        <w:t xml:space="preserve">, cu hotărârile consiliului de administrație al unității de învățământ, precum și cu alte reglementări legale. </w:t>
      </w:r>
    </w:p>
    <w:p w14:paraId="55107D0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2. Manifestă loialitate față de unitatea de învățământ, credibilitate și responsabilitate în deciziile sale, încredere în capacitățile angajaților, încurajează și susține colegii, în vederea motivării pentru formare continuă și pentru crearea în unitate a unui climat optim desfășurării procesului de învățământ. </w:t>
      </w:r>
    </w:p>
    <w:p w14:paraId="749844D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3. Răspunde de întreaga activitate financiar-contabilă a unității în calitatea sa de ordonator de credite și coordonează direct compartimentul financiar-contabil. </w:t>
      </w:r>
    </w:p>
    <w:p w14:paraId="1096A04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4. Realizează activitatea de îndrumare și control asupra activității întregului personal salariat al unității de învățământ. Colaborează cu personalul cabinetului medical și stomatologic. </w:t>
      </w:r>
    </w:p>
    <w:p w14:paraId="7D8FEDC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5. Este președintele consiliului profesoral și al consiliului de administrație, în fața cărora prezintă rapoarte anuale. </w:t>
      </w:r>
    </w:p>
    <w:p w14:paraId="15A2D726"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II. Atribuții specifice </w:t>
      </w:r>
    </w:p>
    <w:p w14:paraId="23248215"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1. În exercitarea funcției de conducere executivă: </w:t>
      </w:r>
    </w:p>
    <w:p w14:paraId="4A9F18B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este reprezentantul legal al unității de învățământ, având obligația reprezentării și apărării drepturilor și intereselor legitime ale acesteia în raporturile cu autoritățile publice, instituțiile de orice natură, precum și cu orice persoană juridică sau fizică, română sau străină; </w:t>
      </w:r>
    </w:p>
    <w:p w14:paraId="54845AC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realizează conducerea executivă a unității de învățământ și organizează întreaga activitate educațională; </w:t>
      </w:r>
    </w:p>
    <w:p w14:paraId="749B81D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organizează și este direct responsabil de aplicarea legislației în vigoare, la nivelul unității de învățământ; </w:t>
      </w:r>
    </w:p>
    <w:p w14:paraId="0CD2325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asigură managementul strategic al unității de învățământ, în colaborare cu autoritățile administrației publice locale, după consultarea partenerilor sociali și a reprezentanților părinților și elevilor; </w:t>
      </w:r>
    </w:p>
    <w:p w14:paraId="76E1DD7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asigură managementul operațional al unității de învățământ și este direct responsabil de calitatea educației furnizate de unitatea de învățământ; </w:t>
      </w:r>
    </w:p>
    <w:p w14:paraId="51FAF2D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asigură corelarea obiectivelor specifice unității de învățământ cu cele stabilite la nivel național și local; </w:t>
      </w:r>
    </w:p>
    <w:p w14:paraId="23438B8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coordonează procesul de obținere a autorizațiilor și avizelor legale necesare funcționării unității de învățământ; </w:t>
      </w:r>
    </w:p>
    <w:p w14:paraId="714BCCC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asigură aplicarea și respectarea normelor de sănătate și securitate în muncă; </w:t>
      </w:r>
    </w:p>
    <w:p w14:paraId="03FC8E6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semnează parteneriate cu operatorii economici pentru asigurarea instruirii practice a elevilor; </w:t>
      </w:r>
    </w:p>
    <w:p w14:paraId="0AEF7BE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prezintă, anual, un raport asupra calității educației în unitatea de învățământ pe care o conduce, întocmit de Comisia de evaluare și asigurare a calității; raportul, aprobat de consiliul de administrație, este prezentat în fața consiliului profesoral, comitetului reprezentativ al părinților/asociației de părinți și este adus la cunoștința autorităților administrației publice locale și a inspectoratului școlar; </w:t>
      </w:r>
    </w:p>
    <w:p w14:paraId="2071242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elaborarea proiectului de dezvoltare instituțională a unității de învățământ, prin care se stabilește politica educațională a acesteia; </w:t>
      </w:r>
    </w:p>
    <w:p w14:paraId="2F8416AD" w14:textId="77777777" w:rsidR="00681D0D" w:rsidRPr="00FA0BF7"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l) lansează proiecte de parteneriat cu unități de învățământ similare din Uniunea Europeană sau din alte zone;</w:t>
      </w:r>
    </w:p>
    <w:p w14:paraId="7966BB0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solicită consiliului reprezentativ al părinților și, după caz, consiliului local/consiliului județean și consiliului reprezentativ al elevilor desemnarea reprezentanților lor în consiliul de administrație al unității de învățământ; </w:t>
      </w:r>
    </w:p>
    <w:p w14:paraId="7521964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numește, prin decizie, componența comisiilor pentru examenele de corigențe, amânări sau diferențe; </w:t>
      </w:r>
    </w:p>
    <w:p w14:paraId="248F8F3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 coordonează activitățile de pregătire organizate de cadrele didactice pentru elevii care participă la olimpiade, concursuri, competiții sportive și festivaluri naționale și internaționale; </w:t>
      </w:r>
    </w:p>
    <w:p w14:paraId="327708D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în exercitarea atribuțiilor și a responsabilităților stabilite, directorul emite decizii și note de serviciu. </w:t>
      </w:r>
    </w:p>
    <w:p w14:paraId="1B9A758C"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2. În exercitarea funcției de angajator: </w:t>
      </w:r>
    </w:p>
    <w:p w14:paraId="0F9C4F1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angajează personalul din unitate prin încheierea contractului individual de muncă; </w:t>
      </w:r>
    </w:p>
    <w:p w14:paraId="7A93911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întocmește, conform legii, fișele posturilor pentru personalul din subordine; răspunde de selecția, angajarea, evaluarea periodică, salarizarea, formarea, motivarea și încetarea raporturilor de muncă ale personalului din unitate, cu respectarea strictă a legislației incidente, în vigoare; </w:t>
      </w:r>
    </w:p>
    <w:p w14:paraId="0A31970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propune consiliului de administrație vacantarea posturilor, organizarea concursurilor pe post și angajarea personalului; </w:t>
      </w:r>
    </w:p>
    <w:p w14:paraId="2B7C2E5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îndeplinește atribuțiile prevăzute de metodologia-cadru privind mobilitatea personalului didactic de predare din învățământul preuniversitar, de metodologia de ocupare a posturilor didactice care se vacantează în timpul anului școlar, precum și de alte acte normative elaborate de Ministerul Educației și Cercetării; </w:t>
      </w:r>
    </w:p>
    <w:p w14:paraId="560A223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coordonează organizarea și desfășurarea concursului de ocupare a posturilor; </w:t>
      </w:r>
    </w:p>
    <w:p w14:paraId="5DD029D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stabilește atribuțiile coordonatorului pentru proiecte și programe educative școlare și extrașcolare, în funcție de specificul unității; </w:t>
      </w:r>
    </w:p>
    <w:p w14:paraId="15E2195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aprobă concediile de odihnă ale personalului didactic de predare, didactic auxiliar și administrativ, pe baza solicitărilor scrise ale acestora, conform Legii nr. 53/2003 - Codul muncii, </w:t>
      </w:r>
      <w:r w:rsidRPr="00D9780C">
        <w:rPr>
          <w:rFonts w:ascii="Arial" w:hAnsi="Arial" w:cs="Arial"/>
          <w:i/>
          <w:iCs/>
          <w:color w:val="191919"/>
          <w:sz w:val="20"/>
          <w:szCs w:val="20"/>
          <w:lang w:val="ro-RO"/>
        </w:rPr>
        <w:t>republicată, cu modificările și completările ulterioare</w:t>
      </w:r>
      <w:r w:rsidRPr="00FA0BF7">
        <w:rPr>
          <w:rFonts w:ascii="Arial" w:hAnsi="Arial" w:cs="Arial"/>
          <w:color w:val="191919"/>
          <w:sz w:val="20"/>
          <w:szCs w:val="20"/>
          <w:lang w:val="ro-RO"/>
        </w:rPr>
        <w:t xml:space="preserve">, și contractului colectiv de muncă aplicabil; </w:t>
      </w:r>
    </w:p>
    <w:p w14:paraId="1DF2D83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aprobă concediul fără plată și zilele libere plătite, conform prevederilor legale și ale contractului colectiv de muncă aplicabil, pentru întreg personalul, în condițiile asigurării suplinirii activității acestora; </w:t>
      </w:r>
    </w:p>
    <w:p w14:paraId="085DF6B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coordonează realizarea planurilor de formare profesională în concordanță cu prevederile Legii nr. 198/2023, cu modificările și completările ulterioare, ale codului muncii, precum și ale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și propune aprobarea acestora de către consiliul de administrație; </w:t>
      </w:r>
    </w:p>
    <w:p w14:paraId="17CDEB6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monitorizează implementarea planurilor de formare profesională a personalului didactic de predare, didactic auxiliar și administrativ; </w:t>
      </w:r>
    </w:p>
    <w:p w14:paraId="51CC6EA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aplică prevederile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2ABD411A" w14:textId="77777777" w:rsidR="00681D0D" w:rsidRPr="00426C69" w:rsidRDefault="00681D0D" w:rsidP="00426C69">
      <w:pPr>
        <w:autoSpaceDE w:val="0"/>
        <w:autoSpaceDN w:val="0"/>
        <w:adjustRightInd w:val="0"/>
        <w:ind w:firstLine="284"/>
        <w:jc w:val="both"/>
        <w:rPr>
          <w:rFonts w:ascii="Arial" w:hAnsi="Arial" w:cs="Arial"/>
          <w:b/>
          <w:bCs/>
          <w:color w:val="191919"/>
          <w:sz w:val="20"/>
          <w:szCs w:val="20"/>
          <w:lang w:val="ro-RO"/>
        </w:rPr>
      </w:pPr>
      <w:r w:rsidRPr="00426C69">
        <w:rPr>
          <w:rFonts w:ascii="Arial" w:hAnsi="Arial" w:cs="Arial"/>
          <w:b/>
          <w:bCs/>
          <w:color w:val="191919"/>
          <w:sz w:val="20"/>
          <w:szCs w:val="20"/>
          <w:lang w:val="ro-RO"/>
        </w:rPr>
        <w:t xml:space="preserve">3. În exercitarea funcției de ordonator de credite: </w:t>
      </w:r>
    </w:p>
    <w:p w14:paraId="39774CC6"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în consiliul de administrație, spre aprobare, proiectul de buget și raportul de execuție bugetară; </w:t>
      </w:r>
    </w:p>
    <w:p w14:paraId="30C928F7"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răspunde de încadrarea în bugetul aprobat al unității de învățământ; </w:t>
      </w:r>
    </w:p>
    <w:p w14:paraId="303547D3" w14:textId="77777777" w:rsidR="00681D0D" w:rsidRPr="00FA0BF7"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c) se preocupă de atragerea de resurse extrabugetare, cu respectarea prevederilor legale;</w:t>
      </w:r>
    </w:p>
    <w:p w14:paraId="0711370F"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răspunde de realizarea, utilizarea, păstrarea, completarea și modernizarea bazei materiale a unității de învățământ; </w:t>
      </w:r>
    </w:p>
    <w:p w14:paraId="3A79DFEA"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urmărește modul de încasare a veniturilor; </w:t>
      </w:r>
    </w:p>
    <w:p w14:paraId="708FE6F3"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răspunde în ceea ce privește necesitatea, oportunitatea și legalitatea angajării și utilizării creditelor bugetare, în limita și cu destinația aprobate prin bugetul propriu; </w:t>
      </w:r>
    </w:p>
    <w:p w14:paraId="5B9BFB67"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răspunde de integritatea și buna funcționare a bunurilor aflate în administrare; </w:t>
      </w:r>
    </w:p>
    <w:p w14:paraId="0A087377"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răspunde de organizarea și ținerea la zi a contabilității și prezentarea la termen a bilanțurilor contabile și a conturilor de execuție bugetară. </w:t>
      </w:r>
    </w:p>
    <w:p w14:paraId="014255EE" w14:textId="77777777" w:rsidR="00681D0D" w:rsidRPr="0037598F" w:rsidRDefault="00681D0D" w:rsidP="0037598F">
      <w:pPr>
        <w:autoSpaceDE w:val="0"/>
        <w:autoSpaceDN w:val="0"/>
        <w:adjustRightInd w:val="0"/>
        <w:ind w:firstLine="284"/>
        <w:jc w:val="both"/>
        <w:rPr>
          <w:rFonts w:ascii="Arial" w:hAnsi="Arial" w:cs="Arial"/>
          <w:b/>
          <w:bCs/>
          <w:color w:val="191919"/>
          <w:sz w:val="20"/>
          <w:szCs w:val="20"/>
          <w:lang w:val="ro-RO"/>
        </w:rPr>
      </w:pPr>
      <w:r w:rsidRPr="0037598F">
        <w:rPr>
          <w:rFonts w:ascii="Arial" w:hAnsi="Arial" w:cs="Arial"/>
          <w:b/>
          <w:bCs/>
          <w:color w:val="191919"/>
          <w:sz w:val="20"/>
          <w:szCs w:val="20"/>
          <w:lang w:val="ro-RO"/>
        </w:rPr>
        <w:t xml:space="preserve">4. Directorul unității de învățământ îndeplinește și următoarele atribuții: </w:t>
      </w:r>
    </w:p>
    <w:p w14:paraId="68E739B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inspectoratului școlar, spre aprobare, proiectul planului de școlarizare, avizat de consiliului de administrație; </w:t>
      </w:r>
    </w:p>
    <w:p w14:paraId="099D17E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coordonează activitatea de elaborare a ofertei educaționale a unității de învățământ și o propune spre aprobare consiliului de administrație; </w:t>
      </w:r>
    </w:p>
    <w:p w14:paraId="6AAB3E6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coordonează și răspunde de colectarea datelor statistice pentru sistemul național de indicatori pentru educație, pe care le transmite inspectoratului școlar, și răspunde de introducerea datelor în Sistemul de Informații Integrat al învățământului din România (SIIIR); </w:t>
      </w:r>
    </w:p>
    <w:p w14:paraId="4686D44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propune consiliului de administrație, spre aprobare, Regulamentul de organizare și funcționare a unității de învățământ; </w:t>
      </w:r>
    </w:p>
    <w:p w14:paraId="3D8BA61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stabilește componența formațiunilor de studiu în baza hotărârii consiliului de administrație; </w:t>
      </w:r>
    </w:p>
    <w:p w14:paraId="316F1CC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elaborează proiectul de încadrare cu personal didactic de predare, precum și schema de personal didactic auxiliar și administrativ și le supune, spre aprobare, consiliului de administrație; </w:t>
      </w:r>
    </w:p>
    <w:p w14:paraId="0EAF5A5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numește, după consultarea consiliului profesoral, în baza hotărârii consiliului de administrație, profesorii diriginți la clase, precum și coordonatorul pentru proiecte și programe educative școlare și extrașcolare; </w:t>
      </w:r>
    </w:p>
    <w:p w14:paraId="78291B2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numește cadrul didactic care face parte din consiliul clasei, ce poate prelua atribuțiile profesorului diriginte, în condițiile în care acesta este indisponibil pentru o perioadă de timp, din motive obiective; </w:t>
      </w:r>
    </w:p>
    <w:p w14:paraId="5C03DB2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numește, în baza hotărârii consiliului de administrație, coordonatorii structurilor care aparțin de unitatea de învățământ, din rândul cadrelor didactice, de regulă, titulare, care își desfășoară activitatea în structurile respective; </w:t>
      </w:r>
    </w:p>
    <w:p w14:paraId="1AFAFFF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stabilește, prin decizie, componența comisiilor din cadrul unității de învățământ, în baza hotărârii consiliului de administrație; </w:t>
      </w:r>
    </w:p>
    <w:p w14:paraId="2A3AABA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comisia de întocmire a orarului și îl propune spre aprobare consiliului de administrație; </w:t>
      </w:r>
    </w:p>
    <w:p w14:paraId="27D8085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l) aprobă graficul serviciului pe școală al personalului didactic; </w:t>
      </w:r>
    </w:p>
    <w:p w14:paraId="25C520A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propune consiliului de administrație, spre aprobare, calendarul activităților educative ale unității de învățământ; </w:t>
      </w:r>
    </w:p>
    <w:p w14:paraId="1681F30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aprobă, prin decizie, regulamentele de funcționare ale cercurilor, asociațiilor științifice, tehnice, sportive și cultural- artistice ale elevilor din unitatea de învățământ în baza hotărârii consiliului de administrație; </w:t>
      </w:r>
    </w:p>
    <w:p w14:paraId="1255C112"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o) elaborează instrumente interne de lucru, utilizate în activitatea de îndrumare, control și evaluare a tuturor activităților care se desfășoară în unitatea de învățământ și le supune spre aprobare consiliului de administrație;</w:t>
      </w:r>
    </w:p>
    <w:p w14:paraId="7EDC7B5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asigură aplicarea planului de învățământ, a programelor școlare și a metodologiei privind evaluarea rezultatelor școlare; </w:t>
      </w:r>
    </w:p>
    <w:p w14:paraId="6B75CF5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q) controlează calitatea procesului instructiv-educativ, prin verificarea documentelor, prin asistențe la ore și prin participări la diverse activități educative extracurriculare și extrașcolare; în cursul unui an școlar, directorul efectuează asistențe la orele de curs, astfel încât fiecare cadru didactic să fie asistat cel puțin de două ori pe an școlar; </w:t>
      </w:r>
    </w:p>
    <w:p w14:paraId="219F2E2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r) monitorizează activitatea de formare continuă a personalului din unitate; </w:t>
      </w:r>
    </w:p>
    <w:p w14:paraId="72BAF61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 monitorizează activitatea cadrelor didactice debutante și sprijină integrarea acestora în colectivul unității de învățământ; </w:t>
      </w:r>
    </w:p>
    <w:p w14:paraId="097EF13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t) consemnează zilnic în condica de prezență absențele și întârzierile la orele de curs ale personalului didactic de predare și de instruire practică, precum și întârzierile personalului didactic auxiliar și administrativ de la programul de lucru; </w:t>
      </w:r>
    </w:p>
    <w:p w14:paraId="65F7F14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 își asumă, alături de consiliul de administrație, răspunderea publică pentru performanțele unității de învățământ pe care o conduce; </w:t>
      </w:r>
    </w:p>
    <w:p w14:paraId="73F093D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 numește și controlează personalul care răspunde de sigiliul unității de învățământ; w) asigură arhivarea documentelor oficiale și școlare; </w:t>
      </w:r>
    </w:p>
    <w:p w14:paraId="6F63EDB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x) răspunde de întocmirea, eliberarea, reconstituirea, anularea, completarea și gestionarea actelor de studii; răspunde de întocmirea, eliberarea, reconstituirea, anularea, completarea, modificarea, rectificarea și gestionarea documentelor de evidență școlară; </w:t>
      </w:r>
    </w:p>
    <w:p w14:paraId="67A3DDF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y) aprobă vizitarea unității de învățământ, de către persoane din afara unității, inclusiv de către reprezentanți ai mass-media. Fac excepție de la această prevedere reprezentanții instituțiilor cu drept de îndrumare și control asupra unităților de învățământ, precum și persoanele care participă la procesul de monitorizare și evaluare a calității sistemului de învățământ; </w:t>
      </w:r>
    </w:p>
    <w:p w14:paraId="148683F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z) răspunde de realizarea, utilizarea, păstrarea, completarea și modernizarea bazei materiale și sportive a unității de învățământ, coordonează activitatea din internat și de la cantină; </w:t>
      </w:r>
    </w:p>
    <w:p w14:paraId="0781D95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aa) răspunde de întocmirea corectă și la termen a statelor lunare de plată a drepturilor salariale; </w:t>
      </w:r>
    </w:p>
    <w:p w14:paraId="1B7C08C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bb) răspunde de asigurarea manualelor școlare pentru elevii din învățământul obligatoriu, conform prevederilor legale. Asigură personalului didactic condițiile necesare pentru studierea și alegerea manualelor pentru elevi; </w:t>
      </w:r>
    </w:p>
    <w:p w14:paraId="0069347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cc) răspunde de stabilirea necesarului de burse școlare și a altor facilități la nivelul unității de învățământ, conform legislației în vigoare; </w:t>
      </w:r>
    </w:p>
    <w:p w14:paraId="5F0DF32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dd) răspunde de respectarea condițiilor și a exigențelor privind normele de igienă școlară, de protecție și securitate în muncă, de protecție civilă și de pază contra incendiilor, în unitatea de învățământ; </w:t>
      </w:r>
    </w:p>
    <w:p w14:paraId="3536BF3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ee) aplică sancțiuni pentru abaterile disciplinare săvârșite de personalul unității de învățământ, în limita prevederilor legale în vigoare; </w:t>
      </w:r>
    </w:p>
    <w:p w14:paraId="1051ABB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ff) aplică sancțiunile prevăzute de legislația în vigoare pentru abaterile disciplinare săvârșite de elevi; </w:t>
      </w:r>
    </w:p>
    <w:p w14:paraId="2835816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gg) răspunde de transmiterea corectă și la termen a datelor solicitate de inspectoratul școlar; </w:t>
      </w:r>
    </w:p>
    <w:p w14:paraId="27B2BBF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hh) comunică inspectorului școlar general, în timpul cel mai scurt, orice situație de natură să afecteze procesul instructiv-educativ sau imaginea școlii; </w:t>
      </w:r>
    </w:p>
    <w:p w14:paraId="0EE1C142"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ii) solicită consultanță și asistență juridică de la ISJ/ISMB pentru toate procesele sau alte situații/litigii în care este implicată unitatea de învățământ și are obligația de a asigura reprezentarea în instanță;</w:t>
      </w:r>
    </w:p>
    <w:p w14:paraId="05BFC23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jj) directorul îndeplinește și alte atribuții stabilite de către consiliul de administrație, potrivit legii, precum și orice alte atribuții ce rezultă din prevederile legale în vigoare și contractele colective de muncă aplicabile. </w:t>
      </w:r>
    </w:p>
    <w:p w14:paraId="288B800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Pentru realizarea atribuțiilor sale, directorul se consultă cu reprezentanții organizațiilor sindicale reprezentative la nivel de sector de negociere colectivă învățământ preuniversitar din unitatea de învățământ și/sau, după caz, cu reprezentanții salariaților din unitatea de învățământ, în conformitate cu prevederile legale. </w:t>
      </w:r>
    </w:p>
    <w:p w14:paraId="0ABAFBD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În lipsă, directorul are obligația de a delega atribuțiile către directorul adjunct sau către un alt cadru didactic, membru al consiliului de administrație. </w:t>
      </w:r>
    </w:p>
    <w:p w14:paraId="425C072D"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Neîndeplinirea acestei obligații constituie abatere disciplinară și se sancționează conform legii.</w:t>
      </w:r>
    </w:p>
    <w:p w14:paraId="5F8C194B"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676"/>
      </w:tblGrid>
      <w:tr w:rsidR="00681D0D" w:rsidRPr="00FA0BF7" w14:paraId="01D548CC" w14:textId="77777777" w:rsidTr="005817A5">
        <w:tc>
          <w:tcPr>
            <w:tcW w:w="4113" w:type="dxa"/>
          </w:tcPr>
          <w:p w14:paraId="1CB34B2F"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Inspector şcolar general,</w:t>
            </w:r>
          </w:p>
          <w:p w14:paraId="255803FF" w14:textId="77777777" w:rsidR="00681D0D" w:rsidRPr="00FA0BF7" w:rsidRDefault="00681D0D" w:rsidP="0090229C">
            <w:pPr>
              <w:jc w:val="center"/>
              <w:rPr>
                <w:rFonts w:ascii="Arial" w:hAnsi="Arial" w:cs="Arial"/>
                <w:sz w:val="20"/>
                <w:szCs w:val="20"/>
                <w:lang w:val="ro-RO"/>
              </w:rPr>
            </w:pPr>
            <w:r>
              <w:rPr>
                <w:rFonts w:ascii="Arial" w:hAnsi="Arial" w:cs="Arial"/>
                <w:sz w:val="20"/>
                <w:szCs w:val="20"/>
                <w:lang w:val="ro-RO"/>
              </w:rPr>
              <w:t>Pop Mihai-Cosmin</w:t>
            </w:r>
          </w:p>
        </w:tc>
        <w:tc>
          <w:tcPr>
            <w:tcW w:w="4676" w:type="dxa"/>
          </w:tcPr>
          <w:p w14:paraId="3C9E10C6"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Director,</w:t>
            </w:r>
          </w:p>
          <w:p w14:paraId="16F64C2E" w14:textId="77777777" w:rsidR="00681D0D" w:rsidRPr="00FA0BF7" w:rsidRDefault="00681D0D" w:rsidP="00682951">
            <w:pPr>
              <w:jc w:val="center"/>
              <w:rPr>
                <w:rFonts w:ascii="Arial" w:hAnsi="Arial" w:cs="Arial"/>
                <w:sz w:val="20"/>
                <w:szCs w:val="20"/>
                <w:lang w:val="ro-RO"/>
              </w:rPr>
            </w:pPr>
            <w:r>
              <w:rPr>
                <w:rFonts w:ascii="Arial" w:hAnsi="Arial" w:cs="Arial"/>
                <w:sz w:val="20"/>
                <w:szCs w:val="20"/>
                <w:lang w:val="ro-RO"/>
              </w:rPr>
              <w:t>........................................................</w:t>
            </w:r>
          </w:p>
        </w:tc>
      </w:tr>
    </w:tbl>
    <w:p w14:paraId="6E56638B" w14:textId="77777777" w:rsidR="00681D0D" w:rsidRDefault="00681D0D" w:rsidP="0037598F">
      <w:pPr>
        <w:autoSpaceDE w:val="0"/>
        <w:autoSpaceDN w:val="0"/>
        <w:adjustRightInd w:val="0"/>
        <w:jc w:val="both"/>
        <w:rPr>
          <w:rFonts w:ascii="Arial" w:hAnsi="Arial" w:cs="Arial"/>
          <w:color w:val="191919"/>
          <w:sz w:val="20"/>
          <w:szCs w:val="20"/>
          <w:lang w:val="ro-RO"/>
        </w:rPr>
        <w:sectPr w:rsidR="00681D0D" w:rsidSect="00681D0D">
          <w:footerReference w:type="default" r:id="rId46"/>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681D0D" w:rsidRPr="00FA0BF7" w14:paraId="6D532147" w14:textId="77777777" w:rsidTr="007861FC">
        <w:trPr>
          <w:jc w:val="center"/>
        </w:trPr>
        <w:tc>
          <w:tcPr>
            <w:tcW w:w="4393" w:type="dxa"/>
          </w:tcPr>
          <w:p w14:paraId="0335B680"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noProof/>
                <w:color w:val="191919"/>
                <w:sz w:val="20"/>
                <w:szCs w:val="20"/>
                <w:lang w:val="ro-RO"/>
              </w:rPr>
              <w:drawing>
                <wp:inline distT="0" distB="0" distL="0" distR="0" wp14:anchorId="29E8F2EF" wp14:editId="68BC884C">
                  <wp:extent cx="1653975" cy="360000"/>
                  <wp:effectExtent l="0" t="0" r="0" b="0"/>
                  <wp:docPr id="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3EA6FF60"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w:t>
            </w:r>
          </w:p>
        </w:tc>
        <w:tc>
          <w:tcPr>
            <w:tcW w:w="4928" w:type="dxa"/>
          </w:tcPr>
          <w:p w14:paraId="279FEC88"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Unitatea şcolară</w:t>
            </w:r>
          </w:p>
          <w:p w14:paraId="3D41E20B"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647A1D">
              <w:rPr>
                <w:rFonts w:ascii="Arial" w:hAnsi="Arial" w:cs="Arial"/>
                <w:b/>
                <w:bCs/>
                <w:noProof/>
                <w:color w:val="191919"/>
                <w:sz w:val="20"/>
                <w:szCs w:val="20"/>
                <w:lang w:val="ro-RO"/>
              </w:rPr>
              <w:t>Liceul Pedagogic „Taras Sevcenko” Sighetu Marmației</w:t>
            </w:r>
          </w:p>
          <w:p w14:paraId="23898229"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__________________________________</w:t>
            </w:r>
          </w:p>
        </w:tc>
      </w:tr>
    </w:tbl>
    <w:p w14:paraId="29309E73" w14:textId="77777777" w:rsidR="00681D0D" w:rsidRPr="00FA0BF7" w:rsidRDefault="00681D0D" w:rsidP="0005536A">
      <w:pPr>
        <w:autoSpaceDE w:val="0"/>
        <w:autoSpaceDN w:val="0"/>
        <w:adjustRightInd w:val="0"/>
        <w:jc w:val="center"/>
        <w:rPr>
          <w:rFonts w:ascii="Arial" w:hAnsi="Arial" w:cs="Arial"/>
          <w:b/>
          <w:bCs/>
          <w:color w:val="191919"/>
          <w:sz w:val="20"/>
          <w:szCs w:val="20"/>
          <w:lang w:val="ro-RO"/>
        </w:rPr>
      </w:pPr>
    </w:p>
    <w:p w14:paraId="493B6CC8"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p>
    <w:p w14:paraId="07C907AE"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FIȘA POSTULUI</w:t>
      </w:r>
      <w:r w:rsidRPr="004954FF">
        <w:rPr>
          <w:rStyle w:val="FootnoteReference"/>
          <w:rFonts w:ascii="Arial" w:hAnsi="Arial" w:cs="Arial"/>
          <w:b/>
          <w:bCs/>
          <w:color w:val="FFFFFF" w:themeColor="background1"/>
          <w:sz w:val="20"/>
          <w:szCs w:val="20"/>
          <w:lang w:val="ro-RO"/>
        </w:rPr>
        <w:footnoteReference w:id="40"/>
      </w:r>
      <w:r w:rsidRPr="004954FF">
        <w:rPr>
          <w:rFonts w:ascii="Arial" w:hAnsi="Arial" w:cs="Arial"/>
          <w:b/>
          <w:bCs/>
          <w:color w:val="191919"/>
          <w:sz w:val="20"/>
          <w:szCs w:val="20"/>
          <w:vertAlign w:val="superscript"/>
          <w:lang w:val="ro-RO"/>
        </w:rPr>
        <w:t>1</w:t>
      </w:r>
    </w:p>
    <w:p w14:paraId="46385B94"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DIRECTOR UNITATE DE ÎNVĂȚĂMÂNT</w:t>
      </w:r>
    </w:p>
    <w:p w14:paraId="7B1E0D89"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(anexă la Contractul de management nr. ......</w:t>
      </w:r>
      <w:r>
        <w:rPr>
          <w:rFonts w:ascii="Arial" w:hAnsi="Arial" w:cs="Arial"/>
          <w:b/>
          <w:bCs/>
          <w:color w:val="191919"/>
          <w:sz w:val="20"/>
          <w:szCs w:val="20"/>
          <w:lang w:val="ro-RO"/>
        </w:rPr>
        <w:t>.....................</w:t>
      </w:r>
      <w:r w:rsidRPr="00FA0BF7">
        <w:rPr>
          <w:rFonts w:ascii="Arial" w:hAnsi="Arial" w:cs="Arial"/>
          <w:b/>
          <w:bCs/>
          <w:color w:val="191919"/>
          <w:sz w:val="20"/>
          <w:szCs w:val="20"/>
          <w:lang w:val="ro-RO"/>
        </w:rPr>
        <w:t>.......)</w:t>
      </w:r>
    </w:p>
    <w:p w14:paraId="4AFA39A1" w14:textId="77777777" w:rsidR="00681D0D" w:rsidRPr="00FA0BF7" w:rsidRDefault="00681D0D" w:rsidP="0041140E">
      <w:pPr>
        <w:autoSpaceDE w:val="0"/>
        <w:autoSpaceDN w:val="0"/>
        <w:adjustRightInd w:val="0"/>
        <w:jc w:val="center"/>
        <w:rPr>
          <w:rFonts w:ascii="Arial" w:hAnsi="Arial" w:cs="Arial"/>
          <w:b/>
          <w:bCs/>
          <w:color w:val="191919"/>
          <w:sz w:val="20"/>
          <w:szCs w:val="20"/>
          <w:lang w:val="ro-RO"/>
        </w:rPr>
      </w:pPr>
    </w:p>
    <w:p w14:paraId="7C81AEE0" w14:textId="77777777" w:rsidR="00681D0D" w:rsidRPr="00FA0BF7" w:rsidRDefault="00681D0D" w:rsidP="00E46826">
      <w:pPr>
        <w:autoSpaceDE w:val="0"/>
        <w:autoSpaceDN w:val="0"/>
        <w:adjustRightInd w:val="0"/>
        <w:ind w:firstLine="284"/>
        <w:jc w:val="both"/>
        <w:rPr>
          <w:rFonts w:ascii="Arial" w:hAnsi="Arial" w:cs="Arial"/>
          <w:color w:val="191919"/>
          <w:sz w:val="20"/>
          <w:szCs w:val="20"/>
          <w:lang w:val="ro-RO"/>
        </w:rPr>
      </w:pPr>
    </w:p>
    <w:p w14:paraId="161EBBF7"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Funcția: Director </w:t>
      </w:r>
    </w:p>
    <w:p w14:paraId="341DBE7C"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Numele și prenumele: ................ </w:t>
      </w:r>
    </w:p>
    <w:p w14:paraId="74216705" w14:textId="77777777" w:rsidR="00681D0D" w:rsidRPr="00F60F01" w:rsidRDefault="00681D0D" w:rsidP="00D2444F">
      <w:pPr>
        <w:autoSpaceDE w:val="0"/>
        <w:autoSpaceDN w:val="0"/>
        <w:adjustRightInd w:val="0"/>
        <w:ind w:firstLine="284"/>
        <w:jc w:val="both"/>
        <w:rPr>
          <w:rFonts w:ascii="Arial" w:hAnsi="Arial" w:cs="Arial"/>
          <w:b/>
          <w:bCs/>
          <w:color w:val="191919"/>
          <w:sz w:val="20"/>
          <w:szCs w:val="20"/>
          <w:lang w:val="ro-RO"/>
        </w:rPr>
      </w:pPr>
      <w:r w:rsidRPr="00F60F01">
        <w:rPr>
          <w:rFonts w:ascii="Arial" w:hAnsi="Arial" w:cs="Arial"/>
          <w:b/>
          <w:bCs/>
          <w:color w:val="191919"/>
          <w:sz w:val="20"/>
          <w:szCs w:val="20"/>
          <w:lang w:val="ro-RO"/>
        </w:rPr>
        <w:t>Telefon/Mobil: ..........................</w:t>
      </w:r>
    </w:p>
    <w:p w14:paraId="407A3210"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Unitatea de învățământ: </w:t>
      </w:r>
      <w:r w:rsidRPr="00647A1D">
        <w:rPr>
          <w:rFonts w:ascii="Arial" w:hAnsi="Arial" w:cs="Arial"/>
          <w:noProof/>
          <w:color w:val="191919"/>
          <w:sz w:val="20"/>
          <w:szCs w:val="20"/>
          <w:lang w:val="ro-RO"/>
        </w:rPr>
        <w:t>Liceul Pedagogic „Taras Sevcenko” Sighetu Marmației</w:t>
      </w:r>
    </w:p>
    <w:p w14:paraId="2ADF6468"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Studii: ............................. </w:t>
      </w:r>
    </w:p>
    <w:p w14:paraId="571BC664"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Anul absolvirii: .................... </w:t>
      </w:r>
    </w:p>
    <w:p w14:paraId="5F96D7A6"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Specialitatea: ...................... </w:t>
      </w:r>
    </w:p>
    <w:p w14:paraId="38DBD5AB"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Vechime în învățământ: .............. </w:t>
      </w:r>
    </w:p>
    <w:p w14:paraId="64A0DD35"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Gradul didactic: .................... </w:t>
      </w:r>
    </w:p>
    <w:p w14:paraId="0A531D2A"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Obligația de predare: </w:t>
      </w:r>
    </w:p>
    <w:p w14:paraId="31927EBE"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Numire prin Decizia inspectorului școlar general nr. ...... din ......... </w:t>
      </w:r>
    </w:p>
    <w:p w14:paraId="5C15187D"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Data numirii în funcția de conducere: .............. </w:t>
      </w:r>
    </w:p>
    <w:p w14:paraId="3059489B"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p w14:paraId="6C4329F0"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Integrarea în structura organizatorică </w:t>
      </w:r>
    </w:p>
    <w:p w14:paraId="67ACCEE7"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Postul imediat superior: inspector școlar general </w:t>
      </w:r>
    </w:p>
    <w:p w14:paraId="6B8A515A"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Subordonări: personalul didactic de predare, didactic auxiliar și administrativ din unitatea de învățământ </w:t>
      </w:r>
    </w:p>
    <w:p w14:paraId="345FD6F1"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Relații de muncă </w:t>
      </w:r>
    </w:p>
    <w:p w14:paraId="5BC5AF18"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Ierarhice: inspector școlar general, inspector școlar general adjunct </w:t>
      </w:r>
    </w:p>
    <w:p w14:paraId="49DB19DD"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Funcționale: inspectori școlari, directori/directori adjuncți ai altor unități de învățământ, autorități ale administrației publice locale/județene. </w:t>
      </w:r>
    </w:p>
    <w:p w14:paraId="757C0D92"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colaborare: cu alți furnizori de educație și de formare, structuri consultative din învățământ, organizații sindicale, organizații neguvernamentale. </w:t>
      </w:r>
    </w:p>
    <w:p w14:paraId="33219586"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reprezentare: reprezentarea oficială a unității de învățământ. </w:t>
      </w:r>
    </w:p>
    <w:p w14:paraId="2A71F658" w14:textId="77777777" w:rsidR="00681D0D" w:rsidRPr="005C40FA" w:rsidRDefault="00681D0D" w:rsidP="00144B22">
      <w:pPr>
        <w:autoSpaceDE w:val="0"/>
        <w:autoSpaceDN w:val="0"/>
        <w:adjustRightInd w:val="0"/>
        <w:ind w:firstLine="284"/>
        <w:jc w:val="both"/>
        <w:rPr>
          <w:rFonts w:ascii="Arial" w:hAnsi="Arial" w:cs="Arial"/>
          <w:b/>
          <w:bCs/>
          <w:color w:val="191919"/>
          <w:sz w:val="20"/>
          <w:szCs w:val="20"/>
          <w:lang w:val="ro-RO"/>
        </w:rPr>
      </w:pPr>
      <w:r w:rsidRPr="005C40FA">
        <w:rPr>
          <w:rFonts w:ascii="Arial" w:hAnsi="Arial" w:cs="Arial"/>
          <w:b/>
          <w:bCs/>
          <w:color w:val="191919"/>
          <w:sz w:val="20"/>
          <w:szCs w:val="20"/>
          <w:lang w:val="ro-RO"/>
        </w:rPr>
        <w:t xml:space="preserve">Atribuțiile directorului se raportează la: </w:t>
      </w:r>
    </w:p>
    <w:p w14:paraId="71045E70"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Legii învățământului preuniversitar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4FA7F209"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Regulamentului de organizare și funcționare a unităților de învățământ preuniversitar, aprobat prin ordin de ministru; </w:t>
      </w:r>
    </w:p>
    <w:p w14:paraId="78FD2D24"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legislației și actelor normative subsecvente Legii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23B9B12C"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ordinele, instrucțiunile și precizările emise de Ministerul Educației și Cercetării; </w:t>
      </w:r>
    </w:p>
    <w:p w14:paraId="25CE9876"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FA0BF7">
        <w:rPr>
          <w:rFonts w:ascii="Arial" w:hAnsi="Arial" w:cs="Arial"/>
          <w:color w:val="191919"/>
          <w:sz w:val="20"/>
          <w:szCs w:val="20"/>
          <w:lang w:val="ro-RO"/>
        </w:rPr>
        <w:t xml:space="preserve">– deciziile emise </w:t>
      </w:r>
      <w:r w:rsidRPr="004E1165">
        <w:rPr>
          <w:rFonts w:ascii="Arial" w:hAnsi="Arial" w:cs="Arial"/>
          <w:color w:val="000000" w:themeColor="text1"/>
          <w:sz w:val="20"/>
          <w:szCs w:val="20"/>
          <w:lang w:val="ro-RO"/>
        </w:rPr>
        <w:t xml:space="preserve">de inspectorul școlar general; </w:t>
      </w:r>
    </w:p>
    <w:p w14:paraId="01BBB88B"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hotărârile consiliului de administrație al unității de învățământ:</w:t>
      </w:r>
    </w:p>
    <w:p w14:paraId="19A35F86"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xml:space="preserve">– </w:t>
      </w:r>
      <w:r>
        <w:rPr>
          <w:rFonts w:ascii="Arial" w:hAnsi="Arial" w:cs="Arial"/>
          <w:color w:val="000000" w:themeColor="text1"/>
          <w:sz w:val="20"/>
          <w:szCs w:val="20"/>
          <w:lang w:val="ro-RO"/>
        </w:rPr>
        <w:t xml:space="preserve">prevederile legislației naționale, </w:t>
      </w:r>
      <w:r w:rsidRPr="004E1165">
        <w:rPr>
          <w:rFonts w:ascii="Arial" w:hAnsi="Arial" w:cs="Arial"/>
          <w:color w:val="000000" w:themeColor="text1"/>
          <w:sz w:val="20"/>
          <w:szCs w:val="20"/>
          <w:lang w:val="ro-RO"/>
        </w:rPr>
        <w:t>aplicabil</w:t>
      </w:r>
      <w:r>
        <w:rPr>
          <w:rFonts w:ascii="Arial" w:hAnsi="Arial" w:cs="Arial"/>
          <w:color w:val="000000" w:themeColor="text1"/>
          <w:sz w:val="20"/>
          <w:szCs w:val="20"/>
          <w:lang w:val="ro-RO"/>
        </w:rPr>
        <w:t>e</w:t>
      </w:r>
      <w:r w:rsidRPr="004E1165">
        <w:rPr>
          <w:rFonts w:ascii="Arial" w:hAnsi="Arial" w:cs="Arial"/>
          <w:color w:val="000000" w:themeColor="text1"/>
          <w:sz w:val="20"/>
          <w:szCs w:val="20"/>
          <w:lang w:val="ro-RO"/>
        </w:rPr>
        <w:t xml:space="preserve"> inclusiv în domeniul educației.</w:t>
      </w:r>
    </w:p>
    <w:p w14:paraId="2B9465E9" w14:textId="77777777" w:rsidR="00681D0D" w:rsidRPr="004E1165" w:rsidRDefault="00681D0D" w:rsidP="00C5752B">
      <w:pPr>
        <w:autoSpaceDE w:val="0"/>
        <w:autoSpaceDN w:val="0"/>
        <w:adjustRightInd w:val="0"/>
        <w:ind w:firstLine="284"/>
        <w:jc w:val="both"/>
        <w:rPr>
          <w:rFonts w:ascii="Arial" w:hAnsi="Arial" w:cs="Arial"/>
          <w:color w:val="000000" w:themeColor="text1"/>
          <w:sz w:val="20"/>
          <w:szCs w:val="20"/>
          <w:lang w:val="ro-RO"/>
        </w:rPr>
      </w:pPr>
    </w:p>
    <w:p w14:paraId="77165809" w14:textId="77777777" w:rsidR="00681D0D" w:rsidRPr="004E1165" w:rsidRDefault="00681D0D" w:rsidP="00B4331B">
      <w:pPr>
        <w:autoSpaceDE w:val="0"/>
        <w:autoSpaceDN w:val="0"/>
        <w:adjustRightInd w:val="0"/>
        <w:ind w:firstLine="284"/>
        <w:jc w:val="both"/>
        <w:rPr>
          <w:rFonts w:ascii="Arial" w:hAnsi="Arial" w:cs="Arial"/>
          <w:b/>
          <w:bCs/>
          <w:color w:val="000000" w:themeColor="text1"/>
          <w:sz w:val="20"/>
          <w:szCs w:val="20"/>
          <w:lang w:val="ro-RO"/>
        </w:rPr>
      </w:pPr>
      <w:r w:rsidRPr="004E1165">
        <w:rPr>
          <w:rFonts w:ascii="Arial" w:hAnsi="Arial" w:cs="Arial"/>
          <w:b/>
          <w:bCs/>
          <w:color w:val="000000" w:themeColor="text1"/>
          <w:sz w:val="20"/>
          <w:szCs w:val="20"/>
          <w:lang w:val="ro-RO"/>
        </w:rPr>
        <w:t xml:space="preserve">I. Atribuții generale </w:t>
      </w:r>
    </w:p>
    <w:p w14:paraId="2F3C3A8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4E1165">
        <w:rPr>
          <w:rFonts w:ascii="Arial" w:hAnsi="Arial" w:cs="Arial"/>
          <w:color w:val="000000" w:themeColor="text1"/>
          <w:sz w:val="20"/>
          <w:szCs w:val="20"/>
          <w:lang w:val="ro-RO"/>
        </w:rPr>
        <w:t>1. Realizează conducerea executivă a unității de învățământ preuniversitar, în conformitate cu atribuțiile conferite de legislația în vigoare</w:t>
      </w:r>
      <w:r w:rsidRPr="00FA0BF7">
        <w:rPr>
          <w:rFonts w:ascii="Arial" w:hAnsi="Arial" w:cs="Arial"/>
          <w:color w:val="191919"/>
          <w:sz w:val="20"/>
          <w:szCs w:val="20"/>
          <w:lang w:val="ro-RO"/>
        </w:rPr>
        <w:t xml:space="preserve">, cu hotărârile consiliului de administrație al unității de învățământ, precum și cu alte reglementări legale. </w:t>
      </w:r>
    </w:p>
    <w:p w14:paraId="349EC84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2. Manifestă loialitate față de unitatea de învățământ, credibilitate și responsabilitate în deciziile sale, încredere în capacitățile angajaților, încurajează și susține colegii, în vederea motivării pentru formare continuă și pentru crearea în unitate a unui climat optim desfășurării procesului de învățământ. </w:t>
      </w:r>
    </w:p>
    <w:p w14:paraId="4A76273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3. Răspunde de întreaga activitate financiar-contabilă a unității în calitatea sa de ordonator de credite și coordonează direct compartimentul financiar-contabil. </w:t>
      </w:r>
    </w:p>
    <w:p w14:paraId="31CAE6C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4. Realizează activitatea de îndrumare și control asupra activității întregului personal salariat al unității de învățământ. Colaborează cu personalul cabinetului medical și stomatologic. </w:t>
      </w:r>
    </w:p>
    <w:p w14:paraId="500562C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5. Este președintele consiliului profesoral și al consiliului de administrație, în fața cărora prezintă rapoarte anuale. </w:t>
      </w:r>
    </w:p>
    <w:p w14:paraId="79AB1C05"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II. Atribuții specifice </w:t>
      </w:r>
    </w:p>
    <w:p w14:paraId="345EE0B5"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1. În exercitarea funcției de conducere executivă: </w:t>
      </w:r>
    </w:p>
    <w:p w14:paraId="36DF410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este reprezentantul legal al unității de învățământ, având obligația reprezentării și apărării drepturilor și intereselor legitime ale acesteia în raporturile cu autoritățile publice, instituțiile de orice natură, precum și cu orice persoană juridică sau fizică, română sau străină; </w:t>
      </w:r>
    </w:p>
    <w:p w14:paraId="2DCE185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realizează conducerea executivă a unității de învățământ și organizează întreaga activitate educațională; </w:t>
      </w:r>
    </w:p>
    <w:p w14:paraId="5687711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organizează și este direct responsabil de aplicarea legislației în vigoare, la nivelul unității de învățământ; </w:t>
      </w:r>
    </w:p>
    <w:p w14:paraId="2509F91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asigură managementul strategic al unității de învățământ, în colaborare cu autoritățile administrației publice locale, după consultarea partenerilor sociali și a reprezentanților părinților și elevilor; </w:t>
      </w:r>
    </w:p>
    <w:p w14:paraId="0AA4AAC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asigură managementul operațional al unității de învățământ și este direct responsabil de calitatea educației furnizate de unitatea de învățământ; </w:t>
      </w:r>
    </w:p>
    <w:p w14:paraId="6A37CD6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asigură corelarea obiectivelor specifice unității de învățământ cu cele stabilite la nivel național și local; </w:t>
      </w:r>
    </w:p>
    <w:p w14:paraId="79D0156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coordonează procesul de obținere a autorizațiilor și avizelor legale necesare funcționării unității de învățământ; </w:t>
      </w:r>
    </w:p>
    <w:p w14:paraId="3ED2E01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asigură aplicarea și respectarea normelor de sănătate și securitate în muncă; </w:t>
      </w:r>
    </w:p>
    <w:p w14:paraId="3AEBEF5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semnează parteneriate cu operatorii economici pentru asigurarea instruirii practice a elevilor; </w:t>
      </w:r>
    </w:p>
    <w:p w14:paraId="084957F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prezintă, anual, un raport asupra calității educației în unitatea de învățământ pe care o conduce, întocmit de Comisia de evaluare și asigurare a calității; raportul, aprobat de consiliul de administrație, este prezentat în fața consiliului profesoral, comitetului reprezentativ al părinților/asociației de părinți și este adus la cunoștința autorităților administrației publice locale și a inspectoratului școlar; </w:t>
      </w:r>
    </w:p>
    <w:p w14:paraId="00C0482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elaborarea proiectului de dezvoltare instituțională a unității de învățământ, prin care se stabilește politica educațională a acesteia; </w:t>
      </w:r>
    </w:p>
    <w:p w14:paraId="6B9D5E41" w14:textId="77777777" w:rsidR="00681D0D" w:rsidRPr="00FA0BF7"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l) lansează proiecte de parteneriat cu unități de învățământ similare din Uniunea Europeană sau din alte zone;</w:t>
      </w:r>
    </w:p>
    <w:p w14:paraId="0F35CC2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solicită consiliului reprezentativ al părinților și, după caz, consiliului local/consiliului județean și consiliului reprezentativ al elevilor desemnarea reprezentanților lor în consiliul de administrație al unității de învățământ; </w:t>
      </w:r>
    </w:p>
    <w:p w14:paraId="1DE54F1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numește, prin decizie, componența comisiilor pentru examenele de corigențe, amânări sau diferențe; </w:t>
      </w:r>
    </w:p>
    <w:p w14:paraId="01178F7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 coordonează activitățile de pregătire organizate de cadrele didactice pentru elevii care participă la olimpiade, concursuri, competiții sportive și festivaluri naționale și internaționale; </w:t>
      </w:r>
    </w:p>
    <w:p w14:paraId="7FE813A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în exercitarea atribuțiilor și a responsabilităților stabilite, directorul emite decizii și note de serviciu. </w:t>
      </w:r>
    </w:p>
    <w:p w14:paraId="05471A28"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2. În exercitarea funcției de angajator: </w:t>
      </w:r>
    </w:p>
    <w:p w14:paraId="13C334C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angajează personalul din unitate prin încheierea contractului individual de muncă; </w:t>
      </w:r>
    </w:p>
    <w:p w14:paraId="42CD156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întocmește, conform legii, fișele posturilor pentru personalul din subordine; răspunde de selecția, angajarea, evaluarea periodică, salarizarea, formarea, motivarea și încetarea raporturilor de muncă ale personalului din unitate, cu respectarea strictă a legislației incidente, în vigoare; </w:t>
      </w:r>
    </w:p>
    <w:p w14:paraId="50BBF3F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propune consiliului de administrație vacantarea posturilor, organizarea concursurilor pe post și angajarea personalului; </w:t>
      </w:r>
    </w:p>
    <w:p w14:paraId="558AAD0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îndeplinește atribuțiile prevăzute de metodologia-cadru privind mobilitatea personalului didactic de predare din învățământul preuniversitar, de metodologia de ocupare a posturilor didactice care se vacantează în timpul anului școlar, precum și de alte acte normative elaborate de Ministerul Educației și Cercetării; </w:t>
      </w:r>
    </w:p>
    <w:p w14:paraId="441DF4F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coordonează organizarea și desfășurarea concursului de ocupare a posturilor; </w:t>
      </w:r>
    </w:p>
    <w:p w14:paraId="4C4C4DE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stabilește atribuțiile coordonatorului pentru proiecte și programe educative școlare și extrașcolare, în funcție de specificul unității; </w:t>
      </w:r>
    </w:p>
    <w:p w14:paraId="26554F0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aprobă concediile de odihnă ale personalului didactic de predare, didactic auxiliar și administrativ, pe baza solicitărilor scrise ale acestora, conform Legii nr. 53/2003 - Codul muncii, </w:t>
      </w:r>
      <w:r w:rsidRPr="00D9780C">
        <w:rPr>
          <w:rFonts w:ascii="Arial" w:hAnsi="Arial" w:cs="Arial"/>
          <w:i/>
          <w:iCs/>
          <w:color w:val="191919"/>
          <w:sz w:val="20"/>
          <w:szCs w:val="20"/>
          <w:lang w:val="ro-RO"/>
        </w:rPr>
        <w:t>republicată, cu modificările și completările ulterioare</w:t>
      </w:r>
      <w:r w:rsidRPr="00FA0BF7">
        <w:rPr>
          <w:rFonts w:ascii="Arial" w:hAnsi="Arial" w:cs="Arial"/>
          <w:color w:val="191919"/>
          <w:sz w:val="20"/>
          <w:szCs w:val="20"/>
          <w:lang w:val="ro-RO"/>
        </w:rPr>
        <w:t xml:space="preserve">, și contractului colectiv de muncă aplicabil; </w:t>
      </w:r>
    </w:p>
    <w:p w14:paraId="31C60E5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aprobă concediul fără plată și zilele libere plătite, conform prevederilor legale și ale contractului colectiv de muncă aplicabil, pentru întreg personalul, în condițiile asigurării suplinirii activității acestora; </w:t>
      </w:r>
    </w:p>
    <w:p w14:paraId="16212C6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coordonează realizarea planurilor de formare profesională în concordanță cu prevederile Legii nr. 198/2023, cu modificările și completările ulterioare, ale codului muncii, precum și ale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și propune aprobarea acestora de către consiliul de administrație; </w:t>
      </w:r>
    </w:p>
    <w:p w14:paraId="11B1042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monitorizează implementarea planurilor de formare profesională a personalului didactic de predare, didactic auxiliar și administrativ; </w:t>
      </w:r>
    </w:p>
    <w:p w14:paraId="4EF8D70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aplică prevederile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3B5E34B5" w14:textId="77777777" w:rsidR="00681D0D" w:rsidRPr="00426C69" w:rsidRDefault="00681D0D" w:rsidP="00426C69">
      <w:pPr>
        <w:autoSpaceDE w:val="0"/>
        <w:autoSpaceDN w:val="0"/>
        <w:adjustRightInd w:val="0"/>
        <w:ind w:firstLine="284"/>
        <w:jc w:val="both"/>
        <w:rPr>
          <w:rFonts w:ascii="Arial" w:hAnsi="Arial" w:cs="Arial"/>
          <w:b/>
          <w:bCs/>
          <w:color w:val="191919"/>
          <w:sz w:val="20"/>
          <w:szCs w:val="20"/>
          <w:lang w:val="ro-RO"/>
        </w:rPr>
      </w:pPr>
      <w:r w:rsidRPr="00426C69">
        <w:rPr>
          <w:rFonts w:ascii="Arial" w:hAnsi="Arial" w:cs="Arial"/>
          <w:b/>
          <w:bCs/>
          <w:color w:val="191919"/>
          <w:sz w:val="20"/>
          <w:szCs w:val="20"/>
          <w:lang w:val="ro-RO"/>
        </w:rPr>
        <w:t xml:space="preserve">3. În exercitarea funcției de ordonator de credite: </w:t>
      </w:r>
    </w:p>
    <w:p w14:paraId="2818E5B0"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în consiliul de administrație, spre aprobare, proiectul de buget și raportul de execuție bugetară; </w:t>
      </w:r>
    </w:p>
    <w:p w14:paraId="5E3053EC"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răspunde de încadrarea în bugetul aprobat al unității de învățământ; </w:t>
      </w:r>
    </w:p>
    <w:p w14:paraId="7F106D68" w14:textId="77777777" w:rsidR="00681D0D" w:rsidRPr="00FA0BF7"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c) se preocupă de atragerea de resurse extrabugetare, cu respectarea prevederilor legale;</w:t>
      </w:r>
    </w:p>
    <w:p w14:paraId="34422578"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răspunde de realizarea, utilizarea, păstrarea, completarea și modernizarea bazei materiale a unității de învățământ; </w:t>
      </w:r>
    </w:p>
    <w:p w14:paraId="68A43BA4"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urmărește modul de încasare a veniturilor; </w:t>
      </w:r>
    </w:p>
    <w:p w14:paraId="7F90F49E"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răspunde în ceea ce privește necesitatea, oportunitatea și legalitatea angajării și utilizării creditelor bugetare, în limita și cu destinația aprobate prin bugetul propriu; </w:t>
      </w:r>
    </w:p>
    <w:p w14:paraId="77053CC5"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răspunde de integritatea și buna funcționare a bunurilor aflate în administrare; </w:t>
      </w:r>
    </w:p>
    <w:p w14:paraId="1EF936A6"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răspunde de organizarea și ținerea la zi a contabilității și prezentarea la termen a bilanțurilor contabile și a conturilor de execuție bugetară. </w:t>
      </w:r>
    </w:p>
    <w:p w14:paraId="59B23321" w14:textId="77777777" w:rsidR="00681D0D" w:rsidRPr="0037598F" w:rsidRDefault="00681D0D" w:rsidP="0037598F">
      <w:pPr>
        <w:autoSpaceDE w:val="0"/>
        <w:autoSpaceDN w:val="0"/>
        <w:adjustRightInd w:val="0"/>
        <w:ind w:firstLine="284"/>
        <w:jc w:val="both"/>
        <w:rPr>
          <w:rFonts w:ascii="Arial" w:hAnsi="Arial" w:cs="Arial"/>
          <w:b/>
          <w:bCs/>
          <w:color w:val="191919"/>
          <w:sz w:val="20"/>
          <w:szCs w:val="20"/>
          <w:lang w:val="ro-RO"/>
        </w:rPr>
      </w:pPr>
      <w:r w:rsidRPr="0037598F">
        <w:rPr>
          <w:rFonts w:ascii="Arial" w:hAnsi="Arial" w:cs="Arial"/>
          <w:b/>
          <w:bCs/>
          <w:color w:val="191919"/>
          <w:sz w:val="20"/>
          <w:szCs w:val="20"/>
          <w:lang w:val="ro-RO"/>
        </w:rPr>
        <w:t xml:space="preserve">4. Directorul unității de învățământ îndeplinește și următoarele atribuții: </w:t>
      </w:r>
    </w:p>
    <w:p w14:paraId="2460550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inspectoratului școlar, spre aprobare, proiectul planului de școlarizare, avizat de consiliului de administrație; </w:t>
      </w:r>
    </w:p>
    <w:p w14:paraId="1EA9BCF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coordonează activitatea de elaborare a ofertei educaționale a unității de învățământ și o propune spre aprobare consiliului de administrație; </w:t>
      </w:r>
    </w:p>
    <w:p w14:paraId="70C2182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coordonează și răspunde de colectarea datelor statistice pentru sistemul național de indicatori pentru educație, pe care le transmite inspectoratului școlar, și răspunde de introducerea datelor în Sistemul de Informații Integrat al învățământului din România (SIIIR); </w:t>
      </w:r>
    </w:p>
    <w:p w14:paraId="61258F9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propune consiliului de administrație, spre aprobare, Regulamentul de organizare și funcționare a unității de învățământ; </w:t>
      </w:r>
    </w:p>
    <w:p w14:paraId="79039F8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stabilește componența formațiunilor de studiu în baza hotărârii consiliului de administrație; </w:t>
      </w:r>
    </w:p>
    <w:p w14:paraId="1B0CC76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elaborează proiectul de încadrare cu personal didactic de predare, precum și schema de personal didactic auxiliar și administrativ și le supune, spre aprobare, consiliului de administrație; </w:t>
      </w:r>
    </w:p>
    <w:p w14:paraId="544B8D5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numește, după consultarea consiliului profesoral, în baza hotărârii consiliului de administrație, profesorii diriginți la clase, precum și coordonatorul pentru proiecte și programe educative școlare și extrașcolare; </w:t>
      </w:r>
    </w:p>
    <w:p w14:paraId="71794BC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numește cadrul didactic care face parte din consiliul clasei, ce poate prelua atribuțiile profesorului diriginte, în condițiile în care acesta este indisponibil pentru o perioadă de timp, din motive obiective; </w:t>
      </w:r>
    </w:p>
    <w:p w14:paraId="555C9B4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numește, în baza hotărârii consiliului de administrație, coordonatorii structurilor care aparțin de unitatea de învățământ, din rândul cadrelor didactice, de regulă, titulare, care își desfășoară activitatea în structurile respective; </w:t>
      </w:r>
    </w:p>
    <w:p w14:paraId="5CBD12F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stabilește, prin decizie, componența comisiilor din cadrul unității de învățământ, în baza hotărârii consiliului de administrație; </w:t>
      </w:r>
    </w:p>
    <w:p w14:paraId="5C8D34F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comisia de întocmire a orarului și îl propune spre aprobare consiliului de administrație; </w:t>
      </w:r>
    </w:p>
    <w:p w14:paraId="3036D50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l) aprobă graficul serviciului pe școală al personalului didactic; </w:t>
      </w:r>
    </w:p>
    <w:p w14:paraId="4296744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propune consiliului de administrație, spre aprobare, calendarul activităților educative ale unității de învățământ; </w:t>
      </w:r>
    </w:p>
    <w:p w14:paraId="20F8D89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aprobă, prin decizie, regulamentele de funcționare ale cercurilor, asociațiilor științifice, tehnice, sportive și cultural- artistice ale elevilor din unitatea de învățământ în baza hotărârii consiliului de administrație; </w:t>
      </w:r>
    </w:p>
    <w:p w14:paraId="0599BCD3"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o) elaborează instrumente interne de lucru, utilizate în activitatea de îndrumare, control și evaluare a tuturor activităților care se desfășoară în unitatea de învățământ și le supune spre aprobare consiliului de administrație;</w:t>
      </w:r>
    </w:p>
    <w:p w14:paraId="75EDA55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asigură aplicarea planului de învățământ, a programelor școlare și a metodologiei privind evaluarea rezultatelor școlare; </w:t>
      </w:r>
    </w:p>
    <w:p w14:paraId="38EC1D3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q) controlează calitatea procesului instructiv-educativ, prin verificarea documentelor, prin asistențe la ore și prin participări la diverse activități educative extracurriculare și extrașcolare; în cursul unui an școlar, directorul efectuează asistențe la orele de curs, astfel încât fiecare cadru didactic să fie asistat cel puțin de două ori pe an școlar; </w:t>
      </w:r>
    </w:p>
    <w:p w14:paraId="552AC77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r) monitorizează activitatea de formare continuă a personalului din unitate; </w:t>
      </w:r>
    </w:p>
    <w:p w14:paraId="6531ED7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 monitorizează activitatea cadrelor didactice debutante și sprijină integrarea acestora în colectivul unității de învățământ; </w:t>
      </w:r>
    </w:p>
    <w:p w14:paraId="476F45D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t) consemnează zilnic în condica de prezență absențele și întârzierile la orele de curs ale personalului didactic de predare și de instruire practică, precum și întârzierile personalului didactic auxiliar și administrativ de la programul de lucru; </w:t>
      </w:r>
    </w:p>
    <w:p w14:paraId="12D74CF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 își asumă, alături de consiliul de administrație, răspunderea publică pentru performanțele unității de învățământ pe care o conduce; </w:t>
      </w:r>
    </w:p>
    <w:p w14:paraId="68B1070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 numește și controlează personalul care răspunde de sigiliul unității de învățământ; w) asigură arhivarea documentelor oficiale și școlare; </w:t>
      </w:r>
    </w:p>
    <w:p w14:paraId="6A67B38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x) răspunde de întocmirea, eliberarea, reconstituirea, anularea, completarea și gestionarea actelor de studii; răspunde de întocmirea, eliberarea, reconstituirea, anularea, completarea, modificarea, rectificarea și gestionarea documentelor de evidență școlară; </w:t>
      </w:r>
    </w:p>
    <w:p w14:paraId="275FBC1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y) aprobă vizitarea unității de învățământ, de către persoane din afara unității, inclusiv de către reprezentanți ai mass-media. Fac excepție de la această prevedere reprezentanții instituțiilor cu drept de îndrumare și control asupra unităților de învățământ, precum și persoanele care participă la procesul de monitorizare și evaluare a calității sistemului de învățământ; </w:t>
      </w:r>
    </w:p>
    <w:p w14:paraId="1EBF2A4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z) răspunde de realizarea, utilizarea, păstrarea, completarea și modernizarea bazei materiale și sportive a unității de învățământ, coordonează activitatea din internat și de la cantină; </w:t>
      </w:r>
    </w:p>
    <w:p w14:paraId="26C5A58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aa) răspunde de întocmirea corectă și la termen a statelor lunare de plată a drepturilor salariale; </w:t>
      </w:r>
    </w:p>
    <w:p w14:paraId="076D288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bb) răspunde de asigurarea manualelor școlare pentru elevii din învățământul obligatoriu, conform prevederilor legale. Asigură personalului didactic condițiile necesare pentru studierea și alegerea manualelor pentru elevi; </w:t>
      </w:r>
    </w:p>
    <w:p w14:paraId="01B8AB1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cc) răspunde de stabilirea necesarului de burse școlare și a altor facilități la nivelul unității de învățământ, conform legislației în vigoare; </w:t>
      </w:r>
    </w:p>
    <w:p w14:paraId="2489833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dd) răspunde de respectarea condițiilor și a exigențelor privind normele de igienă școlară, de protecție și securitate în muncă, de protecție civilă și de pază contra incendiilor, în unitatea de învățământ; </w:t>
      </w:r>
    </w:p>
    <w:p w14:paraId="4A7B2B8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ee) aplică sancțiuni pentru abaterile disciplinare săvârșite de personalul unității de învățământ, în limita prevederilor legale în vigoare; </w:t>
      </w:r>
    </w:p>
    <w:p w14:paraId="7242798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ff) aplică sancțiunile prevăzute de legislația în vigoare pentru abaterile disciplinare săvârșite de elevi; </w:t>
      </w:r>
    </w:p>
    <w:p w14:paraId="7B3DA19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gg) răspunde de transmiterea corectă și la termen a datelor solicitate de inspectoratul școlar; </w:t>
      </w:r>
    </w:p>
    <w:p w14:paraId="066DCEE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hh) comunică inspectorului școlar general, în timpul cel mai scurt, orice situație de natură să afecteze procesul instructiv-educativ sau imaginea școlii; </w:t>
      </w:r>
    </w:p>
    <w:p w14:paraId="3DA6C5FD"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ii) solicită consultanță și asistență juridică de la ISJ/ISMB pentru toate procesele sau alte situații/litigii în care este implicată unitatea de învățământ și are obligația de a asigura reprezentarea în instanță;</w:t>
      </w:r>
    </w:p>
    <w:p w14:paraId="4206477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jj) directorul îndeplinește și alte atribuții stabilite de către consiliul de administrație, potrivit legii, precum și orice alte atribuții ce rezultă din prevederile legale în vigoare și contractele colective de muncă aplicabile. </w:t>
      </w:r>
    </w:p>
    <w:p w14:paraId="05F1525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Pentru realizarea atribuțiilor sale, directorul se consultă cu reprezentanții organizațiilor sindicale reprezentative la nivel de sector de negociere colectivă învățământ preuniversitar din unitatea de învățământ și/sau, după caz, cu reprezentanții salariaților din unitatea de învățământ, în conformitate cu prevederile legale. </w:t>
      </w:r>
    </w:p>
    <w:p w14:paraId="15EFA0F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În lipsă, directorul are obligația de a delega atribuțiile către directorul adjunct sau către un alt cadru didactic, membru al consiliului de administrație. </w:t>
      </w:r>
    </w:p>
    <w:p w14:paraId="24FF6F76"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Neîndeplinirea acestei obligații constituie abatere disciplinară și se sancționează conform legii.</w:t>
      </w:r>
    </w:p>
    <w:p w14:paraId="7663D722"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676"/>
      </w:tblGrid>
      <w:tr w:rsidR="00681D0D" w:rsidRPr="00FA0BF7" w14:paraId="4862105F" w14:textId="77777777" w:rsidTr="005817A5">
        <w:tc>
          <w:tcPr>
            <w:tcW w:w="4113" w:type="dxa"/>
          </w:tcPr>
          <w:p w14:paraId="6F412850"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Inspector şcolar general,</w:t>
            </w:r>
          </w:p>
          <w:p w14:paraId="31B473BC" w14:textId="77777777" w:rsidR="00681D0D" w:rsidRPr="00FA0BF7" w:rsidRDefault="00681D0D" w:rsidP="0090229C">
            <w:pPr>
              <w:jc w:val="center"/>
              <w:rPr>
                <w:rFonts w:ascii="Arial" w:hAnsi="Arial" w:cs="Arial"/>
                <w:sz w:val="20"/>
                <w:szCs w:val="20"/>
                <w:lang w:val="ro-RO"/>
              </w:rPr>
            </w:pPr>
            <w:r>
              <w:rPr>
                <w:rFonts w:ascii="Arial" w:hAnsi="Arial" w:cs="Arial"/>
                <w:sz w:val="20"/>
                <w:szCs w:val="20"/>
                <w:lang w:val="ro-RO"/>
              </w:rPr>
              <w:t>Pop Mihai-Cosmin</w:t>
            </w:r>
          </w:p>
        </w:tc>
        <w:tc>
          <w:tcPr>
            <w:tcW w:w="4676" w:type="dxa"/>
          </w:tcPr>
          <w:p w14:paraId="72C8B1B6"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Director,</w:t>
            </w:r>
          </w:p>
          <w:p w14:paraId="185678B9" w14:textId="77777777" w:rsidR="00681D0D" w:rsidRPr="00FA0BF7" w:rsidRDefault="00681D0D" w:rsidP="00682951">
            <w:pPr>
              <w:jc w:val="center"/>
              <w:rPr>
                <w:rFonts w:ascii="Arial" w:hAnsi="Arial" w:cs="Arial"/>
                <w:sz w:val="20"/>
                <w:szCs w:val="20"/>
                <w:lang w:val="ro-RO"/>
              </w:rPr>
            </w:pPr>
            <w:r>
              <w:rPr>
                <w:rFonts w:ascii="Arial" w:hAnsi="Arial" w:cs="Arial"/>
                <w:sz w:val="20"/>
                <w:szCs w:val="20"/>
                <w:lang w:val="ro-RO"/>
              </w:rPr>
              <w:t>........................................................</w:t>
            </w:r>
          </w:p>
        </w:tc>
      </w:tr>
    </w:tbl>
    <w:p w14:paraId="751AEB11" w14:textId="77777777" w:rsidR="00681D0D" w:rsidRDefault="00681D0D" w:rsidP="0037598F">
      <w:pPr>
        <w:autoSpaceDE w:val="0"/>
        <w:autoSpaceDN w:val="0"/>
        <w:adjustRightInd w:val="0"/>
        <w:jc w:val="both"/>
        <w:rPr>
          <w:rFonts w:ascii="Arial" w:hAnsi="Arial" w:cs="Arial"/>
          <w:color w:val="191919"/>
          <w:sz w:val="20"/>
          <w:szCs w:val="20"/>
          <w:lang w:val="ro-RO"/>
        </w:rPr>
        <w:sectPr w:rsidR="00681D0D" w:rsidSect="00681D0D">
          <w:footerReference w:type="default" r:id="rId47"/>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681D0D" w:rsidRPr="00FA0BF7" w14:paraId="2C1AC823" w14:textId="77777777" w:rsidTr="007861FC">
        <w:trPr>
          <w:jc w:val="center"/>
        </w:trPr>
        <w:tc>
          <w:tcPr>
            <w:tcW w:w="4393" w:type="dxa"/>
          </w:tcPr>
          <w:p w14:paraId="24B8F439"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noProof/>
                <w:color w:val="191919"/>
                <w:sz w:val="20"/>
                <w:szCs w:val="20"/>
                <w:lang w:val="ro-RO"/>
              </w:rPr>
              <w:drawing>
                <wp:inline distT="0" distB="0" distL="0" distR="0" wp14:anchorId="23C5C4C5" wp14:editId="751A8863">
                  <wp:extent cx="1653975" cy="360000"/>
                  <wp:effectExtent l="0" t="0" r="0" b="0"/>
                  <wp:docPr id="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667DEAB9"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w:t>
            </w:r>
          </w:p>
        </w:tc>
        <w:tc>
          <w:tcPr>
            <w:tcW w:w="4928" w:type="dxa"/>
          </w:tcPr>
          <w:p w14:paraId="07A2A802"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Unitatea şcolară</w:t>
            </w:r>
          </w:p>
          <w:p w14:paraId="0613FE51"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647A1D">
              <w:rPr>
                <w:rFonts w:ascii="Arial" w:hAnsi="Arial" w:cs="Arial"/>
                <w:b/>
                <w:bCs/>
                <w:noProof/>
                <w:color w:val="191919"/>
                <w:sz w:val="20"/>
                <w:szCs w:val="20"/>
                <w:lang w:val="ro-RO"/>
              </w:rPr>
              <w:t>Colegiul Național Pedagogic „Regele Ferdinand” Sighetu Marmației</w:t>
            </w:r>
          </w:p>
          <w:p w14:paraId="481015A2"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__________________________________</w:t>
            </w:r>
          </w:p>
        </w:tc>
      </w:tr>
    </w:tbl>
    <w:p w14:paraId="1A7CA9DA" w14:textId="77777777" w:rsidR="00681D0D" w:rsidRPr="00FA0BF7" w:rsidRDefault="00681D0D" w:rsidP="0005536A">
      <w:pPr>
        <w:autoSpaceDE w:val="0"/>
        <w:autoSpaceDN w:val="0"/>
        <w:adjustRightInd w:val="0"/>
        <w:jc w:val="center"/>
        <w:rPr>
          <w:rFonts w:ascii="Arial" w:hAnsi="Arial" w:cs="Arial"/>
          <w:b/>
          <w:bCs/>
          <w:color w:val="191919"/>
          <w:sz w:val="20"/>
          <w:szCs w:val="20"/>
          <w:lang w:val="ro-RO"/>
        </w:rPr>
      </w:pPr>
    </w:p>
    <w:p w14:paraId="3B8CE072"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p>
    <w:p w14:paraId="268B3D7F"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FIȘA POSTULUI</w:t>
      </w:r>
      <w:r w:rsidRPr="004954FF">
        <w:rPr>
          <w:rStyle w:val="FootnoteReference"/>
          <w:rFonts w:ascii="Arial" w:hAnsi="Arial" w:cs="Arial"/>
          <w:b/>
          <w:bCs/>
          <w:color w:val="FFFFFF" w:themeColor="background1"/>
          <w:sz w:val="20"/>
          <w:szCs w:val="20"/>
          <w:lang w:val="ro-RO"/>
        </w:rPr>
        <w:footnoteReference w:id="41"/>
      </w:r>
      <w:r w:rsidRPr="004954FF">
        <w:rPr>
          <w:rFonts w:ascii="Arial" w:hAnsi="Arial" w:cs="Arial"/>
          <w:b/>
          <w:bCs/>
          <w:color w:val="191919"/>
          <w:sz w:val="20"/>
          <w:szCs w:val="20"/>
          <w:vertAlign w:val="superscript"/>
          <w:lang w:val="ro-RO"/>
        </w:rPr>
        <w:t>1</w:t>
      </w:r>
    </w:p>
    <w:p w14:paraId="46C300EF"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DIRECTOR UNITATE DE ÎNVĂȚĂMÂNT</w:t>
      </w:r>
    </w:p>
    <w:p w14:paraId="4207BBD2"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(anexă la Contractul de management nr. ......</w:t>
      </w:r>
      <w:r>
        <w:rPr>
          <w:rFonts w:ascii="Arial" w:hAnsi="Arial" w:cs="Arial"/>
          <w:b/>
          <w:bCs/>
          <w:color w:val="191919"/>
          <w:sz w:val="20"/>
          <w:szCs w:val="20"/>
          <w:lang w:val="ro-RO"/>
        </w:rPr>
        <w:t>.....................</w:t>
      </w:r>
      <w:r w:rsidRPr="00FA0BF7">
        <w:rPr>
          <w:rFonts w:ascii="Arial" w:hAnsi="Arial" w:cs="Arial"/>
          <w:b/>
          <w:bCs/>
          <w:color w:val="191919"/>
          <w:sz w:val="20"/>
          <w:szCs w:val="20"/>
          <w:lang w:val="ro-RO"/>
        </w:rPr>
        <w:t>.......)</w:t>
      </w:r>
    </w:p>
    <w:p w14:paraId="3DBD4FD1" w14:textId="77777777" w:rsidR="00681D0D" w:rsidRPr="00FA0BF7" w:rsidRDefault="00681D0D" w:rsidP="0041140E">
      <w:pPr>
        <w:autoSpaceDE w:val="0"/>
        <w:autoSpaceDN w:val="0"/>
        <w:adjustRightInd w:val="0"/>
        <w:jc w:val="center"/>
        <w:rPr>
          <w:rFonts w:ascii="Arial" w:hAnsi="Arial" w:cs="Arial"/>
          <w:b/>
          <w:bCs/>
          <w:color w:val="191919"/>
          <w:sz w:val="20"/>
          <w:szCs w:val="20"/>
          <w:lang w:val="ro-RO"/>
        </w:rPr>
      </w:pPr>
    </w:p>
    <w:p w14:paraId="22ABC750" w14:textId="77777777" w:rsidR="00681D0D" w:rsidRPr="00FA0BF7" w:rsidRDefault="00681D0D" w:rsidP="00E46826">
      <w:pPr>
        <w:autoSpaceDE w:val="0"/>
        <w:autoSpaceDN w:val="0"/>
        <w:adjustRightInd w:val="0"/>
        <w:ind w:firstLine="284"/>
        <w:jc w:val="both"/>
        <w:rPr>
          <w:rFonts w:ascii="Arial" w:hAnsi="Arial" w:cs="Arial"/>
          <w:color w:val="191919"/>
          <w:sz w:val="20"/>
          <w:szCs w:val="20"/>
          <w:lang w:val="ro-RO"/>
        </w:rPr>
      </w:pPr>
    </w:p>
    <w:p w14:paraId="330A1F5B"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Funcția: Director </w:t>
      </w:r>
    </w:p>
    <w:p w14:paraId="2661B0FD"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Numele și prenumele: ................ </w:t>
      </w:r>
    </w:p>
    <w:p w14:paraId="0CCFA5F7" w14:textId="77777777" w:rsidR="00681D0D" w:rsidRPr="00F60F01" w:rsidRDefault="00681D0D" w:rsidP="00D2444F">
      <w:pPr>
        <w:autoSpaceDE w:val="0"/>
        <w:autoSpaceDN w:val="0"/>
        <w:adjustRightInd w:val="0"/>
        <w:ind w:firstLine="284"/>
        <w:jc w:val="both"/>
        <w:rPr>
          <w:rFonts w:ascii="Arial" w:hAnsi="Arial" w:cs="Arial"/>
          <w:b/>
          <w:bCs/>
          <w:color w:val="191919"/>
          <w:sz w:val="20"/>
          <w:szCs w:val="20"/>
          <w:lang w:val="ro-RO"/>
        </w:rPr>
      </w:pPr>
      <w:r w:rsidRPr="00F60F01">
        <w:rPr>
          <w:rFonts w:ascii="Arial" w:hAnsi="Arial" w:cs="Arial"/>
          <w:b/>
          <w:bCs/>
          <w:color w:val="191919"/>
          <w:sz w:val="20"/>
          <w:szCs w:val="20"/>
          <w:lang w:val="ro-RO"/>
        </w:rPr>
        <w:t>Telefon/Mobil: ..........................</w:t>
      </w:r>
    </w:p>
    <w:p w14:paraId="151EB639"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Unitatea de învățământ: </w:t>
      </w:r>
      <w:r w:rsidRPr="00647A1D">
        <w:rPr>
          <w:rFonts w:ascii="Arial" w:hAnsi="Arial" w:cs="Arial"/>
          <w:noProof/>
          <w:color w:val="191919"/>
          <w:sz w:val="20"/>
          <w:szCs w:val="20"/>
          <w:lang w:val="ro-RO"/>
        </w:rPr>
        <w:t>Colegiul Național Pedagogic „Regele Ferdinand” Sighetu Marmației</w:t>
      </w:r>
    </w:p>
    <w:p w14:paraId="564152BE"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Studii: ............................. </w:t>
      </w:r>
    </w:p>
    <w:p w14:paraId="2310190B"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Anul absolvirii: .................... </w:t>
      </w:r>
    </w:p>
    <w:p w14:paraId="3B9D828E"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Specialitatea: ...................... </w:t>
      </w:r>
    </w:p>
    <w:p w14:paraId="24A646F9"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Vechime în învățământ: .............. </w:t>
      </w:r>
    </w:p>
    <w:p w14:paraId="19FD7994"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Gradul didactic: .................... </w:t>
      </w:r>
    </w:p>
    <w:p w14:paraId="2C2DE24E"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Obligația de predare: </w:t>
      </w:r>
    </w:p>
    <w:p w14:paraId="774FA55F"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Numire prin Decizia inspectorului școlar general nr. ...... din ......... </w:t>
      </w:r>
    </w:p>
    <w:p w14:paraId="458821F3"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Data numirii în funcția de conducere: .............. </w:t>
      </w:r>
    </w:p>
    <w:p w14:paraId="128B4B9C"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p w14:paraId="04E05B78"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Integrarea în structura organizatorică </w:t>
      </w:r>
    </w:p>
    <w:p w14:paraId="2E21BC1F"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Postul imediat superior: inspector școlar general </w:t>
      </w:r>
    </w:p>
    <w:p w14:paraId="5F3ACD92"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Subordonări: personalul didactic de predare, didactic auxiliar și administrativ din unitatea de învățământ </w:t>
      </w:r>
    </w:p>
    <w:p w14:paraId="6DED51D9"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Relații de muncă </w:t>
      </w:r>
    </w:p>
    <w:p w14:paraId="4469DCAE"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Ierarhice: inspector școlar general, inspector școlar general adjunct </w:t>
      </w:r>
    </w:p>
    <w:p w14:paraId="2C43D9F3"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Funcționale: inspectori școlari, directori/directori adjuncți ai altor unități de învățământ, autorități ale administrației publice locale/județene. </w:t>
      </w:r>
    </w:p>
    <w:p w14:paraId="420D17D8"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colaborare: cu alți furnizori de educație și de formare, structuri consultative din învățământ, organizații sindicale, organizații neguvernamentale. </w:t>
      </w:r>
    </w:p>
    <w:p w14:paraId="0B5887C6"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reprezentare: reprezentarea oficială a unității de învățământ. </w:t>
      </w:r>
    </w:p>
    <w:p w14:paraId="5E5D6349" w14:textId="77777777" w:rsidR="00681D0D" w:rsidRPr="005C40FA" w:rsidRDefault="00681D0D" w:rsidP="00144B22">
      <w:pPr>
        <w:autoSpaceDE w:val="0"/>
        <w:autoSpaceDN w:val="0"/>
        <w:adjustRightInd w:val="0"/>
        <w:ind w:firstLine="284"/>
        <w:jc w:val="both"/>
        <w:rPr>
          <w:rFonts w:ascii="Arial" w:hAnsi="Arial" w:cs="Arial"/>
          <w:b/>
          <w:bCs/>
          <w:color w:val="191919"/>
          <w:sz w:val="20"/>
          <w:szCs w:val="20"/>
          <w:lang w:val="ro-RO"/>
        </w:rPr>
      </w:pPr>
      <w:r w:rsidRPr="005C40FA">
        <w:rPr>
          <w:rFonts w:ascii="Arial" w:hAnsi="Arial" w:cs="Arial"/>
          <w:b/>
          <w:bCs/>
          <w:color w:val="191919"/>
          <w:sz w:val="20"/>
          <w:szCs w:val="20"/>
          <w:lang w:val="ro-RO"/>
        </w:rPr>
        <w:t xml:space="preserve">Atribuțiile directorului se raportează la: </w:t>
      </w:r>
    </w:p>
    <w:p w14:paraId="3FB6D5BD"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Legii învățământului preuniversitar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643294EA"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Regulamentului de organizare și funcționare a unităților de învățământ preuniversitar, aprobat prin ordin de ministru; </w:t>
      </w:r>
    </w:p>
    <w:p w14:paraId="0387CC5F"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legislației și actelor normative subsecvente Legii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0BB8198E"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ordinele, instrucțiunile și precizările emise de Ministerul Educației și Cercetării; </w:t>
      </w:r>
    </w:p>
    <w:p w14:paraId="30B9032D"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FA0BF7">
        <w:rPr>
          <w:rFonts w:ascii="Arial" w:hAnsi="Arial" w:cs="Arial"/>
          <w:color w:val="191919"/>
          <w:sz w:val="20"/>
          <w:szCs w:val="20"/>
          <w:lang w:val="ro-RO"/>
        </w:rPr>
        <w:t xml:space="preserve">– deciziile emise </w:t>
      </w:r>
      <w:r w:rsidRPr="004E1165">
        <w:rPr>
          <w:rFonts w:ascii="Arial" w:hAnsi="Arial" w:cs="Arial"/>
          <w:color w:val="000000" w:themeColor="text1"/>
          <w:sz w:val="20"/>
          <w:szCs w:val="20"/>
          <w:lang w:val="ro-RO"/>
        </w:rPr>
        <w:t xml:space="preserve">de inspectorul școlar general; </w:t>
      </w:r>
    </w:p>
    <w:p w14:paraId="44BB9DBA"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hotărârile consiliului de administrație al unității de învățământ:</w:t>
      </w:r>
    </w:p>
    <w:p w14:paraId="6C9ED43D"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xml:space="preserve">– </w:t>
      </w:r>
      <w:r>
        <w:rPr>
          <w:rFonts w:ascii="Arial" w:hAnsi="Arial" w:cs="Arial"/>
          <w:color w:val="000000" w:themeColor="text1"/>
          <w:sz w:val="20"/>
          <w:szCs w:val="20"/>
          <w:lang w:val="ro-RO"/>
        </w:rPr>
        <w:t xml:space="preserve">prevederile legislației naționale, </w:t>
      </w:r>
      <w:r w:rsidRPr="004E1165">
        <w:rPr>
          <w:rFonts w:ascii="Arial" w:hAnsi="Arial" w:cs="Arial"/>
          <w:color w:val="000000" w:themeColor="text1"/>
          <w:sz w:val="20"/>
          <w:szCs w:val="20"/>
          <w:lang w:val="ro-RO"/>
        </w:rPr>
        <w:t>aplicabil</w:t>
      </w:r>
      <w:r>
        <w:rPr>
          <w:rFonts w:ascii="Arial" w:hAnsi="Arial" w:cs="Arial"/>
          <w:color w:val="000000" w:themeColor="text1"/>
          <w:sz w:val="20"/>
          <w:szCs w:val="20"/>
          <w:lang w:val="ro-RO"/>
        </w:rPr>
        <w:t>e</w:t>
      </w:r>
      <w:r w:rsidRPr="004E1165">
        <w:rPr>
          <w:rFonts w:ascii="Arial" w:hAnsi="Arial" w:cs="Arial"/>
          <w:color w:val="000000" w:themeColor="text1"/>
          <w:sz w:val="20"/>
          <w:szCs w:val="20"/>
          <w:lang w:val="ro-RO"/>
        </w:rPr>
        <w:t xml:space="preserve"> inclusiv în domeniul educației.</w:t>
      </w:r>
    </w:p>
    <w:p w14:paraId="2441290A" w14:textId="77777777" w:rsidR="00681D0D" w:rsidRPr="004E1165" w:rsidRDefault="00681D0D" w:rsidP="00C5752B">
      <w:pPr>
        <w:autoSpaceDE w:val="0"/>
        <w:autoSpaceDN w:val="0"/>
        <w:adjustRightInd w:val="0"/>
        <w:ind w:firstLine="284"/>
        <w:jc w:val="both"/>
        <w:rPr>
          <w:rFonts w:ascii="Arial" w:hAnsi="Arial" w:cs="Arial"/>
          <w:color w:val="000000" w:themeColor="text1"/>
          <w:sz w:val="20"/>
          <w:szCs w:val="20"/>
          <w:lang w:val="ro-RO"/>
        </w:rPr>
      </w:pPr>
    </w:p>
    <w:p w14:paraId="72D0284A" w14:textId="77777777" w:rsidR="00681D0D" w:rsidRPr="004E1165" w:rsidRDefault="00681D0D" w:rsidP="00B4331B">
      <w:pPr>
        <w:autoSpaceDE w:val="0"/>
        <w:autoSpaceDN w:val="0"/>
        <w:adjustRightInd w:val="0"/>
        <w:ind w:firstLine="284"/>
        <w:jc w:val="both"/>
        <w:rPr>
          <w:rFonts w:ascii="Arial" w:hAnsi="Arial" w:cs="Arial"/>
          <w:b/>
          <w:bCs/>
          <w:color w:val="000000" w:themeColor="text1"/>
          <w:sz w:val="20"/>
          <w:szCs w:val="20"/>
          <w:lang w:val="ro-RO"/>
        </w:rPr>
      </w:pPr>
      <w:r w:rsidRPr="004E1165">
        <w:rPr>
          <w:rFonts w:ascii="Arial" w:hAnsi="Arial" w:cs="Arial"/>
          <w:b/>
          <w:bCs/>
          <w:color w:val="000000" w:themeColor="text1"/>
          <w:sz w:val="20"/>
          <w:szCs w:val="20"/>
          <w:lang w:val="ro-RO"/>
        </w:rPr>
        <w:t xml:space="preserve">I. Atribuții generale </w:t>
      </w:r>
    </w:p>
    <w:p w14:paraId="36A69FE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4E1165">
        <w:rPr>
          <w:rFonts w:ascii="Arial" w:hAnsi="Arial" w:cs="Arial"/>
          <w:color w:val="000000" w:themeColor="text1"/>
          <w:sz w:val="20"/>
          <w:szCs w:val="20"/>
          <w:lang w:val="ro-RO"/>
        </w:rPr>
        <w:t>1. Realizează conducerea executivă a unității de învățământ preuniversitar, în conformitate cu atribuțiile conferite de legislația în vigoare</w:t>
      </w:r>
      <w:r w:rsidRPr="00FA0BF7">
        <w:rPr>
          <w:rFonts w:ascii="Arial" w:hAnsi="Arial" w:cs="Arial"/>
          <w:color w:val="191919"/>
          <w:sz w:val="20"/>
          <w:szCs w:val="20"/>
          <w:lang w:val="ro-RO"/>
        </w:rPr>
        <w:t xml:space="preserve">, cu hotărârile consiliului de administrație al unității de învățământ, precum și cu alte reglementări legale. </w:t>
      </w:r>
    </w:p>
    <w:p w14:paraId="31517F6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2. Manifestă loialitate față de unitatea de învățământ, credibilitate și responsabilitate în deciziile sale, încredere în capacitățile angajaților, încurajează și susține colegii, în vederea motivării pentru formare continuă și pentru crearea în unitate a unui climat optim desfășurării procesului de învățământ. </w:t>
      </w:r>
    </w:p>
    <w:p w14:paraId="1E90FFB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3. Răspunde de întreaga activitate financiar-contabilă a unității în calitatea sa de ordonator de credite și coordonează direct compartimentul financiar-contabil. </w:t>
      </w:r>
    </w:p>
    <w:p w14:paraId="3BADCD0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4. Realizează activitatea de îndrumare și control asupra activității întregului personal salariat al unității de învățământ. Colaborează cu personalul cabinetului medical și stomatologic. </w:t>
      </w:r>
    </w:p>
    <w:p w14:paraId="159FEB2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5. Este președintele consiliului profesoral și al consiliului de administrație, în fața cărora prezintă rapoarte anuale. </w:t>
      </w:r>
    </w:p>
    <w:p w14:paraId="330BF315"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II. Atribuții specifice </w:t>
      </w:r>
    </w:p>
    <w:p w14:paraId="6C7938E7"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1. În exercitarea funcției de conducere executivă: </w:t>
      </w:r>
    </w:p>
    <w:p w14:paraId="0188F2A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este reprezentantul legal al unității de învățământ, având obligația reprezentării și apărării drepturilor și intereselor legitime ale acesteia în raporturile cu autoritățile publice, instituțiile de orice natură, precum și cu orice persoană juridică sau fizică, română sau străină; </w:t>
      </w:r>
    </w:p>
    <w:p w14:paraId="7DD29AF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realizează conducerea executivă a unității de învățământ și organizează întreaga activitate educațională; </w:t>
      </w:r>
    </w:p>
    <w:p w14:paraId="138F871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organizează și este direct responsabil de aplicarea legislației în vigoare, la nivelul unității de învățământ; </w:t>
      </w:r>
    </w:p>
    <w:p w14:paraId="043F4E5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asigură managementul strategic al unității de învățământ, în colaborare cu autoritățile administrației publice locale, după consultarea partenerilor sociali și a reprezentanților părinților și elevilor; </w:t>
      </w:r>
    </w:p>
    <w:p w14:paraId="0BAC005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asigură managementul operațional al unității de învățământ și este direct responsabil de calitatea educației furnizate de unitatea de învățământ; </w:t>
      </w:r>
    </w:p>
    <w:p w14:paraId="6095188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asigură corelarea obiectivelor specifice unității de învățământ cu cele stabilite la nivel național și local; </w:t>
      </w:r>
    </w:p>
    <w:p w14:paraId="52DB3C4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coordonează procesul de obținere a autorizațiilor și avizelor legale necesare funcționării unității de învățământ; </w:t>
      </w:r>
    </w:p>
    <w:p w14:paraId="3FA52B7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asigură aplicarea și respectarea normelor de sănătate și securitate în muncă; </w:t>
      </w:r>
    </w:p>
    <w:p w14:paraId="3E8157B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semnează parteneriate cu operatorii economici pentru asigurarea instruirii practice a elevilor; </w:t>
      </w:r>
    </w:p>
    <w:p w14:paraId="030FA98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prezintă, anual, un raport asupra calității educației în unitatea de învățământ pe care o conduce, întocmit de Comisia de evaluare și asigurare a calității; raportul, aprobat de consiliul de administrație, este prezentat în fața consiliului profesoral, comitetului reprezentativ al părinților/asociației de părinți și este adus la cunoștința autorităților administrației publice locale și a inspectoratului școlar; </w:t>
      </w:r>
    </w:p>
    <w:p w14:paraId="0AE77EE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elaborarea proiectului de dezvoltare instituțională a unității de învățământ, prin care se stabilește politica educațională a acesteia; </w:t>
      </w:r>
    </w:p>
    <w:p w14:paraId="6DFC3C1C" w14:textId="77777777" w:rsidR="00681D0D" w:rsidRPr="00FA0BF7"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l) lansează proiecte de parteneriat cu unități de învățământ similare din Uniunea Europeană sau din alte zone;</w:t>
      </w:r>
    </w:p>
    <w:p w14:paraId="009AE6F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solicită consiliului reprezentativ al părinților și, după caz, consiliului local/consiliului județean și consiliului reprezentativ al elevilor desemnarea reprezentanților lor în consiliul de administrație al unității de învățământ; </w:t>
      </w:r>
    </w:p>
    <w:p w14:paraId="519C46F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numește, prin decizie, componența comisiilor pentru examenele de corigențe, amânări sau diferențe; </w:t>
      </w:r>
    </w:p>
    <w:p w14:paraId="735B170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 coordonează activitățile de pregătire organizate de cadrele didactice pentru elevii care participă la olimpiade, concursuri, competiții sportive și festivaluri naționale și internaționale; </w:t>
      </w:r>
    </w:p>
    <w:p w14:paraId="088FF7D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în exercitarea atribuțiilor și a responsabilităților stabilite, directorul emite decizii și note de serviciu. </w:t>
      </w:r>
    </w:p>
    <w:p w14:paraId="16238385"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2. În exercitarea funcției de angajator: </w:t>
      </w:r>
    </w:p>
    <w:p w14:paraId="6B79305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angajează personalul din unitate prin încheierea contractului individual de muncă; </w:t>
      </w:r>
    </w:p>
    <w:p w14:paraId="233FC40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întocmește, conform legii, fișele posturilor pentru personalul din subordine; răspunde de selecția, angajarea, evaluarea periodică, salarizarea, formarea, motivarea și încetarea raporturilor de muncă ale personalului din unitate, cu respectarea strictă a legislației incidente, în vigoare; </w:t>
      </w:r>
    </w:p>
    <w:p w14:paraId="605045B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propune consiliului de administrație vacantarea posturilor, organizarea concursurilor pe post și angajarea personalului; </w:t>
      </w:r>
    </w:p>
    <w:p w14:paraId="028E688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îndeplinește atribuțiile prevăzute de metodologia-cadru privind mobilitatea personalului didactic de predare din învățământul preuniversitar, de metodologia de ocupare a posturilor didactice care se vacantează în timpul anului școlar, precum și de alte acte normative elaborate de Ministerul Educației și Cercetării; </w:t>
      </w:r>
    </w:p>
    <w:p w14:paraId="2C4CB2A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coordonează organizarea și desfășurarea concursului de ocupare a posturilor; </w:t>
      </w:r>
    </w:p>
    <w:p w14:paraId="156D64B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stabilește atribuțiile coordonatorului pentru proiecte și programe educative școlare și extrașcolare, în funcție de specificul unității; </w:t>
      </w:r>
    </w:p>
    <w:p w14:paraId="20BDA0F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aprobă concediile de odihnă ale personalului didactic de predare, didactic auxiliar și administrativ, pe baza solicitărilor scrise ale acestora, conform Legii nr. 53/2003 - Codul muncii, </w:t>
      </w:r>
      <w:r w:rsidRPr="00D9780C">
        <w:rPr>
          <w:rFonts w:ascii="Arial" w:hAnsi="Arial" w:cs="Arial"/>
          <w:i/>
          <w:iCs/>
          <w:color w:val="191919"/>
          <w:sz w:val="20"/>
          <w:szCs w:val="20"/>
          <w:lang w:val="ro-RO"/>
        </w:rPr>
        <w:t>republicată, cu modificările și completările ulterioare</w:t>
      </w:r>
      <w:r w:rsidRPr="00FA0BF7">
        <w:rPr>
          <w:rFonts w:ascii="Arial" w:hAnsi="Arial" w:cs="Arial"/>
          <w:color w:val="191919"/>
          <w:sz w:val="20"/>
          <w:szCs w:val="20"/>
          <w:lang w:val="ro-RO"/>
        </w:rPr>
        <w:t xml:space="preserve">, și contractului colectiv de muncă aplicabil; </w:t>
      </w:r>
    </w:p>
    <w:p w14:paraId="25D5E1F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aprobă concediul fără plată și zilele libere plătite, conform prevederilor legale și ale contractului colectiv de muncă aplicabil, pentru întreg personalul, în condițiile asigurării suplinirii activității acestora; </w:t>
      </w:r>
    </w:p>
    <w:p w14:paraId="194A118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coordonează realizarea planurilor de formare profesională în concordanță cu prevederile Legii nr. 198/2023, cu modificările și completările ulterioare, ale codului muncii, precum și ale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și propune aprobarea acestora de către consiliul de administrație; </w:t>
      </w:r>
    </w:p>
    <w:p w14:paraId="498F313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monitorizează implementarea planurilor de formare profesională a personalului didactic de predare, didactic auxiliar și administrativ; </w:t>
      </w:r>
    </w:p>
    <w:p w14:paraId="1561297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aplică prevederile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4B814D97" w14:textId="77777777" w:rsidR="00681D0D" w:rsidRPr="00426C69" w:rsidRDefault="00681D0D" w:rsidP="00426C69">
      <w:pPr>
        <w:autoSpaceDE w:val="0"/>
        <w:autoSpaceDN w:val="0"/>
        <w:adjustRightInd w:val="0"/>
        <w:ind w:firstLine="284"/>
        <w:jc w:val="both"/>
        <w:rPr>
          <w:rFonts w:ascii="Arial" w:hAnsi="Arial" w:cs="Arial"/>
          <w:b/>
          <w:bCs/>
          <w:color w:val="191919"/>
          <w:sz w:val="20"/>
          <w:szCs w:val="20"/>
          <w:lang w:val="ro-RO"/>
        </w:rPr>
      </w:pPr>
      <w:r w:rsidRPr="00426C69">
        <w:rPr>
          <w:rFonts w:ascii="Arial" w:hAnsi="Arial" w:cs="Arial"/>
          <w:b/>
          <w:bCs/>
          <w:color w:val="191919"/>
          <w:sz w:val="20"/>
          <w:szCs w:val="20"/>
          <w:lang w:val="ro-RO"/>
        </w:rPr>
        <w:t xml:space="preserve">3. În exercitarea funcției de ordonator de credite: </w:t>
      </w:r>
    </w:p>
    <w:p w14:paraId="3A8A8800"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în consiliul de administrație, spre aprobare, proiectul de buget și raportul de execuție bugetară; </w:t>
      </w:r>
    </w:p>
    <w:p w14:paraId="6F904249"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răspunde de încadrarea în bugetul aprobat al unității de învățământ; </w:t>
      </w:r>
    </w:p>
    <w:p w14:paraId="0C4BE601" w14:textId="77777777" w:rsidR="00681D0D" w:rsidRPr="00FA0BF7"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c) se preocupă de atragerea de resurse extrabugetare, cu respectarea prevederilor legale;</w:t>
      </w:r>
    </w:p>
    <w:p w14:paraId="56C37506"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răspunde de realizarea, utilizarea, păstrarea, completarea și modernizarea bazei materiale a unității de învățământ; </w:t>
      </w:r>
    </w:p>
    <w:p w14:paraId="236D5E05"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urmărește modul de încasare a veniturilor; </w:t>
      </w:r>
    </w:p>
    <w:p w14:paraId="35BC9C71"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răspunde în ceea ce privește necesitatea, oportunitatea și legalitatea angajării și utilizării creditelor bugetare, în limita și cu destinația aprobate prin bugetul propriu; </w:t>
      </w:r>
    </w:p>
    <w:p w14:paraId="1FCA5E7D"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răspunde de integritatea și buna funcționare a bunurilor aflate în administrare; </w:t>
      </w:r>
    </w:p>
    <w:p w14:paraId="3197A72B"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răspunde de organizarea și ținerea la zi a contabilității și prezentarea la termen a bilanțurilor contabile și a conturilor de execuție bugetară. </w:t>
      </w:r>
    </w:p>
    <w:p w14:paraId="21F4FA95" w14:textId="77777777" w:rsidR="00681D0D" w:rsidRPr="0037598F" w:rsidRDefault="00681D0D" w:rsidP="0037598F">
      <w:pPr>
        <w:autoSpaceDE w:val="0"/>
        <w:autoSpaceDN w:val="0"/>
        <w:adjustRightInd w:val="0"/>
        <w:ind w:firstLine="284"/>
        <w:jc w:val="both"/>
        <w:rPr>
          <w:rFonts w:ascii="Arial" w:hAnsi="Arial" w:cs="Arial"/>
          <w:b/>
          <w:bCs/>
          <w:color w:val="191919"/>
          <w:sz w:val="20"/>
          <w:szCs w:val="20"/>
          <w:lang w:val="ro-RO"/>
        </w:rPr>
      </w:pPr>
      <w:r w:rsidRPr="0037598F">
        <w:rPr>
          <w:rFonts w:ascii="Arial" w:hAnsi="Arial" w:cs="Arial"/>
          <w:b/>
          <w:bCs/>
          <w:color w:val="191919"/>
          <w:sz w:val="20"/>
          <w:szCs w:val="20"/>
          <w:lang w:val="ro-RO"/>
        </w:rPr>
        <w:t xml:space="preserve">4. Directorul unității de învățământ îndeplinește și următoarele atribuții: </w:t>
      </w:r>
    </w:p>
    <w:p w14:paraId="4E3DF76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inspectoratului școlar, spre aprobare, proiectul planului de școlarizare, avizat de consiliului de administrație; </w:t>
      </w:r>
    </w:p>
    <w:p w14:paraId="3A49ED8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coordonează activitatea de elaborare a ofertei educaționale a unității de învățământ și o propune spre aprobare consiliului de administrație; </w:t>
      </w:r>
    </w:p>
    <w:p w14:paraId="4129770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coordonează și răspunde de colectarea datelor statistice pentru sistemul național de indicatori pentru educație, pe care le transmite inspectoratului școlar, și răspunde de introducerea datelor în Sistemul de Informații Integrat al învățământului din România (SIIIR); </w:t>
      </w:r>
    </w:p>
    <w:p w14:paraId="6EC9445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propune consiliului de administrație, spre aprobare, Regulamentul de organizare și funcționare a unității de învățământ; </w:t>
      </w:r>
    </w:p>
    <w:p w14:paraId="3A4F281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stabilește componența formațiunilor de studiu în baza hotărârii consiliului de administrație; </w:t>
      </w:r>
    </w:p>
    <w:p w14:paraId="09C2425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elaborează proiectul de încadrare cu personal didactic de predare, precum și schema de personal didactic auxiliar și administrativ și le supune, spre aprobare, consiliului de administrație; </w:t>
      </w:r>
    </w:p>
    <w:p w14:paraId="7C77D5B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numește, după consultarea consiliului profesoral, în baza hotărârii consiliului de administrație, profesorii diriginți la clase, precum și coordonatorul pentru proiecte și programe educative școlare și extrașcolare; </w:t>
      </w:r>
    </w:p>
    <w:p w14:paraId="1C4F1D6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numește cadrul didactic care face parte din consiliul clasei, ce poate prelua atribuțiile profesorului diriginte, în condițiile în care acesta este indisponibil pentru o perioadă de timp, din motive obiective; </w:t>
      </w:r>
    </w:p>
    <w:p w14:paraId="2227FAB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numește, în baza hotărârii consiliului de administrație, coordonatorii structurilor care aparțin de unitatea de învățământ, din rândul cadrelor didactice, de regulă, titulare, care își desfășoară activitatea în structurile respective; </w:t>
      </w:r>
    </w:p>
    <w:p w14:paraId="72CA39C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stabilește, prin decizie, componența comisiilor din cadrul unității de învățământ, în baza hotărârii consiliului de administrație; </w:t>
      </w:r>
    </w:p>
    <w:p w14:paraId="5318B9A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comisia de întocmire a orarului și îl propune spre aprobare consiliului de administrație; </w:t>
      </w:r>
    </w:p>
    <w:p w14:paraId="7697147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l) aprobă graficul serviciului pe școală al personalului didactic; </w:t>
      </w:r>
    </w:p>
    <w:p w14:paraId="1CF8AFB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propune consiliului de administrație, spre aprobare, calendarul activităților educative ale unității de învățământ; </w:t>
      </w:r>
    </w:p>
    <w:p w14:paraId="0B799F7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aprobă, prin decizie, regulamentele de funcționare ale cercurilor, asociațiilor științifice, tehnice, sportive și cultural- artistice ale elevilor din unitatea de învățământ în baza hotărârii consiliului de administrație; </w:t>
      </w:r>
    </w:p>
    <w:p w14:paraId="53E7D44D"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o) elaborează instrumente interne de lucru, utilizate în activitatea de îndrumare, control și evaluare a tuturor activităților care se desfășoară în unitatea de învățământ și le supune spre aprobare consiliului de administrație;</w:t>
      </w:r>
    </w:p>
    <w:p w14:paraId="7FC864A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asigură aplicarea planului de învățământ, a programelor școlare și a metodologiei privind evaluarea rezultatelor școlare; </w:t>
      </w:r>
    </w:p>
    <w:p w14:paraId="45CAADA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q) controlează calitatea procesului instructiv-educativ, prin verificarea documentelor, prin asistențe la ore și prin participări la diverse activități educative extracurriculare și extrașcolare; în cursul unui an școlar, directorul efectuează asistențe la orele de curs, astfel încât fiecare cadru didactic să fie asistat cel puțin de două ori pe an școlar; </w:t>
      </w:r>
    </w:p>
    <w:p w14:paraId="0B753FC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r) monitorizează activitatea de formare continuă a personalului din unitate; </w:t>
      </w:r>
    </w:p>
    <w:p w14:paraId="2C1C9A2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 monitorizează activitatea cadrelor didactice debutante și sprijină integrarea acestora în colectivul unității de învățământ; </w:t>
      </w:r>
    </w:p>
    <w:p w14:paraId="60526A0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t) consemnează zilnic în condica de prezență absențele și întârzierile la orele de curs ale personalului didactic de predare și de instruire practică, precum și întârzierile personalului didactic auxiliar și administrativ de la programul de lucru; </w:t>
      </w:r>
    </w:p>
    <w:p w14:paraId="54B9D67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 își asumă, alături de consiliul de administrație, răspunderea publică pentru performanțele unității de învățământ pe care o conduce; </w:t>
      </w:r>
    </w:p>
    <w:p w14:paraId="7866A51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 numește și controlează personalul care răspunde de sigiliul unității de învățământ; w) asigură arhivarea documentelor oficiale și școlare; </w:t>
      </w:r>
    </w:p>
    <w:p w14:paraId="14D782B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x) răspunde de întocmirea, eliberarea, reconstituirea, anularea, completarea și gestionarea actelor de studii; răspunde de întocmirea, eliberarea, reconstituirea, anularea, completarea, modificarea, rectificarea și gestionarea documentelor de evidență școlară; </w:t>
      </w:r>
    </w:p>
    <w:p w14:paraId="2ABDDAE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y) aprobă vizitarea unității de învățământ, de către persoane din afara unității, inclusiv de către reprezentanți ai mass-media. Fac excepție de la această prevedere reprezentanții instituțiilor cu drept de îndrumare și control asupra unităților de învățământ, precum și persoanele care participă la procesul de monitorizare și evaluare a calității sistemului de învățământ; </w:t>
      </w:r>
    </w:p>
    <w:p w14:paraId="5082B90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z) răspunde de realizarea, utilizarea, păstrarea, completarea și modernizarea bazei materiale și sportive a unității de învățământ, coordonează activitatea din internat și de la cantină; </w:t>
      </w:r>
    </w:p>
    <w:p w14:paraId="420088A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aa) răspunde de întocmirea corectă și la termen a statelor lunare de plată a drepturilor salariale; </w:t>
      </w:r>
    </w:p>
    <w:p w14:paraId="29880D7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bb) răspunde de asigurarea manualelor școlare pentru elevii din învățământul obligatoriu, conform prevederilor legale. Asigură personalului didactic condițiile necesare pentru studierea și alegerea manualelor pentru elevi; </w:t>
      </w:r>
    </w:p>
    <w:p w14:paraId="637A80E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cc) răspunde de stabilirea necesarului de burse școlare și a altor facilități la nivelul unității de învățământ, conform legislației în vigoare; </w:t>
      </w:r>
    </w:p>
    <w:p w14:paraId="6DAFE77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dd) răspunde de respectarea condițiilor și a exigențelor privind normele de igienă școlară, de protecție și securitate în muncă, de protecție civilă și de pază contra incendiilor, în unitatea de învățământ; </w:t>
      </w:r>
    </w:p>
    <w:p w14:paraId="1050DB3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ee) aplică sancțiuni pentru abaterile disciplinare săvârșite de personalul unității de învățământ, în limita prevederilor legale în vigoare; </w:t>
      </w:r>
    </w:p>
    <w:p w14:paraId="08F68C0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ff) aplică sancțiunile prevăzute de legislația în vigoare pentru abaterile disciplinare săvârșite de elevi; </w:t>
      </w:r>
    </w:p>
    <w:p w14:paraId="7565864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gg) răspunde de transmiterea corectă și la termen a datelor solicitate de inspectoratul școlar; </w:t>
      </w:r>
    </w:p>
    <w:p w14:paraId="52DC7CE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hh) comunică inspectorului școlar general, în timpul cel mai scurt, orice situație de natură să afecteze procesul instructiv-educativ sau imaginea școlii; </w:t>
      </w:r>
    </w:p>
    <w:p w14:paraId="6FB0652F"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ii) solicită consultanță și asistență juridică de la ISJ/ISMB pentru toate procesele sau alte situații/litigii în care este implicată unitatea de învățământ și are obligația de a asigura reprezentarea în instanță;</w:t>
      </w:r>
    </w:p>
    <w:p w14:paraId="5D26AFE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jj) directorul îndeplinește și alte atribuții stabilite de către consiliul de administrație, potrivit legii, precum și orice alte atribuții ce rezultă din prevederile legale în vigoare și contractele colective de muncă aplicabile. </w:t>
      </w:r>
    </w:p>
    <w:p w14:paraId="303776F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Pentru realizarea atribuțiilor sale, directorul se consultă cu reprezentanții organizațiilor sindicale reprezentative la nivel de sector de negociere colectivă învățământ preuniversitar din unitatea de învățământ și/sau, după caz, cu reprezentanții salariaților din unitatea de învățământ, în conformitate cu prevederile legale. </w:t>
      </w:r>
    </w:p>
    <w:p w14:paraId="5ADB4B6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În lipsă, directorul are obligația de a delega atribuțiile către directorul adjunct sau către un alt cadru didactic, membru al consiliului de administrație. </w:t>
      </w:r>
    </w:p>
    <w:p w14:paraId="29E88350"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Neîndeplinirea acestei obligații constituie abatere disciplinară și se sancționează conform legii.</w:t>
      </w:r>
    </w:p>
    <w:p w14:paraId="5802662F"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676"/>
      </w:tblGrid>
      <w:tr w:rsidR="00681D0D" w:rsidRPr="00FA0BF7" w14:paraId="35BB4047" w14:textId="77777777" w:rsidTr="005817A5">
        <w:tc>
          <w:tcPr>
            <w:tcW w:w="4113" w:type="dxa"/>
          </w:tcPr>
          <w:p w14:paraId="6F16F5E8"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Inspector şcolar general,</w:t>
            </w:r>
          </w:p>
          <w:p w14:paraId="5EE4C781" w14:textId="77777777" w:rsidR="00681D0D" w:rsidRPr="00FA0BF7" w:rsidRDefault="00681D0D" w:rsidP="0090229C">
            <w:pPr>
              <w:jc w:val="center"/>
              <w:rPr>
                <w:rFonts w:ascii="Arial" w:hAnsi="Arial" w:cs="Arial"/>
                <w:sz w:val="20"/>
                <w:szCs w:val="20"/>
                <w:lang w:val="ro-RO"/>
              </w:rPr>
            </w:pPr>
            <w:r>
              <w:rPr>
                <w:rFonts w:ascii="Arial" w:hAnsi="Arial" w:cs="Arial"/>
                <w:sz w:val="20"/>
                <w:szCs w:val="20"/>
                <w:lang w:val="ro-RO"/>
              </w:rPr>
              <w:t>Pop Mihai-Cosmin</w:t>
            </w:r>
          </w:p>
        </w:tc>
        <w:tc>
          <w:tcPr>
            <w:tcW w:w="4676" w:type="dxa"/>
          </w:tcPr>
          <w:p w14:paraId="09C69461"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Director,</w:t>
            </w:r>
          </w:p>
          <w:p w14:paraId="22371206" w14:textId="77777777" w:rsidR="00681D0D" w:rsidRPr="00FA0BF7" w:rsidRDefault="00681D0D" w:rsidP="00682951">
            <w:pPr>
              <w:jc w:val="center"/>
              <w:rPr>
                <w:rFonts w:ascii="Arial" w:hAnsi="Arial" w:cs="Arial"/>
                <w:sz w:val="20"/>
                <w:szCs w:val="20"/>
                <w:lang w:val="ro-RO"/>
              </w:rPr>
            </w:pPr>
            <w:r>
              <w:rPr>
                <w:rFonts w:ascii="Arial" w:hAnsi="Arial" w:cs="Arial"/>
                <w:sz w:val="20"/>
                <w:szCs w:val="20"/>
                <w:lang w:val="ro-RO"/>
              </w:rPr>
              <w:t>........................................................</w:t>
            </w:r>
          </w:p>
        </w:tc>
      </w:tr>
    </w:tbl>
    <w:p w14:paraId="6B9DC44C" w14:textId="77777777" w:rsidR="00681D0D" w:rsidRDefault="00681D0D" w:rsidP="0037598F">
      <w:pPr>
        <w:autoSpaceDE w:val="0"/>
        <w:autoSpaceDN w:val="0"/>
        <w:adjustRightInd w:val="0"/>
        <w:jc w:val="both"/>
        <w:rPr>
          <w:rFonts w:ascii="Arial" w:hAnsi="Arial" w:cs="Arial"/>
          <w:color w:val="191919"/>
          <w:sz w:val="20"/>
          <w:szCs w:val="20"/>
          <w:lang w:val="ro-RO"/>
        </w:rPr>
        <w:sectPr w:rsidR="00681D0D" w:rsidSect="00681D0D">
          <w:footerReference w:type="default" r:id="rId48"/>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681D0D" w:rsidRPr="00FA0BF7" w14:paraId="464FD22E" w14:textId="77777777" w:rsidTr="007861FC">
        <w:trPr>
          <w:jc w:val="center"/>
        </w:trPr>
        <w:tc>
          <w:tcPr>
            <w:tcW w:w="4393" w:type="dxa"/>
          </w:tcPr>
          <w:p w14:paraId="1E809604"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noProof/>
                <w:color w:val="191919"/>
                <w:sz w:val="20"/>
                <w:szCs w:val="20"/>
                <w:lang w:val="ro-RO"/>
              </w:rPr>
              <w:drawing>
                <wp:inline distT="0" distB="0" distL="0" distR="0" wp14:anchorId="15EF4178" wp14:editId="16AF43AE">
                  <wp:extent cx="1653975" cy="360000"/>
                  <wp:effectExtent l="0" t="0" r="0" b="0"/>
                  <wp:docPr id="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4607DB6A"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w:t>
            </w:r>
          </w:p>
        </w:tc>
        <w:tc>
          <w:tcPr>
            <w:tcW w:w="4928" w:type="dxa"/>
          </w:tcPr>
          <w:p w14:paraId="367941AF"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Unitatea şcolară</w:t>
            </w:r>
          </w:p>
          <w:p w14:paraId="64D997AF"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647A1D">
              <w:rPr>
                <w:rFonts w:ascii="Arial" w:hAnsi="Arial" w:cs="Arial"/>
                <w:b/>
                <w:bCs/>
                <w:noProof/>
                <w:color w:val="191919"/>
                <w:sz w:val="20"/>
                <w:szCs w:val="20"/>
                <w:lang w:val="ro-RO"/>
              </w:rPr>
              <w:t>Liceul Teoretic „Leőwey Klára” Sighetu Marmației</w:t>
            </w:r>
          </w:p>
          <w:p w14:paraId="0A9D0EDC"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__________________________________</w:t>
            </w:r>
          </w:p>
        </w:tc>
      </w:tr>
    </w:tbl>
    <w:p w14:paraId="7F3F1AC1" w14:textId="77777777" w:rsidR="00681D0D" w:rsidRPr="00FA0BF7" w:rsidRDefault="00681D0D" w:rsidP="0005536A">
      <w:pPr>
        <w:autoSpaceDE w:val="0"/>
        <w:autoSpaceDN w:val="0"/>
        <w:adjustRightInd w:val="0"/>
        <w:jc w:val="center"/>
        <w:rPr>
          <w:rFonts w:ascii="Arial" w:hAnsi="Arial" w:cs="Arial"/>
          <w:b/>
          <w:bCs/>
          <w:color w:val="191919"/>
          <w:sz w:val="20"/>
          <w:szCs w:val="20"/>
          <w:lang w:val="ro-RO"/>
        </w:rPr>
      </w:pPr>
    </w:p>
    <w:p w14:paraId="32F25B78"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p>
    <w:p w14:paraId="16ABE017"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FIȘA POSTULUI</w:t>
      </w:r>
      <w:r w:rsidRPr="004954FF">
        <w:rPr>
          <w:rStyle w:val="FootnoteReference"/>
          <w:rFonts w:ascii="Arial" w:hAnsi="Arial" w:cs="Arial"/>
          <w:b/>
          <w:bCs/>
          <w:color w:val="FFFFFF" w:themeColor="background1"/>
          <w:sz w:val="20"/>
          <w:szCs w:val="20"/>
          <w:lang w:val="ro-RO"/>
        </w:rPr>
        <w:footnoteReference w:id="42"/>
      </w:r>
      <w:r w:rsidRPr="004954FF">
        <w:rPr>
          <w:rFonts w:ascii="Arial" w:hAnsi="Arial" w:cs="Arial"/>
          <w:b/>
          <w:bCs/>
          <w:color w:val="191919"/>
          <w:sz w:val="20"/>
          <w:szCs w:val="20"/>
          <w:vertAlign w:val="superscript"/>
          <w:lang w:val="ro-RO"/>
        </w:rPr>
        <w:t>1</w:t>
      </w:r>
    </w:p>
    <w:p w14:paraId="5AC08F7F"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DIRECTOR UNITATE DE ÎNVĂȚĂMÂNT</w:t>
      </w:r>
    </w:p>
    <w:p w14:paraId="284DDD5F"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(anexă la Contractul de management nr. ......</w:t>
      </w:r>
      <w:r>
        <w:rPr>
          <w:rFonts w:ascii="Arial" w:hAnsi="Arial" w:cs="Arial"/>
          <w:b/>
          <w:bCs/>
          <w:color w:val="191919"/>
          <w:sz w:val="20"/>
          <w:szCs w:val="20"/>
          <w:lang w:val="ro-RO"/>
        </w:rPr>
        <w:t>.....................</w:t>
      </w:r>
      <w:r w:rsidRPr="00FA0BF7">
        <w:rPr>
          <w:rFonts w:ascii="Arial" w:hAnsi="Arial" w:cs="Arial"/>
          <w:b/>
          <w:bCs/>
          <w:color w:val="191919"/>
          <w:sz w:val="20"/>
          <w:szCs w:val="20"/>
          <w:lang w:val="ro-RO"/>
        </w:rPr>
        <w:t>.......)</w:t>
      </w:r>
    </w:p>
    <w:p w14:paraId="4E323E02" w14:textId="77777777" w:rsidR="00681D0D" w:rsidRPr="00FA0BF7" w:rsidRDefault="00681D0D" w:rsidP="0041140E">
      <w:pPr>
        <w:autoSpaceDE w:val="0"/>
        <w:autoSpaceDN w:val="0"/>
        <w:adjustRightInd w:val="0"/>
        <w:jc w:val="center"/>
        <w:rPr>
          <w:rFonts w:ascii="Arial" w:hAnsi="Arial" w:cs="Arial"/>
          <w:b/>
          <w:bCs/>
          <w:color w:val="191919"/>
          <w:sz w:val="20"/>
          <w:szCs w:val="20"/>
          <w:lang w:val="ro-RO"/>
        </w:rPr>
      </w:pPr>
    </w:p>
    <w:p w14:paraId="7881AAEA" w14:textId="77777777" w:rsidR="00681D0D" w:rsidRPr="00FA0BF7" w:rsidRDefault="00681D0D" w:rsidP="00E46826">
      <w:pPr>
        <w:autoSpaceDE w:val="0"/>
        <w:autoSpaceDN w:val="0"/>
        <w:adjustRightInd w:val="0"/>
        <w:ind w:firstLine="284"/>
        <w:jc w:val="both"/>
        <w:rPr>
          <w:rFonts w:ascii="Arial" w:hAnsi="Arial" w:cs="Arial"/>
          <w:color w:val="191919"/>
          <w:sz w:val="20"/>
          <w:szCs w:val="20"/>
          <w:lang w:val="ro-RO"/>
        </w:rPr>
      </w:pPr>
    </w:p>
    <w:p w14:paraId="2186CB32"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Funcția: Director </w:t>
      </w:r>
    </w:p>
    <w:p w14:paraId="4B2DFE20"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Numele și prenumele: ................ </w:t>
      </w:r>
    </w:p>
    <w:p w14:paraId="3E7AFDF9" w14:textId="77777777" w:rsidR="00681D0D" w:rsidRPr="00F60F01" w:rsidRDefault="00681D0D" w:rsidP="00D2444F">
      <w:pPr>
        <w:autoSpaceDE w:val="0"/>
        <w:autoSpaceDN w:val="0"/>
        <w:adjustRightInd w:val="0"/>
        <w:ind w:firstLine="284"/>
        <w:jc w:val="both"/>
        <w:rPr>
          <w:rFonts w:ascii="Arial" w:hAnsi="Arial" w:cs="Arial"/>
          <w:b/>
          <w:bCs/>
          <w:color w:val="191919"/>
          <w:sz w:val="20"/>
          <w:szCs w:val="20"/>
          <w:lang w:val="ro-RO"/>
        </w:rPr>
      </w:pPr>
      <w:r w:rsidRPr="00F60F01">
        <w:rPr>
          <w:rFonts w:ascii="Arial" w:hAnsi="Arial" w:cs="Arial"/>
          <w:b/>
          <w:bCs/>
          <w:color w:val="191919"/>
          <w:sz w:val="20"/>
          <w:szCs w:val="20"/>
          <w:lang w:val="ro-RO"/>
        </w:rPr>
        <w:t>Telefon/Mobil: ..........................</w:t>
      </w:r>
    </w:p>
    <w:p w14:paraId="0F6E05F6"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Unitatea de învățământ: </w:t>
      </w:r>
      <w:r w:rsidRPr="00647A1D">
        <w:rPr>
          <w:rFonts w:ascii="Arial" w:hAnsi="Arial" w:cs="Arial"/>
          <w:noProof/>
          <w:color w:val="191919"/>
          <w:sz w:val="20"/>
          <w:szCs w:val="20"/>
          <w:lang w:val="ro-RO"/>
        </w:rPr>
        <w:t>Liceul Teoretic „Leőwey Klára” Sighetu Marmației</w:t>
      </w:r>
    </w:p>
    <w:p w14:paraId="0AE7734E"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Studii: ............................. </w:t>
      </w:r>
    </w:p>
    <w:p w14:paraId="6C3F2F01"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Anul absolvirii: .................... </w:t>
      </w:r>
    </w:p>
    <w:p w14:paraId="4EFB37FE"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Specialitatea: ...................... </w:t>
      </w:r>
    </w:p>
    <w:p w14:paraId="169FE437"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Vechime în învățământ: .............. </w:t>
      </w:r>
    </w:p>
    <w:p w14:paraId="0F02DCC3"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Gradul didactic: .................... </w:t>
      </w:r>
    </w:p>
    <w:p w14:paraId="7BDBE2F4"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Obligația de predare: </w:t>
      </w:r>
    </w:p>
    <w:p w14:paraId="3D9E9ABC"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Numire prin Decizia inspectorului școlar general nr. ...... din ......... </w:t>
      </w:r>
    </w:p>
    <w:p w14:paraId="08A2EDF3"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Data numirii în funcția de conducere: .............. </w:t>
      </w:r>
    </w:p>
    <w:p w14:paraId="6D8F39F9"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p w14:paraId="2AAFF63A"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Integrarea în structura organizatorică </w:t>
      </w:r>
    </w:p>
    <w:p w14:paraId="3B85D0C8"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Postul imediat superior: inspector școlar general </w:t>
      </w:r>
    </w:p>
    <w:p w14:paraId="17A76DF6"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Subordonări: personalul didactic de predare, didactic auxiliar și administrativ din unitatea de învățământ </w:t>
      </w:r>
    </w:p>
    <w:p w14:paraId="0D324006"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Relații de muncă </w:t>
      </w:r>
    </w:p>
    <w:p w14:paraId="5BCEEEDC"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Ierarhice: inspector școlar general, inspector școlar general adjunct </w:t>
      </w:r>
    </w:p>
    <w:p w14:paraId="2CAE4F1B"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Funcționale: inspectori școlari, directori/directori adjuncți ai altor unități de învățământ, autorități ale administrației publice locale/județene. </w:t>
      </w:r>
    </w:p>
    <w:p w14:paraId="361D88D7"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colaborare: cu alți furnizori de educație și de formare, structuri consultative din învățământ, organizații sindicale, organizații neguvernamentale. </w:t>
      </w:r>
    </w:p>
    <w:p w14:paraId="26176544"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reprezentare: reprezentarea oficială a unității de învățământ. </w:t>
      </w:r>
    </w:p>
    <w:p w14:paraId="6A94AE47" w14:textId="77777777" w:rsidR="00681D0D" w:rsidRPr="005C40FA" w:rsidRDefault="00681D0D" w:rsidP="00144B22">
      <w:pPr>
        <w:autoSpaceDE w:val="0"/>
        <w:autoSpaceDN w:val="0"/>
        <w:adjustRightInd w:val="0"/>
        <w:ind w:firstLine="284"/>
        <w:jc w:val="both"/>
        <w:rPr>
          <w:rFonts w:ascii="Arial" w:hAnsi="Arial" w:cs="Arial"/>
          <w:b/>
          <w:bCs/>
          <w:color w:val="191919"/>
          <w:sz w:val="20"/>
          <w:szCs w:val="20"/>
          <w:lang w:val="ro-RO"/>
        </w:rPr>
      </w:pPr>
      <w:r w:rsidRPr="005C40FA">
        <w:rPr>
          <w:rFonts w:ascii="Arial" w:hAnsi="Arial" w:cs="Arial"/>
          <w:b/>
          <w:bCs/>
          <w:color w:val="191919"/>
          <w:sz w:val="20"/>
          <w:szCs w:val="20"/>
          <w:lang w:val="ro-RO"/>
        </w:rPr>
        <w:t xml:space="preserve">Atribuțiile directorului se raportează la: </w:t>
      </w:r>
    </w:p>
    <w:p w14:paraId="64EECC0F"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Legii învățământului preuniversitar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3817355D"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Regulamentului de organizare și funcționare a unităților de învățământ preuniversitar, aprobat prin ordin de ministru; </w:t>
      </w:r>
    </w:p>
    <w:p w14:paraId="6D67096C"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legislației și actelor normative subsecvente Legii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24E16FDE"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ordinele, instrucțiunile și precizările emise de Ministerul Educației și Cercetării; </w:t>
      </w:r>
    </w:p>
    <w:p w14:paraId="778D6665"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FA0BF7">
        <w:rPr>
          <w:rFonts w:ascii="Arial" w:hAnsi="Arial" w:cs="Arial"/>
          <w:color w:val="191919"/>
          <w:sz w:val="20"/>
          <w:szCs w:val="20"/>
          <w:lang w:val="ro-RO"/>
        </w:rPr>
        <w:t xml:space="preserve">– deciziile emise </w:t>
      </w:r>
      <w:r w:rsidRPr="004E1165">
        <w:rPr>
          <w:rFonts w:ascii="Arial" w:hAnsi="Arial" w:cs="Arial"/>
          <w:color w:val="000000" w:themeColor="text1"/>
          <w:sz w:val="20"/>
          <w:szCs w:val="20"/>
          <w:lang w:val="ro-RO"/>
        </w:rPr>
        <w:t xml:space="preserve">de inspectorul școlar general; </w:t>
      </w:r>
    </w:p>
    <w:p w14:paraId="069E2D3A"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hotărârile consiliului de administrație al unității de învățământ:</w:t>
      </w:r>
    </w:p>
    <w:p w14:paraId="7D39B959"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xml:space="preserve">– </w:t>
      </w:r>
      <w:r>
        <w:rPr>
          <w:rFonts w:ascii="Arial" w:hAnsi="Arial" w:cs="Arial"/>
          <w:color w:val="000000" w:themeColor="text1"/>
          <w:sz w:val="20"/>
          <w:szCs w:val="20"/>
          <w:lang w:val="ro-RO"/>
        </w:rPr>
        <w:t xml:space="preserve">prevederile legislației naționale, </w:t>
      </w:r>
      <w:r w:rsidRPr="004E1165">
        <w:rPr>
          <w:rFonts w:ascii="Arial" w:hAnsi="Arial" w:cs="Arial"/>
          <w:color w:val="000000" w:themeColor="text1"/>
          <w:sz w:val="20"/>
          <w:szCs w:val="20"/>
          <w:lang w:val="ro-RO"/>
        </w:rPr>
        <w:t>aplicabil</w:t>
      </w:r>
      <w:r>
        <w:rPr>
          <w:rFonts w:ascii="Arial" w:hAnsi="Arial" w:cs="Arial"/>
          <w:color w:val="000000" w:themeColor="text1"/>
          <w:sz w:val="20"/>
          <w:szCs w:val="20"/>
          <w:lang w:val="ro-RO"/>
        </w:rPr>
        <w:t>e</w:t>
      </w:r>
      <w:r w:rsidRPr="004E1165">
        <w:rPr>
          <w:rFonts w:ascii="Arial" w:hAnsi="Arial" w:cs="Arial"/>
          <w:color w:val="000000" w:themeColor="text1"/>
          <w:sz w:val="20"/>
          <w:szCs w:val="20"/>
          <w:lang w:val="ro-RO"/>
        </w:rPr>
        <w:t xml:space="preserve"> inclusiv în domeniul educației.</w:t>
      </w:r>
    </w:p>
    <w:p w14:paraId="2A887CC6" w14:textId="77777777" w:rsidR="00681D0D" w:rsidRPr="004E1165" w:rsidRDefault="00681D0D" w:rsidP="00C5752B">
      <w:pPr>
        <w:autoSpaceDE w:val="0"/>
        <w:autoSpaceDN w:val="0"/>
        <w:adjustRightInd w:val="0"/>
        <w:ind w:firstLine="284"/>
        <w:jc w:val="both"/>
        <w:rPr>
          <w:rFonts w:ascii="Arial" w:hAnsi="Arial" w:cs="Arial"/>
          <w:color w:val="000000" w:themeColor="text1"/>
          <w:sz w:val="20"/>
          <w:szCs w:val="20"/>
          <w:lang w:val="ro-RO"/>
        </w:rPr>
      </w:pPr>
    </w:p>
    <w:p w14:paraId="51279211" w14:textId="77777777" w:rsidR="00681D0D" w:rsidRPr="004E1165" w:rsidRDefault="00681D0D" w:rsidP="00B4331B">
      <w:pPr>
        <w:autoSpaceDE w:val="0"/>
        <w:autoSpaceDN w:val="0"/>
        <w:adjustRightInd w:val="0"/>
        <w:ind w:firstLine="284"/>
        <w:jc w:val="both"/>
        <w:rPr>
          <w:rFonts w:ascii="Arial" w:hAnsi="Arial" w:cs="Arial"/>
          <w:b/>
          <w:bCs/>
          <w:color w:val="000000" w:themeColor="text1"/>
          <w:sz w:val="20"/>
          <w:szCs w:val="20"/>
          <w:lang w:val="ro-RO"/>
        </w:rPr>
      </w:pPr>
      <w:r w:rsidRPr="004E1165">
        <w:rPr>
          <w:rFonts w:ascii="Arial" w:hAnsi="Arial" w:cs="Arial"/>
          <w:b/>
          <w:bCs/>
          <w:color w:val="000000" w:themeColor="text1"/>
          <w:sz w:val="20"/>
          <w:szCs w:val="20"/>
          <w:lang w:val="ro-RO"/>
        </w:rPr>
        <w:t xml:space="preserve">I. Atribuții generale </w:t>
      </w:r>
    </w:p>
    <w:p w14:paraId="761B83B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4E1165">
        <w:rPr>
          <w:rFonts w:ascii="Arial" w:hAnsi="Arial" w:cs="Arial"/>
          <w:color w:val="000000" w:themeColor="text1"/>
          <w:sz w:val="20"/>
          <w:szCs w:val="20"/>
          <w:lang w:val="ro-RO"/>
        </w:rPr>
        <w:t>1. Realizează conducerea executivă a unității de învățământ preuniversitar, în conformitate cu atribuțiile conferite de legislația în vigoare</w:t>
      </w:r>
      <w:r w:rsidRPr="00FA0BF7">
        <w:rPr>
          <w:rFonts w:ascii="Arial" w:hAnsi="Arial" w:cs="Arial"/>
          <w:color w:val="191919"/>
          <w:sz w:val="20"/>
          <w:szCs w:val="20"/>
          <w:lang w:val="ro-RO"/>
        </w:rPr>
        <w:t xml:space="preserve">, cu hotărârile consiliului de administrație al unității de învățământ, precum și cu alte reglementări legale. </w:t>
      </w:r>
    </w:p>
    <w:p w14:paraId="1899191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2. Manifestă loialitate față de unitatea de învățământ, credibilitate și responsabilitate în deciziile sale, încredere în capacitățile angajaților, încurajează și susține colegii, în vederea motivării pentru formare continuă și pentru crearea în unitate a unui climat optim desfășurării procesului de învățământ. </w:t>
      </w:r>
    </w:p>
    <w:p w14:paraId="44653D5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3. Răspunde de întreaga activitate financiar-contabilă a unității în calitatea sa de ordonator de credite și coordonează direct compartimentul financiar-contabil. </w:t>
      </w:r>
    </w:p>
    <w:p w14:paraId="7AEED0E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4. Realizează activitatea de îndrumare și control asupra activității întregului personal salariat al unității de învățământ. Colaborează cu personalul cabinetului medical și stomatologic. </w:t>
      </w:r>
    </w:p>
    <w:p w14:paraId="36D009E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5. Este președintele consiliului profesoral și al consiliului de administrație, în fața cărora prezintă rapoarte anuale. </w:t>
      </w:r>
    </w:p>
    <w:p w14:paraId="6618A561"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II. Atribuții specifice </w:t>
      </w:r>
    </w:p>
    <w:p w14:paraId="5A8D587F"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1. În exercitarea funcției de conducere executivă: </w:t>
      </w:r>
    </w:p>
    <w:p w14:paraId="7B88ED4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este reprezentantul legal al unității de învățământ, având obligația reprezentării și apărării drepturilor și intereselor legitime ale acesteia în raporturile cu autoritățile publice, instituțiile de orice natură, precum și cu orice persoană juridică sau fizică, română sau străină; </w:t>
      </w:r>
    </w:p>
    <w:p w14:paraId="4F04BC2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realizează conducerea executivă a unității de învățământ și organizează întreaga activitate educațională; </w:t>
      </w:r>
    </w:p>
    <w:p w14:paraId="03B1FBF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organizează și este direct responsabil de aplicarea legislației în vigoare, la nivelul unității de învățământ; </w:t>
      </w:r>
    </w:p>
    <w:p w14:paraId="5E1BA1C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asigură managementul strategic al unității de învățământ, în colaborare cu autoritățile administrației publice locale, după consultarea partenerilor sociali și a reprezentanților părinților și elevilor; </w:t>
      </w:r>
    </w:p>
    <w:p w14:paraId="651AE70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asigură managementul operațional al unității de învățământ și este direct responsabil de calitatea educației furnizate de unitatea de învățământ; </w:t>
      </w:r>
    </w:p>
    <w:p w14:paraId="541CC75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asigură corelarea obiectivelor specifice unității de învățământ cu cele stabilite la nivel național și local; </w:t>
      </w:r>
    </w:p>
    <w:p w14:paraId="6F17198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coordonează procesul de obținere a autorizațiilor și avizelor legale necesare funcționării unității de învățământ; </w:t>
      </w:r>
    </w:p>
    <w:p w14:paraId="643A7B1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asigură aplicarea și respectarea normelor de sănătate și securitate în muncă; </w:t>
      </w:r>
    </w:p>
    <w:p w14:paraId="329062A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semnează parteneriate cu operatorii economici pentru asigurarea instruirii practice a elevilor; </w:t>
      </w:r>
    </w:p>
    <w:p w14:paraId="6825062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prezintă, anual, un raport asupra calității educației în unitatea de învățământ pe care o conduce, întocmit de Comisia de evaluare și asigurare a calității; raportul, aprobat de consiliul de administrație, este prezentat în fața consiliului profesoral, comitetului reprezentativ al părinților/asociației de părinți și este adus la cunoștința autorităților administrației publice locale și a inspectoratului școlar; </w:t>
      </w:r>
    </w:p>
    <w:p w14:paraId="6F6987B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elaborarea proiectului de dezvoltare instituțională a unității de învățământ, prin care se stabilește politica educațională a acesteia; </w:t>
      </w:r>
    </w:p>
    <w:p w14:paraId="3E8956BF" w14:textId="77777777" w:rsidR="00681D0D" w:rsidRPr="00FA0BF7"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l) lansează proiecte de parteneriat cu unități de învățământ similare din Uniunea Europeană sau din alte zone;</w:t>
      </w:r>
    </w:p>
    <w:p w14:paraId="35D1A53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solicită consiliului reprezentativ al părinților și, după caz, consiliului local/consiliului județean și consiliului reprezentativ al elevilor desemnarea reprezentanților lor în consiliul de administrație al unității de învățământ; </w:t>
      </w:r>
    </w:p>
    <w:p w14:paraId="46BD1CC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numește, prin decizie, componența comisiilor pentru examenele de corigențe, amânări sau diferențe; </w:t>
      </w:r>
    </w:p>
    <w:p w14:paraId="6005F5A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 coordonează activitățile de pregătire organizate de cadrele didactice pentru elevii care participă la olimpiade, concursuri, competiții sportive și festivaluri naționale și internaționale; </w:t>
      </w:r>
    </w:p>
    <w:p w14:paraId="5FADEF1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în exercitarea atribuțiilor și a responsabilităților stabilite, directorul emite decizii și note de serviciu. </w:t>
      </w:r>
    </w:p>
    <w:p w14:paraId="2EB9527E"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2. În exercitarea funcției de angajator: </w:t>
      </w:r>
    </w:p>
    <w:p w14:paraId="169E742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angajează personalul din unitate prin încheierea contractului individual de muncă; </w:t>
      </w:r>
    </w:p>
    <w:p w14:paraId="57DAE7D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întocmește, conform legii, fișele posturilor pentru personalul din subordine; răspunde de selecția, angajarea, evaluarea periodică, salarizarea, formarea, motivarea și încetarea raporturilor de muncă ale personalului din unitate, cu respectarea strictă a legislației incidente, în vigoare; </w:t>
      </w:r>
    </w:p>
    <w:p w14:paraId="03FCFD9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propune consiliului de administrație vacantarea posturilor, organizarea concursurilor pe post și angajarea personalului; </w:t>
      </w:r>
    </w:p>
    <w:p w14:paraId="1B9A806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îndeplinește atribuțiile prevăzute de metodologia-cadru privind mobilitatea personalului didactic de predare din învățământul preuniversitar, de metodologia de ocupare a posturilor didactice care se vacantează în timpul anului școlar, precum și de alte acte normative elaborate de Ministerul Educației și Cercetării; </w:t>
      </w:r>
    </w:p>
    <w:p w14:paraId="113D89E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coordonează organizarea și desfășurarea concursului de ocupare a posturilor; </w:t>
      </w:r>
    </w:p>
    <w:p w14:paraId="00E00E2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stabilește atribuțiile coordonatorului pentru proiecte și programe educative școlare și extrașcolare, în funcție de specificul unității; </w:t>
      </w:r>
    </w:p>
    <w:p w14:paraId="2E8BC09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aprobă concediile de odihnă ale personalului didactic de predare, didactic auxiliar și administrativ, pe baza solicitărilor scrise ale acestora, conform Legii nr. 53/2003 - Codul muncii, </w:t>
      </w:r>
      <w:r w:rsidRPr="00D9780C">
        <w:rPr>
          <w:rFonts w:ascii="Arial" w:hAnsi="Arial" w:cs="Arial"/>
          <w:i/>
          <w:iCs/>
          <w:color w:val="191919"/>
          <w:sz w:val="20"/>
          <w:szCs w:val="20"/>
          <w:lang w:val="ro-RO"/>
        </w:rPr>
        <w:t>republicată, cu modificările și completările ulterioare</w:t>
      </w:r>
      <w:r w:rsidRPr="00FA0BF7">
        <w:rPr>
          <w:rFonts w:ascii="Arial" w:hAnsi="Arial" w:cs="Arial"/>
          <w:color w:val="191919"/>
          <w:sz w:val="20"/>
          <w:szCs w:val="20"/>
          <w:lang w:val="ro-RO"/>
        </w:rPr>
        <w:t xml:space="preserve">, și contractului colectiv de muncă aplicabil; </w:t>
      </w:r>
    </w:p>
    <w:p w14:paraId="4268333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aprobă concediul fără plată și zilele libere plătite, conform prevederilor legale și ale contractului colectiv de muncă aplicabil, pentru întreg personalul, în condițiile asigurării suplinirii activității acestora; </w:t>
      </w:r>
    </w:p>
    <w:p w14:paraId="328128C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coordonează realizarea planurilor de formare profesională în concordanță cu prevederile Legii nr. 198/2023, cu modificările și completările ulterioare, ale codului muncii, precum și ale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și propune aprobarea acestora de către consiliul de administrație; </w:t>
      </w:r>
    </w:p>
    <w:p w14:paraId="2005EBA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monitorizează implementarea planurilor de formare profesională a personalului didactic de predare, didactic auxiliar și administrativ; </w:t>
      </w:r>
    </w:p>
    <w:p w14:paraId="1E2F2B1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aplică prevederile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1294994D" w14:textId="77777777" w:rsidR="00681D0D" w:rsidRPr="00426C69" w:rsidRDefault="00681D0D" w:rsidP="00426C69">
      <w:pPr>
        <w:autoSpaceDE w:val="0"/>
        <w:autoSpaceDN w:val="0"/>
        <w:adjustRightInd w:val="0"/>
        <w:ind w:firstLine="284"/>
        <w:jc w:val="both"/>
        <w:rPr>
          <w:rFonts w:ascii="Arial" w:hAnsi="Arial" w:cs="Arial"/>
          <w:b/>
          <w:bCs/>
          <w:color w:val="191919"/>
          <w:sz w:val="20"/>
          <w:szCs w:val="20"/>
          <w:lang w:val="ro-RO"/>
        </w:rPr>
      </w:pPr>
      <w:r w:rsidRPr="00426C69">
        <w:rPr>
          <w:rFonts w:ascii="Arial" w:hAnsi="Arial" w:cs="Arial"/>
          <w:b/>
          <w:bCs/>
          <w:color w:val="191919"/>
          <w:sz w:val="20"/>
          <w:szCs w:val="20"/>
          <w:lang w:val="ro-RO"/>
        </w:rPr>
        <w:t xml:space="preserve">3. În exercitarea funcției de ordonator de credite: </w:t>
      </w:r>
    </w:p>
    <w:p w14:paraId="69C9DC30"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în consiliul de administrație, spre aprobare, proiectul de buget și raportul de execuție bugetară; </w:t>
      </w:r>
    </w:p>
    <w:p w14:paraId="001106A4"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răspunde de încadrarea în bugetul aprobat al unității de învățământ; </w:t>
      </w:r>
    </w:p>
    <w:p w14:paraId="283875F4" w14:textId="77777777" w:rsidR="00681D0D" w:rsidRPr="00FA0BF7"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c) se preocupă de atragerea de resurse extrabugetare, cu respectarea prevederilor legale;</w:t>
      </w:r>
    </w:p>
    <w:p w14:paraId="1911EA36"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răspunde de realizarea, utilizarea, păstrarea, completarea și modernizarea bazei materiale a unității de învățământ; </w:t>
      </w:r>
    </w:p>
    <w:p w14:paraId="5F52CF30"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urmărește modul de încasare a veniturilor; </w:t>
      </w:r>
    </w:p>
    <w:p w14:paraId="06E35FC6"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răspunde în ceea ce privește necesitatea, oportunitatea și legalitatea angajării și utilizării creditelor bugetare, în limita și cu destinația aprobate prin bugetul propriu; </w:t>
      </w:r>
    </w:p>
    <w:p w14:paraId="5BDDE1A8"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răspunde de integritatea și buna funcționare a bunurilor aflate în administrare; </w:t>
      </w:r>
    </w:p>
    <w:p w14:paraId="6A26C2BE"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răspunde de organizarea și ținerea la zi a contabilității și prezentarea la termen a bilanțurilor contabile și a conturilor de execuție bugetară. </w:t>
      </w:r>
    </w:p>
    <w:p w14:paraId="6C09F59F" w14:textId="77777777" w:rsidR="00681D0D" w:rsidRPr="0037598F" w:rsidRDefault="00681D0D" w:rsidP="0037598F">
      <w:pPr>
        <w:autoSpaceDE w:val="0"/>
        <w:autoSpaceDN w:val="0"/>
        <w:adjustRightInd w:val="0"/>
        <w:ind w:firstLine="284"/>
        <w:jc w:val="both"/>
        <w:rPr>
          <w:rFonts w:ascii="Arial" w:hAnsi="Arial" w:cs="Arial"/>
          <w:b/>
          <w:bCs/>
          <w:color w:val="191919"/>
          <w:sz w:val="20"/>
          <w:szCs w:val="20"/>
          <w:lang w:val="ro-RO"/>
        </w:rPr>
      </w:pPr>
      <w:r w:rsidRPr="0037598F">
        <w:rPr>
          <w:rFonts w:ascii="Arial" w:hAnsi="Arial" w:cs="Arial"/>
          <w:b/>
          <w:bCs/>
          <w:color w:val="191919"/>
          <w:sz w:val="20"/>
          <w:szCs w:val="20"/>
          <w:lang w:val="ro-RO"/>
        </w:rPr>
        <w:t xml:space="preserve">4. Directorul unității de învățământ îndeplinește și următoarele atribuții: </w:t>
      </w:r>
    </w:p>
    <w:p w14:paraId="5520C59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inspectoratului școlar, spre aprobare, proiectul planului de școlarizare, avizat de consiliului de administrație; </w:t>
      </w:r>
    </w:p>
    <w:p w14:paraId="6549941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coordonează activitatea de elaborare a ofertei educaționale a unității de învățământ și o propune spre aprobare consiliului de administrație; </w:t>
      </w:r>
    </w:p>
    <w:p w14:paraId="52C211F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coordonează și răspunde de colectarea datelor statistice pentru sistemul național de indicatori pentru educație, pe care le transmite inspectoratului școlar, și răspunde de introducerea datelor în Sistemul de Informații Integrat al învățământului din România (SIIIR); </w:t>
      </w:r>
    </w:p>
    <w:p w14:paraId="7A37F6A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propune consiliului de administrație, spre aprobare, Regulamentul de organizare și funcționare a unității de învățământ; </w:t>
      </w:r>
    </w:p>
    <w:p w14:paraId="4FFDB71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stabilește componența formațiunilor de studiu în baza hotărârii consiliului de administrație; </w:t>
      </w:r>
    </w:p>
    <w:p w14:paraId="53669C9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elaborează proiectul de încadrare cu personal didactic de predare, precum și schema de personal didactic auxiliar și administrativ și le supune, spre aprobare, consiliului de administrație; </w:t>
      </w:r>
    </w:p>
    <w:p w14:paraId="22922A8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numește, după consultarea consiliului profesoral, în baza hotărârii consiliului de administrație, profesorii diriginți la clase, precum și coordonatorul pentru proiecte și programe educative școlare și extrașcolare; </w:t>
      </w:r>
    </w:p>
    <w:p w14:paraId="5C75E5B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numește cadrul didactic care face parte din consiliul clasei, ce poate prelua atribuțiile profesorului diriginte, în condițiile în care acesta este indisponibil pentru o perioadă de timp, din motive obiective; </w:t>
      </w:r>
    </w:p>
    <w:p w14:paraId="31FB710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numește, în baza hotărârii consiliului de administrație, coordonatorii structurilor care aparțin de unitatea de învățământ, din rândul cadrelor didactice, de regulă, titulare, care își desfășoară activitatea în structurile respective; </w:t>
      </w:r>
    </w:p>
    <w:p w14:paraId="162D076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stabilește, prin decizie, componența comisiilor din cadrul unității de învățământ, în baza hotărârii consiliului de administrație; </w:t>
      </w:r>
    </w:p>
    <w:p w14:paraId="58826BD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comisia de întocmire a orarului și îl propune spre aprobare consiliului de administrație; </w:t>
      </w:r>
    </w:p>
    <w:p w14:paraId="1E6FD40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l) aprobă graficul serviciului pe școală al personalului didactic; </w:t>
      </w:r>
    </w:p>
    <w:p w14:paraId="4325B78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propune consiliului de administrație, spre aprobare, calendarul activităților educative ale unității de învățământ; </w:t>
      </w:r>
    </w:p>
    <w:p w14:paraId="18FDBB1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aprobă, prin decizie, regulamentele de funcționare ale cercurilor, asociațiilor științifice, tehnice, sportive și cultural- artistice ale elevilor din unitatea de învățământ în baza hotărârii consiliului de administrație; </w:t>
      </w:r>
    </w:p>
    <w:p w14:paraId="58FF120F"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o) elaborează instrumente interne de lucru, utilizate în activitatea de îndrumare, control și evaluare a tuturor activităților care se desfășoară în unitatea de învățământ și le supune spre aprobare consiliului de administrație;</w:t>
      </w:r>
    </w:p>
    <w:p w14:paraId="4C64A5D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asigură aplicarea planului de învățământ, a programelor școlare și a metodologiei privind evaluarea rezultatelor școlare; </w:t>
      </w:r>
    </w:p>
    <w:p w14:paraId="4C3ADB2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q) controlează calitatea procesului instructiv-educativ, prin verificarea documentelor, prin asistențe la ore și prin participări la diverse activități educative extracurriculare și extrașcolare; în cursul unui an școlar, directorul efectuează asistențe la orele de curs, astfel încât fiecare cadru didactic să fie asistat cel puțin de două ori pe an școlar; </w:t>
      </w:r>
    </w:p>
    <w:p w14:paraId="08F6744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r) monitorizează activitatea de formare continuă a personalului din unitate; </w:t>
      </w:r>
    </w:p>
    <w:p w14:paraId="71D6E2F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 monitorizează activitatea cadrelor didactice debutante și sprijină integrarea acestora în colectivul unității de învățământ; </w:t>
      </w:r>
    </w:p>
    <w:p w14:paraId="5BCCFEA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t) consemnează zilnic în condica de prezență absențele și întârzierile la orele de curs ale personalului didactic de predare și de instruire practică, precum și întârzierile personalului didactic auxiliar și administrativ de la programul de lucru; </w:t>
      </w:r>
    </w:p>
    <w:p w14:paraId="62525B6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 își asumă, alături de consiliul de administrație, răspunderea publică pentru performanțele unității de învățământ pe care o conduce; </w:t>
      </w:r>
    </w:p>
    <w:p w14:paraId="0C897F9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 numește și controlează personalul care răspunde de sigiliul unității de învățământ; w) asigură arhivarea documentelor oficiale și școlare; </w:t>
      </w:r>
    </w:p>
    <w:p w14:paraId="11F0C9C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x) răspunde de întocmirea, eliberarea, reconstituirea, anularea, completarea și gestionarea actelor de studii; răspunde de întocmirea, eliberarea, reconstituirea, anularea, completarea, modificarea, rectificarea și gestionarea documentelor de evidență școlară; </w:t>
      </w:r>
    </w:p>
    <w:p w14:paraId="5D78BB4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y) aprobă vizitarea unității de învățământ, de către persoane din afara unității, inclusiv de către reprezentanți ai mass-media. Fac excepție de la această prevedere reprezentanții instituțiilor cu drept de îndrumare și control asupra unităților de învățământ, precum și persoanele care participă la procesul de monitorizare și evaluare a calității sistemului de învățământ; </w:t>
      </w:r>
    </w:p>
    <w:p w14:paraId="7BB5FF5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z) răspunde de realizarea, utilizarea, păstrarea, completarea și modernizarea bazei materiale și sportive a unității de învățământ, coordonează activitatea din internat și de la cantină; </w:t>
      </w:r>
    </w:p>
    <w:p w14:paraId="1011974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aa) răspunde de întocmirea corectă și la termen a statelor lunare de plată a drepturilor salariale; </w:t>
      </w:r>
    </w:p>
    <w:p w14:paraId="0DE657F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bb) răspunde de asigurarea manualelor școlare pentru elevii din învățământul obligatoriu, conform prevederilor legale. Asigură personalului didactic condițiile necesare pentru studierea și alegerea manualelor pentru elevi; </w:t>
      </w:r>
    </w:p>
    <w:p w14:paraId="58CA57C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cc) răspunde de stabilirea necesarului de burse școlare și a altor facilități la nivelul unității de învățământ, conform legislației în vigoare; </w:t>
      </w:r>
    </w:p>
    <w:p w14:paraId="6596697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dd) răspunde de respectarea condițiilor și a exigențelor privind normele de igienă școlară, de protecție și securitate în muncă, de protecție civilă și de pază contra incendiilor, în unitatea de învățământ; </w:t>
      </w:r>
    </w:p>
    <w:p w14:paraId="565839C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ee) aplică sancțiuni pentru abaterile disciplinare săvârșite de personalul unității de învățământ, în limita prevederilor legale în vigoare; </w:t>
      </w:r>
    </w:p>
    <w:p w14:paraId="11ADF27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ff) aplică sancțiunile prevăzute de legislația în vigoare pentru abaterile disciplinare săvârșite de elevi; </w:t>
      </w:r>
    </w:p>
    <w:p w14:paraId="593CAC2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gg) răspunde de transmiterea corectă și la termen a datelor solicitate de inspectoratul școlar; </w:t>
      </w:r>
    </w:p>
    <w:p w14:paraId="07A45E7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hh) comunică inspectorului școlar general, în timpul cel mai scurt, orice situație de natură să afecteze procesul instructiv-educativ sau imaginea școlii; </w:t>
      </w:r>
    </w:p>
    <w:p w14:paraId="47C87AA2"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ii) solicită consultanță și asistență juridică de la ISJ/ISMB pentru toate procesele sau alte situații/litigii în care este implicată unitatea de învățământ și are obligația de a asigura reprezentarea în instanță;</w:t>
      </w:r>
    </w:p>
    <w:p w14:paraId="7115614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jj) directorul îndeplinește și alte atribuții stabilite de către consiliul de administrație, potrivit legii, precum și orice alte atribuții ce rezultă din prevederile legale în vigoare și contractele colective de muncă aplicabile. </w:t>
      </w:r>
    </w:p>
    <w:p w14:paraId="5C42DFF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Pentru realizarea atribuțiilor sale, directorul se consultă cu reprezentanții organizațiilor sindicale reprezentative la nivel de sector de negociere colectivă învățământ preuniversitar din unitatea de învățământ și/sau, după caz, cu reprezentanții salariaților din unitatea de învățământ, în conformitate cu prevederile legale. </w:t>
      </w:r>
    </w:p>
    <w:p w14:paraId="0C97505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În lipsă, directorul are obligația de a delega atribuțiile către directorul adjunct sau către un alt cadru didactic, membru al consiliului de administrație. </w:t>
      </w:r>
    </w:p>
    <w:p w14:paraId="23F2D1C2"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Neîndeplinirea acestei obligații constituie abatere disciplinară și se sancționează conform legii.</w:t>
      </w:r>
    </w:p>
    <w:p w14:paraId="3565CE61"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676"/>
      </w:tblGrid>
      <w:tr w:rsidR="00681D0D" w:rsidRPr="00FA0BF7" w14:paraId="13F978BB" w14:textId="77777777" w:rsidTr="005817A5">
        <w:tc>
          <w:tcPr>
            <w:tcW w:w="4113" w:type="dxa"/>
          </w:tcPr>
          <w:p w14:paraId="1DAB1CFB"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Inspector şcolar general,</w:t>
            </w:r>
          </w:p>
          <w:p w14:paraId="4883966F" w14:textId="77777777" w:rsidR="00681D0D" w:rsidRPr="00FA0BF7" w:rsidRDefault="00681D0D" w:rsidP="0090229C">
            <w:pPr>
              <w:jc w:val="center"/>
              <w:rPr>
                <w:rFonts w:ascii="Arial" w:hAnsi="Arial" w:cs="Arial"/>
                <w:sz w:val="20"/>
                <w:szCs w:val="20"/>
                <w:lang w:val="ro-RO"/>
              </w:rPr>
            </w:pPr>
            <w:r>
              <w:rPr>
                <w:rFonts w:ascii="Arial" w:hAnsi="Arial" w:cs="Arial"/>
                <w:sz w:val="20"/>
                <w:szCs w:val="20"/>
                <w:lang w:val="ro-RO"/>
              </w:rPr>
              <w:t>Pop Mihai-Cosmin</w:t>
            </w:r>
          </w:p>
        </w:tc>
        <w:tc>
          <w:tcPr>
            <w:tcW w:w="4676" w:type="dxa"/>
          </w:tcPr>
          <w:p w14:paraId="7B2F0493"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Director,</w:t>
            </w:r>
          </w:p>
          <w:p w14:paraId="55CF7CF4" w14:textId="77777777" w:rsidR="00681D0D" w:rsidRPr="00FA0BF7" w:rsidRDefault="00681D0D" w:rsidP="00682951">
            <w:pPr>
              <w:jc w:val="center"/>
              <w:rPr>
                <w:rFonts w:ascii="Arial" w:hAnsi="Arial" w:cs="Arial"/>
                <w:sz w:val="20"/>
                <w:szCs w:val="20"/>
                <w:lang w:val="ro-RO"/>
              </w:rPr>
            </w:pPr>
            <w:r>
              <w:rPr>
                <w:rFonts w:ascii="Arial" w:hAnsi="Arial" w:cs="Arial"/>
                <w:sz w:val="20"/>
                <w:szCs w:val="20"/>
                <w:lang w:val="ro-RO"/>
              </w:rPr>
              <w:t>........................................................</w:t>
            </w:r>
          </w:p>
        </w:tc>
      </w:tr>
    </w:tbl>
    <w:p w14:paraId="64995A79" w14:textId="77777777" w:rsidR="00681D0D" w:rsidRDefault="00681D0D" w:rsidP="0037598F">
      <w:pPr>
        <w:autoSpaceDE w:val="0"/>
        <w:autoSpaceDN w:val="0"/>
        <w:adjustRightInd w:val="0"/>
        <w:jc w:val="both"/>
        <w:rPr>
          <w:rFonts w:ascii="Arial" w:hAnsi="Arial" w:cs="Arial"/>
          <w:color w:val="191919"/>
          <w:sz w:val="20"/>
          <w:szCs w:val="20"/>
          <w:lang w:val="ro-RO"/>
        </w:rPr>
        <w:sectPr w:rsidR="00681D0D" w:rsidSect="00681D0D">
          <w:footerReference w:type="default" r:id="rId49"/>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681D0D" w:rsidRPr="00FA0BF7" w14:paraId="23938815" w14:textId="77777777" w:rsidTr="007861FC">
        <w:trPr>
          <w:jc w:val="center"/>
        </w:trPr>
        <w:tc>
          <w:tcPr>
            <w:tcW w:w="4393" w:type="dxa"/>
          </w:tcPr>
          <w:p w14:paraId="6A30CB2A"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noProof/>
                <w:color w:val="191919"/>
                <w:sz w:val="20"/>
                <w:szCs w:val="20"/>
                <w:lang w:val="ro-RO"/>
              </w:rPr>
              <w:drawing>
                <wp:inline distT="0" distB="0" distL="0" distR="0" wp14:anchorId="5CC42EB2" wp14:editId="6D403D40">
                  <wp:extent cx="1653975" cy="360000"/>
                  <wp:effectExtent l="0" t="0" r="0" b="0"/>
                  <wp:docPr id="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6CEF0A15"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w:t>
            </w:r>
          </w:p>
        </w:tc>
        <w:tc>
          <w:tcPr>
            <w:tcW w:w="4928" w:type="dxa"/>
          </w:tcPr>
          <w:p w14:paraId="2962C330"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Unitatea şcolară</w:t>
            </w:r>
          </w:p>
          <w:p w14:paraId="4CE6D025"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647A1D">
              <w:rPr>
                <w:rFonts w:ascii="Arial" w:hAnsi="Arial" w:cs="Arial"/>
                <w:b/>
                <w:bCs/>
                <w:noProof/>
                <w:color w:val="191919"/>
                <w:sz w:val="20"/>
                <w:szCs w:val="20"/>
                <w:lang w:val="ro-RO"/>
              </w:rPr>
              <w:t>Școala Gimnazială Baia Sprie</w:t>
            </w:r>
          </w:p>
          <w:p w14:paraId="4DCBEEC3"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__________________________________</w:t>
            </w:r>
          </w:p>
        </w:tc>
      </w:tr>
    </w:tbl>
    <w:p w14:paraId="6DD84DEA" w14:textId="77777777" w:rsidR="00681D0D" w:rsidRPr="00FA0BF7" w:rsidRDefault="00681D0D" w:rsidP="0005536A">
      <w:pPr>
        <w:autoSpaceDE w:val="0"/>
        <w:autoSpaceDN w:val="0"/>
        <w:adjustRightInd w:val="0"/>
        <w:jc w:val="center"/>
        <w:rPr>
          <w:rFonts w:ascii="Arial" w:hAnsi="Arial" w:cs="Arial"/>
          <w:b/>
          <w:bCs/>
          <w:color w:val="191919"/>
          <w:sz w:val="20"/>
          <w:szCs w:val="20"/>
          <w:lang w:val="ro-RO"/>
        </w:rPr>
      </w:pPr>
    </w:p>
    <w:p w14:paraId="1E32045E"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p>
    <w:p w14:paraId="7FDE5573"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FIȘA POSTULUI</w:t>
      </w:r>
      <w:r w:rsidRPr="004954FF">
        <w:rPr>
          <w:rStyle w:val="FootnoteReference"/>
          <w:rFonts w:ascii="Arial" w:hAnsi="Arial" w:cs="Arial"/>
          <w:b/>
          <w:bCs/>
          <w:color w:val="FFFFFF" w:themeColor="background1"/>
          <w:sz w:val="20"/>
          <w:szCs w:val="20"/>
          <w:lang w:val="ro-RO"/>
        </w:rPr>
        <w:footnoteReference w:id="43"/>
      </w:r>
      <w:r w:rsidRPr="004954FF">
        <w:rPr>
          <w:rFonts w:ascii="Arial" w:hAnsi="Arial" w:cs="Arial"/>
          <w:b/>
          <w:bCs/>
          <w:color w:val="191919"/>
          <w:sz w:val="20"/>
          <w:szCs w:val="20"/>
          <w:vertAlign w:val="superscript"/>
          <w:lang w:val="ro-RO"/>
        </w:rPr>
        <w:t>1</w:t>
      </w:r>
    </w:p>
    <w:p w14:paraId="0F810BAD"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DIRECTOR UNITATE DE ÎNVĂȚĂMÂNT</w:t>
      </w:r>
    </w:p>
    <w:p w14:paraId="64A998BA"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(anexă la Contractul de management nr. ......</w:t>
      </w:r>
      <w:r>
        <w:rPr>
          <w:rFonts w:ascii="Arial" w:hAnsi="Arial" w:cs="Arial"/>
          <w:b/>
          <w:bCs/>
          <w:color w:val="191919"/>
          <w:sz w:val="20"/>
          <w:szCs w:val="20"/>
          <w:lang w:val="ro-RO"/>
        </w:rPr>
        <w:t>.....................</w:t>
      </w:r>
      <w:r w:rsidRPr="00FA0BF7">
        <w:rPr>
          <w:rFonts w:ascii="Arial" w:hAnsi="Arial" w:cs="Arial"/>
          <w:b/>
          <w:bCs/>
          <w:color w:val="191919"/>
          <w:sz w:val="20"/>
          <w:szCs w:val="20"/>
          <w:lang w:val="ro-RO"/>
        </w:rPr>
        <w:t>.......)</w:t>
      </w:r>
    </w:p>
    <w:p w14:paraId="59551034" w14:textId="77777777" w:rsidR="00681D0D" w:rsidRPr="00FA0BF7" w:rsidRDefault="00681D0D" w:rsidP="0041140E">
      <w:pPr>
        <w:autoSpaceDE w:val="0"/>
        <w:autoSpaceDN w:val="0"/>
        <w:adjustRightInd w:val="0"/>
        <w:jc w:val="center"/>
        <w:rPr>
          <w:rFonts w:ascii="Arial" w:hAnsi="Arial" w:cs="Arial"/>
          <w:b/>
          <w:bCs/>
          <w:color w:val="191919"/>
          <w:sz w:val="20"/>
          <w:szCs w:val="20"/>
          <w:lang w:val="ro-RO"/>
        </w:rPr>
      </w:pPr>
    </w:p>
    <w:p w14:paraId="2F5B85AA" w14:textId="77777777" w:rsidR="00681D0D" w:rsidRPr="00FA0BF7" w:rsidRDefault="00681D0D" w:rsidP="00E46826">
      <w:pPr>
        <w:autoSpaceDE w:val="0"/>
        <w:autoSpaceDN w:val="0"/>
        <w:adjustRightInd w:val="0"/>
        <w:ind w:firstLine="284"/>
        <w:jc w:val="both"/>
        <w:rPr>
          <w:rFonts w:ascii="Arial" w:hAnsi="Arial" w:cs="Arial"/>
          <w:color w:val="191919"/>
          <w:sz w:val="20"/>
          <w:szCs w:val="20"/>
          <w:lang w:val="ro-RO"/>
        </w:rPr>
      </w:pPr>
    </w:p>
    <w:p w14:paraId="65239E60"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Funcția: Director </w:t>
      </w:r>
    </w:p>
    <w:p w14:paraId="227FBDFD"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Numele și prenumele: ................ </w:t>
      </w:r>
    </w:p>
    <w:p w14:paraId="19A86915" w14:textId="77777777" w:rsidR="00681D0D" w:rsidRPr="00F60F01" w:rsidRDefault="00681D0D" w:rsidP="00D2444F">
      <w:pPr>
        <w:autoSpaceDE w:val="0"/>
        <w:autoSpaceDN w:val="0"/>
        <w:adjustRightInd w:val="0"/>
        <w:ind w:firstLine="284"/>
        <w:jc w:val="both"/>
        <w:rPr>
          <w:rFonts w:ascii="Arial" w:hAnsi="Arial" w:cs="Arial"/>
          <w:b/>
          <w:bCs/>
          <w:color w:val="191919"/>
          <w:sz w:val="20"/>
          <w:szCs w:val="20"/>
          <w:lang w:val="ro-RO"/>
        </w:rPr>
      </w:pPr>
      <w:r w:rsidRPr="00F60F01">
        <w:rPr>
          <w:rFonts w:ascii="Arial" w:hAnsi="Arial" w:cs="Arial"/>
          <w:b/>
          <w:bCs/>
          <w:color w:val="191919"/>
          <w:sz w:val="20"/>
          <w:szCs w:val="20"/>
          <w:lang w:val="ro-RO"/>
        </w:rPr>
        <w:t>Telefon/Mobil: ..........................</w:t>
      </w:r>
    </w:p>
    <w:p w14:paraId="6CD3F9C2"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Unitatea de învățământ: </w:t>
      </w:r>
      <w:r w:rsidRPr="00647A1D">
        <w:rPr>
          <w:rFonts w:ascii="Arial" w:hAnsi="Arial" w:cs="Arial"/>
          <w:noProof/>
          <w:color w:val="191919"/>
          <w:sz w:val="20"/>
          <w:szCs w:val="20"/>
          <w:lang w:val="ro-RO"/>
        </w:rPr>
        <w:t>Școala Gimnazială Baia Sprie</w:t>
      </w:r>
    </w:p>
    <w:p w14:paraId="1B216AFC"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Studii: ............................. </w:t>
      </w:r>
    </w:p>
    <w:p w14:paraId="6C12016A"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Anul absolvirii: .................... </w:t>
      </w:r>
    </w:p>
    <w:p w14:paraId="09CD1E5F"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Specialitatea: ...................... </w:t>
      </w:r>
    </w:p>
    <w:p w14:paraId="1D12D47E"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Vechime în învățământ: .............. </w:t>
      </w:r>
    </w:p>
    <w:p w14:paraId="766E9F2A"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Gradul didactic: .................... </w:t>
      </w:r>
    </w:p>
    <w:p w14:paraId="0CDD13B5"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Obligația de predare: </w:t>
      </w:r>
    </w:p>
    <w:p w14:paraId="1849CD90"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Numire prin Decizia inspectorului școlar general nr. ...... din ......... </w:t>
      </w:r>
    </w:p>
    <w:p w14:paraId="625FD9BD"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Data numirii în funcția de conducere: .............. </w:t>
      </w:r>
    </w:p>
    <w:p w14:paraId="12310BFE"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p w14:paraId="7EA5CB10"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Integrarea în structura organizatorică </w:t>
      </w:r>
    </w:p>
    <w:p w14:paraId="396C2311"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Postul imediat superior: inspector școlar general </w:t>
      </w:r>
    </w:p>
    <w:p w14:paraId="048A1F91"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Subordonări: personalul didactic de predare, didactic auxiliar și administrativ din unitatea de învățământ </w:t>
      </w:r>
    </w:p>
    <w:p w14:paraId="41E9AFBA"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Relații de muncă </w:t>
      </w:r>
    </w:p>
    <w:p w14:paraId="3D07594C"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Ierarhice: inspector școlar general, inspector școlar general adjunct </w:t>
      </w:r>
    </w:p>
    <w:p w14:paraId="5DF99392"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Funcționale: inspectori școlari, directori/directori adjuncți ai altor unități de învățământ, autorități ale administrației publice locale/județene. </w:t>
      </w:r>
    </w:p>
    <w:p w14:paraId="4A9F3582"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colaborare: cu alți furnizori de educație și de formare, structuri consultative din învățământ, organizații sindicale, organizații neguvernamentale. </w:t>
      </w:r>
    </w:p>
    <w:p w14:paraId="58D4A487"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reprezentare: reprezentarea oficială a unității de învățământ. </w:t>
      </w:r>
    </w:p>
    <w:p w14:paraId="70B8A2E3" w14:textId="77777777" w:rsidR="00681D0D" w:rsidRPr="005C40FA" w:rsidRDefault="00681D0D" w:rsidP="00144B22">
      <w:pPr>
        <w:autoSpaceDE w:val="0"/>
        <w:autoSpaceDN w:val="0"/>
        <w:adjustRightInd w:val="0"/>
        <w:ind w:firstLine="284"/>
        <w:jc w:val="both"/>
        <w:rPr>
          <w:rFonts w:ascii="Arial" w:hAnsi="Arial" w:cs="Arial"/>
          <w:b/>
          <w:bCs/>
          <w:color w:val="191919"/>
          <w:sz w:val="20"/>
          <w:szCs w:val="20"/>
          <w:lang w:val="ro-RO"/>
        </w:rPr>
      </w:pPr>
      <w:r w:rsidRPr="005C40FA">
        <w:rPr>
          <w:rFonts w:ascii="Arial" w:hAnsi="Arial" w:cs="Arial"/>
          <w:b/>
          <w:bCs/>
          <w:color w:val="191919"/>
          <w:sz w:val="20"/>
          <w:szCs w:val="20"/>
          <w:lang w:val="ro-RO"/>
        </w:rPr>
        <w:t xml:space="preserve">Atribuțiile directorului se raportează la: </w:t>
      </w:r>
    </w:p>
    <w:p w14:paraId="764DC21E"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Legii învățământului preuniversitar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201CE938"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Regulamentului de organizare și funcționare a unităților de învățământ preuniversitar, aprobat prin ordin de ministru; </w:t>
      </w:r>
    </w:p>
    <w:p w14:paraId="102BC79D"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legislației și actelor normative subsecvente Legii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7A958356"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ordinele, instrucțiunile și precizările emise de Ministerul Educației și Cercetării; </w:t>
      </w:r>
    </w:p>
    <w:p w14:paraId="54DC6803"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FA0BF7">
        <w:rPr>
          <w:rFonts w:ascii="Arial" w:hAnsi="Arial" w:cs="Arial"/>
          <w:color w:val="191919"/>
          <w:sz w:val="20"/>
          <w:szCs w:val="20"/>
          <w:lang w:val="ro-RO"/>
        </w:rPr>
        <w:t xml:space="preserve">– deciziile emise </w:t>
      </w:r>
      <w:r w:rsidRPr="004E1165">
        <w:rPr>
          <w:rFonts w:ascii="Arial" w:hAnsi="Arial" w:cs="Arial"/>
          <w:color w:val="000000" w:themeColor="text1"/>
          <w:sz w:val="20"/>
          <w:szCs w:val="20"/>
          <w:lang w:val="ro-RO"/>
        </w:rPr>
        <w:t xml:space="preserve">de inspectorul școlar general; </w:t>
      </w:r>
    </w:p>
    <w:p w14:paraId="268F18FA"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hotărârile consiliului de administrație al unității de învățământ:</w:t>
      </w:r>
    </w:p>
    <w:p w14:paraId="5ABDF926"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xml:space="preserve">– </w:t>
      </w:r>
      <w:r>
        <w:rPr>
          <w:rFonts w:ascii="Arial" w:hAnsi="Arial" w:cs="Arial"/>
          <w:color w:val="000000" w:themeColor="text1"/>
          <w:sz w:val="20"/>
          <w:szCs w:val="20"/>
          <w:lang w:val="ro-RO"/>
        </w:rPr>
        <w:t xml:space="preserve">prevederile legislației naționale, </w:t>
      </w:r>
      <w:r w:rsidRPr="004E1165">
        <w:rPr>
          <w:rFonts w:ascii="Arial" w:hAnsi="Arial" w:cs="Arial"/>
          <w:color w:val="000000" w:themeColor="text1"/>
          <w:sz w:val="20"/>
          <w:szCs w:val="20"/>
          <w:lang w:val="ro-RO"/>
        </w:rPr>
        <w:t>aplicabil</w:t>
      </w:r>
      <w:r>
        <w:rPr>
          <w:rFonts w:ascii="Arial" w:hAnsi="Arial" w:cs="Arial"/>
          <w:color w:val="000000" w:themeColor="text1"/>
          <w:sz w:val="20"/>
          <w:szCs w:val="20"/>
          <w:lang w:val="ro-RO"/>
        </w:rPr>
        <w:t>e</w:t>
      </w:r>
      <w:r w:rsidRPr="004E1165">
        <w:rPr>
          <w:rFonts w:ascii="Arial" w:hAnsi="Arial" w:cs="Arial"/>
          <w:color w:val="000000" w:themeColor="text1"/>
          <w:sz w:val="20"/>
          <w:szCs w:val="20"/>
          <w:lang w:val="ro-RO"/>
        </w:rPr>
        <w:t xml:space="preserve"> inclusiv în domeniul educației.</w:t>
      </w:r>
    </w:p>
    <w:p w14:paraId="450C07D6" w14:textId="77777777" w:rsidR="00681D0D" w:rsidRPr="004E1165" w:rsidRDefault="00681D0D" w:rsidP="00C5752B">
      <w:pPr>
        <w:autoSpaceDE w:val="0"/>
        <w:autoSpaceDN w:val="0"/>
        <w:adjustRightInd w:val="0"/>
        <w:ind w:firstLine="284"/>
        <w:jc w:val="both"/>
        <w:rPr>
          <w:rFonts w:ascii="Arial" w:hAnsi="Arial" w:cs="Arial"/>
          <w:color w:val="000000" w:themeColor="text1"/>
          <w:sz w:val="20"/>
          <w:szCs w:val="20"/>
          <w:lang w:val="ro-RO"/>
        </w:rPr>
      </w:pPr>
    </w:p>
    <w:p w14:paraId="79957F32" w14:textId="77777777" w:rsidR="00681D0D" w:rsidRPr="004E1165" w:rsidRDefault="00681D0D" w:rsidP="00B4331B">
      <w:pPr>
        <w:autoSpaceDE w:val="0"/>
        <w:autoSpaceDN w:val="0"/>
        <w:adjustRightInd w:val="0"/>
        <w:ind w:firstLine="284"/>
        <w:jc w:val="both"/>
        <w:rPr>
          <w:rFonts w:ascii="Arial" w:hAnsi="Arial" w:cs="Arial"/>
          <w:b/>
          <w:bCs/>
          <w:color w:val="000000" w:themeColor="text1"/>
          <w:sz w:val="20"/>
          <w:szCs w:val="20"/>
          <w:lang w:val="ro-RO"/>
        </w:rPr>
      </w:pPr>
      <w:r w:rsidRPr="004E1165">
        <w:rPr>
          <w:rFonts w:ascii="Arial" w:hAnsi="Arial" w:cs="Arial"/>
          <w:b/>
          <w:bCs/>
          <w:color w:val="000000" w:themeColor="text1"/>
          <w:sz w:val="20"/>
          <w:szCs w:val="20"/>
          <w:lang w:val="ro-RO"/>
        </w:rPr>
        <w:t xml:space="preserve">I. Atribuții generale </w:t>
      </w:r>
    </w:p>
    <w:p w14:paraId="773D94E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4E1165">
        <w:rPr>
          <w:rFonts w:ascii="Arial" w:hAnsi="Arial" w:cs="Arial"/>
          <w:color w:val="000000" w:themeColor="text1"/>
          <w:sz w:val="20"/>
          <w:szCs w:val="20"/>
          <w:lang w:val="ro-RO"/>
        </w:rPr>
        <w:t>1. Realizează conducerea executivă a unității de învățământ preuniversitar, în conformitate cu atribuțiile conferite de legislația în vigoare</w:t>
      </w:r>
      <w:r w:rsidRPr="00FA0BF7">
        <w:rPr>
          <w:rFonts w:ascii="Arial" w:hAnsi="Arial" w:cs="Arial"/>
          <w:color w:val="191919"/>
          <w:sz w:val="20"/>
          <w:szCs w:val="20"/>
          <w:lang w:val="ro-RO"/>
        </w:rPr>
        <w:t xml:space="preserve">, cu hotărârile consiliului de administrație al unității de învățământ, precum și cu alte reglementări legale. </w:t>
      </w:r>
    </w:p>
    <w:p w14:paraId="10873A5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2. Manifestă loialitate față de unitatea de învățământ, credibilitate și responsabilitate în deciziile sale, încredere în capacitățile angajaților, încurajează și susține colegii, în vederea motivării pentru formare continuă și pentru crearea în unitate a unui climat optim desfășurării procesului de învățământ. </w:t>
      </w:r>
    </w:p>
    <w:p w14:paraId="2ED6DBC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3. Răspunde de întreaga activitate financiar-contabilă a unității în calitatea sa de ordonator de credite și coordonează direct compartimentul financiar-contabil. </w:t>
      </w:r>
    </w:p>
    <w:p w14:paraId="03BA1A8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4. Realizează activitatea de îndrumare și control asupra activității întregului personal salariat al unității de învățământ. Colaborează cu personalul cabinetului medical și stomatologic. </w:t>
      </w:r>
    </w:p>
    <w:p w14:paraId="1598F14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5. Este președintele consiliului profesoral și al consiliului de administrație, în fața cărora prezintă rapoarte anuale. </w:t>
      </w:r>
    </w:p>
    <w:p w14:paraId="276D2622"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II. Atribuții specifice </w:t>
      </w:r>
    </w:p>
    <w:p w14:paraId="215CAB10"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1. În exercitarea funcției de conducere executivă: </w:t>
      </w:r>
    </w:p>
    <w:p w14:paraId="7B1B4DF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este reprezentantul legal al unității de învățământ, având obligația reprezentării și apărării drepturilor și intereselor legitime ale acesteia în raporturile cu autoritățile publice, instituțiile de orice natură, precum și cu orice persoană juridică sau fizică, română sau străină; </w:t>
      </w:r>
    </w:p>
    <w:p w14:paraId="6189FB2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realizează conducerea executivă a unității de învățământ și organizează întreaga activitate educațională; </w:t>
      </w:r>
    </w:p>
    <w:p w14:paraId="0575EB7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organizează și este direct responsabil de aplicarea legislației în vigoare, la nivelul unității de învățământ; </w:t>
      </w:r>
    </w:p>
    <w:p w14:paraId="17D68F8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asigură managementul strategic al unității de învățământ, în colaborare cu autoritățile administrației publice locale, după consultarea partenerilor sociali și a reprezentanților părinților și elevilor; </w:t>
      </w:r>
    </w:p>
    <w:p w14:paraId="1D4C94A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asigură managementul operațional al unității de învățământ și este direct responsabil de calitatea educației furnizate de unitatea de învățământ; </w:t>
      </w:r>
    </w:p>
    <w:p w14:paraId="1DEF41A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asigură corelarea obiectivelor specifice unității de învățământ cu cele stabilite la nivel național și local; </w:t>
      </w:r>
    </w:p>
    <w:p w14:paraId="7EB76B7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coordonează procesul de obținere a autorizațiilor și avizelor legale necesare funcționării unității de învățământ; </w:t>
      </w:r>
    </w:p>
    <w:p w14:paraId="5DA31B2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asigură aplicarea și respectarea normelor de sănătate și securitate în muncă; </w:t>
      </w:r>
    </w:p>
    <w:p w14:paraId="5555C6D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semnează parteneriate cu operatorii economici pentru asigurarea instruirii practice a elevilor; </w:t>
      </w:r>
    </w:p>
    <w:p w14:paraId="56BA02D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prezintă, anual, un raport asupra calității educației în unitatea de învățământ pe care o conduce, întocmit de Comisia de evaluare și asigurare a calității; raportul, aprobat de consiliul de administrație, este prezentat în fața consiliului profesoral, comitetului reprezentativ al părinților/asociației de părinți și este adus la cunoștința autorităților administrației publice locale și a inspectoratului școlar; </w:t>
      </w:r>
    </w:p>
    <w:p w14:paraId="390CD38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elaborarea proiectului de dezvoltare instituțională a unității de învățământ, prin care se stabilește politica educațională a acesteia; </w:t>
      </w:r>
    </w:p>
    <w:p w14:paraId="3C1C4D9E" w14:textId="77777777" w:rsidR="00681D0D" w:rsidRPr="00FA0BF7"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l) lansează proiecte de parteneriat cu unități de învățământ similare din Uniunea Europeană sau din alte zone;</w:t>
      </w:r>
    </w:p>
    <w:p w14:paraId="24DA833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solicită consiliului reprezentativ al părinților și, după caz, consiliului local/consiliului județean și consiliului reprezentativ al elevilor desemnarea reprezentanților lor în consiliul de administrație al unității de învățământ; </w:t>
      </w:r>
    </w:p>
    <w:p w14:paraId="6DE970A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numește, prin decizie, componența comisiilor pentru examenele de corigențe, amânări sau diferențe; </w:t>
      </w:r>
    </w:p>
    <w:p w14:paraId="2F93D16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 coordonează activitățile de pregătire organizate de cadrele didactice pentru elevii care participă la olimpiade, concursuri, competiții sportive și festivaluri naționale și internaționale; </w:t>
      </w:r>
    </w:p>
    <w:p w14:paraId="54D4ECF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în exercitarea atribuțiilor și a responsabilităților stabilite, directorul emite decizii și note de serviciu. </w:t>
      </w:r>
    </w:p>
    <w:p w14:paraId="07941222"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2. În exercitarea funcției de angajator: </w:t>
      </w:r>
    </w:p>
    <w:p w14:paraId="568857A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angajează personalul din unitate prin încheierea contractului individual de muncă; </w:t>
      </w:r>
    </w:p>
    <w:p w14:paraId="4796749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întocmește, conform legii, fișele posturilor pentru personalul din subordine; răspunde de selecția, angajarea, evaluarea periodică, salarizarea, formarea, motivarea și încetarea raporturilor de muncă ale personalului din unitate, cu respectarea strictă a legislației incidente, în vigoare; </w:t>
      </w:r>
    </w:p>
    <w:p w14:paraId="720361B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propune consiliului de administrație vacantarea posturilor, organizarea concursurilor pe post și angajarea personalului; </w:t>
      </w:r>
    </w:p>
    <w:p w14:paraId="06C80D9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îndeplinește atribuțiile prevăzute de metodologia-cadru privind mobilitatea personalului didactic de predare din învățământul preuniversitar, de metodologia de ocupare a posturilor didactice care se vacantează în timpul anului școlar, precum și de alte acte normative elaborate de Ministerul Educației și Cercetării; </w:t>
      </w:r>
    </w:p>
    <w:p w14:paraId="43BEDDA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coordonează organizarea și desfășurarea concursului de ocupare a posturilor; </w:t>
      </w:r>
    </w:p>
    <w:p w14:paraId="0C49600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stabilește atribuțiile coordonatorului pentru proiecte și programe educative școlare și extrașcolare, în funcție de specificul unității; </w:t>
      </w:r>
    </w:p>
    <w:p w14:paraId="75F5ADA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aprobă concediile de odihnă ale personalului didactic de predare, didactic auxiliar și administrativ, pe baza solicitărilor scrise ale acestora, conform Legii nr. 53/2003 - Codul muncii, </w:t>
      </w:r>
      <w:r w:rsidRPr="00D9780C">
        <w:rPr>
          <w:rFonts w:ascii="Arial" w:hAnsi="Arial" w:cs="Arial"/>
          <w:i/>
          <w:iCs/>
          <w:color w:val="191919"/>
          <w:sz w:val="20"/>
          <w:szCs w:val="20"/>
          <w:lang w:val="ro-RO"/>
        </w:rPr>
        <w:t>republicată, cu modificările și completările ulterioare</w:t>
      </w:r>
      <w:r w:rsidRPr="00FA0BF7">
        <w:rPr>
          <w:rFonts w:ascii="Arial" w:hAnsi="Arial" w:cs="Arial"/>
          <w:color w:val="191919"/>
          <w:sz w:val="20"/>
          <w:szCs w:val="20"/>
          <w:lang w:val="ro-RO"/>
        </w:rPr>
        <w:t xml:space="preserve">, și contractului colectiv de muncă aplicabil; </w:t>
      </w:r>
    </w:p>
    <w:p w14:paraId="6D13D9F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aprobă concediul fără plată și zilele libere plătite, conform prevederilor legale și ale contractului colectiv de muncă aplicabil, pentru întreg personalul, în condițiile asigurării suplinirii activității acestora; </w:t>
      </w:r>
    </w:p>
    <w:p w14:paraId="2D9D29E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coordonează realizarea planurilor de formare profesională în concordanță cu prevederile Legii nr. 198/2023, cu modificările și completările ulterioare, ale codului muncii, precum și ale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și propune aprobarea acestora de către consiliul de administrație; </w:t>
      </w:r>
    </w:p>
    <w:p w14:paraId="015D48A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monitorizează implementarea planurilor de formare profesională a personalului didactic de predare, didactic auxiliar și administrativ; </w:t>
      </w:r>
    </w:p>
    <w:p w14:paraId="72B9F2C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aplică prevederile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62A4C07F" w14:textId="77777777" w:rsidR="00681D0D" w:rsidRPr="00426C69" w:rsidRDefault="00681D0D" w:rsidP="00426C69">
      <w:pPr>
        <w:autoSpaceDE w:val="0"/>
        <w:autoSpaceDN w:val="0"/>
        <w:adjustRightInd w:val="0"/>
        <w:ind w:firstLine="284"/>
        <w:jc w:val="both"/>
        <w:rPr>
          <w:rFonts w:ascii="Arial" w:hAnsi="Arial" w:cs="Arial"/>
          <w:b/>
          <w:bCs/>
          <w:color w:val="191919"/>
          <w:sz w:val="20"/>
          <w:szCs w:val="20"/>
          <w:lang w:val="ro-RO"/>
        </w:rPr>
      </w:pPr>
      <w:r w:rsidRPr="00426C69">
        <w:rPr>
          <w:rFonts w:ascii="Arial" w:hAnsi="Arial" w:cs="Arial"/>
          <w:b/>
          <w:bCs/>
          <w:color w:val="191919"/>
          <w:sz w:val="20"/>
          <w:szCs w:val="20"/>
          <w:lang w:val="ro-RO"/>
        </w:rPr>
        <w:t xml:space="preserve">3. În exercitarea funcției de ordonator de credite: </w:t>
      </w:r>
    </w:p>
    <w:p w14:paraId="6579B0A9"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în consiliul de administrație, spre aprobare, proiectul de buget și raportul de execuție bugetară; </w:t>
      </w:r>
    </w:p>
    <w:p w14:paraId="087B2C26"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răspunde de încadrarea în bugetul aprobat al unității de învățământ; </w:t>
      </w:r>
    </w:p>
    <w:p w14:paraId="78595EBB" w14:textId="77777777" w:rsidR="00681D0D" w:rsidRPr="00FA0BF7"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c) se preocupă de atragerea de resurse extrabugetare, cu respectarea prevederilor legale;</w:t>
      </w:r>
    </w:p>
    <w:p w14:paraId="17941D3A"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răspunde de realizarea, utilizarea, păstrarea, completarea și modernizarea bazei materiale a unității de învățământ; </w:t>
      </w:r>
    </w:p>
    <w:p w14:paraId="28320620"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urmărește modul de încasare a veniturilor; </w:t>
      </w:r>
    </w:p>
    <w:p w14:paraId="2221BB1D"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răspunde în ceea ce privește necesitatea, oportunitatea și legalitatea angajării și utilizării creditelor bugetare, în limita și cu destinația aprobate prin bugetul propriu; </w:t>
      </w:r>
    </w:p>
    <w:p w14:paraId="031417F0"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răspunde de integritatea și buna funcționare a bunurilor aflate în administrare; </w:t>
      </w:r>
    </w:p>
    <w:p w14:paraId="34E701D8"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răspunde de organizarea și ținerea la zi a contabilității și prezentarea la termen a bilanțurilor contabile și a conturilor de execuție bugetară. </w:t>
      </w:r>
    </w:p>
    <w:p w14:paraId="1D3E8308" w14:textId="77777777" w:rsidR="00681D0D" w:rsidRPr="0037598F" w:rsidRDefault="00681D0D" w:rsidP="0037598F">
      <w:pPr>
        <w:autoSpaceDE w:val="0"/>
        <w:autoSpaceDN w:val="0"/>
        <w:adjustRightInd w:val="0"/>
        <w:ind w:firstLine="284"/>
        <w:jc w:val="both"/>
        <w:rPr>
          <w:rFonts w:ascii="Arial" w:hAnsi="Arial" w:cs="Arial"/>
          <w:b/>
          <w:bCs/>
          <w:color w:val="191919"/>
          <w:sz w:val="20"/>
          <w:szCs w:val="20"/>
          <w:lang w:val="ro-RO"/>
        </w:rPr>
      </w:pPr>
      <w:r w:rsidRPr="0037598F">
        <w:rPr>
          <w:rFonts w:ascii="Arial" w:hAnsi="Arial" w:cs="Arial"/>
          <w:b/>
          <w:bCs/>
          <w:color w:val="191919"/>
          <w:sz w:val="20"/>
          <w:szCs w:val="20"/>
          <w:lang w:val="ro-RO"/>
        </w:rPr>
        <w:t xml:space="preserve">4. Directorul unității de învățământ îndeplinește și următoarele atribuții: </w:t>
      </w:r>
    </w:p>
    <w:p w14:paraId="02357FE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inspectoratului școlar, spre aprobare, proiectul planului de școlarizare, avizat de consiliului de administrație; </w:t>
      </w:r>
    </w:p>
    <w:p w14:paraId="5979A5E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coordonează activitatea de elaborare a ofertei educaționale a unității de învățământ și o propune spre aprobare consiliului de administrație; </w:t>
      </w:r>
    </w:p>
    <w:p w14:paraId="2ADD691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coordonează și răspunde de colectarea datelor statistice pentru sistemul național de indicatori pentru educație, pe care le transmite inspectoratului școlar, și răspunde de introducerea datelor în Sistemul de Informații Integrat al învățământului din România (SIIIR); </w:t>
      </w:r>
    </w:p>
    <w:p w14:paraId="0B15FC6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propune consiliului de administrație, spre aprobare, Regulamentul de organizare și funcționare a unității de învățământ; </w:t>
      </w:r>
    </w:p>
    <w:p w14:paraId="65812C8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stabilește componența formațiunilor de studiu în baza hotărârii consiliului de administrație; </w:t>
      </w:r>
    </w:p>
    <w:p w14:paraId="2796DFF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elaborează proiectul de încadrare cu personal didactic de predare, precum și schema de personal didactic auxiliar și administrativ și le supune, spre aprobare, consiliului de administrație; </w:t>
      </w:r>
    </w:p>
    <w:p w14:paraId="621B9A5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numește, după consultarea consiliului profesoral, în baza hotărârii consiliului de administrație, profesorii diriginți la clase, precum și coordonatorul pentru proiecte și programe educative școlare și extrașcolare; </w:t>
      </w:r>
    </w:p>
    <w:p w14:paraId="57FBF21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numește cadrul didactic care face parte din consiliul clasei, ce poate prelua atribuțiile profesorului diriginte, în condițiile în care acesta este indisponibil pentru o perioadă de timp, din motive obiective; </w:t>
      </w:r>
    </w:p>
    <w:p w14:paraId="7784107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numește, în baza hotărârii consiliului de administrație, coordonatorii structurilor care aparțin de unitatea de învățământ, din rândul cadrelor didactice, de regulă, titulare, care își desfășoară activitatea în structurile respective; </w:t>
      </w:r>
    </w:p>
    <w:p w14:paraId="2078551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stabilește, prin decizie, componența comisiilor din cadrul unității de învățământ, în baza hotărârii consiliului de administrație; </w:t>
      </w:r>
    </w:p>
    <w:p w14:paraId="4365EFB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comisia de întocmire a orarului și îl propune spre aprobare consiliului de administrație; </w:t>
      </w:r>
    </w:p>
    <w:p w14:paraId="38A9D91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l) aprobă graficul serviciului pe școală al personalului didactic; </w:t>
      </w:r>
    </w:p>
    <w:p w14:paraId="66FABF4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propune consiliului de administrație, spre aprobare, calendarul activităților educative ale unității de învățământ; </w:t>
      </w:r>
    </w:p>
    <w:p w14:paraId="3C897BF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aprobă, prin decizie, regulamentele de funcționare ale cercurilor, asociațiilor științifice, tehnice, sportive și cultural- artistice ale elevilor din unitatea de învățământ în baza hotărârii consiliului de administrație; </w:t>
      </w:r>
    </w:p>
    <w:p w14:paraId="01654C6F"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o) elaborează instrumente interne de lucru, utilizate în activitatea de îndrumare, control și evaluare a tuturor activităților care se desfășoară în unitatea de învățământ și le supune spre aprobare consiliului de administrație;</w:t>
      </w:r>
    </w:p>
    <w:p w14:paraId="2631FD6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asigură aplicarea planului de învățământ, a programelor școlare și a metodologiei privind evaluarea rezultatelor școlare; </w:t>
      </w:r>
    </w:p>
    <w:p w14:paraId="66D3A31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q) controlează calitatea procesului instructiv-educativ, prin verificarea documentelor, prin asistențe la ore și prin participări la diverse activități educative extracurriculare și extrașcolare; în cursul unui an școlar, directorul efectuează asistențe la orele de curs, astfel încât fiecare cadru didactic să fie asistat cel puțin de două ori pe an școlar; </w:t>
      </w:r>
    </w:p>
    <w:p w14:paraId="6024E86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r) monitorizează activitatea de formare continuă a personalului din unitate; </w:t>
      </w:r>
    </w:p>
    <w:p w14:paraId="02F3E82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 monitorizează activitatea cadrelor didactice debutante și sprijină integrarea acestora în colectivul unității de învățământ; </w:t>
      </w:r>
    </w:p>
    <w:p w14:paraId="621DA68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t) consemnează zilnic în condica de prezență absențele și întârzierile la orele de curs ale personalului didactic de predare și de instruire practică, precum și întârzierile personalului didactic auxiliar și administrativ de la programul de lucru; </w:t>
      </w:r>
    </w:p>
    <w:p w14:paraId="268AC07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 își asumă, alături de consiliul de administrație, răspunderea publică pentru performanțele unității de învățământ pe care o conduce; </w:t>
      </w:r>
    </w:p>
    <w:p w14:paraId="34069F4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 numește și controlează personalul care răspunde de sigiliul unității de învățământ; w) asigură arhivarea documentelor oficiale și școlare; </w:t>
      </w:r>
    </w:p>
    <w:p w14:paraId="7D18240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x) răspunde de întocmirea, eliberarea, reconstituirea, anularea, completarea și gestionarea actelor de studii; răspunde de întocmirea, eliberarea, reconstituirea, anularea, completarea, modificarea, rectificarea și gestionarea documentelor de evidență școlară; </w:t>
      </w:r>
    </w:p>
    <w:p w14:paraId="222C03B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y) aprobă vizitarea unității de învățământ, de către persoane din afara unității, inclusiv de către reprezentanți ai mass-media. Fac excepție de la această prevedere reprezentanții instituțiilor cu drept de îndrumare și control asupra unităților de învățământ, precum și persoanele care participă la procesul de monitorizare și evaluare a calității sistemului de învățământ; </w:t>
      </w:r>
    </w:p>
    <w:p w14:paraId="0D96E95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z) răspunde de realizarea, utilizarea, păstrarea, completarea și modernizarea bazei materiale și sportive a unității de învățământ, coordonează activitatea din internat și de la cantină; </w:t>
      </w:r>
    </w:p>
    <w:p w14:paraId="71822CA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aa) răspunde de întocmirea corectă și la termen a statelor lunare de plată a drepturilor salariale; </w:t>
      </w:r>
    </w:p>
    <w:p w14:paraId="29F80D8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bb) răspunde de asigurarea manualelor școlare pentru elevii din învățământul obligatoriu, conform prevederilor legale. Asigură personalului didactic condițiile necesare pentru studierea și alegerea manualelor pentru elevi; </w:t>
      </w:r>
    </w:p>
    <w:p w14:paraId="2C2B246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cc) răspunde de stabilirea necesarului de burse școlare și a altor facilități la nivelul unității de învățământ, conform legislației în vigoare; </w:t>
      </w:r>
    </w:p>
    <w:p w14:paraId="0E200D5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dd) răspunde de respectarea condițiilor și a exigențelor privind normele de igienă școlară, de protecție și securitate în muncă, de protecție civilă și de pază contra incendiilor, în unitatea de învățământ; </w:t>
      </w:r>
    </w:p>
    <w:p w14:paraId="7EAB68A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ee) aplică sancțiuni pentru abaterile disciplinare săvârșite de personalul unității de învățământ, în limita prevederilor legale în vigoare; </w:t>
      </w:r>
    </w:p>
    <w:p w14:paraId="10DA265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ff) aplică sancțiunile prevăzute de legislația în vigoare pentru abaterile disciplinare săvârșite de elevi; </w:t>
      </w:r>
    </w:p>
    <w:p w14:paraId="1BFE55B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gg) răspunde de transmiterea corectă și la termen a datelor solicitate de inspectoratul școlar; </w:t>
      </w:r>
    </w:p>
    <w:p w14:paraId="072A189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hh) comunică inspectorului școlar general, în timpul cel mai scurt, orice situație de natură să afecteze procesul instructiv-educativ sau imaginea școlii; </w:t>
      </w:r>
    </w:p>
    <w:p w14:paraId="74FEB9B6"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ii) solicită consultanță și asistență juridică de la ISJ/ISMB pentru toate procesele sau alte situații/litigii în care este implicată unitatea de învățământ și are obligația de a asigura reprezentarea în instanță;</w:t>
      </w:r>
    </w:p>
    <w:p w14:paraId="6B277F4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jj) directorul îndeplinește și alte atribuții stabilite de către consiliul de administrație, potrivit legii, precum și orice alte atribuții ce rezultă din prevederile legale în vigoare și contractele colective de muncă aplicabile. </w:t>
      </w:r>
    </w:p>
    <w:p w14:paraId="654B239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Pentru realizarea atribuțiilor sale, directorul se consultă cu reprezentanții organizațiilor sindicale reprezentative la nivel de sector de negociere colectivă învățământ preuniversitar din unitatea de învățământ și/sau, după caz, cu reprezentanții salariaților din unitatea de învățământ, în conformitate cu prevederile legale. </w:t>
      </w:r>
    </w:p>
    <w:p w14:paraId="0EA1D68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În lipsă, directorul are obligația de a delega atribuțiile către directorul adjunct sau către un alt cadru didactic, membru al consiliului de administrație. </w:t>
      </w:r>
    </w:p>
    <w:p w14:paraId="71B02ED1"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Neîndeplinirea acestei obligații constituie abatere disciplinară și se sancționează conform legii.</w:t>
      </w:r>
    </w:p>
    <w:p w14:paraId="0F00FB18"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676"/>
      </w:tblGrid>
      <w:tr w:rsidR="00681D0D" w:rsidRPr="00FA0BF7" w14:paraId="3BD61534" w14:textId="77777777" w:rsidTr="005817A5">
        <w:tc>
          <w:tcPr>
            <w:tcW w:w="4113" w:type="dxa"/>
          </w:tcPr>
          <w:p w14:paraId="33AD823D"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Inspector şcolar general,</w:t>
            </w:r>
          </w:p>
          <w:p w14:paraId="226A32AE" w14:textId="77777777" w:rsidR="00681D0D" w:rsidRPr="00FA0BF7" w:rsidRDefault="00681D0D" w:rsidP="0090229C">
            <w:pPr>
              <w:jc w:val="center"/>
              <w:rPr>
                <w:rFonts w:ascii="Arial" w:hAnsi="Arial" w:cs="Arial"/>
                <w:sz w:val="20"/>
                <w:szCs w:val="20"/>
                <w:lang w:val="ro-RO"/>
              </w:rPr>
            </w:pPr>
            <w:r>
              <w:rPr>
                <w:rFonts w:ascii="Arial" w:hAnsi="Arial" w:cs="Arial"/>
                <w:sz w:val="20"/>
                <w:szCs w:val="20"/>
                <w:lang w:val="ro-RO"/>
              </w:rPr>
              <w:t>Pop Mihai-Cosmin</w:t>
            </w:r>
          </w:p>
        </w:tc>
        <w:tc>
          <w:tcPr>
            <w:tcW w:w="4676" w:type="dxa"/>
          </w:tcPr>
          <w:p w14:paraId="5F2712DA"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Director,</w:t>
            </w:r>
          </w:p>
          <w:p w14:paraId="790B26A2" w14:textId="77777777" w:rsidR="00681D0D" w:rsidRPr="00FA0BF7" w:rsidRDefault="00681D0D" w:rsidP="00682951">
            <w:pPr>
              <w:jc w:val="center"/>
              <w:rPr>
                <w:rFonts w:ascii="Arial" w:hAnsi="Arial" w:cs="Arial"/>
                <w:sz w:val="20"/>
                <w:szCs w:val="20"/>
                <w:lang w:val="ro-RO"/>
              </w:rPr>
            </w:pPr>
            <w:r>
              <w:rPr>
                <w:rFonts w:ascii="Arial" w:hAnsi="Arial" w:cs="Arial"/>
                <w:sz w:val="20"/>
                <w:szCs w:val="20"/>
                <w:lang w:val="ro-RO"/>
              </w:rPr>
              <w:t>........................................................</w:t>
            </w:r>
          </w:p>
        </w:tc>
      </w:tr>
    </w:tbl>
    <w:p w14:paraId="1EF84B94" w14:textId="77777777" w:rsidR="00681D0D" w:rsidRDefault="00681D0D" w:rsidP="0037598F">
      <w:pPr>
        <w:autoSpaceDE w:val="0"/>
        <w:autoSpaceDN w:val="0"/>
        <w:adjustRightInd w:val="0"/>
        <w:jc w:val="both"/>
        <w:rPr>
          <w:rFonts w:ascii="Arial" w:hAnsi="Arial" w:cs="Arial"/>
          <w:color w:val="191919"/>
          <w:sz w:val="20"/>
          <w:szCs w:val="20"/>
          <w:lang w:val="ro-RO"/>
        </w:rPr>
        <w:sectPr w:rsidR="00681D0D" w:rsidSect="00681D0D">
          <w:footerReference w:type="default" r:id="rId50"/>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681D0D" w:rsidRPr="00FA0BF7" w14:paraId="2933538F" w14:textId="77777777" w:rsidTr="007861FC">
        <w:trPr>
          <w:jc w:val="center"/>
        </w:trPr>
        <w:tc>
          <w:tcPr>
            <w:tcW w:w="4393" w:type="dxa"/>
          </w:tcPr>
          <w:p w14:paraId="36781E85"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noProof/>
                <w:color w:val="191919"/>
                <w:sz w:val="20"/>
                <w:szCs w:val="20"/>
                <w:lang w:val="ro-RO"/>
              </w:rPr>
              <w:drawing>
                <wp:inline distT="0" distB="0" distL="0" distR="0" wp14:anchorId="547AB13E" wp14:editId="01EE6E12">
                  <wp:extent cx="1653975" cy="360000"/>
                  <wp:effectExtent l="0" t="0" r="0" b="0"/>
                  <wp:docPr id="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39379F2C"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w:t>
            </w:r>
          </w:p>
        </w:tc>
        <w:tc>
          <w:tcPr>
            <w:tcW w:w="4928" w:type="dxa"/>
          </w:tcPr>
          <w:p w14:paraId="25E22012"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Unitatea şcolară</w:t>
            </w:r>
          </w:p>
          <w:p w14:paraId="6EF51825"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647A1D">
              <w:rPr>
                <w:rFonts w:ascii="Arial" w:hAnsi="Arial" w:cs="Arial"/>
                <w:b/>
                <w:bCs/>
                <w:noProof/>
                <w:color w:val="191919"/>
                <w:sz w:val="20"/>
                <w:szCs w:val="20"/>
                <w:lang w:val="ro-RO"/>
              </w:rPr>
              <w:t>Liceul Tehnologic de Transporturi Auto Baia Sprie</w:t>
            </w:r>
          </w:p>
          <w:p w14:paraId="4BAC39D4"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__________________________________</w:t>
            </w:r>
          </w:p>
        </w:tc>
      </w:tr>
    </w:tbl>
    <w:p w14:paraId="31194AC0" w14:textId="77777777" w:rsidR="00681D0D" w:rsidRPr="00FA0BF7" w:rsidRDefault="00681D0D" w:rsidP="0005536A">
      <w:pPr>
        <w:autoSpaceDE w:val="0"/>
        <w:autoSpaceDN w:val="0"/>
        <w:adjustRightInd w:val="0"/>
        <w:jc w:val="center"/>
        <w:rPr>
          <w:rFonts w:ascii="Arial" w:hAnsi="Arial" w:cs="Arial"/>
          <w:b/>
          <w:bCs/>
          <w:color w:val="191919"/>
          <w:sz w:val="20"/>
          <w:szCs w:val="20"/>
          <w:lang w:val="ro-RO"/>
        </w:rPr>
      </w:pPr>
    </w:p>
    <w:p w14:paraId="32556B43"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p>
    <w:p w14:paraId="1200B612"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FIȘA POSTULUI</w:t>
      </w:r>
      <w:r w:rsidRPr="004954FF">
        <w:rPr>
          <w:rStyle w:val="FootnoteReference"/>
          <w:rFonts w:ascii="Arial" w:hAnsi="Arial" w:cs="Arial"/>
          <w:b/>
          <w:bCs/>
          <w:color w:val="FFFFFF" w:themeColor="background1"/>
          <w:sz w:val="20"/>
          <w:szCs w:val="20"/>
          <w:lang w:val="ro-RO"/>
        </w:rPr>
        <w:footnoteReference w:id="44"/>
      </w:r>
      <w:r w:rsidRPr="004954FF">
        <w:rPr>
          <w:rFonts w:ascii="Arial" w:hAnsi="Arial" w:cs="Arial"/>
          <w:b/>
          <w:bCs/>
          <w:color w:val="191919"/>
          <w:sz w:val="20"/>
          <w:szCs w:val="20"/>
          <w:vertAlign w:val="superscript"/>
          <w:lang w:val="ro-RO"/>
        </w:rPr>
        <w:t>1</w:t>
      </w:r>
    </w:p>
    <w:p w14:paraId="40558404"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DIRECTOR UNITATE DE ÎNVĂȚĂMÂNT</w:t>
      </w:r>
    </w:p>
    <w:p w14:paraId="2BB65F20"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(anexă la Contractul de management nr. ......</w:t>
      </w:r>
      <w:r>
        <w:rPr>
          <w:rFonts w:ascii="Arial" w:hAnsi="Arial" w:cs="Arial"/>
          <w:b/>
          <w:bCs/>
          <w:color w:val="191919"/>
          <w:sz w:val="20"/>
          <w:szCs w:val="20"/>
          <w:lang w:val="ro-RO"/>
        </w:rPr>
        <w:t>.....................</w:t>
      </w:r>
      <w:r w:rsidRPr="00FA0BF7">
        <w:rPr>
          <w:rFonts w:ascii="Arial" w:hAnsi="Arial" w:cs="Arial"/>
          <w:b/>
          <w:bCs/>
          <w:color w:val="191919"/>
          <w:sz w:val="20"/>
          <w:szCs w:val="20"/>
          <w:lang w:val="ro-RO"/>
        </w:rPr>
        <w:t>.......)</w:t>
      </w:r>
    </w:p>
    <w:p w14:paraId="0E6C2805" w14:textId="77777777" w:rsidR="00681D0D" w:rsidRPr="00FA0BF7" w:rsidRDefault="00681D0D" w:rsidP="0041140E">
      <w:pPr>
        <w:autoSpaceDE w:val="0"/>
        <w:autoSpaceDN w:val="0"/>
        <w:adjustRightInd w:val="0"/>
        <w:jc w:val="center"/>
        <w:rPr>
          <w:rFonts w:ascii="Arial" w:hAnsi="Arial" w:cs="Arial"/>
          <w:b/>
          <w:bCs/>
          <w:color w:val="191919"/>
          <w:sz w:val="20"/>
          <w:szCs w:val="20"/>
          <w:lang w:val="ro-RO"/>
        </w:rPr>
      </w:pPr>
    </w:p>
    <w:p w14:paraId="6647EFAD" w14:textId="77777777" w:rsidR="00681D0D" w:rsidRPr="00FA0BF7" w:rsidRDefault="00681D0D" w:rsidP="00E46826">
      <w:pPr>
        <w:autoSpaceDE w:val="0"/>
        <w:autoSpaceDN w:val="0"/>
        <w:adjustRightInd w:val="0"/>
        <w:ind w:firstLine="284"/>
        <w:jc w:val="both"/>
        <w:rPr>
          <w:rFonts w:ascii="Arial" w:hAnsi="Arial" w:cs="Arial"/>
          <w:color w:val="191919"/>
          <w:sz w:val="20"/>
          <w:szCs w:val="20"/>
          <w:lang w:val="ro-RO"/>
        </w:rPr>
      </w:pPr>
    </w:p>
    <w:p w14:paraId="70C2B1F6"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Funcția: Director </w:t>
      </w:r>
    </w:p>
    <w:p w14:paraId="78321CB4"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Numele și prenumele: ................ </w:t>
      </w:r>
    </w:p>
    <w:p w14:paraId="35842CC9" w14:textId="77777777" w:rsidR="00681D0D" w:rsidRPr="00F60F01" w:rsidRDefault="00681D0D" w:rsidP="00D2444F">
      <w:pPr>
        <w:autoSpaceDE w:val="0"/>
        <w:autoSpaceDN w:val="0"/>
        <w:adjustRightInd w:val="0"/>
        <w:ind w:firstLine="284"/>
        <w:jc w:val="both"/>
        <w:rPr>
          <w:rFonts w:ascii="Arial" w:hAnsi="Arial" w:cs="Arial"/>
          <w:b/>
          <w:bCs/>
          <w:color w:val="191919"/>
          <w:sz w:val="20"/>
          <w:szCs w:val="20"/>
          <w:lang w:val="ro-RO"/>
        </w:rPr>
      </w:pPr>
      <w:r w:rsidRPr="00F60F01">
        <w:rPr>
          <w:rFonts w:ascii="Arial" w:hAnsi="Arial" w:cs="Arial"/>
          <w:b/>
          <w:bCs/>
          <w:color w:val="191919"/>
          <w:sz w:val="20"/>
          <w:szCs w:val="20"/>
          <w:lang w:val="ro-RO"/>
        </w:rPr>
        <w:t>Telefon/Mobil: ..........................</w:t>
      </w:r>
    </w:p>
    <w:p w14:paraId="2AB6FD8D"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Unitatea de învățământ: </w:t>
      </w:r>
      <w:r w:rsidRPr="00647A1D">
        <w:rPr>
          <w:rFonts w:ascii="Arial" w:hAnsi="Arial" w:cs="Arial"/>
          <w:noProof/>
          <w:color w:val="191919"/>
          <w:sz w:val="20"/>
          <w:szCs w:val="20"/>
          <w:lang w:val="ro-RO"/>
        </w:rPr>
        <w:t>Liceul Tehnologic de Transporturi Auto Baia Sprie</w:t>
      </w:r>
    </w:p>
    <w:p w14:paraId="4929DE97"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Studii: ............................. </w:t>
      </w:r>
    </w:p>
    <w:p w14:paraId="664D34EC"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Anul absolvirii: .................... </w:t>
      </w:r>
    </w:p>
    <w:p w14:paraId="3AF43B6B"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Specialitatea: ...................... </w:t>
      </w:r>
    </w:p>
    <w:p w14:paraId="4698511C"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Vechime în învățământ: .............. </w:t>
      </w:r>
    </w:p>
    <w:p w14:paraId="5C6C85D2"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Gradul didactic: .................... </w:t>
      </w:r>
    </w:p>
    <w:p w14:paraId="4A56C3A6"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Obligația de predare: </w:t>
      </w:r>
    </w:p>
    <w:p w14:paraId="7D9C8287"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Numire prin Decizia inspectorului școlar general nr. ...... din ......... </w:t>
      </w:r>
    </w:p>
    <w:p w14:paraId="78488354"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Data numirii în funcția de conducere: .............. </w:t>
      </w:r>
    </w:p>
    <w:p w14:paraId="10E32B53"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p w14:paraId="7601C1BA"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Integrarea în structura organizatorică </w:t>
      </w:r>
    </w:p>
    <w:p w14:paraId="3C71EDB6"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Postul imediat superior: inspector școlar general </w:t>
      </w:r>
    </w:p>
    <w:p w14:paraId="79B943BE"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Subordonări: personalul didactic de predare, didactic auxiliar și administrativ din unitatea de învățământ </w:t>
      </w:r>
    </w:p>
    <w:p w14:paraId="5368CE0D"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Relații de muncă </w:t>
      </w:r>
    </w:p>
    <w:p w14:paraId="76B5B6A4"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Ierarhice: inspector școlar general, inspector școlar general adjunct </w:t>
      </w:r>
    </w:p>
    <w:p w14:paraId="342C9D53"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Funcționale: inspectori școlari, directori/directori adjuncți ai altor unități de învățământ, autorități ale administrației publice locale/județene. </w:t>
      </w:r>
    </w:p>
    <w:p w14:paraId="2E9C5AC9"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colaborare: cu alți furnizori de educație și de formare, structuri consultative din învățământ, organizații sindicale, organizații neguvernamentale. </w:t>
      </w:r>
    </w:p>
    <w:p w14:paraId="3F539E7F"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reprezentare: reprezentarea oficială a unității de învățământ. </w:t>
      </w:r>
    </w:p>
    <w:p w14:paraId="05F440F0" w14:textId="77777777" w:rsidR="00681D0D" w:rsidRPr="005C40FA" w:rsidRDefault="00681D0D" w:rsidP="00144B22">
      <w:pPr>
        <w:autoSpaceDE w:val="0"/>
        <w:autoSpaceDN w:val="0"/>
        <w:adjustRightInd w:val="0"/>
        <w:ind w:firstLine="284"/>
        <w:jc w:val="both"/>
        <w:rPr>
          <w:rFonts w:ascii="Arial" w:hAnsi="Arial" w:cs="Arial"/>
          <w:b/>
          <w:bCs/>
          <w:color w:val="191919"/>
          <w:sz w:val="20"/>
          <w:szCs w:val="20"/>
          <w:lang w:val="ro-RO"/>
        </w:rPr>
      </w:pPr>
      <w:r w:rsidRPr="005C40FA">
        <w:rPr>
          <w:rFonts w:ascii="Arial" w:hAnsi="Arial" w:cs="Arial"/>
          <w:b/>
          <w:bCs/>
          <w:color w:val="191919"/>
          <w:sz w:val="20"/>
          <w:szCs w:val="20"/>
          <w:lang w:val="ro-RO"/>
        </w:rPr>
        <w:t xml:space="preserve">Atribuțiile directorului se raportează la: </w:t>
      </w:r>
    </w:p>
    <w:p w14:paraId="066BDFA7"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Legii învățământului preuniversitar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736FC070"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Regulamentului de organizare și funcționare a unităților de învățământ preuniversitar, aprobat prin ordin de ministru; </w:t>
      </w:r>
    </w:p>
    <w:p w14:paraId="2136806D"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legislației și actelor normative subsecvente Legii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42E99344"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ordinele, instrucțiunile și precizările emise de Ministerul Educației și Cercetării; </w:t>
      </w:r>
    </w:p>
    <w:p w14:paraId="15C35DFD"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FA0BF7">
        <w:rPr>
          <w:rFonts w:ascii="Arial" w:hAnsi="Arial" w:cs="Arial"/>
          <w:color w:val="191919"/>
          <w:sz w:val="20"/>
          <w:szCs w:val="20"/>
          <w:lang w:val="ro-RO"/>
        </w:rPr>
        <w:t xml:space="preserve">– deciziile emise </w:t>
      </w:r>
      <w:r w:rsidRPr="004E1165">
        <w:rPr>
          <w:rFonts w:ascii="Arial" w:hAnsi="Arial" w:cs="Arial"/>
          <w:color w:val="000000" w:themeColor="text1"/>
          <w:sz w:val="20"/>
          <w:szCs w:val="20"/>
          <w:lang w:val="ro-RO"/>
        </w:rPr>
        <w:t xml:space="preserve">de inspectorul școlar general; </w:t>
      </w:r>
    </w:p>
    <w:p w14:paraId="02F974ED"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hotărârile consiliului de administrație al unității de învățământ:</w:t>
      </w:r>
    </w:p>
    <w:p w14:paraId="37075C8C"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xml:space="preserve">– </w:t>
      </w:r>
      <w:r>
        <w:rPr>
          <w:rFonts w:ascii="Arial" w:hAnsi="Arial" w:cs="Arial"/>
          <w:color w:val="000000" w:themeColor="text1"/>
          <w:sz w:val="20"/>
          <w:szCs w:val="20"/>
          <w:lang w:val="ro-RO"/>
        </w:rPr>
        <w:t xml:space="preserve">prevederile legislației naționale, </w:t>
      </w:r>
      <w:r w:rsidRPr="004E1165">
        <w:rPr>
          <w:rFonts w:ascii="Arial" w:hAnsi="Arial" w:cs="Arial"/>
          <w:color w:val="000000" w:themeColor="text1"/>
          <w:sz w:val="20"/>
          <w:szCs w:val="20"/>
          <w:lang w:val="ro-RO"/>
        </w:rPr>
        <w:t>aplicabil</w:t>
      </w:r>
      <w:r>
        <w:rPr>
          <w:rFonts w:ascii="Arial" w:hAnsi="Arial" w:cs="Arial"/>
          <w:color w:val="000000" w:themeColor="text1"/>
          <w:sz w:val="20"/>
          <w:szCs w:val="20"/>
          <w:lang w:val="ro-RO"/>
        </w:rPr>
        <w:t>e</w:t>
      </w:r>
      <w:r w:rsidRPr="004E1165">
        <w:rPr>
          <w:rFonts w:ascii="Arial" w:hAnsi="Arial" w:cs="Arial"/>
          <w:color w:val="000000" w:themeColor="text1"/>
          <w:sz w:val="20"/>
          <w:szCs w:val="20"/>
          <w:lang w:val="ro-RO"/>
        </w:rPr>
        <w:t xml:space="preserve"> inclusiv în domeniul educației.</w:t>
      </w:r>
    </w:p>
    <w:p w14:paraId="30764666" w14:textId="77777777" w:rsidR="00681D0D" w:rsidRPr="004E1165" w:rsidRDefault="00681D0D" w:rsidP="00C5752B">
      <w:pPr>
        <w:autoSpaceDE w:val="0"/>
        <w:autoSpaceDN w:val="0"/>
        <w:adjustRightInd w:val="0"/>
        <w:ind w:firstLine="284"/>
        <w:jc w:val="both"/>
        <w:rPr>
          <w:rFonts w:ascii="Arial" w:hAnsi="Arial" w:cs="Arial"/>
          <w:color w:val="000000" w:themeColor="text1"/>
          <w:sz w:val="20"/>
          <w:szCs w:val="20"/>
          <w:lang w:val="ro-RO"/>
        </w:rPr>
      </w:pPr>
    </w:p>
    <w:p w14:paraId="447771E0" w14:textId="77777777" w:rsidR="00681D0D" w:rsidRPr="004E1165" w:rsidRDefault="00681D0D" w:rsidP="00B4331B">
      <w:pPr>
        <w:autoSpaceDE w:val="0"/>
        <w:autoSpaceDN w:val="0"/>
        <w:adjustRightInd w:val="0"/>
        <w:ind w:firstLine="284"/>
        <w:jc w:val="both"/>
        <w:rPr>
          <w:rFonts w:ascii="Arial" w:hAnsi="Arial" w:cs="Arial"/>
          <w:b/>
          <w:bCs/>
          <w:color w:val="000000" w:themeColor="text1"/>
          <w:sz w:val="20"/>
          <w:szCs w:val="20"/>
          <w:lang w:val="ro-RO"/>
        </w:rPr>
      </w:pPr>
      <w:r w:rsidRPr="004E1165">
        <w:rPr>
          <w:rFonts w:ascii="Arial" w:hAnsi="Arial" w:cs="Arial"/>
          <w:b/>
          <w:bCs/>
          <w:color w:val="000000" w:themeColor="text1"/>
          <w:sz w:val="20"/>
          <w:szCs w:val="20"/>
          <w:lang w:val="ro-RO"/>
        </w:rPr>
        <w:t xml:space="preserve">I. Atribuții generale </w:t>
      </w:r>
    </w:p>
    <w:p w14:paraId="3558686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4E1165">
        <w:rPr>
          <w:rFonts w:ascii="Arial" w:hAnsi="Arial" w:cs="Arial"/>
          <w:color w:val="000000" w:themeColor="text1"/>
          <w:sz w:val="20"/>
          <w:szCs w:val="20"/>
          <w:lang w:val="ro-RO"/>
        </w:rPr>
        <w:t>1. Realizează conducerea executivă a unității de învățământ preuniversitar, în conformitate cu atribuțiile conferite de legislația în vigoare</w:t>
      </w:r>
      <w:r w:rsidRPr="00FA0BF7">
        <w:rPr>
          <w:rFonts w:ascii="Arial" w:hAnsi="Arial" w:cs="Arial"/>
          <w:color w:val="191919"/>
          <w:sz w:val="20"/>
          <w:szCs w:val="20"/>
          <w:lang w:val="ro-RO"/>
        </w:rPr>
        <w:t xml:space="preserve">, cu hotărârile consiliului de administrație al unității de învățământ, precum și cu alte reglementări legale. </w:t>
      </w:r>
    </w:p>
    <w:p w14:paraId="1BAA22F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2. Manifestă loialitate față de unitatea de învățământ, credibilitate și responsabilitate în deciziile sale, încredere în capacitățile angajaților, încurajează și susține colegii, în vederea motivării pentru formare continuă și pentru crearea în unitate a unui climat optim desfășurării procesului de învățământ. </w:t>
      </w:r>
    </w:p>
    <w:p w14:paraId="690B442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3. Răspunde de întreaga activitate financiar-contabilă a unității în calitatea sa de ordonator de credite și coordonează direct compartimentul financiar-contabil. </w:t>
      </w:r>
    </w:p>
    <w:p w14:paraId="704171E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4. Realizează activitatea de îndrumare și control asupra activității întregului personal salariat al unității de învățământ. Colaborează cu personalul cabinetului medical și stomatologic. </w:t>
      </w:r>
    </w:p>
    <w:p w14:paraId="19BB11B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5. Este președintele consiliului profesoral și al consiliului de administrație, în fața cărora prezintă rapoarte anuale. </w:t>
      </w:r>
    </w:p>
    <w:p w14:paraId="38A47EAA"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II. Atribuții specifice </w:t>
      </w:r>
    </w:p>
    <w:p w14:paraId="199C1507"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1. În exercitarea funcției de conducere executivă: </w:t>
      </w:r>
    </w:p>
    <w:p w14:paraId="13DF7C2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este reprezentantul legal al unității de învățământ, având obligația reprezentării și apărării drepturilor și intereselor legitime ale acesteia în raporturile cu autoritățile publice, instituțiile de orice natură, precum și cu orice persoană juridică sau fizică, română sau străină; </w:t>
      </w:r>
    </w:p>
    <w:p w14:paraId="7FAA5FA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realizează conducerea executivă a unității de învățământ și organizează întreaga activitate educațională; </w:t>
      </w:r>
    </w:p>
    <w:p w14:paraId="4625273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organizează și este direct responsabil de aplicarea legislației în vigoare, la nivelul unității de învățământ; </w:t>
      </w:r>
    </w:p>
    <w:p w14:paraId="1A5E722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asigură managementul strategic al unității de învățământ, în colaborare cu autoritățile administrației publice locale, după consultarea partenerilor sociali și a reprezentanților părinților și elevilor; </w:t>
      </w:r>
    </w:p>
    <w:p w14:paraId="344EF23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asigură managementul operațional al unității de învățământ și este direct responsabil de calitatea educației furnizate de unitatea de învățământ; </w:t>
      </w:r>
    </w:p>
    <w:p w14:paraId="53AF78A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asigură corelarea obiectivelor specifice unității de învățământ cu cele stabilite la nivel național și local; </w:t>
      </w:r>
    </w:p>
    <w:p w14:paraId="0DB499D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coordonează procesul de obținere a autorizațiilor și avizelor legale necesare funcționării unității de învățământ; </w:t>
      </w:r>
    </w:p>
    <w:p w14:paraId="647F0B5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asigură aplicarea și respectarea normelor de sănătate și securitate în muncă; </w:t>
      </w:r>
    </w:p>
    <w:p w14:paraId="78E3364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semnează parteneriate cu operatorii economici pentru asigurarea instruirii practice a elevilor; </w:t>
      </w:r>
    </w:p>
    <w:p w14:paraId="3FA6905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prezintă, anual, un raport asupra calității educației în unitatea de învățământ pe care o conduce, întocmit de Comisia de evaluare și asigurare a calității; raportul, aprobat de consiliul de administrație, este prezentat în fața consiliului profesoral, comitetului reprezentativ al părinților/asociației de părinți și este adus la cunoștința autorităților administrației publice locale și a inspectoratului școlar; </w:t>
      </w:r>
    </w:p>
    <w:p w14:paraId="73FD5E1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elaborarea proiectului de dezvoltare instituțională a unității de învățământ, prin care se stabilește politica educațională a acesteia; </w:t>
      </w:r>
    </w:p>
    <w:p w14:paraId="5A102A97" w14:textId="77777777" w:rsidR="00681D0D" w:rsidRPr="00FA0BF7"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l) lansează proiecte de parteneriat cu unități de învățământ similare din Uniunea Europeană sau din alte zone;</w:t>
      </w:r>
    </w:p>
    <w:p w14:paraId="393EDB9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solicită consiliului reprezentativ al părinților și, după caz, consiliului local/consiliului județean și consiliului reprezentativ al elevilor desemnarea reprezentanților lor în consiliul de administrație al unității de învățământ; </w:t>
      </w:r>
    </w:p>
    <w:p w14:paraId="3B7A150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numește, prin decizie, componența comisiilor pentru examenele de corigențe, amânări sau diferențe; </w:t>
      </w:r>
    </w:p>
    <w:p w14:paraId="5586899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 coordonează activitățile de pregătire organizate de cadrele didactice pentru elevii care participă la olimpiade, concursuri, competiții sportive și festivaluri naționale și internaționale; </w:t>
      </w:r>
    </w:p>
    <w:p w14:paraId="25590E9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în exercitarea atribuțiilor și a responsabilităților stabilite, directorul emite decizii și note de serviciu. </w:t>
      </w:r>
    </w:p>
    <w:p w14:paraId="6492960B"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2. În exercitarea funcției de angajator: </w:t>
      </w:r>
    </w:p>
    <w:p w14:paraId="66930B3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angajează personalul din unitate prin încheierea contractului individual de muncă; </w:t>
      </w:r>
    </w:p>
    <w:p w14:paraId="3223554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întocmește, conform legii, fișele posturilor pentru personalul din subordine; răspunde de selecția, angajarea, evaluarea periodică, salarizarea, formarea, motivarea și încetarea raporturilor de muncă ale personalului din unitate, cu respectarea strictă a legislației incidente, în vigoare; </w:t>
      </w:r>
    </w:p>
    <w:p w14:paraId="108AE25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propune consiliului de administrație vacantarea posturilor, organizarea concursurilor pe post și angajarea personalului; </w:t>
      </w:r>
    </w:p>
    <w:p w14:paraId="3B19751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îndeplinește atribuțiile prevăzute de metodologia-cadru privind mobilitatea personalului didactic de predare din învățământul preuniversitar, de metodologia de ocupare a posturilor didactice care se vacantează în timpul anului școlar, precum și de alte acte normative elaborate de Ministerul Educației și Cercetării; </w:t>
      </w:r>
    </w:p>
    <w:p w14:paraId="5AAD3B7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coordonează organizarea și desfășurarea concursului de ocupare a posturilor; </w:t>
      </w:r>
    </w:p>
    <w:p w14:paraId="42CEE46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stabilește atribuțiile coordonatorului pentru proiecte și programe educative școlare și extrașcolare, în funcție de specificul unității; </w:t>
      </w:r>
    </w:p>
    <w:p w14:paraId="161C0DC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aprobă concediile de odihnă ale personalului didactic de predare, didactic auxiliar și administrativ, pe baza solicitărilor scrise ale acestora, conform Legii nr. 53/2003 - Codul muncii, </w:t>
      </w:r>
      <w:r w:rsidRPr="00D9780C">
        <w:rPr>
          <w:rFonts w:ascii="Arial" w:hAnsi="Arial" w:cs="Arial"/>
          <w:i/>
          <w:iCs/>
          <w:color w:val="191919"/>
          <w:sz w:val="20"/>
          <w:szCs w:val="20"/>
          <w:lang w:val="ro-RO"/>
        </w:rPr>
        <w:t>republicată, cu modificările și completările ulterioare</w:t>
      </w:r>
      <w:r w:rsidRPr="00FA0BF7">
        <w:rPr>
          <w:rFonts w:ascii="Arial" w:hAnsi="Arial" w:cs="Arial"/>
          <w:color w:val="191919"/>
          <w:sz w:val="20"/>
          <w:szCs w:val="20"/>
          <w:lang w:val="ro-RO"/>
        </w:rPr>
        <w:t xml:space="preserve">, și contractului colectiv de muncă aplicabil; </w:t>
      </w:r>
    </w:p>
    <w:p w14:paraId="4D49F33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aprobă concediul fără plată și zilele libere plătite, conform prevederilor legale și ale contractului colectiv de muncă aplicabil, pentru întreg personalul, în condițiile asigurării suplinirii activității acestora; </w:t>
      </w:r>
    </w:p>
    <w:p w14:paraId="2903A5D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coordonează realizarea planurilor de formare profesională în concordanță cu prevederile Legii nr. 198/2023, cu modificările și completările ulterioare, ale codului muncii, precum și ale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și propune aprobarea acestora de către consiliul de administrație; </w:t>
      </w:r>
    </w:p>
    <w:p w14:paraId="0BFD4F4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monitorizează implementarea planurilor de formare profesională a personalului didactic de predare, didactic auxiliar și administrativ; </w:t>
      </w:r>
    </w:p>
    <w:p w14:paraId="0FD6C5B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aplică prevederile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3D6BA112" w14:textId="77777777" w:rsidR="00681D0D" w:rsidRPr="00426C69" w:rsidRDefault="00681D0D" w:rsidP="00426C69">
      <w:pPr>
        <w:autoSpaceDE w:val="0"/>
        <w:autoSpaceDN w:val="0"/>
        <w:adjustRightInd w:val="0"/>
        <w:ind w:firstLine="284"/>
        <w:jc w:val="both"/>
        <w:rPr>
          <w:rFonts w:ascii="Arial" w:hAnsi="Arial" w:cs="Arial"/>
          <w:b/>
          <w:bCs/>
          <w:color w:val="191919"/>
          <w:sz w:val="20"/>
          <w:szCs w:val="20"/>
          <w:lang w:val="ro-RO"/>
        </w:rPr>
      </w:pPr>
      <w:r w:rsidRPr="00426C69">
        <w:rPr>
          <w:rFonts w:ascii="Arial" w:hAnsi="Arial" w:cs="Arial"/>
          <w:b/>
          <w:bCs/>
          <w:color w:val="191919"/>
          <w:sz w:val="20"/>
          <w:szCs w:val="20"/>
          <w:lang w:val="ro-RO"/>
        </w:rPr>
        <w:t xml:space="preserve">3. În exercitarea funcției de ordonator de credite: </w:t>
      </w:r>
    </w:p>
    <w:p w14:paraId="650F1417"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în consiliul de administrație, spre aprobare, proiectul de buget și raportul de execuție bugetară; </w:t>
      </w:r>
    </w:p>
    <w:p w14:paraId="0E82AD6B"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răspunde de încadrarea în bugetul aprobat al unității de învățământ; </w:t>
      </w:r>
    </w:p>
    <w:p w14:paraId="4643AD66" w14:textId="77777777" w:rsidR="00681D0D" w:rsidRPr="00FA0BF7"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c) se preocupă de atragerea de resurse extrabugetare, cu respectarea prevederilor legale;</w:t>
      </w:r>
    </w:p>
    <w:p w14:paraId="2D5FFF7E"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răspunde de realizarea, utilizarea, păstrarea, completarea și modernizarea bazei materiale a unității de învățământ; </w:t>
      </w:r>
    </w:p>
    <w:p w14:paraId="56D94BA8"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urmărește modul de încasare a veniturilor; </w:t>
      </w:r>
    </w:p>
    <w:p w14:paraId="69383F6D"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răspunde în ceea ce privește necesitatea, oportunitatea și legalitatea angajării și utilizării creditelor bugetare, în limita și cu destinația aprobate prin bugetul propriu; </w:t>
      </w:r>
    </w:p>
    <w:p w14:paraId="2DE618CF"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răspunde de integritatea și buna funcționare a bunurilor aflate în administrare; </w:t>
      </w:r>
    </w:p>
    <w:p w14:paraId="6F52795D"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răspunde de organizarea și ținerea la zi a contabilității și prezentarea la termen a bilanțurilor contabile și a conturilor de execuție bugetară. </w:t>
      </w:r>
    </w:p>
    <w:p w14:paraId="4A06DF84" w14:textId="77777777" w:rsidR="00681D0D" w:rsidRPr="0037598F" w:rsidRDefault="00681D0D" w:rsidP="0037598F">
      <w:pPr>
        <w:autoSpaceDE w:val="0"/>
        <w:autoSpaceDN w:val="0"/>
        <w:adjustRightInd w:val="0"/>
        <w:ind w:firstLine="284"/>
        <w:jc w:val="both"/>
        <w:rPr>
          <w:rFonts w:ascii="Arial" w:hAnsi="Arial" w:cs="Arial"/>
          <w:b/>
          <w:bCs/>
          <w:color w:val="191919"/>
          <w:sz w:val="20"/>
          <w:szCs w:val="20"/>
          <w:lang w:val="ro-RO"/>
        </w:rPr>
      </w:pPr>
      <w:r w:rsidRPr="0037598F">
        <w:rPr>
          <w:rFonts w:ascii="Arial" w:hAnsi="Arial" w:cs="Arial"/>
          <w:b/>
          <w:bCs/>
          <w:color w:val="191919"/>
          <w:sz w:val="20"/>
          <w:szCs w:val="20"/>
          <w:lang w:val="ro-RO"/>
        </w:rPr>
        <w:t xml:space="preserve">4. Directorul unității de învățământ îndeplinește și următoarele atribuții: </w:t>
      </w:r>
    </w:p>
    <w:p w14:paraId="04B9B92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inspectoratului școlar, spre aprobare, proiectul planului de școlarizare, avizat de consiliului de administrație; </w:t>
      </w:r>
    </w:p>
    <w:p w14:paraId="6401AE3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coordonează activitatea de elaborare a ofertei educaționale a unității de învățământ și o propune spre aprobare consiliului de administrație; </w:t>
      </w:r>
    </w:p>
    <w:p w14:paraId="2F86518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coordonează și răspunde de colectarea datelor statistice pentru sistemul național de indicatori pentru educație, pe care le transmite inspectoratului școlar, și răspunde de introducerea datelor în Sistemul de Informații Integrat al învățământului din România (SIIIR); </w:t>
      </w:r>
    </w:p>
    <w:p w14:paraId="4EF242B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propune consiliului de administrație, spre aprobare, Regulamentul de organizare și funcționare a unității de învățământ; </w:t>
      </w:r>
    </w:p>
    <w:p w14:paraId="3EF659C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stabilește componența formațiunilor de studiu în baza hotărârii consiliului de administrație; </w:t>
      </w:r>
    </w:p>
    <w:p w14:paraId="0BDFAF7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elaborează proiectul de încadrare cu personal didactic de predare, precum și schema de personal didactic auxiliar și administrativ și le supune, spre aprobare, consiliului de administrație; </w:t>
      </w:r>
    </w:p>
    <w:p w14:paraId="1F5C3A1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numește, după consultarea consiliului profesoral, în baza hotărârii consiliului de administrație, profesorii diriginți la clase, precum și coordonatorul pentru proiecte și programe educative școlare și extrașcolare; </w:t>
      </w:r>
    </w:p>
    <w:p w14:paraId="302D122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numește cadrul didactic care face parte din consiliul clasei, ce poate prelua atribuțiile profesorului diriginte, în condițiile în care acesta este indisponibil pentru o perioadă de timp, din motive obiective; </w:t>
      </w:r>
    </w:p>
    <w:p w14:paraId="4C1DD91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numește, în baza hotărârii consiliului de administrație, coordonatorii structurilor care aparțin de unitatea de învățământ, din rândul cadrelor didactice, de regulă, titulare, care își desfășoară activitatea în structurile respective; </w:t>
      </w:r>
    </w:p>
    <w:p w14:paraId="301E951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stabilește, prin decizie, componența comisiilor din cadrul unității de învățământ, în baza hotărârii consiliului de administrație; </w:t>
      </w:r>
    </w:p>
    <w:p w14:paraId="204B24C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comisia de întocmire a orarului și îl propune spre aprobare consiliului de administrație; </w:t>
      </w:r>
    </w:p>
    <w:p w14:paraId="7DCE6BF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l) aprobă graficul serviciului pe școală al personalului didactic; </w:t>
      </w:r>
    </w:p>
    <w:p w14:paraId="73119B4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propune consiliului de administrație, spre aprobare, calendarul activităților educative ale unității de învățământ; </w:t>
      </w:r>
    </w:p>
    <w:p w14:paraId="057DFE6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aprobă, prin decizie, regulamentele de funcționare ale cercurilor, asociațiilor științifice, tehnice, sportive și cultural- artistice ale elevilor din unitatea de învățământ în baza hotărârii consiliului de administrație; </w:t>
      </w:r>
    </w:p>
    <w:p w14:paraId="4D969881"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o) elaborează instrumente interne de lucru, utilizate în activitatea de îndrumare, control și evaluare a tuturor activităților care se desfășoară în unitatea de învățământ și le supune spre aprobare consiliului de administrație;</w:t>
      </w:r>
    </w:p>
    <w:p w14:paraId="25655ED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asigură aplicarea planului de învățământ, a programelor școlare și a metodologiei privind evaluarea rezultatelor școlare; </w:t>
      </w:r>
    </w:p>
    <w:p w14:paraId="3CF406A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q) controlează calitatea procesului instructiv-educativ, prin verificarea documentelor, prin asistențe la ore și prin participări la diverse activități educative extracurriculare și extrașcolare; în cursul unui an școlar, directorul efectuează asistențe la orele de curs, astfel încât fiecare cadru didactic să fie asistat cel puțin de două ori pe an școlar; </w:t>
      </w:r>
    </w:p>
    <w:p w14:paraId="78AFA5A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r) monitorizează activitatea de formare continuă a personalului din unitate; </w:t>
      </w:r>
    </w:p>
    <w:p w14:paraId="0573F7D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 monitorizează activitatea cadrelor didactice debutante și sprijină integrarea acestora în colectivul unității de învățământ; </w:t>
      </w:r>
    </w:p>
    <w:p w14:paraId="4CF73DF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t) consemnează zilnic în condica de prezență absențele și întârzierile la orele de curs ale personalului didactic de predare și de instruire practică, precum și întârzierile personalului didactic auxiliar și administrativ de la programul de lucru; </w:t>
      </w:r>
    </w:p>
    <w:p w14:paraId="4411A85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 își asumă, alături de consiliul de administrație, răspunderea publică pentru performanțele unității de învățământ pe care o conduce; </w:t>
      </w:r>
    </w:p>
    <w:p w14:paraId="7473E97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 numește și controlează personalul care răspunde de sigiliul unității de învățământ; w) asigură arhivarea documentelor oficiale și școlare; </w:t>
      </w:r>
    </w:p>
    <w:p w14:paraId="1DD1897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x) răspunde de întocmirea, eliberarea, reconstituirea, anularea, completarea și gestionarea actelor de studii; răspunde de întocmirea, eliberarea, reconstituirea, anularea, completarea, modificarea, rectificarea și gestionarea documentelor de evidență școlară; </w:t>
      </w:r>
    </w:p>
    <w:p w14:paraId="0A92D23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y) aprobă vizitarea unității de învățământ, de către persoane din afara unității, inclusiv de către reprezentanți ai mass-media. Fac excepție de la această prevedere reprezentanții instituțiilor cu drept de îndrumare și control asupra unităților de învățământ, precum și persoanele care participă la procesul de monitorizare și evaluare a calității sistemului de învățământ; </w:t>
      </w:r>
    </w:p>
    <w:p w14:paraId="3D97BF8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z) răspunde de realizarea, utilizarea, păstrarea, completarea și modernizarea bazei materiale și sportive a unității de învățământ, coordonează activitatea din internat și de la cantină; </w:t>
      </w:r>
    </w:p>
    <w:p w14:paraId="019C852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aa) răspunde de întocmirea corectă și la termen a statelor lunare de plată a drepturilor salariale; </w:t>
      </w:r>
    </w:p>
    <w:p w14:paraId="6CADD9F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bb) răspunde de asigurarea manualelor școlare pentru elevii din învățământul obligatoriu, conform prevederilor legale. Asigură personalului didactic condițiile necesare pentru studierea și alegerea manualelor pentru elevi; </w:t>
      </w:r>
    </w:p>
    <w:p w14:paraId="6490225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cc) răspunde de stabilirea necesarului de burse școlare și a altor facilități la nivelul unității de învățământ, conform legislației în vigoare; </w:t>
      </w:r>
    </w:p>
    <w:p w14:paraId="0883276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dd) răspunde de respectarea condițiilor și a exigențelor privind normele de igienă școlară, de protecție și securitate în muncă, de protecție civilă și de pază contra incendiilor, în unitatea de învățământ; </w:t>
      </w:r>
    </w:p>
    <w:p w14:paraId="2A8A3C5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ee) aplică sancțiuni pentru abaterile disciplinare săvârșite de personalul unității de învățământ, în limita prevederilor legale în vigoare; </w:t>
      </w:r>
    </w:p>
    <w:p w14:paraId="1439540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ff) aplică sancțiunile prevăzute de legislația în vigoare pentru abaterile disciplinare săvârșite de elevi; </w:t>
      </w:r>
    </w:p>
    <w:p w14:paraId="765997D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gg) răspunde de transmiterea corectă și la termen a datelor solicitate de inspectoratul școlar; </w:t>
      </w:r>
    </w:p>
    <w:p w14:paraId="6623D4C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hh) comunică inspectorului școlar general, în timpul cel mai scurt, orice situație de natură să afecteze procesul instructiv-educativ sau imaginea școlii; </w:t>
      </w:r>
    </w:p>
    <w:p w14:paraId="07A68188"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ii) solicită consultanță și asistență juridică de la ISJ/ISMB pentru toate procesele sau alte situații/litigii în care este implicată unitatea de învățământ și are obligația de a asigura reprezentarea în instanță;</w:t>
      </w:r>
    </w:p>
    <w:p w14:paraId="19C3EA7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jj) directorul îndeplinește și alte atribuții stabilite de către consiliul de administrație, potrivit legii, precum și orice alte atribuții ce rezultă din prevederile legale în vigoare și contractele colective de muncă aplicabile. </w:t>
      </w:r>
    </w:p>
    <w:p w14:paraId="0C06A99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Pentru realizarea atribuțiilor sale, directorul se consultă cu reprezentanții organizațiilor sindicale reprezentative la nivel de sector de negociere colectivă învățământ preuniversitar din unitatea de învățământ și/sau, după caz, cu reprezentanții salariaților din unitatea de învățământ, în conformitate cu prevederile legale. </w:t>
      </w:r>
    </w:p>
    <w:p w14:paraId="76A45E2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În lipsă, directorul are obligația de a delega atribuțiile către directorul adjunct sau către un alt cadru didactic, membru al consiliului de administrație. </w:t>
      </w:r>
    </w:p>
    <w:p w14:paraId="1ABC80F1"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Neîndeplinirea acestei obligații constituie abatere disciplinară și se sancționează conform legii.</w:t>
      </w:r>
    </w:p>
    <w:p w14:paraId="4CAB6CC0"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676"/>
      </w:tblGrid>
      <w:tr w:rsidR="00681D0D" w:rsidRPr="00FA0BF7" w14:paraId="250B8F9D" w14:textId="77777777" w:rsidTr="005817A5">
        <w:tc>
          <w:tcPr>
            <w:tcW w:w="4113" w:type="dxa"/>
          </w:tcPr>
          <w:p w14:paraId="6777DB5D"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Inspector şcolar general,</w:t>
            </w:r>
          </w:p>
          <w:p w14:paraId="7C2761E9" w14:textId="77777777" w:rsidR="00681D0D" w:rsidRPr="00FA0BF7" w:rsidRDefault="00681D0D" w:rsidP="0090229C">
            <w:pPr>
              <w:jc w:val="center"/>
              <w:rPr>
                <w:rFonts w:ascii="Arial" w:hAnsi="Arial" w:cs="Arial"/>
                <w:sz w:val="20"/>
                <w:szCs w:val="20"/>
                <w:lang w:val="ro-RO"/>
              </w:rPr>
            </w:pPr>
            <w:r>
              <w:rPr>
                <w:rFonts w:ascii="Arial" w:hAnsi="Arial" w:cs="Arial"/>
                <w:sz w:val="20"/>
                <w:szCs w:val="20"/>
                <w:lang w:val="ro-RO"/>
              </w:rPr>
              <w:t>Pop Mihai-Cosmin</w:t>
            </w:r>
          </w:p>
        </w:tc>
        <w:tc>
          <w:tcPr>
            <w:tcW w:w="4676" w:type="dxa"/>
          </w:tcPr>
          <w:p w14:paraId="0DE433C4"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Director,</w:t>
            </w:r>
          </w:p>
          <w:p w14:paraId="06A28D18" w14:textId="77777777" w:rsidR="00681D0D" w:rsidRPr="00FA0BF7" w:rsidRDefault="00681D0D" w:rsidP="00682951">
            <w:pPr>
              <w:jc w:val="center"/>
              <w:rPr>
                <w:rFonts w:ascii="Arial" w:hAnsi="Arial" w:cs="Arial"/>
                <w:sz w:val="20"/>
                <w:szCs w:val="20"/>
                <w:lang w:val="ro-RO"/>
              </w:rPr>
            </w:pPr>
            <w:r>
              <w:rPr>
                <w:rFonts w:ascii="Arial" w:hAnsi="Arial" w:cs="Arial"/>
                <w:sz w:val="20"/>
                <w:szCs w:val="20"/>
                <w:lang w:val="ro-RO"/>
              </w:rPr>
              <w:t>........................................................</w:t>
            </w:r>
          </w:p>
        </w:tc>
      </w:tr>
    </w:tbl>
    <w:p w14:paraId="47912EDC" w14:textId="77777777" w:rsidR="00681D0D" w:rsidRDefault="00681D0D" w:rsidP="0037598F">
      <w:pPr>
        <w:autoSpaceDE w:val="0"/>
        <w:autoSpaceDN w:val="0"/>
        <w:adjustRightInd w:val="0"/>
        <w:jc w:val="both"/>
        <w:rPr>
          <w:rFonts w:ascii="Arial" w:hAnsi="Arial" w:cs="Arial"/>
          <w:color w:val="191919"/>
          <w:sz w:val="20"/>
          <w:szCs w:val="20"/>
          <w:lang w:val="ro-RO"/>
        </w:rPr>
        <w:sectPr w:rsidR="00681D0D" w:rsidSect="00681D0D">
          <w:footerReference w:type="default" r:id="rId51"/>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681D0D" w:rsidRPr="00FA0BF7" w14:paraId="2B0C409A" w14:textId="77777777" w:rsidTr="007861FC">
        <w:trPr>
          <w:jc w:val="center"/>
        </w:trPr>
        <w:tc>
          <w:tcPr>
            <w:tcW w:w="4393" w:type="dxa"/>
          </w:tcPr>
          <w:p w14:paraId="27BF89F0"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noProof/>
                <w:color w:val="191919"/>
                <w:sz w:val="20"/>
                <w:szCs w:val="20"/>
                <w:lang w:val="ro-RO"/>
              </w:rPr>
              <w:drawing>
                <wp:inline distT="0" distB="0" distL="0" distR="0" wp14:anchorId="33015426" wp14:editId="550604B5">
                  <wp:extent cx="1653975" cy="360000"/>
                  <wp:effectExtent l="0" t="0" r="0" b="0"/>
                  <wp:docPr id="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7A1B71C2"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w:t>
            </w:r>
          </w:p>
        </w:tc>
        <w:tc>
          <w:tcPr>
            <w:tcW w:w="4928" w:type="dxa"/>
          </w:tcPr>
          <w:p w14:paraId="09E81AD0"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Unitatea şcolară</w:t>
            </w:r>
          </w:p>
          <w:p w14:paraId="28595071"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647A1D">
              <w:rPr>
                <w:rFonts w:ascii="Arial" w:hAnsi="Arial" w:cs="Arial"/>
                <w:b/>
                <w:bCs/>
                <w:noProof/>
                <w:color w:val="191919"/>
                <w:sz w:val="20"/>
                <w:szCs w:val="20"/>
                <w:lang w:val="ro-RO"/>
              </w:rPr>
              <w:t>Grădinița cu Program Prelungit Nr. 10 Borșa</w:t>
            </w:r>
          </w:p>
          <w:p w14:paraId="056FBF58"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__________________________________</w:t>
            </w:r>
          </w:p>
        </w:tc>
      </w:tr>
    </w:tbl>
    <w:p w14:paraId="10171F2D" w14:textId="77777777" w:rsidR="00681D0D" w:rsidRPr="00FA0BF7" w:rsidRDefault="00681D0D" w:rsidP="0005536A">
      <w:pPr>
        <w:autoSpaceDE w:val="0"/>
        <w:autoSpaceDN w:val="0"/>
        <w:adjustRightInd w:val="0"/>
        <w:jc w:val="center"/>
        <w:rPr>
          <w:rFonts w:ascii="Arial" w:hAnsi="Arial" w:cs="Arial"/>
          <w:b/>
          <w:bCs/>
          <w:color w:val="191919"/>
          <w:sz w:val="20"/>
          <w:szCs w:val="20"/>
          <w:lang w:val="ro-RO"/>
        </w:rPr>
      </w:pPr>
    </w:p>
    <w:p w14:paraId="6213C2E8"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p>
    <w:p w14:paraId="2B293C03"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FIȘA POSTULUI</w:t>
      </w:r>
      <w:r w:rsidRPr="004954FF">
        <w:rPr>
          <w:rStyle w:val="FootnoteReference"/>
          <w:rFonts w:ascii="Arial" w:hAnsi="Arial" w:cs="Arial"/>
          <w:b/>
          <w:bCs/>
          <w:color w:val="FFFFFF" w:themeColor="background1"/>
          <w:sz w:val="20"/>
          <w:szCs w:val="20"/>
          <w:lang w:val="ro-RO"/>
        </w:rPr>
        <w:footnoteReference w:id="45"/>
      </w:r>
      <w:r w:rsidRPr="004954FF">
        <w:rPr>
          <w:rFonts w:ascii="Arial" w:hAnsi="Arial" w:cs="Arial"/>
          <w:b/>
          <w:bCs/>
          <w:color w:val="191919"/>
          <w:sz w:val="20"/>
          <w:szCs w:val="20"/>
          <w:vertAlign w:val="superscript"/>
          <w:lang w:val="ro-RO"/>
        </w:rPr>
        <w:t>1</w:t>
      </w:r>
    </w:p>
    <w:p w14:paraId="67F010FC"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DIRECTOR UNITATE DE ÎNVĂȚĂMÂNT</w:t>
      </w:r>
    </w:p>
    <w:p w14:paraId="7FC881D6"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(anexă la Contractul de management nr. ......</w:t>
      </w:r>
      <w:r>
        <w:rPr>
          <w:rFonts w:ascii="Arial" w:hAnsi="Arial" w:cs="Arial"/>
          <w:b/>
          <w:bCs/>
          <w:color w:val="191919"/>
          <w:sz w:val="20"/>
          <w:szCs w:val="20"/>
          <w:lang w:val="ro-RO"/>
        </w:rPr>
        <w:t>.....................</w:t>
      </w:r>
      <w:r w:rsidRPr="00FA0BF7">
        <w:rPr>
          <w:rFonts w:ascii="Arial" w:hAnsi="Arial" w:cs="Arial"/>
          <w:b/>
          <w:bCs/>
          <w:color w:val="191919"/>
          <w:sz w:val="20"/>
          <w:szCs w:val="20"/>
          <w:lang w:val="ro-RO"/>
        </w:rPr>
        <w:t>.......)</w:t>
      </w:r>
    </w:p>
    <w:p w14:paraId="4A29FD55" w14:textId="77777777" w:rsidR="00681D0D" w:rsidRPr="00FA0BF7" w:rsidRDefault="00681D0D" w:rsidP="0041140E">
      <w:pPr>
        <w:autoSpaceDE w:val="0"/>
        <w:autoSpaceDN w:val="0"/>
        <w:adjustRightInd w:val="0"/>
        <w:jc w:val="center"/>
        <w:rPr>
          <w:rFonts w:ascii="Arial" w:hAnsi="Arial" w:cs="Arial"/>
          <w:b/>
          <w:bCs/>
          <w:color w:val="191919"/>
          <w:sz w:val="20"/>
          <w:szCs w:val="20"/>
          <w:lang w:val="ro-RO"/>
        </w:rPr>
      </w:pPr>
    </w:p>
    <w:p w14:paraId="47E872D5" w14:textId="77777777" w:rsidR="00681D0D" w:rsidRPr="00FA0BF7" w:rsidRDefault="00681D0D" w:rsidP="00E46826">
      <w:pPr>
        <w:autoSpaceDE w:val="0"/>
        <w:autoSpaceDN w:val="0"/>
        <w:adjustRightInd w:val="0"/>
        <w:ind w:firstLine="284"/>
        <w:jc w:val="both"/>
        <w:rPr>
          <w:rFonts w:ascii="Arial" w:hAnsi="Arial" w:cs="Arial"/>
          <w:color w:val="191919"/>
          <w:sz w:val="20"/>
          <w:szCs w:val="20"/>
          <w:lang w:val="ro-RO"/>
        </w:rPr>
      </w:pPr>
    </w:p>
    <w:p w14:paraId="3B8A1DC3"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Funcția: Director </w:t>
      </w:r>
    </w:p>
    <w:p w14:paraId="3CA48726"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Numele și prenumele: ................ </w:t>
      </w:r>
    </w:p>
    <w:p w14:paraId="0EE19752" w14:textId="77777777" w:rsidR="00681D0D" w:rsidRPr="00F60F01" w:rsidRDefault="00681D0D" w:rsidP="00D2444F">
      <w:pPr>
        <w:autoSpaceDE w:val="0"/>
        <w:autoSpaceDN w:val="0"/>
        <w:adjustRightInd w:val="0"/>
        <w:ind w:firstLine="284"/>
        <w:jc w:val="both"/>
        <w:rPr>
          <w:rFonts w:ascii="Arial" w:hAnsi="Arial" w:cs="Arial"/>
          <w:b/>
          <w:bCs/>
          <w:color w:val="191919"/>
          <w:sz w:val="20"/>
          <w:szCs w:val="20"/>
          <w:lang w:val="ro-RO"/>
        </w:rPr>
      </w:pPr>
      <w:r w:rsidRPr="00F60F01">
        <w:rPr>
          <w:rFonts w:ascii="Arial" w:hAnsi="Arial" w:cs="Arial"/>
          <w:b/>
          <w:bCs/>
          <w:color w:val="191919"/>
          <w:sz w:val="20"/>
          <w:szCs w:val="20"/>
          <w:lang w:val="ro-RO"/>
        </w:rPr>
        <w:t>Telefon/Mobil: ..........................</w:t>
      </w:r>
    </w:p>
    <w:p w14:paraId="7F76E872"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Unitatea de învățământ: </w:t>
      </w:r>
      <w:r w:rsidRPr="00647A1D">
        <w:rPr>
          <w:rFonts w:ascii="Arial" w:hAnsi="Arial" w:cs="Arial"/>
          <w:noProof/>
          <w:color w:val="191919"/>
          <w:sz w:val="20"/>
          <w:szCs w:val="20"/>
          <w:lang w:val="ro-RO"/>
        </w:rPr>
        <w:t>Grădinița cu Program Prelungit Nr. 10 Borșa</w:t>
      </w:r>
    </w:p>
    <w:p w14:paraId="0FC05E72"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Studii: ............................. </w:t>
      </w:r>
    </w:p>
    <w:p w14:paraId="61F3E6CC"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Anul absolvirii: .................... </w:t>
      </w:r>
    </w:p>
    <w:p w14:paraId="64EA0077"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Specialitatea: ...................... </w:t>
      </w:r>
    </w:p>
    <w:p w14:paraId="0020C5B4"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Vechime în învățământ: .............. </w:t>
      </w:r>
    </w:p>
    <w:p w14:paraId="044D3029"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Gradul didactic: .................... </w:t>
      </w:r>
    </w:p>
    <w:p w14:paraId="203D36FE"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Obligația de predare: </w:t>
      </w:r>
    </w:p>
    <w:p w14:paraId="6773628F"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Numire prin Decizia inspectorului școlar general nr. ...... din ......... </w:t>
      </w:r>
    </w:p>
    <w:p w14:paraId="5098E905"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Data numirii în funcția de conducere: .............. </w:t>
      </w:r>
    </w:p>
    <w:p w14:paraId="1530378A"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p w14:paraId="75CF70FC"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Integrarea în structura organizatorică </w:t>
      </w:r>
    </w:p>
    <w:p w14:paraId="322E7B2B"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Postul imediat superior: inspector școlar general </w:t>
      </w:r>
    </w:p>
    <w:p w14:paraId="3C37F1C5"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Subordonări: personalul didactic de predare, didactic auxiliar și administrativ din unitatea de învățământ </w:t>
      </w:r>
    </w:p>
    <w:p w14:paraId="4942E18A"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Relații de muncă </w:t>
      </w:r>
    </w:p>
    <w:p w14:paraId="25D35635"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Ierarhice: inspector școlar general, inspector școlar general adjunct </w:t>
      </w:r>
    </w:p>
    <w:p w14:paraId="379EF862"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Funcționale: inspectori școlari, directori/directori adjuncți ai altor unități de învățământ, autorități ale administrației publice locale/județene. </w:t>
      </w:r>
    </w:p>
    <w:p w14:paraId="68ABAC3A"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colaborare: cu alți furnizori de educație și de formare, structuri consultative din învățământ, organizații sindicale, organizații neguvernamentale. </w:t>
      </w:r>
    </w:p>
    <w:p w14:paraId="1CFB2B1A"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reprezentare: reprezentarea oficială a unității de învățământ. </w:t>
      </w:r>
    </w:p>
    <w:p w14:paraId="6AB14BDA" w14:textId="77777777" w:rsidR="00681D0D" w:rsidRPr="005C40FA" w:rsidRDefault="00681D0D" w:rsidP="00144B22">
      <w:pPr>
        <w:autoSpaceDE w:val="0"/>
        <w:autoSpaceDN w:val="0"/>
        <w:adjustRightInd w:val="0"/>
        <w:ind w:firstLine="284"/>
        <w:jc w:val="both"/>
        <w:rPr>
          <w:rFonts w:ascii="Arial" w:hAnsi="Arial" w:cs="Arial"/>
          <w:b/>
          <w:bCs/>
          <w:color w:val="191919"/>
          <w:sz w:val="20"/>
          <w:szCs w:val="20"/>
          <w:lang w:val="ro-RO"/>
        </w:rPr>
      </w:pPr>
      <w:r w:rsidRPr="005C40FA">
        <w:rPr>
          <w:rFonts w:ascii="Arial" w:hAnsi="Arial" w:cs="Arial"/>
          <w:b/>
          <w:bCs/>
          <w:color w:val="191919"/>
          <w:sz w:val="20"/>
          <w:szCs w:val="20"/>
          <w:lang w:val="ro-RO"/>
        </w:rPr>
        <w:t xml:space="preserve">Atribuțiile directorului se raportează la: </w:t>
      </w:r>
    </w:p>
    <w:p w14:paraId="2EB7C802"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Legii învățământului preuniversitar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5B80B816"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Regulamentului de organizare și funcționare a unităților de învățământ preuniversitar, aprobat prin ordin de ministru; </w:t>
      </w:r>
    </w:p>
    <w:p w14:paraId="74230924"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legislației și actelor normative subsecvente Legii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7F22B285"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ordinele, instrucțiunile și precizările emise de Ministerul Educației și Cercetării; </w:t>
      </w:r>
    </w:p>
    <w:p w14:paraId="71278FAD"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FA0BF7">
        <w:rPr>
          <w:rFonts w:ascii="Arial" w:hAnsi="Arial" w:cs="Arial"/>
          <w:color w:val="191919"/>
          <w:sz w:val="20"/>
          <w:szCs w:val="20"/>
          <w:lang w:val="ro-RO"/>
        </w:rPr>
        <w:t xml:space="preserve">– deciziile emise </w:t>
      </w:r>
      <w:r w:rsidRPr="004E1165">
        <w:rPr>
          <w:rFonts w:ascii="Arial" w:hAnsi="Arial" w:cs="Arial"/>
          <w:color w:val="000000" w:themeColor="text1"/>
          <w:sz w:val="20"/>
          <w:szCs w:val="20"/>
          <w:lang w:val="ro-RO"/>
        </w:rPr>
        <w:t xml:space="preserve">de inspectorul școlar general; </w:t>
      </w:r>
    </w:p>
    <w:p w14:paraId="15BFC754"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hotărârile consiliului de administrație al unității de învățământ:</w:t>
      </w:r>
    </w:p>
    <w:p w14:paraId="794E8F25"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xml:space="preserve">– </w:t>
      </w:r>
      <w:r>
        <w:rPr>
          <w:rFonts w:ascii="Arial" w:hAnsi="Arial" w:cs="Arial"/>
          <w:color w:val="000000" w:themeColor="text1"/>
          <w:sz w:val="20"/>
          <w:szCs w:val="20"/>
          <w:lang w:val="ro-RO"/>
        </w:rPr>
        <w:t xml:space="preserve">prevederile legislației naționale, </w:t>
      </w:r>
      <w:r w:rsidRPr="004E1165">
        <w:rPr>
          <w:rFonts w:ascii="Arial" w:hAnsi="Arial" w:cs="Arial"/>
          <w:color w:val="000000" w:themeColor="text1"/>
          <w:sz w:val="20"/>
          <w:szCs w:val="20"/>
          <w:lang w:val="ro-RO"/>
        </w:rPr>
        <w:t>aplicabil</w:t>
      </w:r>
      <w:r>
        <w:rPr>
          <w:rFonts w:ascii="Arial" w:hAnsi="Arial" w:cs="Arial"/>
          <w:color w:val="000000" w:themeColor="text1"/>
          <w:sz w:val="20"/>
          <w:szCs w:val="20"/>
          <w:lang w:val="ro-RO"/>
        </w:rPr>
        <w:t>e</w:t>
      </w:r>
      <w:r w:rsidRPr="004E1165">
        <w:rPr>
          <w:rFonts w:ascii="Arial" w:hAnsi="Arial" w:cs="Arial"/>
          <w:color w:val="000000" w:themeColor="text1"/>
          <w:sz w:val="20"/>
          <w:szCs w:val="20"/>
          <w:lang w:val="ro-RO"/>
        </w:rPr>
        <w:t xml:space="preserve"> inclusiv în domeniul educației.</w:t>
      </w:r>
    </w:p>
    <w:p w14:paraId="55D67008" w14:textId="77777777" w:rsidR="00681D0D" w:rsidRPr="004E1165" w:rsidRDefault="00681D0D" w:rsidP="00C5752B">
      <w:pPr>
        <w:autoSpaceDE w:val="0"/>
        <w:autoSpaceDN w:val="0"/>
        <w:adjustRightInd w:val="0"/>
        <w:ind w:firstLine="284"/>
        <w:jc w:val="both"/>
        <w:rPr>
          <w:rFonts w:ascii="Arial" w:hAnsi="Arial" w:cs="Arial"/>
          <w:color w:val="000000" w:themeColor="text1"/>
          <w:sz w:val="20"/>
          <w:szCs w:val="20"/>
          <w:lang w:val="ro-RO"/>
        </w:rPr>
      </w:pPr>
    </w:p>
    <w:p w14:paraId="1E94CAD6" w14:textId="77777777" w:rsidR="00681D0D" w:rsidRPr="004E1165" w:rsidRDefault="00681D0D" w:rsidP="00B4331B">
      <w:pPr>
        <w:autoSpaceDE w:val="0"/>
        <w:autoSpaceDN w:val="0"/>
        <w:adjustRightInd w:val="0"/>
        <w:ind w:firstLine="284"/>
        <w:jc w:val="both"/>
        <w:rPr>
          <w:rFonts w:ascii="Arial" w:hAnsi="Arial" w:cs="Arial"/>
          <w:b/>
          <w:bCs/>
          <w:color w:val="000000" w:themeColor="text1"/>
          <w:sz w:val="20"/>
          <w:szCs w:val="20"/>
          <w:lang w:val="ro-RO"/>
        </w:rPr>
      </w:pPr>
      <w:r w:rsidRPr="004E1165">
        <w:rPr>
          <w:rFonts w:ascii="Arial" w:hAnsi="Arial" w:cs="Arial"/>
          <w:b/>
          <w:bCs/>
          <w:color w:val="000000" w:themeColor="text1"/>
          <w:sz w:val="20"/>
          <w:szCs w:val="20"/>
          <w:lang w:val="ro-RO"/>
        </w:rPr>
        <w:t xml:space="preserve">I. Atribuții generale </w:t>
      </w:r>
    </w:p>
    <w:p w14:paraId="4D3624B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4E1165">
        <w:rPr>
          <w:rFonts w:ascii="Arial" w:hAnsi="Arial" w:cs="Arial"/>
          <w:color w:val="000000" w:themeColor="text1"/>
          <w:sz w:val="20"/>
          <w:szCs w:val="20"/>
          <w:lang w:val="ro-RO"/>
        </w:rPr>
        <w:t>1. Realizează conducerea executivă a unității de învățământ preuniversitar, în conformitate cu atribuțiile conferite de legislația în vigoare</w:t>
      </w:r>
      <w:r w:rsidRPr="00FA0BF7">
        <w:rPr>
          <w:rFonts w:ascii="Arial" w:hAnsi="Arial" w:cs="Arial"/>
          <w:color w:val="191919"/>
          <w:sz w:val="20"/>
          <w:szCs w:val="20"/>
          <w:lang w:val="ro-RO"/>
        </w:rPr>
        <w:t xml:space="preserve">, cu hotărârile consiliului de administrație al unității de învățământ, precum și cu alte reglementări legale. </w:t>
      </w:r>
    </w:p>
    <w:p w14:paraId="312C854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2. Manifestă loialitate față de unitatea de învățământ, credibilitate și responsabilitate în deciziile sale, încredere în capacitățile angajaților, încurajează și susține colegii, în vederea motivării pentru formare continuă și pentru crearea în unitate a unui climat optim desfășurării procesului de învățământ. </w:t>
      </w:r>
    </w:p>
    <w:p w14:paraId="1402097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3. Răspunde de întreaga activitate financiar-contabilă a unității în calitatea sa de ordonator de credite și coordonează direct compartimentul financiar-contabil. </w:t>
      </w:r>
    </w:p>
    <w:p w14:paraId="2D31690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4. Realizează activitatea de îndrumare și control asupra activității întregului personal salariat al unității de învățământ. Colaborează cu personalul cabinetului medical și stomatologic. </w:t>
      </w:r>
    </w:p>
    <w:p w14:paraId="5B96183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5. Este președintele consiliului profesoral și al consiliului de administrație, în fața cărora prezintă rapoarte anuale. </w:t>
      </w:r>
    </w:p>
    <w:p w14:paraId="282CC3F0"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II. Atribuții specifice </w:t>
      </w:r>
    </w:p>
    <w:p w14:paraId="5865979E"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1. În exercitarea funcției de conducere executivă: </w:t>
      </w:r>
    </w:p>
    <w:p w14:paraId="4C76628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este reprezentantul legal al unității de învățământ, având obligația reprezentării și apărării drepturilor și intereselor legitime ale acesteia în raporturile cu autoritățile publice, instituțiile de orice natură, precum și cu orice persoană juridică sau fizică, română sau străină; </w:t>
      </w:r>
    </w:p>
    <w:p w14:paraId="74AF0F5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realizează conducerea executivă a unității de învățământ și organizează întreaga activitate educațională; </w:t>
      </w:r>
    </w:p>
    <w:p w14:paraId="7AEB5F5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organizează și este direct responsabil de aplicarea legislației în vigoare, la nivelul unității de învățământ; </w:t>
      </w:r>
    </w:p>
    <w:p w14:paraId="32B50FA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asigură managementul strategic al unității de învățământ, în colaborare cu autoritățile administrației publice locale, după consultarea partenerilor sociali și a reprezentanților părinților și elevilor; </w:t>
      </w:r>
    </w:p>
    <w:p w14:paraId="67274AE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asigură managementul operațional al unității de învățământ și este direct responsabil de calitatea educației furnizate de unitatea de învățământ; </w:t>
      </w:r>
    </w:p>
    <w:p w14:paraId="697208D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asigură corelarea obiectivelor specifice unității de învățământ cu cele stabilite la nivel național și local; </w:t>
      </w:r>
    </w:p>
    <w:p w14:paraId="56CAEAE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coordonează procesul de obținere a autorizațiilor și avizelor legale necesare funcționării unității de învățământ; </w:t>
      </w:r>
    </w:p>
    <w:p w14:paraId="41A2EAA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asigură aplicarea și respectarea normelor de sănătate și securitate în muncă; </w:t>
      </w:r>
    </w:p>
    <w:p w14:paraId="2211B64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semnează parteneriate cu operatorii economici pentru asigurarea instruirii practice a elevilor; </w:t>
      </w:r>
    </w:p>
    <w:p w14:paraId="1C89B96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prezintă, anual, un raport asupra calității educației în unitatea de învățământ pe care o conduce, întocmit de Comisia de evaluare și asigurare a calității; raportul, aprobat de consiliul de administrație, este prezentat în fața consiliului profesoral, comitetului reprezentativ al părinților/asociației de părinți și este adus la cunoștința autorităților administrației publice locale și a inspectoratului școlar; </w:t>
      </w:r>
    </w:p>
    <w:p w14:paraId="6A9B4DF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elaborarea proiectului de dezvoltare instituțională a unității de învățământ, prin care se stabilește politica educațională a acesteia; </w:t>
      </w:r>
    </w:p>
    <w:p w14:paraId="630A9528" w14:textId="77777777" w:rsidR="00681D0D" w:rsidRPr="00FA0BF7"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l) lansează proiecte de parteneriat cu unități de învățământ similare din Uniunea Europeană sau din alte zone;</w:t>
      </w:r>
    </w:p>
    <w:p w14:paraId="2809019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solicită consiliului reprezentativ al părinților și, după caz, consiliului local/consiliului județean și consiliului reprezentativ al elevilor desemnarea reprezentanților lor în consiliul de administrație al unității de învățământ; </w:t>
      </w:r>
    </w:p>
    <w:p w14:paraId="7C8FB4F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numește, prin decizie, componența comisiilor pentru examenele de corigențe, amânări sau diferențe; </w:t>
      </w:r>
    </w:p>
    <w:p w14:paraId="301DFB7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 coordonează activitățile de pregătire organizate de cadrele didactice pentru elevii care participă la olimpiade, concursuri, competiții sportive și festivaluri naționale și internaționale; </w:t>
      </w:r>
    </w:p>
    <w:p w14:paraId="0943C8D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în exercitarea atribuțiilor și a responsabilităților stabilite, directorul emite decizii și note de serviciu. </w:t>
      </w:r>
    </w:p>
    <w:p w14:paraId="087C88B8"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2. În exercitarea funcției de angajator: </w:t>
      </w:r>
    </w:p>
    <w:p w14:paraId="2C95BF8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angajează personalul din unitate prin încheierea contractului individual de muncă; </w:t>
      </w:r>
    </w:p>
    <w:p w14:paraId="07E273B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întocmește, conform legii, fișele posturilor pentru personalul din subordine; răspunde de selecția, angajarea, evaluarea periodică, salarizarea, formarea, motivarea și încetarea raporturilor de muncă ale personalului din unitate, cu respectarea strictă a legislației incidente, în vigoare; </w:t>
      </w:r>
    </w:p>
    <w:p w14:paraId="157E181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propune consiliului de administrație vacantarea posturilor, organizarea concursurilor pe post și angajarea personalului; </w:t>
      </w:r>
    </w:p>
    <w:p w14:paraId="216FC1D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îndeplinește atribuțiile prevăzute de metodologia-cadru privind mobilitatea personalului didactic de predare din învățământul preuniversitar, de metodologia de ocupare a posturilor didactice care se vacantează în timpul anului școlar, precum și de alte acte normative elaborate de Ministerul Educației și Cercetării; </w:t>
      </w:r>
    </w:p>
    <w:p w14:paraId="576C1C8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coordonează organizarea și desfășurarea concursului de ocupare a posturilor; </w:t>
      </w:r>
    </w:p>
    <w:p w14:paraId="698EAB6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stabilește atribuțiile coordonatorului pentru proiecte și programe educative școlare și extrașcolare, în funcție de specificul unității; </w:t>
      </w:r>
    </w:p>
    <w:p w14:paraId="215251C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aprobă concediile de odihnă ale personalului didactic de predare, didactic auxiliar și administrativ, pe baza solicitărilor scrise ale acestora, conform Legii nr. 53/2003 - Codul muncii, </w:t>
      </w:r>
      <w:r w:rsidRPr="00D9780C">
        <w:rPr>
          <w:rFonts w:ascii="Arial" w:hAnsi="Arial" w:cs="Arial"/>
          <w:i/>
          <w:iCs/>
          <w:color w:val="191919"/>
          <w:sz w:val="20"/>
          <w:szCs w:val="20"/>
          <w:lang w:val="ro-RO"/>
        </w:rPr>
        <w:t>republicată, cu modificările și completările ulterioare</w:t>
      </w:r>
      <w:r w:rsidRPr="00FA0BF7">
        <w:rPr>
          <w:rFonts w:ascii="Arial" w:hAnsi="Arial" w:cs="Arial"/>
          <w:color w:val="191919"/>
          <w:sz w:val="20"/>
          <w:szCs w:val="20"/>
          <w:lang w:val="ro-RO"/>
        </w:rPr>
        <w:t xml:space="preserve">, și contractului colectiv de muncă aplicabil; </w:t>
      </w:r>
    </w:p>
    <w:p w14:paraId="6E18247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aprobă concediul fără plată și zilele libere plătite, conform prevederilor legale și ale contractului colectiv de muncă aplicabil, pentru întreg personalul, în condițiile asigurării suplinirii activității acestora; </w:t>
      </w:r>
    </w:p>
    <w:p w14:paraId="2F3B0B7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coordonează realizarea planurilor de formare profesională în concordanță cu prevederile Legii nr. 198/2023, cu modificările și completările ulterioare, ale codului muncii, precum și ale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și propune aprobarea acestora de către consiliul de administrație; </w:t>
      </w:r>
    </w:p>
    <w:p w14:paraId="0734D82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monitorizează implementarea planurilor de formare profesională a personalului didactic de predare, didactic auxiliar și administrativ; </w:t>
      </w:r>
    </w:p>
    <w:p w14:paraId="115477C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aplică prevederile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7082F410" w14:textId="77777777" w:rsidR="00681D0D" w:rsidRPr="00426C69" w:rsidRDefault="00681D0D" w:rsidP="00426C69">
      <w:pPr>
        <w:autoSpaceDE w:val="0"/>
        <w:autoSpaceDN w:val="0"/>
        <w:adjustRightInd w:val="0"/>
        <w:ind w:firstLine="284"/>
        <w:jc w:val="both"/>
        <w:rPr>
          <w:rFonts w:ascii="Arial" w:hAnsi="Arial" w:cs="Arial"/>
          <w:b/>
          <w:bCs/>
          <w:color w:val="191919"/>
          <w:sz w:val="20"/>
          <w:szCs w:val="20"/>
          <w:lang w:val="ro-RO"/>
        </w:rPr>
      </w:pPr>
      <w:r w:rsidRPr="00426C69">
        <w:rPr>
          <w:rFonts w:ascii="Arial" w:hAnsi="Arial" w:cs="Arial"/>
          <w:b/>
          <w:bCs/>
          <w:color w:val="191919"/>
          <w:sz w:val="20"/>
          <w:szCs w:val="20"/>
          <w:lang w:val="ro-RO"/>
        </w:rPr>
        <w:t xml:space="preserve">3. În exercitarea funcției de ordonator de credite: </w:t>
      </w:r>
    </w:p>
    <w:p w14:paraId="6AD9F88E"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în consiliul de administrație, spre aprobare, proiectul de buget și raportul de execuție bugetară; </w:t>
      </w:r>
    </w:p>
    <w:p w14:paraId="47214B68"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răspunde de încadrarea în bugetul aprobat al unității de învățământ; </w:t>
      </w:r>
    </w:p>
    <w:p w14:paraId="6356BD4E" w14:textId="77777777" w:rsidR="00681D0D" w:rsidRPr="00FA0BF7"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c) se preocupă de atragerea de resurse extrabugetare, cu respectarea prevederilor legale;</w:t>
      </w:r>
    </w:p>
    <w:p w14:paraId="11A94217"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răspunde de realizarea, utilizarea, păstrarea, completarea și modernizarea bazei materiale a unității de învățământ; </w:t>
      </w:r>
    </w:p>
    <w:p w14:paraId="25591D49"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urmărește modul de încasare a veniturilor; </w:t>
      </w:r>
    </w:p>
    <w:p w14:paraId="66C54472"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răspunde în ceea ce privește necesitatea, oportunitatea și legalitatea angajării și utilizării creditelor bugetare, în limita și cu destinația aprobate prin bugetul propriu; </w:t>
      </w:r>
    </w:p>
    <w:p w14:paraId="38DFBBD5"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răspunde de integritatea și buna funcționare a bunurilor aflate în administrare; </w:t>
      </w:r>
    </w:p>
    <w:p w14:paraId="7A359BDD"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răspunde de organizarea și ținerea la zi a contabilității și prezentarea la termen a bilanțurilor contabile și a conturilor de execuție bugetară. </w:t>
      </w:r>
    </w:p>
    <w:p w14:paraId="75A9640B" w14:textId="77777777" w:rsidR="00681D0D" w:rsidRPr="0037598F" w:rsidRDefault="00681D0D" w:rsidP="0037598F">
      <w:pPr>
        <w:autoSpaceDE w:val="0"/>
        <w:autoSpaceDN w:val="0"/>
        <w:adjustRightInd w:val="0"/>
        <w:ind w:firstLine="284"/>
        <w:jc w:val="both"/>
        <w:rPr>
          <w:rFonts w:ascii="Arial" w:hAnsi="Arial" w:cs="Arial"/>
          <w:b/>
          <w:bCs/>
          <w:color w:val="191919"/>
          <w:sz w:val="20"/>
          <w:szCs w:val="20"/>
          <w:lang w:val="ro-RO"/>
        </w:rPr>
      </w:pPr>
      <w:r w:rsidRPr="0037598F">
        <w:rPr>
          <w:rFonts w:ascii="Arial" w:hAnsi="Arial" w:cs="Arial"/>
          <w:b/>
          <w:bCs/>
          <w:color w:val="191919"/>
          <w:sz w:val="20"/>
          <w:szCs w:val="20"/>
          <w:lang w:val="ro-RO"/>
        </w:rPr>
        <w:t xml:space="preserve">4. Directorul unității de învățământ îndeplinește și următoarele atribuții: </w:t>
      </w:r>
    </w:p>
    <w:p w14:paraId="7E6FF67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inspectoratului școlar, spre aprobare, proiectul planului de școlarizare, avizat de consiliului de administrație; </w:t>
      </w:r>
    </w:p>
    <w:p w14:paraId="284E8EB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coordonează activitatea de elaborare a ofertei educaționale a unității de învățământ și o propune spre aprobare consiliului de administrație; </w:t>
      </w:r>
    </w:p>
    <w:p w14:paraId="68C6D75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coordonează și răspunde de colectarea datelor statistice pentru sistemul național de indicatori pentru educație, pe care le transmite inspectoratului școlar, și răspunde de introducerea datelor în Sistemul de Informații Integrat al învățământului din România (SIIIR); </w:t>
      </w:r>
    </w:p>
    <w:p w14:paraId="2F3F963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propune consiliului de administrație, spre aprobare, Regulamentul de organizare și funcționare a unității de învățământ; </w:t>
      </w:r>
    </w:p>
    <w:p w14:paraId="3572C0F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stabilește componența formațiunilor de studiu în baza hotărârii consiliului de administrație; </w:t>
      </w:r>
    </w:p>
    <w:p w14:paraId="0E62207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elaborează proiectul de încadrare cu personal didactic de predare, precum și schema de personal didactic auxiliar și administrativ și le supune, spre aprobare, consiliului de administrație; </w:t>
      </w:r>
    </w:p>
    <w:p w14:paraId="658479C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numește, după consultarea consiliului profesoral, în baza hotărârii consiliului de administrație, profesorii diriginți la clase, precum și coordonatorul pentru proiecte și programe educative școlare și extrașcolare; </w:t>
      </w:r>
    </w:p>
    <w:p w14:paraId="2640AD7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numește cadrul didactic care face parte din consiliul clasei, ce poate prelua atribuțiile profesorului diriginte, în condițiile în care acesta este indisponibil pentru o perioadă de timp, din motive obiective; </w:t>
      </w:r>
    </w:p>
    <w:p w14:paraId="1A4CB1B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numește, în baza hotărârii consiliului de administrație, coordonatorii structurilor care aparțin de unitatea de învățământ, din rândul cadrelor didactice, de regulă, titulare, care își desfășoară activitatea în structurile respective; </w:t>
      </w:r>
    </w:p>
    <w:p w14:paraId="0B496A8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stabilește, prin decizie, componența comisiilor din cadrul unității de învățământ, în baza hotărârii consiliului de administrație; </w:t>
      </w:r>
    </w:p>
    <w:p w14:paraId="1A88A2B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comisia de întocmire a orarului și îl propune spre aprobare consiliului de administrație; </w:t>
      </w:r>
    </w:p>
    <w:p w14:paraId="06D7595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l) aprobă graficul serviciului pe școală al personalului didactic; </w:t>
      </w:r>
    </w:p>
    <w:p w14:paraId="0E8B390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propune consiliului de administrație, spre aprobare, calendarul activităților educative ale unității de învățământ; </w:t>
      </w:r>
    </w:p>
    <w:p w14:paraId="0E183E0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aprobă, prin decizie, regulamentele de funcționare ale cercurilor, asociațiilor științifice, tehnice, sportive și cultural- artistice ale elevilor din unitatea de învățământ în baza hotărârii consiliului de administrație; </w:t>
      </w:r>
    </w:p>
    <w:p w14:paraId="53115782"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o) elaborează instrumente interne de lucru, utilizate în activitatea de îndrumare, control și evaluare a tuturor activităților care se desfășoară în unitatea de învățământ și le supune spre aprobare consiliului de administrație;</w:t>
      </w:r>
    </w:p>
    <w:p w14:paraId="5B56E77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asigură aplicarea planului de învățământ, a programelor școlare și a metodologiei privind evaluarea rezultatelor școlare; </w:t>
      </w:r>
    </w:p>
    <w:p w14:paraId="2FF9FCB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q) controlează calitatea procesului instructiv-educativ, prin verificarea documentelor, prin asistențe la ore și prin participări la diverse activități educative extracurriculare și extrașcolare; în cursul unui an școlar, directorul efectuează asistențe la orele de curs, astfel încât fiecare cadru didactic să fie asistat cel puțin de două ori pe an școlar; </w:t>
      </w:r>
    </w:p>
    <w:p w14:paraId="246105C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r) monitorizează activitatea de formare continuă a personalului din unitate; </w:t>
      </w:r>
    </w:p>
    <w:p w14:paraId="39282C9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 monitorizează activitatea cadrelor didactice debutante și sprijină integrarea acestora în colectivul unității de învățământ; </w:t>
      </w:r>
    </w:p>
    <w:p w14:paraId="5544642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t) consemnează zilnic în condica de prezență absențele și întârzierile la orele de curs ale personalului didactic de predare și de instruire practică, precum și întârzierile personalului didactic auxiliar și administrativ de la programul de lucru; </w:t>
      </w:r>
    </w:p>
    <w:p w14:paraId="3BC2A28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 își asumă, alături de consiliul de administrație, răspunderea publică pentru performanțele unității de învățământ pe care o conduce; </w:t>
      </w:r>
    </w:p>
    <w:p w14:paraId="34E0F82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 numește și controlează personalul care răspunde de sigiliul unității de învățământ; w) asigură arhivarea documentelor oficiale și școlare; </w:t>
      </w:r>
    </w:p>
    <w:p w14:paraId="359C6FA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x) răspunde de întocmirea, eliberarea, reconstituirea, anularea, completarea și gestionarea actelor de studii; răspunde de întocmirea, eliberarea, reconstituirea, anularea, completarea, modificarea, rectificarea și gestionarea documentelor de evidență școlară; </w:t>
      </w:r>
    </w:p>
    <w:p w14:paraId="4D73DC5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y) aprobă vizitarea unității de învățământ, de către persoane din afara unității, inclusiv de către reprezentanți ai mass-media. Fac excepție de la această prevedere reprezentanții instituțiilor cu drept de îndrumare și control asupra unităților de învățământ, precum și persoanele care participă la procesul de monitorizare și evaluare a calității sistemului de învățământ; </w:t>
      </w:r>
    </w:p>
    <w:p w14:paraId="70D9CA4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z) răspunde de realizarea, utilizarea, păstrarea, completarea și modernizarea bazei materiale și sportive a unității de învățământ, coordonează activitatea din internat și de la cantină; </w:t>
      </w:r>
    </w:p>
    <w:p w14:paraId="6E32E91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aa) răspunde de întocmirea corectă și la termen a statelor lunare de plată a drepturilor salariale; </w:t>
      </w:r>
    </w:p>
    <w:p w14:paraId="3225717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bb) răspunde de asigurarea manualelor școlare pentru elevii din învățământul obligatoriu, conform prevederilor legale. Asigură personalului didactic condițiile necesare pentru studierea și alegerea manualelor pentru elevi; </w:t>
      </w:r>
    </w:p>
    <w:p w14:paraId="617EFF8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cc) răspunde de stabilirea necesarului de burse școlare și a altor facilități la nivelul unității de învățământ, conform legislației în vigoare; </w:t>
      </w:r>
    </w:p>
    <w:p w14:paraId="601CDBD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dd) răspunde de respectarea condițiilor și a exigențelor privind normele de igienă școlară, de protecție și securitate în muncă, de protecție civilă și de pază contra incendiilor, în unitatea de învățământ; </w:t>
      </w:r>
    </w:p>
    <w:p w14:paraId="4E29C69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ee) aplică sancțiuni pentru abaterile disciplinare săvârșite de personalul unității de învățământ, în limita prevederilor legale în vigoare; </w:t>
      </w:r>
    </w:p>
    <w:p w14:paraId="33B4EE7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ff) aplică sancțiunile prevăzute de legislația în vigoare pentru abaterile disciplinare săvârșite de elevi; </w:t>
      </w:r>
    </w:p>
    <w:p w14:paraId="3F2C3F7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gg) răspunde de transmiterea corectă și la termen a datelor solicitate de inspectoratul școlar; </w:t>
      </w:r>
    </w:p>
    <w:p w14:paraId="1F8C817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hh) comunică inspectorului școlar general, în timpul cel mai scurt, orice situație de natură să afecteze procesul instructiv-educativ sau imaginea școlii; </w:t>
      </w:r>
    </w:p>
    <w:p w14:paraId="6C4F9103"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ii) solicită consultanță și asistență juridică de la ISJ/ISMB pentru toate procesele sau alte situații/litigii în care este implicată unitatea de învățământ și are obligația de a asigura reprezentarea în instanță;</w:t>
      </w:r>
    </w:p>
    <w:p w14:paraId="437B17A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jj) directorul îndeplinește și alte atribuții stabilite de către consiliul de administrație, potrivit legii, precum și orice alte atribuții ce rezultă din prevederile legale în vigoare și contractele colective de muncă aplicabile. </w:t>
      </w:r>
    </w:p>
    <w:p w14:paraId="64481DC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Pentru realizarea atribuțiilor sale, directorul se consultă cu reprezentanții organizațiilor sindicale reprezentative la nivel de sector de negociere colectivă învățământ preuniversitar din unitatea de învățământ și/sau, după caz, cu reprezentanții salariaților din unitatea de învățământ, în conformitate cu prevederile legale. </w:t>
      </w:r>
    </w:p>
    <w:p w14:paraId="3DABB55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În lipsă, directorul are obligația de a delega atribuțiile către directorul adjunct sau către un alt cadru didactic, membru al consiliului de administrație. </w:t>
      </w:r>
    </w:p>
    <w:p w14:paraId="7F586DBE"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Neîndeplinirea acestei obligații constituie abatere disciplinară și se sancționează conform legii.</w:t>
      </w:r>
    </w:p>
    <w:p w14:paraId="7E77197E"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676"/>
      </w:tblGrid>
      <w:tr w:rsidR="00681D0D" w:rsidRPr="00FA0BF7" w14:paraId="727216D3" w14:textId="77777777" w:rsidTr="005817A5">
        <w:tc>
          <w:tcPr>
            <w:tcW w:w="4113" w:type="dxa"/>
          </w:tcPr>
          <w:p w14:paraId="3A19E033"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Inspector şcolar general,</w:t>
            </w:r>
          </w:p>
          <w:p w14:paraId="0DBACDE3" w14:textId="77777777" w:rsidR="00681D0D" w:rsidRPr="00FA0BF7" w:rsidRDefault="00681D0D" w:rsidP="0090229C">
            <w:pPr>
              <w:jc w:val="center"/>
              <w:rPr>
                <w:rFonts w:ascii="Arial" w:hAnsi="Arial" w:cs="Arial"/>
                <w:sz w:val="20"/>
                <w:szCs w:val="20"/>
                <w:lang w:val="ro-RO"/>
              </w:rPr>
            </w:pPr>
            <w:r>
              <w:rPr>
                <w:rFonts w:ascii="Arial" w:hAnsi="Arial" w:cs="Arial"/>
                <w:sz w:val="20"/>
                <w:szCs w:val="20"/>
                <w:lang w:val="ro-RO"/>
              </w:rPr>
              <w:t>Pop Mihai-Cosmin</w:t>
            </w:r>
          </w:p>
        </w:tc>
        <w:tc>
          <w:tcPr>
            <w:tcW w:w="4676" w:type="dxa"/>
          </w:tcPr>
          <w:p w14:paraId="52792A45"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Director,</w:t>
            </w:r>
          </w:p>
          <w:p w14:paraId="0D578ABC" w14:textId="77777777" w:rsidR="00681D0D" w:rsidRPr="00FA0BF7" w:rsidRDefault="00681D0D" w:rsidP="00682951">
            <w:pPr>
              <w:jc w:val="center"/>
              <w:rPr>
                <w:rFonts w:ascii="Arial" w:hAnsi="Arial" w:cs="Arial"/>
                <w:sz w:val="20"/>
                <w:szCs w:val="20"/>
                <w:lang w:val="ro-RO"/>
              </w:rPr>
            </w:pPr>
            <w:r>
              <w:rPr>
                <w:rFonts w:ascii="Arial" w:hAnsi="Arial" w:cs="Arial"/>
                <w:sz w:val="20"/>
                <w:szCs w:val="20"/>
                <w:lang w:val="ro-RO"/>
              </w:rPr>
              <w:t>........................................................</w:t>
            </w:r>
          </w:p>
        </w:tc>
      </w:tr>
    </w:tbl>
    <w:p w14:paraId="1DE29643" w14:textId="77777777" w:rsidR="00681D0D" w:rsidRDefault="00681D0D" w:rsidP="0037598F">
      <w:pPr>
        <w:autoSpaceDE w:val="0"/>
        <w:autoSpaceDN w:val="0"/>
        <w:adjustRightInd w:val="0"/>
        <w:jc w:val="both"/>
        <w:rPr>
          <w:rFonts w:ascii="Arial" w:hAnsi="Arial" w:cs="Arial"/>
          <w:color w:val="191919"/>
          <w:sz w:val="20"/>
          <w:szCs w:val="20"/>
          <w:lang w:val="ro-RO"/>
        </w:rPr>
        <w:sectPr w:rsidR="00681D0D" w:rsidSect="00681D0D">
          <w:footerReference w:type="default" r:id="rId52"/>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681D0D" w:rsidRPr="00FA0BF7" w14:paraId="33294B2A" w14:textId="77777777" w:rsidTr="007861FC">
        <w:trPr>
          <w:jc w:val="center"/>
        </w:trPr>
        <w:tc>
          <w:tcPr>
            <w:tcW w:w="4393" w:type="dxa"/>
          </w:tcPr>
          <w:p w14:paraId="18AB5AB0"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noProof/>
                <w:color w:val="191919"/>
                <w:sz w:val="20"/>
                <w:szCs w:val="20"/>
                <w:lang w:val="ro-RO"/>
              </w:rPr>
              <w:drawing>
                <wp:inline distT="0" distB="0" distL="0" distR="0" wp14:anchorId="62EF687F" wp14:editId="1588BAB0">
                  <wp:extent cx="1653975" cy="360000"/>
                  <wp:effectExtent l="0" t="0" r="0" b="0"/>
                  <wp:docPr id="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00C2DD52"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w:t>
            </w:r>
          </w:p>
        </w:tc>
        <w:tc>
          <w:tcPr>
            <w:tcW w:w="4928" w:type="dxa"/>
          </w:tcPr>
          <w:p w14:paraId="4EB13BED"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Unitatea şcolară</w:t>
            </w:r>
          </w:p>
          <w:p w14:paraId="0054C23A"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647A1D">
              <w:rPr>
                <w:rFonts w:ascii="Arial" w:hAnsi="Arial" w:cs="Arial"/>
                <w:b/>
                <w:bCs/>
                <w:noProof/>
                <w:color w:val="191919"/>
                <w:sz w:val="20"/>
                <w:szCs w:val="20"/>
                <w:lang w:val="ro-RO"/>
              </w:rPr>
              <w:t>Școala Gimnazială Nr. 8 Borșa</w:t>
            </w:r>
          </w:p>
          <w:p w14:paraId="4EABE2D1"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__________________________________</w:t>
            </w:r>
          </w:p>
        </w:tc>
      </w:tr>
    </w:tbl>
    <w:p w14:paraId="523546F3" w14:textId="77777777" w:rsidR="00681D0D" w:rsidRPr="00FA0BF7" w:rsidRDefault="00681D0D" w:rsidP="0005536A">
      <w:pPr>
        <w:autoSpaceDE w:val="0"/>
        <w:autoSpaceDN w:val="0"/>
        <w:adjustRightInd w:val="0"/>
        <w:jc w:val="center"/>
        <w:rPr>
          <w:rFonts w:ascii="Arial" w:hAnsi="Arial" w:cs="Arial"/>
          <w:b/>
          <w:bCs/>
          <w:color w:val="191919"/>
          <w:sz w:val="20"/>
          <w:szCs w:val="20"/>
          <w:lang w:val="ro-RO"/>
        </w:rPr>
      </w:pPr>
    </w:p>
    <w:p w14:paraId="60EFB70F"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p>
    <w:p w14:paraId="674EB208"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FIȘA POSTULUI</w:t>
      </w:r>
      <w:r w:rsidRPr="004954FF">
        <w:rPr>
          <w:rStyle w:val="FootnoteReference"/>
          <w:rFonts w:ascii="Arial" w:hAnsi="Arial" w:cs="Arial"/>
          <w:b/>
          <w:bCs/>
          <w:color w:val="FFFFFF" w:themeColor="background1"/>
          <w:sz w:val="20"/>
          <w:szCs w:val="20"/>
          <w:lang w:val="ro-RO"/>
        </w:rPr>
        <w:footnoteReference w:id="46"/>
      </w:r>
      <w:r w:rsidRPr="004954FF">
        <w:rPr>
          <w:rFonts w:ascii="Arial" w:hAnsi="Arial" w:cs="Arial"/>
          <w:b/>
          <w:bCs/>
          <w:color w:val="191919"/>
          <w:sz w:val="20"/>
          <w:szCs w:val="20"/>
          <w:vertAlign w:val="superscript"/>
          <w:lang w:val="ro-RO"/>
        </w:rPr>
        <w:t>1</w:t>
      </w:r>
    </w:p>
    <w:p w14:paraId="5110D936"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DIRECTOR UNITATE DE ÎNVĂȚĂMÂNT</w:t>
      </w:r>
    </w:p>
    <w:p w14:paraId="0E69D392"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(anexă la Contractul de management nr. ......</w:t>
      </w:r>
      <w:r>
        <w:rPr>
          <w:rFonts w:ascii="Arial" w:hAnsi="Arial" w:cs="Arial"/>
          <w:b/>
          <w:bCs/>
          <w:color w:val="191919"/>
          <w:sz w:val="20"/>
          <w:szCs w:val="20"/>
          <w:lang w:val="ro-RO"/>
        </w:rPr>
        <w:t>.....................</w:t>
      </w:r>
      <w:r w:rsidRPr="00FA0BF7">
        <w:rPr>
          <w:rFonts w:ascii="Arial" w:hAnsi="Arial" w:cs="Arial"/>
          <w:b/>
          <w:bCs/>
          <w:color w:val="191919"/>
          <w:sz w:val="20"/>
          <w:szCs w:val="20"/>
          <w:lang w:val="ro-RO"/>
        </w:rPr>
        <w:t>.......)</w:t>
      </w:r>
    </w:p>
    <w:p w14:paraId="0CE6518C" w14:textId="77777777" w:rsidR="00681D0D" w:rsidRPr="00FA0BF7" w:rsidRDefault="00681D0D" w:rsidP="0041140E">
      <w:pPr>
        <w:autoSpaceDE w:val="0"/>
        <w:autoSpaceDN w:val="0"/>
        <w:adjustRightInd w:val="0"/>
        <w:jc w:val="center"/>
        <w:rPr>
          <w:rFonts w:ascii="Arial" w:hAnsi="Arial" w:cs="Arial"/>
          <w:b/>
          <w:bCs/>
          <w:color w:val="191919"/>
          <w:sz w:val="20"/>
          <w:szCs w:val="20"/>
          <w:lang w:val="ro-RO"/>
        </w:rPr>
      </w:pPr>
    </w:p>
    <w:p w14:paraId="7AD3229A" w14:textId="77777777" w:rsidR="00681D0D" w:rsidRPr="00FA0BF7" w:rsidRDefault="00681D0D" w:rsidP="00E46826">
      <w:pPr>
        <w:autoSpaceDE w:val="0"/>
        <w:autoSpaceDN w:val="0"/>
        <w:adjustRightInd w:val="0"/>
        <w:ind w:firstLine="284"/>
        <w:jc w:val="both"/>
        <w:rPr>
          <w:rFonts w:ascii="Arial" w:hAnsi="Arial" w:cs="Arial"/>
          <w:color w:val="191919"/>
          <w:sz w:val="20"/>
          <w:szCs w:val="20"/>
          <w:lang w:val="ro-RO"/>
        </w:rPr>
      </w:pPr>
    </w:p>
    <w:p w14:paraId="10E3575F"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Funcția: Director </w:t>
      </w:r>
    </w:p>
    <w:p w14:paraId="7C9BA0DD"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Numele și prenumele: ................ </w:t>
      </w:r>
    </w:p>
    <w:p w14:paraId="797737D1" w14:textId="77777777" w:rsidR="00681D0D" w:rsidRPr="00F60F01" w:rsidRDefault="00681D0D" w:rsidP="00D2444F">
      <w:pPr>
        <w:autoSpaceDE w:val="0"/>
        <w:autoSpaceDN w:val="0"/>
        <w:adjustRightInd w:val="0"/>
        <w:ind w:firstLine="284"/>
        <w:jc w:val="both"/>
        <w:rPr>
          <w:rFonts w:ascii="Arial" w:hAnsi="Arial" w:cs="Arial"/>
          <w:b/>
          <w:bCs/>
          <w:color w:val="191919"/>
          <w:sz w:val="20"/>
          <w:szCs w:val="20"/>
          <w:lang w:val="ro-RO"/>
        </w:rPr>
      </w:pPr>
      <w:r w:rsidRPr="00F60F01">
        <w:rPr>
          <w:rFonts w:ascii="Arial" w:hAnsi="Arial" w:cs="Arial"/>
          <w:b/>
          <w:bCs/>
          <w:color w:val="191919"/>
          <w:sz w:val="20"/>
          <w:szCs w:val="20"/>
          <w:lang w:val="ro-RO"/>
        </w:rPr>
        <w:t>Telefon/Mobil: ..........................</w:t>
      </w:r>
    </w:p>
    <w:p w14:paraId="6DA53EBD"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Unitatea de învățământ: </w:t>
      </w:r>
      <w:r w:rsidRPr="00647A1D">
        <w:rPr>
          <w:rFonts w:ascii="Arial" w:hAnsi="Arial" w:cs="Arial"/>
          <w:noProof/>
          <w:color w:val="191919"/>
          <w:sz w:val="20"/>
          <w:szCs w:val="20"/>
          <w:lang w:val="ro-RO"/>
        </w:rPr>
        <w:t>Școala Gimnazială Nr. 8 Borșa</w:t>
      </w:r>
    </w:p>
    <w:p w14:paraId="7764D590"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Studii: ............................. </w:t>
      </w:r>
    </w:p>
    <w:p w14:paraId="7261EDB8"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Anul absolvirii: .................... </w:t>
      </w:r>
    </w:p>
    <w:p w14:paraId="31E9A827"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Specialitatea: ...................... </w:t>
      </w:r>
    </w:p>
    <w:p w14:paraId="6BE4A0D4"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Vechime în învățământ: .............. </w:t>
      </w:r>
    </w:p>
    <w:p w14:paraId="3CFADBDA"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Gradul didactic: .................... </w:t>
      </w:r>
    </w:p>
    <w:p w14:paraId="7ED11754"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Obligația de predare: </w:t>
      </w:r>
    </w:p>
    <w:p w14:paraId="3678E941"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Numire prin Decizia inspectorului școlar general nr. ...... din ......... </w:t>
      </w:r>
    </w:p>
    <w:p w14:paraId="57992047"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Data numirii în funcția de conducere: .............. </w:t>
      </w:r>
    </w:p>
    <w:p w14:paraId="28783071"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p w14:paraId="25E72111"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Integrarea în structura organizatorică </w:t>
      </w:r>
    </w:p>
    <w:p w14:paraId="2EEC3DA1"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Postul imediat superior: inspector școlar general </w:t>
      </w:r>
    </w:p>
    <w:p w14:paraId="380502A9"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Subordonări: personalul didactic de predare, didactic auxiliar și administrativ din unitatea de învățământ </w:t>
      </w:r>
    </w:p>
    <w:p w14:paraId="3343D793"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Relații de muncă </w:t>
      </w:r>
    </w:p>
    <w:p w14:paraId="4CB1F57F"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Ierarhice: inspector școlar general, inspector școlar general adjunct </w:t>
      </w:r>
    </w:p>
    <w:p w14:paraId="6223F3D5"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Funcționale: inspectori școlari, directori/directori adjuncți ai altor unități de învățământ, autorități ale administrației publice locale/județene. </w:t>
      </w:r>
    </w:p>
    <w:p w14:paraId="184E2566"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colaborare: cu alți furnizori de educație și de formare, structuri consultative din învățământ, organizații sindicale, organizații neguvernamentale. </w:t>
      </w:r>
    </w:p>
    <w:p w14:paraId="08FD6691"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reprezentare: reprezentarea oficială a unității de învățământ. </w:t>
      </w:r>
    </w:p>
    <w:p w14:paraId="7C54781A" w14:textId="77777777" w:rsidR="00681D0D" w:rsidRPr="005C40FA" w:rsidRDefault="00681D0D" w:rsidP="00144B22">
      <w:pPr>
        <w:autoSpaceDE w:val="0"/>
        <w:autoSpaceDN w:val="0"/>
        <w:adjustRightInd w:val="0"/>
        <w:ind w:firstLine="284"/>
        <w:jc w:val="both"/>
        <w:rPr>
          <w:rFonts w:ascii="Arial" w:hAnsi="Arial" w:cs="Arial"/>
          <w:b/>
          <w:bCs/>
          <w:color w:val="191919"/>
          <w:sz w:val="20"/>
          <w:szCs w:val="20"/>
          <w:lang w:val="ro-RO"/>
        </w:rPr>
      </w:pPr>
      <w:r w:rsidRPr="005C40FA">
        <w:rPr>
          <w:rFonts w:ascii="Arial" w:hAnsi="Arial" w:cs="Arial"/>
          <w:b/>
          <w:bCs/>
          <w:color w:val="191919"/>
          <w:sz w:val="20"/>
          <w:szCs w:val="20"/>
          <w:lang w:val="ro-RO"/>
        </w:rPr>
        <w:t xml:space="preserve">Atribuțiile directorului se raportează la: </w:t>
      </w:r>
    </w:p>
    <w:p w14:paraId="4F907CD3"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Legii învățământului preuniversitar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75117C65"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Regulamentului de organizare și funcționare a unităților de învățământ preuniversitar, aprobat prin ordin de ministru; </w:t>
      </w:r>
    </w:p>
    <w:p w14:paraId="3ADE356A"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legislației și actelor normative subsecvente Legii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79B3EDC2"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ordinele, instrucțiunile și precizările emise de Ministerul Educației și Cercetării; </w:t>
      </w:r>
    </w:p>
    <w:p w14:paraId="06B52BE8"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FA0BF7">
        <w:rPr>
          <w:rFonts w:ascii="Arial" w:hAnsi="Arial" w:cs="Arial"/>
          <w:color w:val="191919"/>
          <w:sz w:val="20"/>
          <w:szCs w:val="20"/>
          <w:lang w:val="ro-RO"/>
        </w:rPr>
        <w:t xml:space="preserve">– deciziile emise </w:t>
      </w:r>
      <w:r w:rsidRPr="004E1165">
        <w:rPr>
          <w:rFonts w:ascii="Arial" w:hAnsi="Arial" w:cs="Arial"/>
          <w:color w:val="000000" w:themeColor="text1"/>
          <w:sz w:val="20"/>
          <w:szCs w:val="20"/>
          <w:lang w:val="ro-RO"/>
        </w:rPr>
        <w:t xml:space="preserve">de inspectorul școlar general; </w:t>
      </w:r>
    </w:p>
    <w:p w14:paraId="6F6223A4"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hotărârile consiliului de administrație al unității de învățământ:</w:t>
      </w:r>
    </w:p>
    <w:p w14:paraId="22FE4BE8"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xml:space="preserve">– </w:t>
      </w:r>
      <w:r>
        <w:rPr>
          <w:rFonts w:ascii="Arial" w:hAnsi="Arial" w:cs="Arial"/>
          <w:color w:val="000000" w:themeColor="text1"/>
          <w:sz w:val="20"/>
          <w:szCs w:val="20"/>
          <w:lang w:val="ro-RO"/>
        </w:rPr>
        <w:t xml:space="preserve">prevederile legislației naționale, </w:t>
      </w:r>
      <w:r w:rsidRPr="004E1165">
        <w:rPr>
          <w:rFonts w:ascii="Arial" w:hAnsi="Arial" w:cs="Arial"/>
          <w:color w:val="000000" w:themeColor="text1"/>
          <w:sz w:val="20"/>
          <w:szCs w:val="20"/>
          <w:lang w:val="ro-RO"/>
        </w:rPr>
        <w:t>aplicabil</w:t>
      </w:r>
      <w:r>
        <w:rPr>
          <w:rFonts w:ascii="Arial" w:hAnsi="Arial" w:cs="Arial"/>
          <w:color w:val="000000" w:themeColor="text1"/>
          <w:sz w:val="20"/>
          <w:szCs w:val="20"/>
          <w:lang w:val="ro-RO"/>
        </w:rPr>
        <w:t>e</w:t>
      </w:r>
      <w:r w:rsidRPr="004E1165">
        <w:rPr>
          <w:rFonts w:ascii="Arial" w:hAnsi="Arial" w:cs="Arial"/>
          <w:color w:val="000000" w:themeColor="text1"/>
          <w:sz w:val="20"/>
          <w:szCs w:val="20"/>
          <w:lang w:val="ro-RO"/>
        </w:rPr>
        <w:t xml:space="preserve"> inclusiv în domeniul educației.</w:t>
      </w:r>
    </w:p>
    <w:p w14:paraId="10B2CA8B" w14:textId="77777777" w:rsidR="00681D0D" w:rsidRPr="004E1165" w:rsidRDefault="00681D0D" w:rsidP="00C5752B">
      <w:pPr>
        <w:autoSpaceDE w:val="0"/>
        <w:autoSpaceDN w:val="0"/>
        <w:adjustRightInd w:val="0"/>
        <w:ind w:firstLine="284"/>
        <w:jc w:val="both"/>
        <w:rPr>
          <w:rFonts w:ascii="Arial" w:hAnsi="Arial" w:cs="Arial"/>
          <w:color w:val="000000" w:themeColor="text1"/>
          <w:sz w:val="20"/>
          <w:szCs w:val="20"/>
          <w:lang w:val="ro-RO"/>
        </w:rPr>
      </w:pPr>
    </w:p>
    <w:p w14:paraId="3610E002" w14:textId="77777777" w:rsidR="00681D0D" w:rsidRPr="004E1165" w:rsidRDefault="00681D0D" w:rsidP="00B4331B">
      <w:pPr>
        <w:autoSpaceDE w:val="0"/>
        <w:autoSpaceDN w:val="0"/>
        <w:adjustRightInd w:val="0"/>
        <w:ind w:firstLine="284"/>
        <w:jc w:val="both"/>
        <w:rPr>
          <w:rFonts w:ascii="Arial" w:hAnsi="Arial" w:cs="Arial"/>
          <w:b/>
          <w:bCs/>
          <w:color w:val="000000" w:themeColor="text1"/>
          <w:sz w:val="20"/>
          <w:szCs w:val="20"/>
          <w:lang w:val="ro-RO"/>
        </w:rPr>
      </w:pPr>
      <w:r w:rsidRPr="004E1165">
        <w:rPr>
          <w:rFonts w:ascii="Arial" w:hAnsi="Arial" w:cs="Arial"/>
          <w:b/>
          <w:bCs/>
          <w:color w:val="000000" w:themeColor="text1"/>
          <w:sz w:val="20"/>
          <w:szCs w:val="20"/>
          <w:lang w:val="ro-RO"/>
        </w:rPr>
        <w:t xml:space="preserve">I. Atribuții generale </w:t>
      </w:r>
    </w:p>
    <w:p w14:paraId="406E785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4E1165">
        <w:rPr>
          <w:rFonts w:ascii="Arial" w:hAnsi="Arial" w:cs="Arial"/>
          <w:color w:val="000000" w:themeColor="text1"/>
          <w:sz w:val="20"/>
          <w:szCs w:val="20"/>
          <w:lang w:val="ro-RO"/>
        </w:rPr>
        <w:t>1. Realizează conducerea executivă a unității de învățământ preuniversitar, în conformitate cu atribuțiile conferite de legislația în vigoare</w:t>
      </w:r>
      <w:r w:rsidRPr="00FA0BF7">
        <w:rPr>
          <w:rFonts w:ascii="Arial" w:hAnsi="Arial" w:cs="Arial"/>
          <w:color w:val="191919"/>
          <w:sz w:val="20"/>
          <w:szCs w:val="20"/>
          <w:lang w:val="ro-RO"/>
        </w:rPr>
        <w:t xml:space="preserve">, cu hotărârile consiliului de administrație al unității de învățământ, precum și cu alte reglementări legale. </w:t>
      </w:r>
    </w:p>
    <w:p w14:paraId="690B12E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2. Manifestă loialitate față de unitatea de învățământ, credibilitate și responsabilitate în deciziile sale, încredere în capacitățile angajaților, încurajează și susține colegii, în vederea motivării pentru formare continuă și pentru crearea în unitate a unui climat optim desfășurării procesului de învățământ. </w:t>
      </w:r>
    </w:p>
    <w:p w14:paraId="68E1AA7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3. Răspunde de întreaga activitate financiar-contabilă a unității în calitatea sa de ordonator de credite și coordonează direct compartimentul financiar-contabil. </w:t>
      </w:r>
    </w:p>
    <w:p w14:paraId="34569DE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4. Realizează activitatea de îndrumare și control asupra activității întregului personal salariat al unității de învățământ. Colaborează cu personalul cabinetului medical și stomatologic. </w:t>
      </w:r>
    </w:p>
    <w:p w14:paraId="79F4A9F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5. Este președintele consiliului profesoral și al consiliului de administrație, în fața cărora prezintă rapoarte anuale. </w:t>
      </w:r>
    </w:p>
    <w:p w14:paraId="3A295D05"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II. Atribuții specifice </w:t>
      </w:r>
    </w:p>
    <w:p w14:paraId="5FE25F0F"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1. În exercitarea funcției de conducere executivă: </w:t>
      </w:r>
    </w:p>
    <w:p w14:paraId="0A659EE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este reprezentantul legal al unității de învățământ, având obligația reprezentării și apărării drepturilor și intereselor legitime ale acesteia în raporturile cu autoritățile publice, instituțiile de orice natură, precum și cu orice persoană juridică sau fizică, română sau străină; </w:t>
      </w:r>
    </w:p>
    <w:p w14:paraId="778E300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realizează conducerea executivă a unității de învățământ și organizează întreaga activitate educațională; </w:t>
      </w:r>
    </w:p>
    <w:p w14:paraId="24D55F2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organizează și este direct responsabil de aplicarea legislației în vigoare, la nivelul unității de învățământ; </w:t>
      </w:r>
    </w:p>
    <w:p w14:paraId="28B0102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asigură managementul strategic al unității de învățământ, în colaborare cu autoritățile administrației publice locale, după consultarea partenerilor sociali și a reprezentanților părinților și elevilor; </w:t>
      </w:r>
    </w:p>
    <w:p w14:paraId="05681F0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asigură managementul operațional al unității de învățământ și este direct responsabil de calitatea educației furnizate de unitatea de învățământ; </w:t>
      </w:r>
    </w:p>
    <w:p w14:paraId="067B233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asigură corelarea obiectivelor specifice unității de învățământ cu cele stabilite la nivel național și local; </w:t>
      </w:r>
    </w:p>
    <w:p w14:paraId="3D03B0E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coordonează procesul de obținere a autorizațiilor și avizelor legale necesare funcționării unității de învățământ; </w:t>
      </w:r>
    </w:p>
    <w:p w14:paraId="51A579C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asigură aplicarea și respectarea normelor de sănătate și securitate în muncă; </w:t>
      </w:r>
    </w:p>
    <w:p w14:paraId="543DE9E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semnează parteneriate cu operatorii economici pentru asigurarea instruirii practice a elevilor; </w:t>
      </w:r>
    </w:p>
    <w:p w14:paraId="6642897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prezintă, anual, un raport asupra calității educației în unitatea de învățământ pe care o conduce, întocmit de Comisia de evaluare și asigurare a calității; raportul, aprobat de consiliul de administrație, este prezentat în fața consiliului profesoral, comitetului reprezentativ al părinților/asociației de părinți și este adus la cunoștința autorităților administrației publice locale și a inspectoratului școlar; </w:t>
      </w:r>
    </w:p>
    <w:p w14:paraId="219FCE6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elaborarea proiectului de dezvoltare instituțională a unității de învățământ, prin care se stabilește politica educațională a acesteia; </w:t>
      </w:r>
    </w:p>
    <w:p w14:paraId="0ABE2627" w14:textId="77777777" w:rsidR="00681D0D" w:rsidRPr="00FA0BF7"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l) lansează proiecte de parteneriat cu unități de învățământ similare din Uniunea Europeană sau din alte zone;</w:t>
      </w:r>
    </w:p>
    <w:p w14:paraId="3BCA6CC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solicită consiliului reprezentativ al părinților și, după caz, consiliului local/consiliului județean și consiliului reprezentativ al elevilor desemnarea reprezentanților lor în consiliul de administrație al unității de învățământ; </w:t>
      </w:r>
    </w:p>
    <w:p w14:paraId="5FBADFA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numește, prin decizie, componența comisiilor pentru examenele de corigențe, amânări sau diferențe; </w:t>
      </w:r>
    </w:p>
    <w:p w14:paraId="1F223A8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 coordonează activitățile de pregătire organizate de cadrele didactice pentru elevii care participă la olimpiade, concursuri, competiții sportive și festivaluri naționale și internaționale; </w:t>
      </w:r>
    </w:p>
    <w:p w14:paraId="7F2CC78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în exercitarea atribuțiilor și a responsabilităților stabilite, directorul emite decizii și note de serviciu. </w:t>
      </w:r>
    </w:p>
    <w:p w14:paraId="73EF687F"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2. În exercitarea funcției de angajator: </w:t>
      </w:r>
    </w:p>
    <w:p w14:paraId="4288C40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angajează personalul din unitate prin încheierea contractului individual de muncă; </w:t>
      </w:r>
    </w:p>
    <w:p w14:paraId="13D6009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întocmește, conform legii, fișele posturilor pentru personalul din subordine; răspunde de selecția, angajarea, evaluarea periodică, salarizarea, formarea, motivarea și încetarea raporturilor de muncă ale personalului din unitate, cu respectarea strictă a legislației incidente, în vigoare; </w:t>
      </w:r>
    </w:p>
    <w:p w14:paraId="13E065F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propune consiliului de administrație vacantarea posturilor, organizarea concursurilor pe post și angajarea personalului; </w:t>
      </w:r>
    </w:p>
    <w:p w14:paraId="22B54DF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îndeplinește atribuțiile prevăzute de metodologia-cadru privind mobilitatea personalului didactic de predare din învățământul preuniversitar, de metodologia de ocupare a posturilor didactice care se vacantează în timpul anului școlar, precum și de alte acte normative elaborate de Ministerul Educației și Cercetării; </w:t>
      </w:r>
    </w:p>
    <w:p w14:paraId="207BBE6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coordonează organizarea și desfășurarea concursului de ocupare a posturilor; </w:t>
      </w:r>
    </w:p>
    <w:p w14:paraId="4644B44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stabilește atribuțiile coordonatorului pentru proiecte și programe educative școlare și extrașcolare, în funcție de specificul unității; </w:t>
      </w:r>
    </w:p>
    <w:p w14:paraId="54C43A5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aprobă concediile de odihnă ale personalului didactic de predare, didactic auxiliar și administrativ, pe baza solicitărilor scrise ale acestora, conform Legii nr. 53/2003 - Codul muncii, </w:t>
      </w:r>
      <w:r w:rsidRPr="00D9780C">
        <w:rPr>
          <w:rFonts w:ascii="Arial" w:hAnsi="Arial" w:cs="Arial"/>
          <w:i/>
          <w:iCs/>
          <w:color w:val="191919"/>
          <w:sz w:val="20"/>
          <w:szCs w:val="20"/>
          <w:lang w:val="ro-RO"/>
        </w:rPr>
        <w:t>republicată, cu modificările și completările ulterioare</w:t>
      </w:r>
      <w:r w:rsidRPr="00FA0BF7">
        <w:rPr>
          <w:rFonts w:ascii="Arial" w:hAnsi="Arial" w:cs="Arial"/>
          <w:color w:val="191919"/>
          <w:sz w:val="20"/>
          <w:szCs w:val="20"/>
          <w:lang w:val="ro-RO"/>
        </w:rPr>
        <w:t xml:space="preserve">, și contractului colectiv de muncă aplicabil; </w:t>
      </w:r>
    </w:p>
    <w:p w14:paraId="06FE165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aprobă concediul fără plată și zilele libere plătite, conform prevederilor legale și ale contractului colectiv de muncă aplicabil, pentru întreg personalul, în condițiile asigurării suplinirii activității acestora; </w:t>
      </w:r>
    </w:p>
    <w:p w14:paraId="5CAAA93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coordonează realizarea planurilor de formare profesională în concordanță cu prevederile Legii nr. 198/2023, cu modificările și completările ulterioare, ale codului muncii, precum și ale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și propune aprobarea acestora de către consiliul de administrație; </w:t>
      </w:r>
    </w:p>
    <w:p w14:paraId="1A2A9EF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monitorizează implementarea planurilor de formare profesională a personalului didactic de predare, didactic auxiliar și administrativ; </w:t>
      </w:r>
    </w:p>
    <w:p w14:paraId="70221AF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aplică prevederile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677235E6" w14:textId="77777777" w:rsidR="00681D0D" w:rsidRPr="00426C69" w:rsidRDefault="00681D0D" w:rsidP="00426C69">
      <w:pPr>
        <w:autoSpaceDE w:val="0"/>
        <w:autoSpaceDN w:val="0"/>
        <w:adjustRightInd w:val="0"/>
        <w:ind w:firstLine="284"/>
        <w:jc w:val="both"/>
        <w:rPr>
          <w:rFonts w:ascii="Arial" w:hAnsi="Arial" w:cs="Arial"/>
          <w:b/>
          <w:bCs/>
          <w:color w:val="191919"/>
          <w:sz w:val="20"/>
          <w:szCs w:val="20"/>
          <w:lang w:val="ro-RO"/>
        </w:rPr>
      </w:pPr>
      <w:r w:rsidRPr="00426C69">
        <w:rPr>
          <w:rFonts w:ascii="Arial" w:hAnsi="Arial" w:cs="Arial"/>
          <w:b/>
          <w:bCs/>
          <w:color w:val="191919"/>
          <w:sz w:val="20"/>
          <w:szCs w:val="20"/>
          <w:lang w:val="ro-RO"/>
        </w:rPr>
        <w:t xml:space="preserve">3. În exercitarea funcției de ordonator de credite: </w:t>
      </w:r>
    </w:p>
    <w:p w14:paraId="238A983D"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în consiliul de administrație, spre aprobare, proiectul de buget și raportul de execuție bugetară; </w:t>
      </w:r>
    </w:p>
    <w:p w14:paraId="16FF3447"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răspunde de încadrarea în bugetul aprobat al unității de învățământ; </w:t>
      </w:r>
    </w:p>
    <w:p w14:paraId="578552A5" w14:textId="77777777" w:rsidR="00681D0D" w:rsidRPr="00FA0BF7"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c) se preocupă de atragerea de resurse extrabugetare, cu respectarea prevederilor legale;</w:t>
      </w:r>
    </w:p>
    <w:p w14:paraId="30C06F64"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răspunde de realizarea, utilizarea, păstrarea, completarea și modernizarea bazei materiale a unității de învățământ; </w:t>
      </w:r>
    </w:p>
    <w:p w14:paraId="617E14EF"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urmărește modul de încasare a veniturilor; </w:t>
      </w:r>
    </w:p>
    <w:p w14:paraId="3CF60B36"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răspunde în ceea ce privește necesitatea, oportunitatea și legalitatea angajării și utilizării creditelor bugetare, în limita și cu destinația aprobate prin bugetul propriu; </w:t>
      </w:r>
    </w:p>
    <w:p w14:paraId="4618F028"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răspunde de integritatea și buna funcționare a bunurilor aflate în administrare; </w:t>
      </w:r>
    </w:p>
    <w:p w14:paraId="45C20AB1"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răspunde de organizarea și ținerea la zi a contabilității și prezentarea la termen a bilanțurilor contabile și a conturilor de execuție bugetară. </w:t>
      </w:r>
    </w:p>
    <w:p w14:paraId="4021122D" w14:textId="77777777" w:rsidR="00681D0D" w:rsidRPr="0037598F" w:rsidRDefault="00681D0D" w:rsidP="0037598F">
      <w:pPr>
        <w:autoSpaceDE w:val="0"/>
        <w:autoSpaceDN w:val="0"/>
        <w:adjustRightInd w:val="0"/>
        <w:ind w:firstLine="284"/>
        <w:jc w:val="both"/>
        <w:rPr>
          <w:rFonts w:ascii="Arial" w:hAnsi="Arial" w:cs="Arial"/>
          <w:b/>
          <w:bCs/>
          <w:color w:val="191919"/>
          <w:sz w:val="20"/>
          <w:szCs w:val="20"/>
          <w:lang w:val="ro-RO"/>
        </w:rPr>
      </w:pPr>
      <w:r w:rsidRPr="0037598F">
        <w:rPr>
          <w:rFonts w:ascii="Arial" w:hAnsi="Arial" w:cs="Arial"/>
          <w:b/>
          <w:bCs/>
          <w:color w:val="191919"/>
          <w:sz w:val="20"/>
          <w:szCs w:val="20"/>
          <w:lang w:val="ro-RO"/>
        </w:rPr>
        <w:t xml:space="preserve">4. Directorul unității de învățământ îndeplinește și următoarele atribuții: </w:t>
      </w:r>
    </w:p>
    <w:p w14:paraId="4FC3151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inspectoratului școlar, spre aprobare, proiectul planului de școlarizare, avizat de consiliului de administrație; </w:t>
      </w:r>
    </w:p>
    <w:p w14:paraId="0A0C53B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coordonează activitatea de elaborare a ofertei educaționale a unității de învățământ și o propune spre aprobare consiliului de administrație; </w:t>
      </w:r>
    </w:p>
    <w:p w14:paraId="15F571B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coordonează și răspunde de colectarea datelor statistice pentru sistemul național de indicatori pentru educație, pe care le transmite inspectoratului școlar, și răspunde de introducerea datelor în Sistemul de Informații Integrat al învățământului din România (SIIIR); </w:t>
      </w:r>
    </w:p>
    <w:p w14:paraId="0417930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propune consiliului de administrație, spre aprobare, Regulamentul de organizare și funcționare a unității de învățământ; </w:t>
      </w:r>
    </w:p>
    <w:p w14:paraId="17714E5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stabilește componența formațiunilor de studiu în baza hotărârii consiliului de administrație; </w:t>
      </w:r>
    </w:p>
    <w:p w14:paraId="70D61ED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elaborează proiectul de încadrare cu personal didactic de predare, precum și schema de personal didactic auxiliar și administrativ și le supune, spre aprobare, consiliului de administrație; </w:t>
      </w:r>
    </w:p>
    <w:p w14:paraId="616903E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numește, după consultarea consiliului profesoral, în baza hotărârii consiliului de administrație, profesorii diriginți la clase, precum și coordonatorul pentru proiecte și programe educative școlare și extrașcolare; </w:t>
      </w:r>
    </w:p>
    <w:p w14:paraId="14C795F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numește cadrul didactic care face parte din consiliul clasei, ce poate prelua atribuțiile profesorului diriginte, în condițiile în care acesta este indisponibil pentru o perioadă de timp, din motive obiective; </w:t>
      </w:r>
    </w:p>
    <w:p w14:paraId="47D06DB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numește, în baza hotărârii consiliului de administrație, coordonatorii structurilor care aparțin de unitatea de învățământ, din rândul cadrelor didactice, de regulă, titulare, care își desfășoară activitatea în structurile respective; </w:t>
      </w:r>
    </w:p>
    <w:p w14:paraId="220E92B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stabilește, prin decizie, componența comisiilor din cadrul unității de învățământ, în baza hotărârii consiliului de administrație; </w:t>
      </w:r>
    </w:p>
    <w:p w14:paraId="241EA8D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comisia de întocmire a orarului și îl propune spre aprobare consiliului de administrație; </w:t>
      </w:r>
    </w:p>
    <w:p w14:paraId="4740AC8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l) aprobă graficul serviciului pe școală al personalului didactic; </w:t>
      </w:r>
    </w:p>
    <w:p w14:paraId="1726ADA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propune consiliului de administrație, spre aprobare, calendarul activităților educative ale unității de învățământ; </w:t>
      </w:r>
    </w:p>
    <w:p w14:paraId="41DFA80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aprobă, prin decizie, regulamentele de funcționare ale cercurilor, asociațiilor științifice, tehnice, sportive și cultural- artistice ale elevilor din unitatea de învățământ în baza hotărârii consiliului de administrație; </w:t>
      </w:r>
    </w:p>
    <w:p w14:paraId="3C3D99F0"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o) elaborează instrumente interne de lucru, utilizate în activitatea de îndrumare, control și evaluare a tuturor activităților care se desfășoară în unitatea de învățământ și le supune spre aprobare consiliului de administrație;</w:t>
      </w:r>
    </w:p>
    <w:p w14:paraId="2247690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asigură aplicarea planului de învățământ, a programelor școlare și a metodologiei privind evaluarea rezultatelor școlare; </w:t>
      </w:r>
    </w:p>
    <w:p w14:paraId="2894E70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q) controlează calitatea procesului instructiv-educativ, prin verificarea documentelor, prin asistențe la ore și prin participări la diverse activități educative extracurriculare și extrașcolare; în cursul unui an școlar, directorul efectuează asistențe la orele de curs, astfel încât fiecare cadru didactic să fie asistat cel puțin de două ori pe an școlar; </w:t>
      </w:r>
    </w:p>
    <w:p w14:paraId="73705EF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r) monitorizează activitatea de formare continuă a personalului din unitate; </w:t>
      </w:r>
    </w:p>
    <w:p w14:paraId="38F939D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 monitorizează activitatea cadrelor didactice debutante și sprijină integrarea acestora în colectivul unității de învățământ; </w:t>
      </w:r>
    </w:p>
    <w:p w14:paraId="4C2D122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t) consemnează zilnic în condica de prezență absențele și întârzierile la orele de curs ale personalului didactic de predare și de instruire practică, precum și întârzierile personalului didactic auxiliar și administrativ de la programul de lucru; </w:t>
      </w:r>
    </w:p>
    <w:p w14:paraId="781F01B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 își asumă, alături de consiliul de administrație, răspunderea publică pentru performanțele unității de învățământ pe care o conduce; </w:t>
      </w:r>
    </w:p>
    <w:p w14:paraId="5892B51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 numește și controlează personalul care răspunde de sigiliul unității de învățământ; w) asigură arhivarea documentelor oficiale și școlare; </w:t>
      </w:r>
    </w:p>
    <w:p w14:paraId="0F3AB9F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x) răspunde de întocmirea, eliberarea, reconstituirea, anularea, completarea și gestionarea actelor de studii; răspunde de întocmirea, eliberarea, reconstituirea, anularea, completarea, modificarea, rectificarea și gestionarea documentelor de evidență școlară; </w:t>
      </w:r>
    </w:p>
    <w:p w14:paraId="5AFD9E9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y) aprobă vizitarea unității de învățământ, de către persoane din afara unității, inclusiv de către reprezentanți ai mass-media. Fac excepție de la această prevedere reprezentanții instituțiilor cu drept de îndrumare și control asupra unităților de învățământ, precum și persoanele care participă la procesul de monitorizare și evaluare a calității sistemului de învățământ; </w:t>
      </w:r>
    </w:p>
    <w:p w14:paraId="4EBAAB0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z) răspunde de realizarea, utilizarea, păstrarea, completarea și modernizarea bazei materiale și sportive a unității de învățământ, coordonează activitatea din internat și de la cantină; </w:t>
      </w:r>
    </w:p>
    <w:p w14:paraId="6A3F012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aa) răspunde de întocmirea corectă și la termen a statelor lunare de plată a drepturilor salariale; </w:t>
      </w:r>
    </w:p>
    <w:p w14:paraId="0E1C336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bb) răspunde de asigurarea manualelor școlare pentru elevii din învățământul obligatoriu, conform prevederilor legale. Asigură personalului didactic condițiile necesare pentru studierea și alegerea manualelor pentru elevi; </w:t>
      </w:r>
    </w:p>
    <w:p w14:paraId="6AED928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cc) răspunde de stabilirea necesarului de burse școlare și a altor facilități la nivelul unității de învățământ, conform legislației în vigoare; </w:t>
      </w:r>
    </w:p>
    <w:p w14:paraId="371BD64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dd) răspunde de respectarea condițiilor și a exigențelor privind normele de igienă școlară, de protecție și securitate în muncă, de protecție civilă și de pază contra incendiilor, în unitatea de învățământ; </w:t>
      </w:r>
    </w:p>
    <w:p w14:paraId="41F9594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ee) aplică sancțiuni pentru abaterile disciplinare săvârșite de personalul unității de învățământ, în limita prevederilor legale în vigoare; </w:t>
      </w:r>
    </w:p>
    <w:p w14:paraId="15E21A8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ff) aplică sancțiunile prevăzute de legislația în vigoare pentru abaterile disciplinare săvârșite de elevi; </w:t>
      </w:r>
    </w:p>
    <w:p w14:paraId="1E20C04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gg) răspunde de transmiterea corectă și la termen a datelor solicitate de inspectoratul școlar; </w:t>
      </w:r>
    </w:p>
    <w:p w14:paraId="697D3AB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hh) comunică inspectorului școlar general, în timpul cel mai scurt, orice situație de natură să afecteze procesul instructiv-educativ sau imaginea școlii; </w:t>
      </w:r>
    </w:p>
    <w:p w14:paraId="04422692"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ii) solicită consultanță și asistență juridică de la ISJ/ISMB pentru toate procesele sau alte situații/litigii în care este implicată unitatea de învățământ și are obligația de a asigura reprezentarea în instanță;</w:t>
      </w:r>
    </w:p>
    <w:p w14:paraId="78CE695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jj) directorul îndeplinește și alte atribuții stabilite de către consiliul de administrație, potrivit legii, precum și orice alte atribuții ce rezultă din prevederile legale în vigoare și contractele colective de muncă aplicabile. </w:t>
      </w:r>
    </w:p>
    <w:p w14:paraId="21ABC7D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Pentru realizarea atribuțiilor sale, directorul se consultă cu reprezentanții organizațiilor sindicale reprezentative la nivel de sector de negociere colectivă învățământ preuniversitar din unitatea de învățământ și/sau, după caz, cu reprezentanții salariaților din unitatea de învățământ, în conformitate cu prevederile legale. </w:t>
      </w:r>
    </w:p>
    <w:p w14:paraId="561EFEA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În lipsă, directorul are obligația de a delega atribuțiile către directorul adjunct sau către un alt cadru didactic, membru al consiliului de administrație. </w:t>
      </w:r>
    </w:p>
    <w:p w14:paraId="7E1BAA7F"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Neîndeplinirea acestei obligații constituie abatere disciplinară și se sancționează conform legii.</w:t>
      </w:r>
    </w:p>
    <w:p w14:paraId="0668D0F0"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676"/>
      </w:tblGrid>
      <w:tr w:rsidR="00681D0D" w:rsidRPr="00FA0BF7" w14:paraId="256DD677" w14:textId="77777777" w:rsidTr="005817A5">
        <w:tc>
          <w:tcPr>
            <w:tcW w:w="4113" w:type="dxa"/>
          </w:tcPr>
          <w:p w14:paraId="7E2431F8"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Inspector şcolar general,</w:t>
            </w:r>
          </w:p>
          <w:p w14:paraId="4D9DEC6E" w14:textId="77777777" w:rsidR="00681D0D" w:rsidRPr="00FA0BF7" w:rsidRDefault="00681D0D" w:rsidP="0090229C">
            <w:pPr>
              <w:jc w:val="center"/>
              <w:rPr>
                <w:rFonts w:ascii="Arial" w:hAnsi="Arial" w:cs="Arial"/>
                <w:sz w:val="20"/>
                <w:szCs w:val="20"/>
                <w:lang w:val="ro-RO"/>
              </w:rPr>
            </w:pPr>
            <w:r>
              <w:rPr>
                <w:rFonts w:ascii="Arial" w:hAnsi="Arial" w:cs="Arial"/>
                <w:sz w:val="20"/>
                <w:szCs w:val="20"/>
                <w:lang w:val="ro-RO"/>
              </w:rPr>
              <w:t>Pop Mihai-Cosmin</w:t>
            </w:r>
          </w:p>
        </w:tc>
        <w:tc>
          <w:tcPr>
            <w:tcW w:w="4676" w:type="dxa"/>
          </w:tcPr>
          <w:p w14:paraId="3E84232F"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Director,</w:t>
            </w:r>
          </w:p>
          <w:p w14:paraId="6E469923" w14:textId="77777777" w:rsidR="00681D0D" w:rsidRPr="00FA0BF7" w:rsidRDefault="00681D0D" w:rsidP="00682951">
            <w:pPr>
              <w:jc w:val="center"/>
              <w:rPr>
                <w:rFonts w:ascii="Arial" w:hAnsi="Arial" w:cs="Arial"/>
                <w:sz w:val="20"/>
                <w:szCs w:val="20"/>
                <w:lang w:val="ro-RO"/>
              </w:rPr>
            </w:pPr>
            <w:r>
              <w:rPr>
                <w:rFonts w:ascii="Arial" w:hAnsi="Arial" w:cs="Arial"/>
                <w:sz w:val="20"/>
                <w:szCs w:val="20"/>
                <w:lang w:val="ro-RO"/>
              </w:rPr>
              <w:t>........................................................</w:t>
            </w:r>
          </w:p>
        </w:tc>
      </w:tr>
    </w:tbl>
    <w:p w14:paraId="01C96BBA" w14:textId="77777777" w:rsidR="00681D0D" w:rsidRDefault="00681D0D" w:rsidP="0037598F">
      <w:pPr>
        <w:autoSpaceDE w:val="0"/>
        <w:autoSpaceDN w:val="0"/>
        <w:adjustRightInd w:val="0"/>
        <w:jc w:val="both"/>
        <w:rPr>
          <w:rFonts w:ascii="Arial" w:hAnsi="Arial" w:cs="Arial"/>
          <w:color w:val="191919"/>
          <w:sz w:val="20"/>
          <w:szCs w:val="20"/>
          <w:lang w:val="ro-RO"/>
        </w:rPr>
        <w:sectPr w:rsidR="00681D0D" w:rsidSect="00681D0D">
          <w:footerReference w:type="default" r:id="rId53"/>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681D0D" w:rsidRPr="00FA0BF7" w14:paraId="3ECC645D" w14:textId="77777777" w:rsidTr="007861FC">
        <w:trPr>
          <w:jc w:val="center"/>
        </w:trPr>
        <w:tc>
          <w:tcPr>
            <w:tcW w:w="4393" w:type="dxa"/>
          </w:tcPr>
          <w:p w14:paraId="27365F8A"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noProof/>
                <w:color w:val="191919"/>
                <w:sz w:val="20"/>
                <w:szCs w:val="20"/>
                <w:lang w:val="ro-RO"/>
              </w:rPr>
              <w:drawing>
                <wp:inline distT="0" distB="0" distL="0" distR="0" wp14:anchorId="396EB0A7" wp14:editId="667BD1C7">
                  <wp:extent cx="1653975" cy="360000"/>
                  <wp:effectExtent l="0" t="0" r="0" b="0"/>
                  <wp:docPr id="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6BFC07FA"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w:t>
            </w:r>
          </w:p>
        </w:tc>
        <w:tc>
          <w:tcPr>
            <w:tcW w:w="4928" w:type="dxa"/>
          </w:tcPr>
          <w:p w14:paraId="3ECAE04E"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Unitatea şcolară</w:t>
            </w:r>
          </w:p>
          <w:p w14:paraId="080BEC20"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647A1D">
              <w:rPr>
                <w:rFonts w:ascii="Arial" w:hAnsi="Arial" w:cs="Arial"/>
                <w:b/>
                <w:bCs/>
                <w:noProof/>
                <w:color w:val="191919"/>
                <w:sz w:val="20"/>
                <w:szCs w:val="20"/>
                <w:lang w:val="ro-RO"/>
              </w:rPr>
              <w:t>Școala Gimnazială Nr. 9 Borșa</w:t>
            </w:r>
          </w:p>
          <w:p w14:paraId="4C6E4EA8"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__________________________________</w:t>
            </w:r>
          </w:p>
        </w:tc>
      </w:tr>
    </w:tbl>
    <w:p w14:paraId="42331BC0" w14:textId="77777777" w:rsidR="00681D0D" w:rsidRPr="00FA0BF7" w:rsidRDefault="00681D0D" w:rsidP="0005536A">
      <w:pPr>
        <w:autoSpaceDE w:val="0"/>
        <w:autoSpaceDN w:val="0"/>
        <w:adjustRightInd w:val="0"/>
        <w:jc w:val="center"/>
        <w:rPr>
          <w:rFonts w:ascii="Arial" w:hAnsi="Arial" w:cs="Arial"/>
          <w:b/>
          <w:bCs/>
          <w:color w:val="191919"/>
          <w:sz w:val="20"/>
          <w:szCs w:val="20"/>
          <w:lang w:val="ro-RO"/>
        </w:rPr>
      </w:pPr>
    </w:p>
    <w:p w14:paraId="3DBC7808"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p>
    <w:p w14:paraId="0255983D"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FIȘA POSTULUI</w:t>
      </w:r>
      <w:r w:rsidRPr="004954FF">
        <w:rPr>
          <w:rStyle w:val="FootnoteReference"/>
          <w:rFonts w:ascii="Arial" w:hAnsi="Arial" w:cs="Arial"/>
          <w:b/>
          <w:bCs/>
          <w:color w:val="FFFFFF" w:themeColor="background1"/>
          <w:sz w:val="20"/>
          <w:szCs w:val="20"/>
          <w:lang w:val="ro-RO"/>
        </w:rPr>
        <w:footnoteReference w:id="47"/>
      </w:r>
      <w:r w:rsidRPr="004954FF">
        <w:rPr>
          <w:rFonts w:ascii="Arial" w:hAnsi="Arial" w:cs="Arial"/>
          <w:b/>
          <w:bCs/>
          <w:color w:val="191919"/>
          <w:sz w:val="20"/>
          <w:szCs w:val="20"/>
          <w:vertAlign w:val="superscript"/>
          <w:lang w:val="ro-RO"/>
        </w:rPr>
        <w:t>1</w:t>
      </w:r>
    </w:p>
    <w:p w14:paraId="28BDFAA8"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DIRECTOR UNITATE DE ÎNVĂȚĂMÂNT</w:t>
      </w:r>
    </w:p>
    <w:p w14:paraId="1B45D61A"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(anexă la Contractul de management nr. ......</w:t>
      </w:r>
      <w:r>
        <w:rPr>
          <w:rFonts w:ascii="Arial" w:hAnsi="Arial" w:cs="Arial"/>
          <w:b/>
          <w:bCs/>
          <w:color w:val="191919"/>
          <w:sz w:val="20"/>
          <w:szCs w:val="20"/>
          <w:lang w:val="ro-RO"/>
        </w:rPr>
        <w:t>.....................</w:t>
      </w:r>
      <w:r w:rsidRPr="00FA0BF7">
        <w:rPr>
          <w:rFonts w:ascii="Arial" w:hAnsi="Arial" w:cs="Arial"/>
          <w:b/>
          <w:bCs/>
          <w:color w:val="191919"/>
          <w:sz w:val="20"/>
          <w:szCs w:val="20"/>
          <w:lang w:val="ro-RO"/>
        </w:rPr>
        <w:t>.......)</w:t>
      </w:r>
    </w:p>
    <w:p w14:paraId="61337078" w14:textId="77777777" w:rsidR="00681D0D" w:rsidRPr="00FA0BF7" w:rsidRDefault="00681D0D" w:rsidP="0041140E">
      <w:pPr>
        <w:autoSpaceDE w:val="0"/>
        <w:autoSpaceDN w:val="0"/>
        <w:adjustRightInd w:val="0"/>
        <w:jc w:val="center"/>
        <w:rPr>
          <w:rFonts w:ascii="Arial" w:hAnsi="Arial" w:cs="Arial"/>
          <w:b/>
          <w:bCs/>
          <w:color w:val="191919"/>
          <w:sz w:val="20"/>
          <w:szCs w:val="20"/>
          <w:lang w:val="ro-RO"/>
        </w:rPr>
      </w:pPr>
    </w:p>
    <w:p w14:paraId="0D6EA14F" w14:textId="77777777" w:rsidR="00681D0D" w:rsidRPr="00FA0BF7" w:rsidRDefault="00681D0D" w:rsidP="00E46826">
      <w:pPr>
        <w:autoSpaceDE w:val="0"/>
        <w:autoSpaceDN w:val="0"/>
        <w:adjustRightInd w:val="0"/>
        <w:ind w:firstLine="284"/>
        <w:jc w:val="both"/>
        <w:rPr>
          <w:rFonts w:ascii="Arial" w:hAnsi="Arial" w:cs="Arial"/>
          <w:color w:val="191919"/>
          <w:sz w:val="20"/>
          <w:szCs w:val="20"/>
          <w:lang w:val="ro-RO"/>
        </w:rPr>
      </w:pPr>
    </w:p>
    <w:p w14:paraId="682F14E2"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Funcția: Director </w:t>
      </w:r>
    </w:p>
    <w:p w14:paraId="7141235A"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Numele și prenumele: ................ </w:t>
      </w:r>
    </w:p>
    <w:p w14:paraId="6AF61A32" w14:textId="77777777" w:rsidR="00681D0D" w:rsidRPr="00F60F01" w:rsidRDefault="00681D0D" w:rsidP="00D2444F">
      <w:pPr>
        <w:autoSpaceDE w:val="0"/>
        <w:autoSpaceDN w:val="0"/>
        <w:adjustRightInd w:val="0"/>
        <w:ind w:firstLine="284"/>
        <w:jc w:val="both"/>
        <w:rPr>
          <w:rFonts w:ascii="Arial" w:hAnsi="Arial" w:cs="Arial"/>
          <w:b/>
          <w:bCs/>
          <w:color w:val="191919"/>
          <w:sz w:val="20"/>
          <w:szCs w:val="20"/>
          <w:lang w:val="ro-RO"/>
        </w:rPr>
      </w:pPr>
      <w:r w:rsidRPr="00F60F01">
        <w:rPr>
          <w:rFonts w:ascii="Arial" w:hAnsi="Arial" w:cs="Arial"/>
          <w:b/>
          <w:bCs/>
          <w:color w:val="191919"/>
          <w:sz w:val="20"/>
          <w:szCs w:val="20"/>
          <w:lang w:val="ro-RO"/>
        </w:rPr>
        <w:t>Telefon/Mobil: ..........................</w:t>
      </w:r>
    </w:p>
    <w:p w14:paraId="7E57DC95"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Unitatea de învățământ: </w:t>
      </w:r>
      <w:r w:rsidRPr="00647A1D">
        <w:rPr>
          <w:rFonts w:ascii="Arial" w:hAnsi="Arial" w:cs="Arial"/>
          <w:noProof/>
          <w:color w:val="191919"/>
          <w:sz w:val="20"/>
          <w:szCs w:val="20"/>
          <w:lang w:val="ro-RO"/>
        </w:rPr>
        <w:t>Școala Gimnazială Nr. 9 Borșa</w:t>
      </w:r>
    </w:p>
    <w:p w14:paraId="0BB63A0A"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Studii: ............................. </w:t>
      </w:r>
    </w:p>
    <w:p w14:paraId="68DD597D"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Anul absolvirii: .................... </w:t>
      </w:r>
    </w:p>
    <w:p w14:paraId="0EBEF1AC"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Specialitatea: ...................... </w:t>
      </w:r>
    </w:p>
    <w:p w14:paraId="4E49FE1E"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Vechime în învățământ: .............. </w:t>
      </w:r>
    </w:p>
    <w:p w14:paraId="07A6AC4E"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Gradul didactic: .................... </w:t>
      </w:r>
    </w:p>
    <w:p w14:paraId="202CD2ED"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Obligația de predare: </w:t>
      </w:r>
    </w:p>
    <w:p w14:paraId="72A4967A"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Numire prin Decizia inspectorului școlar general nr. ...... din ......... </w:t>
      </w:r>
    </w:p>
    <w:p w14:paraId="2F2DB1FE"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Data numirii în funcția de conducere: .............. </w:t>
      </w:r>
    </w:p>
    <w:p w14:paraId="071237DE"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p w14:paraId="60F5E3E9"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Integrarea în structura organizatorică </w:t>
      </w:r>
    </w:p>
    <w:p w14:paraId="54355E8D"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Postul imediat superior: inspector școlar general </w:t>
      </w:r>
    </w:p>
    <w:p w14:paraId="1E791932"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Subordonări: personalul didactic de predare, didactic auxiliar și administrativ din unitatea de învățământ </w:t>
      </w:r>
    </w:p>
    <w:p w14:paraId="26C86211"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Relații de muncă </w:t>
      </w:r>
    </w:p>
    <w:p w14:paraId="7066E3EA"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Ierarhice: inspector școlar general, inspector școlar general adjunct </w:t>
      </w:r>
    </w:p>
    <w:p w14:paraId="36427BA0"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Funcționale: inspectori școlari, directori/directori adjuncți ai altor unități de învățământ, autorități ale administrației publice locale/județene. </w:t>
      </w:r>
    </w:p>
    <w:p w14:paraId="2F8D6718"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colaborare: cu alți furnizori de educație și de formare, structuri consultative din învățământ, organizații sindicale, organizații neguvernamentale. </w:t>
      </w:r>
    </w:p>
    <w:p w14:paraId="5EB8BF83"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reprezentare: reprezentarea oficială a unității de învățământ. </w:t>
      </w:r>
    </w:p>
    <w:p w14:paraId="7097DC7A" w14:textId="77777777" w:rsidR="00681D0D" w:rsidRPr="005C40FA" w:rsidRDefault="00681D0D" w:rsidP="00144B22">
      <w:pPr>
        <w:autoSpaceDE w:val="0"/>
        <w:autoSpaceDN w:val="0"/>
        <w:adjustRightInd w:val="0"/>
        <w:ind w:firstLine="284"/>
        <w:jc w:val="both"/>
        <w:rPr>
          <w:rFonts w:ascii="Arial" w:hAnsi="Arial" w:cs="Arial"/>
          <w:b/>
          <w:bCs/>
          <w:color w:val="191919"/>
          <w:sz w:val="20"/>
          <w:szCs w:val="20"/>
          <w:lang w:val="ro-RO"/>
        </w:rPr>
      </w:pPr>
      <w:r w:rsidRPr="005C40FA">
        <w:rPr>
          <w:rFonts w:ascii="Arial" w:hAnsi="Arial" w:cs="Arial"/>
          <w:b/>
          <w:bCs/>
          <w:color w:val="191919"/>
          <w:sz w:val="20"/>
          <w:szCs w:val="20"/>
          <w:lang w:val="ro-RO"/>
        </w:rPr>
        <w:t xml:space="preserve">Atribuțiile directorului se raportează la: </w:t>
      </w:r>
    </w:p>
    <w:p w14:paraId="0CF23700"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Legii învățământului preuniversitar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4334A615"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Regulamentului de organizare și funcționare a unităților de învățământ preuniversitar, aprobat prin ordin de ministru; </w:t>
      </w:r>
    </w:p>
    <w:p w14:paraId="55D45E7A"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legislației și actelor normative subsecvente Legii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4F3948E8"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ordinele, instrucțiunile și precizările emise de Ministerul Educației și Cercetării; </w:t>
      </w:r>
    </w:p>
    <w:p w14:paraId="63AEDD45"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FA0BF7">
        <w:rPr>
          <w:rFonts w:ascii="Arial" w:hAnsi="Arial" w:cs="Arial"/>
          <w:color w:val="191919"/>
          <w:sz w:val="20"/>
          <w:szCs w:val="20"/>
          <w:lang w:val="ro-RO"/>
        </w:rPr>
        <w:t xml:space="preserve">– deciziile emise </w:t>
      </w:r>
      <w:r w:rsidRPr="004E1165">
        <w:rPr>
          <w:rFonts w:ascii="Arial" w:hAnsi="Arial" w:cs="Arial"/>
          <w:color w:val="000000" w:themeColor="text1"/>
          <w:sz w:val="20"/>
          <w:szCs w:val="20"/>
          <w:lang w:val="ro-RO"/>
        </w:rPr>
        <w:t xml:space="preserve">de inspectorul școlar general; </w:t>
      </w:r>
    </w:p>
    <w:p w14:paraId="466B9CF9"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hotărârile consiliului de administrație al unității de învățământ:</w:t>
      </w:r>
    </w:p>
    <w:p w14:paraId="2971CE6E"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xml:space="preserve">– </w:t>
      </w:r>
      <w:r>
        <w:rPr>
          <w:rFonts w:ascii="Arial" w:hAnsi="Arial" w:cs="Arial"/>
          <w:color w:val="000000" w:themeColor="text1"/>
          <w:sz w:val="20"/>
          <w:szCs w:val="20"/>
          <w:lang w:val="ro-RO"/>
        </w:rPr>
        <w:t xml:space="preserve">prevederile legislației naționale, </w:t>
      </w:r>
      <w:r w:rsidRPr="004E1165">
        <w:rPr>
          <w:rFonts w:ascii="Arial" w:hAnsi="Arial" w:cs="Arial"/>
          <w:color w:val="000000" w:themeColor="text1"/>
          <w:sz w:val="20"/>
          <w:szCs w:val="20"/>
          <w:lang w:val="ro-RO"/>
        </w:rPr>
        <w:t>aplicabil</w:t>
      </w:r>
      <w:r>
        <w:rPr>
          <w:rFonts w:ascii="Arial" w:hAnsi="Arial" w:cs="Arial"/>
          <w:color w:val="000000" w:themeColor="text1"/>
          <w:sz w:val="20"/>
          <w:szCs w:val="20"/>
          <w:lang w:val="ro-RO"/>
        </w:rPr>
        <w:t>e</w:t>
      </w:r>
      <w:r w:rsidRPr="004E1165">
        <w:rPr>
          <w:rFonts w:ascii="Arial" w:hAnsi="Arial" w:cs="Arial"/>
          <w:color w:val="000000" w:themeColor="text1"/>
          <w:sz w:val="20"/>
          <w:szCs w:val="20"/>
          <w:lang w:val="ro-RO"/>
        </w:rPr>
        <w:t xml:space="preserve"> inclusiv în domeniul educației.</w:t>
      </w:r>
    </w:p>
    <w:p w14:paraId="0E0920DD" w14:textId="77777777" w:rsidR="00681D0D" w:rsidRPr="004E1165" w:rsidRDefault="00681D0D" w:rsidP="00C5752B">
      <w:pPr>
        <w:autoSpaceDE w:val="0"/>
        <w:autoSpaceDN w:val="0"/>
        <w:adjustRightInd w:val="0"/>
        <w:ind w:firstLine="284"/>
        <w:jc w:val="both"/>
        <w:rPr>
          <w:rFonts w:ascii="Arial" w:hAnsi="Arial" w:cs="Arial"/>
          <w:color w:val="000000" w:themeColor="text1"/>
          <w:sz w:val="20"/>
          <w:szCs w:val="20"/>
          <w:lang w:val="ro-RO"/>
        </w:rPr>
      </w:pPr>
    </w:p>
    <w:p w14:paraId="0F3E7C08" w14:textId="77777777" w:rsidR="00681D0D" w:rsidRPr="004E1165" w:rsidRDefault="00681D0D" w:rsidP="00B4331B">
      <w:pPr>
        <w:autoSpaceDE w:val="0"/>
        <w:autoSpaceDN w:val="0"/>
        <w:adjustRightInd w:val="0"/>
        <w:ind w:firstLine="284"/>
        <w:jc w:val="both"/>
        <w:rPr>
          <w:rFonts w:ascii="Arial" w:hAnsi="Arial" w:cs="Arial"/>
          <w:b/>
          <w:bCs/>
          <w:color w:val="000000" w:themeColor="text1"/>
          <w:sz w:val="20"/>
          <w:szCs w:val="20"/>
          <w:lang w:val="ro-RO"/>
        </w:rPr>
      </w:pPr>
      <w:r w:rsidRPr="004E1165">
        <w:rPr>
          <w:rFonts w:ascii="Arial" w:hAnsi="Arial" w:cs="Arial"/>
          <w:b/>
          <w:bCs/>
          <w:color w:val="000000" w:themeColor="text1"/>
          <w:sz w:val="20"/>
          <w:szCs w:val="20"/>
          <w:lang w:val="ro-RO"/>
        </w:rPr>
        <w:t xml:space="preserve">I. Atribuții generale </w:t>
      </w:r>
    </w:p>
    <w:p w14:paraId="6B28E5C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4E1165">
        <w:rPr>
          <w:rFonts w:ascii="Arial" w:hAnsi="Arial" w:cs="Arial"/>
          <w:color w:val="000000" w:themeColor="text1"/>
          <w:sz w:val="20"/>
          <w:szCs w:val="20"/>
          <w:lang w:val="ro-RO"/>
        </w:rPr>
        <w:t>1. Realizează conducerea executivă a unității de învățământ preuniversitar, în conformitate cu atribuțiile conferite de legislația în vigoare</w:t>
      </w:r>
      <w:r w:rsidRPr="00FA0BF7">
        <w:rPr>
          <w:rFonts w:ascii="Arial" w:hAnsi="Arial" w:cs="Arial"/>
          <w:color w:val="191919"/>
          <w:sz w:val="20"/>
          <w:szCs w:val="20"/>
          <w:lang w:val="ro-RO"/>
        </w:rPr>
        <w:t xml:space="preserve">, cu hotărârile consiliului de administrație al unității de învățământ, precum și cu alte reglementări legale. </w:t>
      </w:r>
    </w:p>
    <w:p w14:paraId="1B04810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2. Manifestă loialitate față de unitatea de învățământ, credibilitate și responsabilitate în deciziile sale, încredere în capacitățile angajaților, încurajează și susține colegii, în vederea motivării pentru formare continuă și pentru crearea în unitate a unui climat optim desfășurării procesului de învățământ. </w:t>
      </w:r>
    </w:p>
    <w:p w14:paraId="16D5B85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3. Răspunde de întreaga activitate financiar-contabilă a unității în calitatea sa de ordonator de credite și coordonează direct compartimentul financiar-contabil. </w:t>
      </w:r>
    </w:p>
    <w:p w14:paraId="200DA53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4. Realizează activitatea de îndrumare și control asupra activității întregului personal salariat al unității de învățământ. Colaborează cu personalul cabinetului medical și stomatologic. </w:t>
      </w:r>
    </w:p>
    <w:p w14:paraId="46871C7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5. Este președintele consiliului profesoral și al consiliului de administrație, în fața cărora prezintă rapoarte anuale. </w:t>
      </w:r>
    </w:p>
    <w:p w14:paraId="485D09DB"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II. Atribuții specifice </w:t>
      </w:r>
    </w:p>
    <w:p w14:paraId="344FE89B"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1. În exercitarea funcției de conducere executivă: </w:t>
      </w:r>
    </w:p>
    <w:p w14:paraId="789B582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este reprezentantul legal al unității de învățământ, având obligația reprezentării și apărării drepturilor și intereselor legitime ale acesteia în raporturile cu autoritățile publice, instituțiile de orice natură, precum și cu orice persoană juridică sau fizică, română sau străină; </w:t>
      </w:r>
    </w:p>
    <w:p w14:paraId="7A92965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realizează conducerea executivă a unității de învățământ și organizează întreaga activitate educațională; </w:t>
      </w:r>
    </w:p>
    <w:p w14:paraId="649E089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organizează și este direct responsabil de aplicarea legislației în vigoare, la nivelul unității de învățământ; </w:t>
      </w:r>
    </w:p>
    <w:p w14:paraId="1DBBFD8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asigură managementul strategic al unității de învățământ, în colaborare cu autoritățile administrației publice locale, după consultarea partenerilor sociali și a reprezentanților părinților și elevilor; </w:t>
      </w:r>
    </w:p>
    <w:p w14:paraId="4FFA86E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asigură managementul operațional al unității de învățământ și este direct responsabil de calitatea educației furnizate de unitatea de învățământ; </w:t>
      </w:r>
    </w:p>
    <w:p w14:paraId="59170C3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asigură corelarea obiectivelor specifice unității de învățământ cu cele stabilite la nivel național și local; </w:t>
      </w:r>
    </w:p>
    <w:p w14:paraId="643D475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coordonează procesul de obținere a autorizațiilor și avizelor legale necesare funcționării unității de învățământ; </w:t>
      </w:r>
    </w:p>
    <w:p w14:paraId="1DE6C3E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asigură aplicarea și respectarea normelor de sănătate și securitate în muncă; </w:t>
      </w:r>
    </w:p>
    <w:p w14:paraId="38F5381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semnează parteneriate cu operatorii economici pentru asigurarea instruirii practice a elevilor; </w:t>
      </w:r>
    </w:p>
    <w:p w14:paraId="3275FB1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prezintă, anual, un raport asupra calității educației în unitatea de învățământ pe care o conduce, întocmit de Comisia de evaluare și asigurare a calității; raportul, aprobat de consiliul de administrație, este prezentat în fața consiliului profesoral, comitetului reprezentativ al părinților/asociației de părinți și este adus la cunoștința autorităților administrației publice locale și a inspectoratului școlar; </w:t>
      </w:r>
    </w:p>
    <w:p w14:paraId="732F4DD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elaborarea proiectului de dezvoltare instituțională a unității de învățământ, prin care se stabilește politica educațională a acesteia; </w:t>
      </w:r>
    </w:p>
    <w:p w14:paraId="78C9334C" w14:textId="77777777" w:rsidR="00681D0D" w:rsidRPr="00FA0BF7"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l) lansează proiecte de parteneriat cu unități de învățământ similare din Uniunea Europeană sau din alte zone;</w:t>
      </w:r>
    </w:p>
    <w:p w14:paraId="59C1EBD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solicită consiliului reprezentativ al părinților și, după caz, consiliului local/consiliului județean și consiliului reprezentativ al elevilor desemnarea reprezentanților lor în consiliul de administrație al unității de învățământ; </w:t>
      </w:r>
    </w:p>
    <w:p w14:paraId="7F823D7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numește, prin decizie, componența comisiilor pentru examenele de corigențe, amânări sau diferențe; </w:t>
      </w:r>
    </w:p>
    <w:p w14:paraId="427E248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 coordonează activitățile de pregătire organizate de cadrele didactice pentru elevii care participă la olimpiade, concursuri, competiții sportive și festivaluri naționale și internaționale; </w:t>
      </w:r>
    </w:p>
    <w:p w14:paraId="7C4C1E6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în exercitarea atribuțiilor și a responsabilităților stabilite, directorul emite decizii și note de serviciu. </w:t>
      </w:r>
    </w:p>
    <w:p w14:paraId="0F36C9E2"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2. În exercitarea funcției de angajator: </w:t>
      </w:r>
    </w:p>
    <w:p w14:paraId="43EB97C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angajează personalul din unitate prin încheierea contractului individual de muncă; </w:t>
      </w:r>
    </w:p>
    <w:p w14:paraId="402A7B5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întocmește, conform legii, fișele posturilor pentru personalul din subordine; răspunde de selecția, angajarea, evaluarea periodică, salarizarea, formarea, motivarea și încetarea raporturilor de muncă ale personalului din unitate, cu respectarea strictă a legislației incidente, în vigoare; </w:t>
      </w:r>
    </w:p>
    <w:p w14:paraId="38CBA95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propune consiliului de administrație vacantarea posturilor, organizarea concursurilor pe post și angajarea personalului; </w:t>
      </w:r>
    </w:p>
    <w:p w14:paraId="782BCFB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îndeplinește atribuțiile prevăzute de metodologia-cadru privind mobilitatea personalului didactic de predare din învățământul preuniversitar, de metodologia de ocupare a posturilor didactice care se vacantează în timpul anului școlar, precum și de alte acte normative elaborate de Ministerul Educației și Cercetării; </w:t>
      </w:r>
    </w:p>
    <w:p w14:paraId="43CD3F6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coordonează organizarea și desfășurarea concursului de ocupare a posturilor; </w:t>
      </w:r>
    </w:p>
    <w:p w14:paraId="34073A9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stabilește atribuțiile coordonatorului pentru proiecte și programe educative școlare și extrașcolare, în funcție de specificul unității; </w:t>
      </w:r>
    </w:p>
    <w:p w14:paraId="145FDF0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aprobă concediile de odihnă ale personalului didactic de predare, didactic auxiliar și administrativ, pe baza solicitărilor scrise ale acestora, conform Legii nr. 53/2003 - Codul muncii, </w:t>
      </w:r>
      <w:r w:rsidRPr="00D9780C">
        <w:rPr>
          <w:rFonts w:ascii="Arial" w:hAnsi="Arial" w:cs="Arial"/>
          <w:i/>
          <w:iCs/>
          <w:color w:val="191919"/>
          <w:sz w:val="20"/>
          <w:szCs w:val="20"/>
          <w:lang w:val="ro-RO"/>
        </w:rPr>
        <w:t>republicată, cu modificările și completările ulterioare</w:t>
      </w:r>
      <w:r w:rsidRPr="00FA0BF7">
        <w:rPr>
          <w:rFonts w:ascii="Arial" w:hAnsi="Arial" w:cs="Arial"/>
          <w:color w:val="191919"/>
          <w:sz w:val="20"/>
          <w:szCs w:val="20"/>
          <w:lang w:val="ro-RO"/>
        </w:rPr>
        <w:t xml:space="preserve">, și contractului colectiv de muncă aplicabil; </w:t>
      </w:r>
    </w:p>
    <w:p w14:paraId="3CFC6C3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aprobă concediul fără plată și zilele libere plătite, conform prevederilor legale și ale contractului colectiv de muncă aplicabil, pentru întreg personalul, în condițiile asigurării suplinirii activității acestora; </w:t>
      </w:r>
    </w:p>
    <w:p w14:paraId="3AD0047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coordonează realizarea planurilor de formare profesională în concordanță cu prevederile Legii nr. 198/2023, cu modificările și completările ulterioare, ale codului muncii, precum și ale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și propune aprobarea acestora de către consiliul de administrație; </w:t>
      </w:r>
    </w:p>
    <w:p w14:paraId="594859E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monitorizează implementarea planurilor de formare profesională a personalului didactic de predare, didactic auxiliar și administrativ; </w:t>
      </w:r>
    </w:p>
    <w:p w14:paraId="47AE5C8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aplică prevederile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072127FA" w14:textId="77777777" w:rsidR="00681D0D" w:rsidRPr="00426C69" w:rsidRDefault="00681D0D" w:rsidP="00426C69">
      <w:pPr>
        <w:autoSpaceDE w:val="0"/>
        <w:autoSpaceDN w:val="0"/>
        <w:adjustRightInd w:val="0"/>
        <w:ind w:firstLine="284"/>
        <w:jc w:val="both"/>
        <w:rPr>
          <w:rFonts w:ascii="Arial" w:hAnsi="Arial" w:cs="Arial"/>
          <w:b/>
          <w:bCs/>
          <w:color w:val="191919"/>
          <w:sz w:val="20"/>
          <w:szCs w:val="20"/>
          <w:lang w:val="ro-RO"/>
        </w:rPr>
      </w:pPr>
      <w:r w:rsidRPr="00426C69">
        <w:rPr>
          <w:rFonts w:ascii="Arial" w:hAnsi="Arial" w:cs="Arial"/>
          <w:b/>
          <w:bCs/>
          <w:color w:val="191919"/>
          <w:sz w:val="20"/>
          <w:szCs w:val="20"/>
          <w:lang w:val="ro-RO"/>
        </w:rPr>
        <w:t xml:space="preserve">3. În exercitarea funcției de ordonator de credite: </w:t>
      </w:r>
    </w:p>
    <w:p w14:paraId="1E074F61"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în consiliul de administrație, spre aprobare, proiectul de buget și raportul de execuție bugetară; </w:t>
      </w:r>
    </w:p>
    <w:p w14:paraId="197D0080"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răspunde de încadrarea în bugetul aprobat al unității de învățământ; </w:t>
      </w:r>
    </w:p>
    <w:p w14:paraId="6B88F42E" w14:textId="77777777" w:rsidR="00681D0D" w:rsidRPr="00FA0BF7"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c) se preocupă de atragerea de resurse extrabugetare, cu respectarea prevederilor legale;</w:t>
      </w:r>
    </w:p>
    <w:p w14:paraId="000C8612"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răspunde de realizarea, utilizarea, păstrarea, completarea și modernizarea bazei materiale a unității de învățământ; </w:t>
      </w:r>
    </w:p>
    <w:p w14:paraId="7B800FAA"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urmărește modul de încasare a veniturilor; </w:t>
      </w:r>
    </w:p>
    <w:p w14:paraId="7AE5F6A0"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răspunde în ceea ce privește necesitatea, oportunitatea și legalitatea angajării și utilizării creditelor bugetare, în limita și cu destinația aprobate prin bugetul propriu; </w:t>
      </w:r>
    </w:p>
    <w:p w14:paraId="63334824"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răspunde de integritatea și buna funcționare a bunurilor aflate în administrare; </w:t>
      </w:r>
    </w:p>
    <w:p w14:paraId="41637C32"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răspunde de organizarea și ținerea la zi a contabilității și prezentarea la termen a bilanțurilor contabile și a conturilor de execuție bugetară. </w:t>
      </w:r>
    </w:p>
    <w:p w14:paraId="20A07251" w14:textId="77777777" w:rsidR="00681D0D" w:rsidRPr="0037598F" w:rsidRDefault="00681D0D" w:rsidP="0037598F">
      <w:pPr>
        <w:autoSpaceDE w:val="0"/>
        <w:autoSpaceDN w:val="0"/>
        <w:adjustRightInd w:val="0"/>
        <w:ind w:firstLine="284"/>
        <w:jc w:val="both"/>
        <w:rPr>
          <w:rFonts w:ascii="Arial" w:hAnsi="Arial" w:cs="Arial"/>
          <w:b/>
          <w:bCs/>
          <w:color w:val="191919"/>
          <w:sz w:val="20"/>
          <w:szCs w:val="20"/>
          <w:lang w:val="ro-RO"/>
        </w:rPr>
      </w:pPr>
      <w:r w:rsidRPr="0037598F">
        <w:rPr>
          <w:rFonts w:ascii="Arial" w:hAnsi="Arial" w:cs="Arial"/>
          <w:b/>
          <w:bCs/>
          <w:color w:val="191919"/>
          <w:sz w:val="20"/>
          <w:szCs w:val="20"/>
          <w:lang w:val="ro-RO"/>
        </w:rPr>
        <w:t xml:space="preserve">4. Directorul unității de învățământ îndeplinește și următoarele atribuții: </w:t>
      </w:r>
    </w:p>
    <w:p w14:paraId="464E535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inspectoratului școlar, spre aprobare, proiectul planului de școlarizare, avizat de consiliului de administrație; </w:t>
      </w:r>
    </w:p>
    <w:p w14:paraId="45DFCFC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coordonează activitatea de elaborare a ofertei educaționale a unității de învățământ și o propune spre aprobare consiliului de administrație; </w:t>
      </w:r>
    </w:p>
    <w:p w14:paraId="3632CE5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coordonează și răspunde de colectarea datelor statistice pentru sistemul național de indicatori pentru educație, pe care le transmite inspectoratului școlar, și răspunde de introducerea datelor în Sistemul de Informații Integrat al învățământului din România (SIIIR); </w:t>
      </w:r>
    </w:p>
    <w:p w14:paraId="562309F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propune consiliului de administrație, spre aprobare, Regulamentul de organizare și funcționare a unității de învățământ; </w:t>
      </w:r>
    </w:p>
    <w:p w14:paraId="1943311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stabilește componența formațiunilor de studiu în baza hotărârii consiliului de administrație; </w:t>
      </w:r>
    </w:p>
    <w:p w14:paraId="41BDF9D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elaborează proiectul de încadrare cu personal didactic de predare, precum și schema de personal didactic auxiliar și administrativ și le supune, spre aprobare, consiliului de administrație; </w:t>
      </w:r>
    </w:p>
    <w:p w14:paraId="3026B4C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numește, după consultarea consiliului profesoral, în baza hotărârii consiliului de administrație, profesorii diriginți la clase, precum și coordonatorul pentru proiecte și programe educative școlare și extrașcolare; </w:t>
      </w:r>
    </w:p>
    <w:p w14:paraId="57F2F47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numește cadrul didactic care face parte din consiliul clasei, ce poate prelua atribuțiile profesorului diriginte, în condițiile în care acesta este indisponibil pentru o perioadă de timp, din motive obiective; </w:t>
      </w:r>
    </w:p>
    <w:p w14:paraId="1E984FF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numește, în baza hotărârii consiliului de administrație, coordonatorii structurilor care aparțin de unitatea de învățământ, din rândul cadrelor didactice, de regulă, titulare, care își desfășoară activitatea în structurile respective; </w:t>
      </w:r>
    </w:p>
    <w:p w14:paraId="5440AA6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stabilește, prin decizie, componența comisiilor din cadrul unității de învățământ, în baza hotărârii consiliului de administrație; </w:t>
      </w:r>
    </w:p>
    <w:p w14:paraId="4FD6B61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comisia de întocmire a orarului și îl propune spre aprobare consiliului de administrație; </w:t>
      </w:r>
    </w:p>
    <w:p w14:paraId="7B148DC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l) aprobă graficul serviciului pe școală al personalului didactic; </w:t>
      </w:r>
    </w:p>
    <w:p w14:paraId="5E90346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propune consiliului de administrație, spre aprobare, calendarul activităților educative ale unității de învățământ; </w:t>
      </w:r>
    </w:p>
    <w:p w14:paraId="5D37524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aprobă, prin decizie, regulamentele de funcționare ale cercurilor, asociațiilor științifice, tehnice, sportive și cultural- artistice ale elevilor din unitatea de învățământ în baza hotărârii consiliului de administrație; </w:t>
      </w:r>
    </w:p>
    <w:p w14:paraId="2E5C0EC3"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o) elaborează instrumente interne de lucru, utilizate în activitatea de îndrumare, control și evaluare a tuturor activităților care se desfășoară în unitatea de învățământ și le supune spre aprobare consiliului de administrație;</w:t>
      </w:r>
    </w:p>
    <w:p w14:paraId="1CAF25A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asigură aplicarea planului de învățământ, a programelor școlare și a metodologiei privind evaluarea rezultatelor școlare; </w:t>
      </w:r>
    </w:p>
    <w:p w14:paraId="0645720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q) controlează calitatea procesului instructiv-educativ, prin verificarea documentelor, prin asistențe la ore și prin participări la diverse activități educative extracurriculare și extrașcolare; în cursul unui an școlar, directorul efectuează asistențe la orele de curs, astfel încât fiecare cadru didactic să fie asistat cel puțin de două ori pe an școlar; </w:t>
      </w:r>
    </w:p>
    <w:p w14:paraId="313567D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r) monitorizează activitatea de formare continuă a personalului din unitate; </w:t>
      </w:r>
    </w:p>
    <w:p w14:paraId="68DE6EE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 monitorizează activitatea cadrelor didactice debutante și sprijină integrarea acestora în colectivul unității de învățământ; </w:t>
      </w:r>
    </w:p>
    <w:p w14:paraId="3850DFF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t) consemnează zilnic în condica de prezență absențele și întârzierile la orele de curs ale personalului didactic de predare și de instruire practică, precum și întârzierile personalului didactic auxiliar și administrativ de la programul de lucru; </w:t>
      </w:r>
    </w:p>
    <w:p w14:paraId="11ADF1D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 își asumă, alături de consiliul de administrație, răspunderea publică pentru performanțele unității de învățământ pe care o conduce; </w:t>
      </w:r>
    </w:p>
    <w:p w14:paraId="59235B0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 numește și controlează personalul care răspunde de sigiliul unității de învățământ; w) asigură arhivarea documentelor oficiale și școlare; </w:t>
      </w:r>
    </w:p>
    <w:p w14:paraId="3C6930C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x) răspunde de întocmirea, eliberarea, reconstituirea, anularea, completarea și gestionarea actelor de studii; răspunde de întocmirea, eliberarea, reconstituirea, anularea, completarea, modificarea, rectificarea și gestionarea documentelor de evidență școlară; </w:t>
      </w:r>
    </w:p>
    <w:p w14:paraId="2A8041F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y) aprobă vizitarea unității de învățământ, de către persoane din afara unității, inclusiv de către reprezentanți ai mass-media. Fac excepție de la această prevedere reprezentanții instituțiilor cu drept de îndrumare și control asupra unităților de învățământ, precum și persoanele care participă la procesul de monitorizare și evaluare a calității sistemului de învățământ; </w:t>
      </w:r>
    </w:p>
    <w:p w14:paraId="156E8EA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z) răspunde de realizarea, utilizarea, păstrarea, completarea și modernizarea bazei materiale și sportive a unității de învățământ, coordonează activitatea din internat și de la cantină; </w:t>
      </w:r>
    </w:p>
    <w:p w14:paraId="4D623BF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aa) răspunde de întocmirea corectă și la termen a statelor lunare de plată a drepturilor salariale; </w:t>
      </w:r>
    </w:p>
    <w:p w14:paraId="4CA309C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bb) răspunde de asigurarea manualelor școlare pentru elevii din învățământul obligatoriu, conform prevederilor legale. Asigură personalului didactic condițiile necesare pentru studierea și alegerea manualelor pentru elevi; </w:t>
      </w:r>
    </w:p>
    <w:p w14:paraId="25BC21F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cc) răspunde de stabilirea necesarului de burse școlare și a altor facilități la nivelul unității de învățământ, conform legislației în vigoare; </w:t>
      </w:r>
    </w:p>
    <w:p w14:paraId="3D6EE8E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dd) răspunde de respectarea condițiilor și a exigențelor privind normele de igienă școlară, de protecție și securitate în muncă, de protecție civilă și de pază contra incendiilor, în unitatea de învățământ; </w:t>
      </w:r>
    </w:p>
    <w:p w14:paraId="62EAA5C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ee) aplică sancțiuni pentru abaterile disciplinare săvârșite de personalul unității de învățământ, în limita prevederilor legale în vigoare; </w:t>
      </w:r>
    </w:p>
    <w:p w14:paraId="5EE6FA1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ff) aplică sancțiunile prevăzute de legislația în vigoare pentru abaterile disciplinare săvârșite de elevi; </w:t>
      </w:r>
    </w:p>
    <w:p w14:paraId="5E16328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gg) răspunde de transmiterea corectă și la termen a datelor solicitate de inspectoratul școlar; </w:t>
      </w:r>
    </w:p>
    <w:p w14:paraId="149D58E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hh) comunică inspectorului școlar general, în timpul cel mai scurt, orice situație de natură să afecteze procesul instructiv-educativ sau imaginea școlii; </w:t>
      </w:r>
    </w:p>
    <w:p w14:paraId="7367A8E5"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ii) solicită consultanță și asistență juridică de la ISJ/ISMB pentru toate procesele sau alte situații/litigii în care este implicată unitatea de învățământ și are obligația de a asigura reprezentarea în instanță;</w:t>
      </w:r>
    </w:p>
    <w:p w14:paraId="6AC74E6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jj) directorul îndeplinește și alte atribuții stabilite de către consiliul de administrație, potrivit legii, precum și orice alte atribuții ce rezultă din prevederile legale în vigoare și contractele colective de muncă aplicabile. </w:t>
      </w:r>
    </w:p>
    <w:p w14:paraId="7B16BC5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Pentru realizarea atribuțiilor sale, directorul se consultă cu reprezentanții organizațiilor sindicale reprezentative la nivel de sector de negociere colectivă învățământ preuniversitar din unitatea de învățământ și/sau, după caz, cu reprezentanții salariaților din unitatea de învățământ, în conformitate cu prevederile legale. </w:t>
      </w:r>
    </w:p>
    <w:p w14:paraId="3245805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În lipsă, directorul are obligația de a delega atribuțiile către directorul adjunct sau către un alt cadru didactic, membru al consiliului de administrație. </w:t>
      </w:r>
    </w:p>
    <w:p w14:paraId="2F58B4B7"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Neîndeplinirea acestei obligații constituie abatere disciplinară și se sancționează conform legii.</w:t>
      </w:r>
    </w:p>
    <w:p w14:paraId="79198BAC"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676"/>
      </w:tblGrid>
      <w:tr w:rsidR="00681D0D" w:rsidRPr="00FA0BF7" w14:paraId="40DA4663" w14:textId="77777777" w:rsidTr="005817A5">
        <w:tc>
          <w:tcPr>
            <w:tcW w:w="4113" w:type="dxa"/>
          </w:tcPr>
          <w:p w14:paraId="6410325A"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Inspector şcolar general,</w:t>
            </w:r>
          </w:p>
          <w:p w14:paraId="5C68A40D" w14:textId="77777777" w:rsidR="00681D0D" w:rsidRPr="00FA0BF7" w:rsidRDefault="00681D0D" w:rsidP="0090229C">
            <w:pPr>
              <w:jc w:val="center"/>
              <w:rPr>
                <w:rFonts w:ascii="Arial" w:hAnsi="Arial" w:cs="Arial"/>
                <w:sz w:val="20"/>
                <w:szCs w:val="20"/>
                <w:lang w:val="ro-RO"/>
              </w:rPr>
            </w:pPr>
            <w:r>
              <w:rPr>
                <w:rFonts w:ascii="Arial" w:hAnsi="Arial" w:cs="Arial"/>
                <w:sz w:val="20"/>
                <w:szCs w:val="20"/>
                <w:lang w:val="ro-RO"/>
              </w:rPr>
              <w:t>Pop Mihai-Cosmin</w:t>
            </w:r>
          </w:p>
        </w:tc>
        <w:tc>
          <w:tcPr>
            <w:tcW w:w="4676" w:type="dxa"/>
          </w:tcPr>
          <w:p w14:paraId="356A5C24"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Director,</w:t>
            </w:r>
          </w:p>
          <w:p w14:paraId="4C5DAD9D" w14:textId="77777777" w:rsidR="00681D0D" w:rsidRPr="00FA0BF7" w:rsidRDefault="00681D0D" w:rsidP="00682951">
            <w:pPr>
              <w:jc w:val="center"/>
              <w:rPr>
                <w:rFonts w:ascii="Arial" w:hAnsi="Arial" w:cs="Arial"/>
                <w:sz w:val="20"/>
                <w:szCs w:val="20"/>
                <w:lang w:val="ro-RO"/>
              </w:rPr>
            </w:pPr>
            <w:r>
              <w:rPr>
                <w:rFonts w:ascii="Arial" w:hAnsi="Arial" w:cs="Arial"/>
                <w:sz w:val="20"/>
                <w:szCs w:val="20"/>
                <w:lang w:val="ro-RO"/>
              </w:rPr>
              <w:t>........................................................</w:t>
            </w:r>
          </w:p>
        </w:tc>
      </w:tr>
    </w:tbl>
    <w:p w14:paraId="10CB2274" w14:textId="77777777" w:rsidR="00681D0D" w:rsidRDefault="00681D0D" w:rsidP="0037598F">
      <w:pPr>
        <w:autoSpaceDE w:val="0"/>
        <w:autoSpaceDN w:val="0"/>
        <w:adjustRightInd w:val="0"/>
        <w:jc w:val="both"/>
        <w:rPr>
          <w:rFonts w:ascii="Arial" w:hAnsi="Arial" w:cs="Arial"/>
          <w:color w:val="191919"/>
          <w:sz w:val="20"/>
          <w:szCs w:val="20"/>
          <w:lang w:val="ro-RO"/>
        </w:rPr>
        <w:sectPr w:rsidR="00681D0D" w:rsidSect="00681D0D">
          <w:footerReference w:type="default" r:id="rId54"/>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681D0D" w:rsidRPr="00FA0BF7" w14:paraId="2779AEB9" w14:textId="77777777" w:rsidTr="007861FC">
        <w:trPr>
          <w:jc w:val="center"/>
        </w:trPr>
        <w:tc>
          <w:tcPr>
            <w:tcW w:w="4393" w:type="dxa"/>
          </w:tcPr>
          <w:p w14:paraId="5BF5717D"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noProof/>
                <w:color w:val="191919"/>
                <w:sz w:val="20"/>
                <w:szCs w:val="20"/>
                <w:lang w:val="ro-RO"/>
              </w:rPr>
              <w:drawing>
                <wp:inline distT="0" distB="0" distL="0" distR="0" wp14:anchorId="372BBAB3" wp14:editId="23A64516">
                  <wp:extent cx="1653975" cy="360000"/>
                  <wp:effectExtent l="0" t="0" r="0" b="0"/>
                  <wp:docPr id="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720FAED6"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w:t>
            </w:r>
          </w:p>
        </w:tc>
        <w:tc>
          <w:tcPr>
            <w:tcW w:w="4928" w:type="dxa"/>
          </w:tcPr>
          <w:p w14:paraId="5EB32D32"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Unitatea şcolară</w:t>
            </w:r>
          </w:p>
          <w:p w14:paraId="1AD9AEE8"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647A1D">
              <w:rPr>
                <w:rFonts w:ascii="Arial" w:hAnsi="Arial" w:cs="Arial"/>
                <w:b/>
                <w:bCs/>
                <w:noProof/>
                <w:color w:val="191919"/>
                <w:sz w:val="20"/>
                <w:szCs w:val="20"/>
                <w:lang w:val="ro-RO"/>
              </w:rPr>
              <w:t>Liceul Teoretic „Pintea Viteazul” Cavnic</w:t>
            </w:r>
          </w:p>
          <w:p w14:paraId="2C17C8A8"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__________________________________</w:t>
            </w:r>
          </w:p>
        </w:tc>
      </w:tr>
    </w:tbl>
    <w:p w14:paraId="0230B2F2" w14:textId="77777777" w:rsidR="00681D0D" w:rsidRPr="00FA0BF7" w:rsidRDefault="00681D0D" w:rsidP="0005536A">
      <w:pPr>
        <w:autoSpaceDE w:val="0"/>
        <w:autoSpaceDN w:val="0"/>
        <w:adjustRightInd w:val="0"/>
        <w:jc w:val="center"/>
        <w:rPr>
          <w:rFonts w:ascii="Arial" w:hAnsi="Arial" w:cs="Arial"/>
          <w:b/>
          <w:bCs/>
          <w:color w:val="191919"/>
          <w:sz w:val="20"/>
          <w:szCs w:val="20"/>
          <w:lang w:val="ro-RO"/>
        </w:rPr>
      </w:pPr>
    </w:p>
    <w:p w14:paraId="214DA92F"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p>
    <w:p w14:paraId="3B603D8E"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FIȘA POSTULUI</w:t>
      </w:r>
      <w:r w:rsidRPr="004954FF">
        <w:rPr>
          <w:rStyle w:val="FootnoteReference"/>
          <w:rFonts w:ascii="Arial" w:hAnsi="Arial" w:cs="Arial"/>
          <w:b/>
          <w:bCs/>
          <w:color w:val="FFFFFF" w:themeColor="background1"/>
          <w:sz w:val="20"/>
          <w:szCs w:val="20"/>
          <w:lang w:val="ro-RO"/>
        </w:rPr>
        <w:footnoteReference w:id="48"/>
      </w:r>
      <w:r w:rsidRPr="004954FF">
        <w:rPr>
          <w:rFonts w:ascii="Arial" w:hAnsi="Arial" w:cs="Arial"/>
          <w:b/>
          <w:bCs/>
          <w:color w:val="191919"/>
          <w:sz w:val="20"/>
          <w:szCs w:val="20"/>
          <w:vertAlign w:val="superscript"/>
          <w:lang w:val="ro-RO"/>
        </w:rPr>
        <w:t>1</w:t>
      </w:r>
    </w:p>
    <w:p w14:paraId="76263405"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DIRECTOR UNITATE DE ÎNVĂȚĂMÂNT</w:t>
      </w:r>
    </w:p>
    <w:p w14:paraId="32A68FF0"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(anexă la Contractul de management nr. ......</w:t>
      </w:r>
      <w:r>
        <w:rPr>
          <w:rFonts w:ascii="Arial" w:hAnsi="Arial" w:cs="Arial"/>
          <w:b/>
          <w:bCs/>
          <w:color w:val="191919"/>
          <w:sz w:val="20"/>
          <w:szCs w:val="20"/>
          <w:lang w:val="ro-RO"/>
        </w:rPr>
        <w:t>.....................</w:t>
      </w:r>
      <w:r w:rsidRPr="00FA0BF7">
        <w:rPr>
          <w:rFonts w:ascii="Arial" w:hAnsi="Arial" w:cs="Arial"/>
          <w:b/>
          <w:bCs/>
          <w:color w:val="191919"/>
          <w:sz w:val="20"/>
          <w:szCs w:val="20"/>
          <w:lang w:val="ro-RO"/>
        </w:rPr>
        <w:t>.......)</w:t>
      </w:r>
    </w:p>
    <w:p w14:paraId="3AECC839" w14:textId="77777777" w:rsidR="00681D0D" w:rsidRPr="00FA0BF7" w:rsidRDefault="00681D0D" w:rsidP="0041140E">
      <w:pPr>
        <w:autoSpaceDE w:val="0"/>
        <w:autoSpaceDN w:val="0"/>
        <w:adjustRightInd w:val="0"/>
        <w:jc w:val="center"/>
        <w:rPr>
          <w:rFonts w:ascii="Arial" w:hAnsi="Arial" w:cs="Arial"/>
          <w:b/>
          <w:bCs/>
          <w:color w:val="191919"/>
          <w:sz w:val="20"/>
          <w:szCs w:val="20"/>
          <w:lang w:val="ro-RO"/>
        </w:rPr>
      </w:pPr>
    </w:p>
    <w:p w14:paraId="28CA0AF9" w14:textId="77777777" w:rsidR="00681D0D" w:rsidRPr="00FA0BF7" w:rsidRDefault="00681D0D" w:rsidP="00E46826">
      <w:pPr>
        <w:autoSpaceDE w:val="0"/>
        <w:autoSpaceDN w:val="0"/>
        <w:adjustRightInd w:val="0"/>
        <w:ind w:firstLine="284"/>
        <w:jc w:val="both"/>
        <w:rPr>
          <w:rFonts w:ascii="Arial" w:hAnsi="Arial" w:cs="Arial"/>
          <w:color w:val="191919"/>
          <w:sz w:val="20"/>
          <w:szCs w:val="20"/>
          <w:lang w:val="ro-RO"/>
        </w:rPr>
      </w:pPr>
    </w:p>
    <w:p w14:paraId="6A13CB3F"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Funcția: Director </w:t>
      </w:r>
    </w:p>
    <w:p w14:paraId="14691318"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Numele și prenumele: ................ </w:t>
      </w:r>
    </w:p>
    <w:p w14:paraId="1E0E4614" w14:textId="77777777" w:rsidR="00681D0D" w:rsidRPr="00F60F01" w:rsidRDefault="00681D0D" w:rsidP="00D2444F">
      <w:pPr>
        <w:autoSpaceDE w:val="0"/>
        <w:autoSpaceDN w:val="0"/>
        <w:adjustRightInd w:val="0"/>
        <w:ind w:firstLine="284"/>
        <w:jc w:val="both"/>
        <w:rPr>
          <w:rFonts w:ascii="Arial" w:hAnsi="Arial" w:cs="Arial"/>
          <w:b/>
          <w:bCs/>
          <w:color w:val="191919"/>
          <w:sz w:val="20"/>
          <w:szCs w:val="20"/>
          <w:lang w:val="ro-RO"/>
        </w:rPr>
      </w:pPr>
      <w:r w:rsidRPr="00F60F01">
        <w:rPr>
          <w:rFonts w:ascii="Arial" w:hAnsi="Arial" w:cs="Arial"/>
          <w:b/>
          <w:bCs/>
          <w:color w:val="191919"/>
          <w:sz w:val="20"/>
          <w:szCs w:val="20"/>
          <w:lang w:val="ro-RO"/>
        </w:rPr>
        <w:t>Telefon/Mobil: ..........................</w:t>
      </w:r>
    </w:p>
    <w:p w14:paraId="24A3363F"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Unitatea de învățământ: </w:t>
      </w:r>
      <w:r w:rsidRPr="00647A1D">
        <w:rPr>
          <w:rFonts w:ascii="Arial" w:hAnsi="Arial" w:cs="Arial"/>
          <w:noProof/>
          <w:color w:val="191919"/>
          <w:sz w:val="20"/>
          <w:szCs w:val="20"/>
          <w:lang w:val="ro-RO"/>
        </w:rPr>
        <w:t>Liceul Teoretic „Pintea Viteazul” Cavnic</w:t>
      </w:r>
    </w:p>
    <w:p w14:paraId="2464E595"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Studii: ............................. </w:t>
      </w:r>
    </w:p>
    <w:p w14:paraId="4DC83EAC"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Anul absolvirii: .................... </w:t>
      </w:r>
    </w:p>
    <w:p w14:paraId="16193982"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Specialitatea: ...................... </w:t>
      </w:r>
    </w:p>
    <w:p w14:paraId="60BFEEB7"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Vechime în învățământ: .............. </w:t>
      </w:r>
    </w:p>
    <w:p w14:paraId="3E35CF0D"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Gradul didactic: .................... </w:t>
      </w:r>
    </w:p>
    <w:p w14:paraId="31550721"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Obligația de predare: </w:t>
      </w:r>
    </w:p>
    <w:p w14:paraId="25FF5BED"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Numire prin Decizia inspectorului școlar general nr. ...... din ......... </w:t>
      </w:r>
    </w:p>
    <w:p w14:paraId="50764BE5"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Data numirii în funcția de conducere: .............. </w:t>
      </w:r>
    </w:p>
    <w:p w14:paraId="654A5DE4"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p w14:paraId="7100DB87"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Integrarea în structura organizatorică </w:t>
      </w:r>
    </w:p>
    <w:p w14:paraId="48F2B2DE"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Postul imediat superior: inspector școlar general </w:t>
      </w:r>
    </w:p>
    <w:p w14:paraId="21C4CCFC"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Subordonări: personalul didactic de predare, didactic auxiliar și administrativ din unitatea de învățământ </w:t>
      </w:r>
    </w:p>
    <w:p w14:paraId="15F8AD53"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Relații de muncă </w:t>
      </w:r>
    </w:p>
    <w:p w14:paraId="001E1176"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Ierarhice: inspector școlar general, inspector școlar general adjunct </w:t>
      </w:r>
    </w:p>
    <w:p w14:paraId="1C909A36"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Funcționale: inspectori școlari, directori/directori adjuncți ai altor unități de învățământ, autorități ale administrației publice locale/județene. </w:t>
      </w:r>
    </w:p>
    <w:p w14:paraId="7278C1E3"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colaborare: cu alți furnizori de educație și de formare, structuri consultative din învățământ, organizații sindicale, organizații neguvernamentale. </w:t>
      </w:r>
    </w:p>
    <w:p w14:paraId="1DB31981"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reprezentare: reprezentarea oficială a unității de învățământ. </w:t>
      </w:r>
    </w:p>
    <w:p w14:paraId="7AE61D09" w14:textId="77777777" w:rsidR="00681D0D" w:rsidRPr="005C40FA" w:rsidRDefault="00681D0D" w:rsidP="00144B22">
      <w:pPr>
        <w:autoSpaceDE w:val="0"/>
        <w:autoSpaceDN w:val="0"/>
        <w:adjustRightInd w:val="0"/>
        <w:ind w:firstLine="284"/>
        <w:jc w:val="both"/>
        <w:rPr>
          <w:rFonts w:ascii="Arial" w:hAnsi="Arial" w:cs="Arial"/>
          <w:b/>
          <w:bCs/>
          <w:color w:val="191919"/>
          <w:sz w:val="20"/>
          <w:szCs w:val="20"/>
          <w:lang w:val="ro-RO"/>
        </w:rPr>
      </w:pPr>
      <w:r w:rsidRPr="005C40FA">
        <w:rPr>
          <w:rFonts w:ascii="Arial" w:hAnsi="Arial" w:cs="Arial"/>
          <w:b/>
          <w:bCs/>
          <w:color w:val="191919"/>
          <w:sz w:val="20"/>
          <w:szCs w:val="20"/>
          <w:lang w:val="ro-RO"/>
        </w:rPr>
        <w:t xml:space="preserve">Atribuțiile directorului se raportează la: </w:t>
      </w:r>
    </w:p>
    <w:p w14:paraId="68F4E4CB"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Legii învățământului preuniversitar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15FA29C6"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Regulamentului de organizare și funcționare a unităților de învățământ preuniversitar, aprobat prin ordin de ministru; </w:t>
      </w:r>
    </w:p>
    <w:p w14:paraId="3921453B"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legislației și actelor normative subsecvente Legii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4C69BA08"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ordinele, instrucțiunile și precizările emise de Ministerul Educației și Cercetării; </w:t>
      </w:r>
    </w:p>
    <w:p w14:paraId="0F129755"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FA0BF7">
        <w:rPr>
          <w:rFonts w:ascii="Arial" w:hAnsi="Arial" w:cs="Arial"/>
          <w:color w:val="191919"/>
          <w:sz w:val="20"/>
          <w:szCs w:val="20"/>
          <w:lang w:val="ro-RO"/>
        </w:rPr>
        <w:t xml:space="preserve">– deciziile emise </w:t>
      </w:r>
      <w:r w:rsidRPr="004E1165">
        <w:rPr>
          <w:rFonts w:ascii="Arial" w:hAnsi="Arial" w:cs="Arial"/>
          <w:color w:val="000000" w:themeColor="text1"/>
          <w:sz w:val="20"/>
          <w:szCs w:val="20"/>
          <w:lang w:val="ro-RO"/>
        </w:rPr>
        <w:t xml:space="preserve">de inspectorul școlar general; </w:t>
      </w:r>
    </w:p>
    <w:p w14:paraId="574443DC"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hotărârile consiliului de administrație al unității de învățământ:</w:t>
      </w:r>
    </w:p>
    <w:p w14:paraId="70EC40A9"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xml:space="preserve">– </w:t>
      </w:r>
      <w:r>
        <w:rPr>
          <w:rFonts w:ascii="Arial" w:hAnsi="Arial" w:cs="Arial"/>
          <w:color w:val="000000" w:themeColor="text1"/>
          <w:sz w:val="20"/>
          <w:szCs w:val="20"/>
          <w:lang w:val="ro-RO"/>
        </w:rPr>
        <w:t xml:space="preserve">prevederile legislației naționale, </w:t>
      </w:r>
      <w:r w:rsidRPr="004E1165">
        <w:rPr>
          <w:rFonts w:ascii="Arial" w:hAnsi="Arial" w:cs="Arial"/>
          <w:color w:val="000000" w:themeColor="text1"/>
          <w:sz w:val="20"/>
          <w:szCs w:val="20"/>
          <w:lang w:val="ro-RO"/>
        </w:rPr>
        <w:t>aplicabil</w:t>
      </w:r>
      <w:r>
        <w:rPr>
          <w:rFonts w:ascii="Arial" w:hAnsi="Arial" w:cs="Arial"/>
          <w:color w:val="000000" w:themeColor="text1"/>
          <w:sz w:val="20"/>
          <w:szCs w:val="20"/>
          <w:lang w:val="ro-RO"/>
        </w:rPr>
        <w:t>e</w:t>
      </w:r>
      <w:r w:rsidRPr="004E1165">
        <w:rPr>
          <w:rFonts w:ascii="Arial" w:hAnsi="Arial" w:cs="Arial"/>
          <w:color w:val="000000" w:themeColor="text1"/>
          <w:sz w:val="20"/>
          <w:szCs w:val="20"/>
          <w:lang w:val="ro-RO"/>
        </w:rPr>
        <w:t xml:space="preserve"> inclusiv în domeniul educației.</w:t>
      </w:r>
    </w:p>
    <w:p w14:paraId="32798942" w14:textId="77777777" w:rsidR="00681D0D" w:rsidRPr="004E1165" w:rsidRDefault="00681D0D" w:rsidP="00C5752B">
      <w:pPr>
        <w:autoSpaceDE w:val="0"/>
        <w:autoSpaceDN w:val="0"/>
        <w:adjustRightInd w:val="0"/>
        <w:ind w:firstLine="284"/>
        <w:jc w:val="both"/>
        <w:rPr>
          <w:rFonts w:ascii="Arial" w:hAnsi="Arial" w:cs="Arial"/>
          <w:color w:val="000000" w:themeColor="text1"/>
          <w:sz w:val="20"/>
          <w:szCs w:val="20"/>
          <w:lang w:val="ro-RO"/>
        </w:rPr>
      </w:pPr>
    </w:p>
    <w:p w14:paraId="7B93782C" w14:textId="77777777" w:rsidR="00681D0D" w:rsidRPr="004E1165" w:rsidRDefault="00681D0D" w:rsidP="00B4331B">
      <w:pPr>
        <w:autoSpaceDE w:val="0"/>
        <w:autoSpaceDN w:val="0"/>
        <w:adjustRightInd w:val="0"/>
        <w:ind w:firstLine="284"/>
        <w:jc w:val="both"/>
        <w:rPr>
          <w:rFonts w:ascii="Arial" w:hAnsi="Arial" w:cs="Arial"/>
          <w:b/>
          <w:bCs/>
          <w:color w:val="000000" w:themeColor="text1"/>
          <w:sz w:val="20"/>
          <w:szCs w:val="20"/>
          <w:lang w:val="ro-RO"/>
        </w:rPr>
      </w:pPr>
      <w:r w:rsidRPr="004E1165">
        <w:rPr>
          <w:rFonts w:ascii="Arial" w:hAnsi="Arial" w:cs="Arial"/>
          <w:b/>
          <w:bCs/>
          <w:color w:val="000000" w:themeColor="text1"/>
          <w:sz w:val="20"/>
          <w:szCs w:val="20"/>
          <w:lang w:val="ro-RO"/>
        </w:rPr>
        <w:t xml:space="preserve">I. Atribuții generale </w:t>
      </w:r>
    </w:p>
    <w:p w14:paraId="63762FF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4E1165">
        <w:rPr>
          <w:rFonts w:ascii="Arial" w:hAnsi="Arial" w:cs="Arial"/>
          <w:color w:val="000000" w:themeColor="text1"/>
          <w:sz w:val="20"/>
          <w:szCs w:val="20"/>
          <w:lang w:val="ro-RO"/>
        </w:rPr>
        <w:t>1. Realizează conducerea executivă a unității de învățământ preuniversitar, în conformitate cu atribuțiile conferite de legislația în vigoare</w:t>
      </w:r>
      <w:r w:rsidRPr="00FA0BF7">
        <w:rPr>
          <w:rFonts w:ascii="Arial" w:hAnsi="Arial" w:cs="Arial"/>
          <w:color w:val="191919"/>
          <w:sz w:val="20"/>
          <w:szCs w:val="20"/>
          <w:lang w:val="ro-RO"/>
        </w:rPr>
        <w:t xml:space="preserve">, cu hotărârile consiliului de administrație al unității de învățământ, precum și cu alte reglementări legale. </w:t>
      </w:r>
    </w:p>
    <w:p w14:paraId="481AD37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2. Manifestă loialitate față de unitatea de învățământ, credibilitate și responsabilitate în deciziile sale, încredere în capacitățile angajaților, încurajează și susține colegii, în vederea motivării pentru formare continuă și pentru crearea în unitate a unui climat optim desfășurării procesului de învățământ. </w:t>
      </w:r>
    </w:p>
    <w:p w14:paraId="483094E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3. Răspunde de întreaga activitate financiar-contabilă a unității în calitatea sa de ordonator de credite și coordonează direct compartimentul financiar-contabil. </w:t>
      </w:r>
    </w:p>
    <w:p w14:paraId="0ACCBBE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4. Realizează activitatea de îndrumare și control asupra activității întregului personal salariat al unității de învățământ. Colaborează cu personalul cabinetului medical și stomatologic. </w:t>
      </w:r>
    </w:p>
    <w:p w14:paraId="6B526FC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5. Este președintele consiliului profesoral și al consiliului de administrație, în fața cărora prezintă rapoarte anuale. </w:t>
      </w:r>
    </w:p>
    <w:p w14:paraId="549708B9"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II. Atribuții specifice </w:t>
      </w:r>
    </w:p>
    <w:p w14:paraId="41367C8B"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1. În exercitarea funcției de conducere executivă: </w:t>
      </w:r>
    </w:p>
    <w:p w14:paraId="6254CA7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este reprezentantul legal al unității de învățământ, având obligația reprezentării și apărării drepturilor și intereselor legitime ale acesteia în raporturile cu autoritățile publice, instituțiile de orice natură, precum și cu orice persoană juridică sau fizică, română sau străină; </w:t>
      </w:r>
    </w:p>
    <w:p w14:paraId="69E74B1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realizează conducerea executivă a unității de învățământ și organizează întreaga activitate educațională; </w:t>
      </w:r>
    </w:p>
    <w:p w14:paraId="693946E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organizează și este direct responsabil de aplicarea legislației în vigoare, la nivelul unității de învățământ; </w:t>
      </w:r>
    </w:p>
    <w:p w14:paraId="55616AE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asigură managementul strategic al unității de învățământ, în colaborare cu autoritățile administrației publice locale, după consultarea partenerilor sociali și a reprezentanților părinților și elevilor; </w:t>
      </w:r>
    </w:p>
    <w:p w14:paraId="154DE93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asigură managementul operațional al unității de învățământ și este direct responsabil de calitatea educației furnizate de unitatea de învățământ; </w:t>
      </w:r>
    </w:p>
    <w:p w14:paraId="68F9CF8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asigură corelarea obiectivelor specifice unității de învățământ cu cele stabilite la nivel național și local; </w:t>
      </w:r>
    </w:p>
    <w:p w14:paraId="529A7BD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coordonează procesul de obținere a autorizațiilor și avizelor legale necesare funcționării unității de învățământ; </w:t>
      </w:r>
    </w:p>
    <w:p w14:paraId="0B8E3AE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asigură aplicarea și respectarea normelor de sănătate și securitate în muncă; </w:t>
      </w:r>
    </w:p>
    <w:p w14:paraId="6A77830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semnează parteneriate cu operatorii economici pentru asigurarea instruirii practice a elevilor; </w:t>
      </w:r>
    </w:p>
    <w:p w14:paraId="05EB1AE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prezintă, anual, un raport asupra calității educației în unitatea de învățământ pe care o conduce, întocmit de Comisia de evaluare și asigurare a calității; raportul, aprobat de consiliul de administrație, este prezentat în fața consiliului profesoral, comitetului reprezentativ al părinților/asociației de părinți și este adus la cunoștința autorităților administrației publice locale și a inspectoratului școlar; </w:t>
      </w:r>
    </w:p>
    <w:p w14:paraId="27731A6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elaborarea proiectului de dezvoltare instituțională a unității de învățământ, prin care se stabilește politica educațională a acesteia; </w:t>
      </w:r>
    </w:p>
    <w:p w14:paraId="05C9CEFF" w14:textId="77777777" w:rsidR="00681D0D" w:rsidRPr="00FA0BF7"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l) lansează proiecte de parteneriat cu unități de învățământ similare din Uniunea Europeană sau din alte zone;</w:t>
      </w:r>
    </w:p>
    <w:p w14:paraId="2A16C8B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solicită consiliului reprezentativ al părinților și, după caz, consiliului local/consiliului județean și consiliului reprezentativ al elevilor desemnarea reprezentanților lor în consiliul de administrație al unității de învățământ; </w:t>
      </w:r>
    </w:p>
    <w:p w14:paraId="471F7B5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numește, prin decizie, componența comisiilor pentru examenele de corigențe, amânări sau diferențe; </w:t>
      </w:r>
    </w:p>
    <w:p w14:paraId="1DCB5E1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 coordonează activitățile de pregătire organizate de cadrele didactice pentru elevii care participă la olimpiade, concursuri, competiții sportive și festivaluri naționale și internaționale; </w:t>
      </w:r>
    </w:p>
    <w:p w14:paraId="1DE4AB7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în exercitarea atribuțiilor și a responsabilităților stabilite, directorul emite decizii și note de serviciu. </w:t>
      </w:r>
    </w:p>
    <w:p w14:paraId="689390CE"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2. În exercitarea funcției de angajator: </w:t>
      </w:r>
    </w:p>
    <w:p w14:paraId="00272A1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angajează personalul din unitate prin încheierea contractului individual de muncă; </w:t>
      </w:r>
    </w:p>
    <w:p w14:paraId="7986ACD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întocmește, conform legii, fișele posturilor pentru personalul din subordine; răspunde de selecția, angajarea, evaluarea periodică, salarizarea, formarea, motivarea și încetarea raporturilor de muncă ale personalului din unitate, cu respectarea strictă a legislației incidente, în vigoare; </w:t>
      </w:r>
    </w:p>
    <w:p w14:paraId="3EA190F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propune consiliului de administrație vacantarea posturilor, organizarea concursurilor pe post și angajarea personalului; </w:t>
      </w:r>
    </w:p>
    <w:p w14:paraId="574257D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îndeplinește atribuțiile prevăzute de metodologia-cadru privind mobilitatea personalului didactic de predare din învățământul preuniversitar, de metodologia de ocupare a posturilor didactice care se vacantează în timpul anului școlar, precum și de alte acte normative elaborate de Ministerul Educației și Cercetării; </w:t>
      </w:r>
    </w:p>
    <w:p w14:paraId="2731FC8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coordonează organizarea și desfășurarea concursului de ocupare a posturilor; </w:t>
      </w:r>
    </w:p>
    <w:p w14:paraId="43B26E5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stabilește atribuțiile coordonatorului pentru proiecte și programe educative școlare și extrașcolare, în funcție de specificul unității; </w:t>
      </w:r>
    </w:p>
    <w:p w14:paraId="2F3FAD2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aprobă concediile de odihnă ale personalului didactic de predare, didactic auxiliar și administrativ, pe baza solicitărilor scrise ale acestora, conform Legii nr. 53/2003 - Codul muncii, </w:t>
      </w:r>
      <w:r w:rsidRPr="00D9780C">
        <w:rPr>
          <w:rFonts w:ascii="Arial" w:hAnsi="Arial" w:cs="Arial"/>
          <w:i/>
          <w:iCs/>
          <w:color w:val="191919"/>
          <w:sz w:val="20"/>
          <w:szCs w:val="20"/>
          <w:lang w:val="ro-RO"/>
        </w:rPr>
        <w:t>republicată, cu modificările și completările ulterioare</w:t>
      </w:r>
      <w:r w:rsidRPr="00FA0BF7">
        <w:rPr>
          <w:rFonts w:ascii="Arial" w:hAnsi="Arial" w:cs="Arial"/>
          <w:color w:val="191919"/>
          <w:sz w:val="20"/>
          <w:szCs w:val="20"/>
          <w:lang w:val="ro-RO"/>
        </w:rPr>
        <w:t xml:space="preserve">, și contractului colectiv de muncă aplicabil; </w:t>
      </w:r>
    </w:p>
    <w:p w14:paraId="38E2E88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aprobă concediul fără plată și zilele libere plătite, conform prevederilor legale și ale contractului colectiv de muncă aplicabil, pentru întreg personalul, în condițiile asigurării suplinirii activității acestora; </w:t>
      </w:r>
    </w:p>
    <w:p w14:paraId="73FEFBF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coordonează realizarea planurilor de formare profesională în concordanță cu prevederile Legii nr. 198/2023, cu modificările și completările ulterioare, ale codului muncii, precum și ale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și propune aprobarea acestora de către consiliul de administrație; </w:t>
      </w:r>
    </w:p>
    <w:p w14:paraId="181662F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monitorizează implementarea planurilor de formare profesională a personalului didactic de predare, didactic auxiliar și administrativ; </w:t>
      </w:r>
    </w:p>
    <w:p w14:paraId="2DE07FC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aplică prevederile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189265B6" w14:textId="77777777" w:rsidR="00681D0D" w:rsidRPr="00426C69" w:rsidRDefault="00681D0D" w:rsidP="00426C69">
      <w:pPr>
        <w:autoSpaceDE w:val="0"/>
        <w:autoSpaceDN w:val="0"/>
        <w:adjustRightInd w:val="0"/>
        <w:ind w:firstLine="284"/>
        <w:jc w:val="both"/>
        <w:rPr>
          <w:rFonts w:ascii="Arial" w:hAnsi="Arial" w:cs="Arial"/>
          <w:b/>
          <w:bCs/>
          <w:color w:val="191919"/>
          <w:sz w:val="20"/>
          <w:szCs w:val="20"/>
          <w:lang w:val="ro-RO"/>
        </w:rPr>
      </w:pPr>
      <w:r w:rsidRPr="00426C69">
        <w:rPr>
          <w:rFonts w:ascii="Arial" w:hAnsi="Arial" w:cs="Arial"/>
          <w:b/>
          <w:bCs/>
          <w:color w:val="191919"/>
          <w:sz w:val="20"/>
          <w:szCs w:val="20"/>
          <w:lang w:val="ro-RO"/>
        </w:rPr>
        <w:t xml:space="preserve">3. În exercitarea funcției de ordonator de credite: </w:t>
      </w:r>
    </w:p>
    <w:p w14:paraId="4354B2FC"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în consiliul de administrație, spre aprobare, proiectul de buget și raportul de execuție bugetară; </w:t>
      </w:r>
    </w:p>
    <w:p w14:paraId="23634C68"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răspunde de încadrarea în bugetul aprobat al unității de învățământ; </w:t>
      </w:r>
    </w:p>
    <w:p w14:paraId="337709F9" w14:textId="77777777" w:rsidR="00681D0D" w:rsidRPr="00FA0BF7"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c) se preocupă de atragerea de resurse extrabugetare, cu respectarea prevederilor legale;</w:t>
      </w:r>
    </w:p>
    <w:p w14:paraId="78C66747"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răspunde de realizarea, utilizarea, păstrarea, completarea și modernizarea bazei materiale a unității de învățământ; </w:t>
      </w:r>
    </w:p>
    <w:p w14:paraId="6E74F61E"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urmărește modul de încasare a veniturilor; </w:t>
      </w:r>
    </w:p>
    <w:p w14:paraId="1812C953"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răspunde în ceea ce privește necesitatea, oportunitatea și legalitatea angajării și utilizării creditelor bugetare, în limita și cu destinația aprobate prin bugetul propriu; </w:t>
      </w:r>
    </w:p>
    <w:p w14:paraId="23C22256"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răspunde de integritatea și buna funcționare a bunurilor aflate în administrare; </w:t>
      </w:r>
    </w:p>
    <w:p w14:paraId="69AC0505"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răspunde de organizarea și ținerea la zi a contabilității și prezentarea la termen a bilanțurilor contabile și a conturilor de execuție bugetară. </w:t>
      </w:r>
    </w:p>
    <w:p w14:paraId="07499179" w14:textId="77777777" w:rsidR="00681D0D" w:rsidRPr="0037598F" w:rsidRDefault="00681D0D" w:rsidP="0037598F">
      <w:pPr>
        <w:autoSpaceDE w:val="0"/>
        <w:autoSpaceDN w:val="0"/>
        <w:adjustRightInd w:val="0"/>
        <w:ind w:firstLine="284"/>
        <w:jc w:val="both"/>
        <w:rPr>
          <w:rFonts w:ascii="Arial" w:hAnsi="Arial" w:cs="Arial"/>
          <w:b/>
          <w:bCs/>
          <w:color w:val="191919"/>
          <w:sz w:val="20"/>
          <w:szCs w:val="20"/>
          <w:lang w:val="ro-RO"/>
        </w:rPr>
      </w:pPr>
      <w:r w:rsidRPr="0037598F">
        <w:rPr>
          <w:rFonts w:ascii="Arial" w:hAnsi="Arial" w:cs="Arial"/>
          <w:b/>
          <w:bCs/>
          <w:color w:val="191919"/>
          <w:sz w:val="20"/>
          <w:szCs w:val="20"/>
          <w:lang w:val="ro-RO"/>
        </w:rPr>
        <w:t xml:space="preserve">4. Directorul unității de învățământ îndeplinește și următoarele atribuții: </w:t>
      </w:r>
    </w:p>
    <w:p w14:paraId="2C5E7DB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inspectoratului școlar, spre aprobare, proiectul planului de școlarizare, avizat de consiliului de administrație; </w:t>
      </w:r>
    </w:p>
    <w:p w14:paraId="4009962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coordonează activitatea de elaborare a ofertei educaționale a unității de învățământ și o propune spre aprobare consiliului de administrație; </w:t>
      </w:r>
    </w:p>
    <w:p w14:paraId="4AD1D9E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coordonează și răspunde de colectarea datelor statistice pentru sistemul național de indicatori pentru educație, pe care le transmite inspectoratului școlar, și răspunde de introducerea datelor în Sistemul de Informații Integrat al învățământului din România (SIIIR); </w:t>
      </w:r>
    </w:p>
    <w:p w14:paraId="6FA1C2F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propune consiliului de administrație, spre aprobare, Regulamentul de organizare și funcționare a unității de învățământ; </w:t>
      </w:r>
    </w:p>
    <w:p w14:paraId="2BC2741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stabilește componența formațiunilor de studiu în baza hotărârii consiliului de administrație; </w:t>
      </w:r>
    </w:p>
    <w:p w14:paraId="5DEBC2A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elaborează proiectul de încadrare cu personal didactic de predare, precum și schema de personal didactic auxiliar și administrativ și le supune, spre aprobare, consiliului de administrație; </w:t>
      </w:r>
    </w:p>
    <w:p w14:paraId="3897AB5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numește, după consultarea consiliului profesoral, în baza hotărârii consiliului de administrație, profesorii diriginți la clase, precum și coordonatorul pentru proiecte și programe educative școlare și extrașcolare; </w:t>
      </w:r>
    </w:p>
    <w:p w14:paraId="2D95935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numește cadrul didactic care face parte din consiliul clasei, ce poate prelua atribuțiile profesorului diriginte, în condițiile în care acesta este indisponibil pentru o perioadă de timp, din motive obiective; </w:t>
      </w:r>
    </w:p>
    <w:p w14:paraId="5E42E6F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numește, în baza hotărârii consiliului de administrație, coordonatorii structurilor care aparțin de unitatea de învățământ, din rândul cadrelor didactice, de regulă, titulare, care își desfășoară activitatea în structurile respective; </w:t>
      </w:r>
    </w:p>
    <w:p w14:paraId="47A39AE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stabilește, prin decizie, componența comisiilor din cadrul unității de învățământ, în baza hotărârii consiliului de administrație; </w:t>
      </w:r>
    </w:p>
    <w:p w14:paraId="6A7B3FF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comisia de întocmire a orarului și îl propune spre aprobare consiliului de administrație; </w:t>
      </w:r>
    </w:p>
    <w:p w14:paraId="1552376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l) aprobă graficul serviciului pe școală al personalului didactic; </w:t>
      </w:r>
    </w:p>
    <w:p w14:paraId="0E24659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propune consiliului de administrație, spre aprobare, calendarul activităților educative ale unității de învățământ; </w:t>
      </w:r>
    </w:p>
    <w:p w14:paraId="255A901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aprobă, prin decizie, regulamentele de funcționare ale cercurilor, asociațiilor științifice, tehnice, sportive și cultural- artistice ale elevilor din unitatea de învățământ în baza hotărârii consiliului de administrație; </w:t>
      </w:r>
    </w:p>
    <w:p w14:paraId="1E56F00B"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o) elaborează instrumente interne de lucru, utilizate în activitatea de îndrumare, control și evaluare a tuturor activităților care se desfășoară în unitatea de învățământ și le supune spre aprobare consiliului de administrație;</w:t>
      </w:r>
    </w:p>
    <w:p w14:paraId="08438B2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asigură aplicarea planului de învățământ, a programelor școlare și a metodologiei privind evaluarea rezultatelor școlare; </w:t>
      </w:r>
    </w:p>
    <w:p w14:paraId="223CF5C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q) controlează calitatea procesului instructiv-educativ, prin verificarea documentelor, prin asistențe la ore și prin participări la diverse activități educative extracurriculare și extrașcolare; în cursul unui an școlar, directorul efectuează asistențe la orele de curs, astfel încât fiecare cadru didactic să fie asistat cel puțin de două ori pe an școlar; </w:t>
      </w:r>
    </w:p>
    <w:p w14:paraId="17ADEB7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r) monitorizează activitatea de formare continuă a personalului din unitate; </w:t>
      </w:r>
    </w:p>
    <w:p w14:paraId="062F576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 monitorizează activitatea cadrelor didactice debutante și sprijină integrarea acestora în colectivul unității de învățământ; </w:t>
      </w:r>
    </w:p>
    <w:p w14:paraId="6139BB9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t) consemnează zilnic în condica de prezență absențele și întârzierile la orele de curs ale personalului didactic de predare și de instruire practică, precum și întârzierile personalului didactic auxiliar și administrativ de la programul de lucru; </w:t>
      </w:r>
    </w:p>
    <w:p w14:paraId="7EDED5F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 își asumă, alături de consiliul de administrație, răspunderea publică pentru performanțele unității de învățământ pe care o conduce; </w:t>
      </w:r>
    </w:p>
    <w:p w14:paraId="45C3487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 numește și controlează personalul care răspunde de sigiliul unității de învățământ; w) asigură arhivarea documentelor oficiale și școlare; </w:t>
      </w:r>
    </w:p>
    <w:p w14:paraId="6FBFA7B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x) răspunde de întocmirea, eliberarea, reconstituirea, anularea, completarea și gestionarea actelor de studii; răspunde de întocmirea, eliberarea, reconstituirea, anularea, completarea, modificarea, rectificarea și gestionarea documentelor de evidență școlară; </w:t>
      </w:r>
    </w:p>
    <w:p w14:paraId="2691F0F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y) aprobă vizitarea unității de învățământ, de către persoane din afara unității, inclusiv de către reprezentanți ai mass-media. Fac excepție de la această prevedere reprezentanții instituțiilor cu drept de îndrumare și control asupra unităților de învățământ, precum și persoanele care participă la procesul de monitorizare și evaluare a calității sistemului de învățământ; </w:t>
      </w:r>
    </w:p>
    <w:p w14:paraId="47D5494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z) răspunde de realizarea, utilizarea, păstrarea, completarea și modernizarea bazei materiale și sportive a unității de învățământ, coordonează activitatea din internat și de la cantină; </w:t>
      </w:r>
    </w:p>
    <w:p w14:paraId="5C683E8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aa) răspunde de întocmirea corectă și la termen a statelor lunare de plată a drepturilor salariale; </w:t>
      </w:r>
    </w:p>
    <w:p w14:paraId="263444F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bb) răspunde de asigurarea manualelor școlare pentru elevii din învățământul obligatoriu, conform prevederilor legale. Asigură personalului didactic condițiile necesare pentru studierea și alegerea manualelor pentru elevi; </w:t>
      </w:r>
    </w:p>
    <w:p w14:paraId="3E46BC3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cc) răspunde de stabilirea necesarului de burse școlare și a altor facilități la nivelul unității de învățământ, conform legislației în vigoare; </w:t>
      </w:r>
    </w:p>
    <w:p w14:paraId="3AAEF62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dd) răspunde de respectarea condițiilor și a exigențelor privind normele de igienă școlară, de protecție și securitate în muncă, de protecție civilă și de pază contra incendiilor, în unitatea de învățământ; </w:t>
      </w:r>
    </w:p>
    <w:p w14:paraId="6524FE4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ee) aplică sancțiuni pentru abaterile disciplinare săvârșite de personalul unității de învățământ, în limita prevederilor legale în vigoare; </w:t>
      </w:r>
    </w:p>
    <w:p w14:paraId="573C66D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ff) aplică sancțiunile prevăzute de legislația în vigoare pentru abaterile disciplinare săvârșite de elevi; </w:t>
      </w:r>
    </w:p>
    <w:p w14:paraId="434195D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gg) răspunde de transmiterea corectă și la termen a datelor solicitate de inspectoratul școlar; </w:t>
      </w:r>
    </w:p>
    <w:p w14:paraId="461EA6E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hh) comunică inspectorului școlar general, în timpul cel mai scurt, orice situație de natură să afecteze procesul instructiv-educativ sau imaginea școlii; </w:t>
      </w:r>
    </w:p>
    <w:p w14:paraId="20F6F764"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ii) solicită consultanță și asistență juridică de la ISJ/ISMB pentru toate procesele sau alte situații/litigii în care este implicată unitatea de învățământ și are obligația de a asigura reprezentarea în instanță;</w:t>
      </w:r>
    </w:p>
    <w:p w14:paraId="3D7D85A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jj) directorul îndeplinește și alte atribuții stabilite de către consiliul de administrație, potrivit legii, precum și orice alte atribuții ce rezultă din prevederile legale în vigoare și contractele colective de muncă aplicabile. </w:t>
      </w:r>
    </w:p>
    <w:p w14:paraId="137C443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Pentru realizarea atribuțiilor sale, directorul se consultă cu reprezentanții organizațiilor sindicale reprezentative la nivel de sector de negociere colectivă învățământ preuniversitar din unitatea de învățământ și/sau, după caz, cu reprezentanții salariaților din unitatea de învățământ, în conformitate cu prevederile legale. </w:t>
      </w:r>
    </w:p>
    <w:p w14:paraId="2151937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În lipsă, directorul are obligația de a delega atribuțiile către directorul adjunct sau către un alt cadru didactic, membru al consiliului de administrație. </w:t>
      </w:r>
    </w:p>
    <w:p w14:paraId="51936A37"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Neîndeplinirea acestei obligații constituie abatere disciplinară și se sancționează conform legii.</w:t>
      </w:r>
    </w:p>
    <w:p w14:paraId="1F5E90FB"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676"/>
      </w:tblGrid>
      <w:tr w:rsidR="00681D0D" w:rsidRPr="00FA0BF7" w14:paraId="607FBD88" w14:textId="77777777" w:rsidTr="005817A5">
        <w:tc>
          <w:tcPr>
            <w:tcW w:w="4113" w:type="dxa"/>
          </w:tcPr>
          <w:p w14:paraId="09ECAE3A"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Inspector şcolar general,</w:t>
            </w:r>
          </w:p>
          <w:p w14:paraId="57E48DA8" w14:textId="77777777" w:rsidR="00681D0D" w:rsidRPr="00FA0BF7" w:rsidRDefault="00681D0D" w:rsidP="0090229C">
            <w:pPr>
              <w:jc w:val="center"/>
              <w:rPr>
                <w:rFonts w:ascii="Arial" w:hAnsi="Arial" w:cs="Arial"/>
                <w:sz w:val="20"/>
                <w:szCs w:val="20"/>
                <w:lang w:val="ro-RO"/>
              </w:rPr>
            </w:pPr>
            <w:r>
              <w:rPr>
                <w:rFonts w:ascii="Arial" w:hAnsi="Arial" w:cs="Arial"/>
                <w:sz w:val="20"/>
                <w:szCs w:val="20"/>
                <w:lang w:val="ro-RO"/>
              </w:rPr>
              <w:t>Pop Mihai-Cosmin</w:t>
            </w:r>
          </w:p>
        </w:tc>
        <w:tc>
          <w:tcPr>
            <w:tcW w:w="4676" w:type="dxa"/>
          </w:tcPr>
          <w:p w14:paraId="761B54C6"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Director,</w:t>
            </w:r>
          </w:p>
          <w:p w14:paraId="11901B9B" w14:textId="77777777" w:rsidR="00681D0D" w:rsidRPr="00FA0BF7" w:rsidRDefault="00681D0D" w:rsidP="00682951">
            <w:pPr>
              <w:jc w:val="center"/>
              <w:rPr>
                <w:rFonts w:ascii="Arial" w:hAnsi="Arial" w:cs="Arial"/>
                <w:sz w:val="20"/>
                <w:szCs w:val="20"/>
                <w:lang w:val="ro-RO"/>
              </w:rPr>
            </w:pPr>
            <w:r>
              <w:rPr>
                <w:rFonts w:ascii="Arial" w:hAnsi="Arial" w:cs="Arial"/>
                <w:sz w:val="20"/>
                <w:szCs w:val="20"/>
                <w:lang w:val="ro-RO"/>
              </w:rPr>
              <w:t>........................................................</w:t>
            </w:r>
          </w:p>
        </w:tc>
      </w:tr>
    </w:tbl>
    <w:p w14:paraId="1F96FB67" w14:textId="77777777" w:rsidR="00681D0D" w:rsidRDefault="00681D0D" w:rsidP="0037598F">
      <w:pPr>
        <w:autoSpaceDE w:val="0"/>
        <w:autoSpaceDN w:val="0"/>
        <w:adjustRightInd w:val="0"/>
        <w:jc w:val="both"/>
        <w:rPr>
          <w:rFonts w:ascii="Arial" w:hAnsi="Arial" w:cs="Arial"/>
          <w:color w:val="191919"/>
          <w:sz w:val="20"/>
          <w:szCs w:val="20"/>
          <w:lang w:val="ro-RO"/>
        </w:rPr>
        <w:sectPr w:rsidR="00681D0D" w:rsidSect="00681D0D">
          <w:footerReference w:type="default" r:id="rId55"/>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681D0D" w:rsidRPr="00FA0BF7" w14:paraId="3A621288" w14:textId="77777777" w:rsidTr="007861FC">
        <w:trPr>
          <w:jc w:val="center"/>
        </w:trPr>
        <w:tc>
          <w:tcPr>
            <w:tcW w:w="4393" w:type="dxa"/>
          </w:tcPr>
          <w:p w14:paraId="7E374E98"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noProof/>
                <w:color w:val="191919"/>
                <w:sz w:val="20"/>
                <w:szCs w:val="20"/>
                <w:lang w:val="ro-RO"/>
              </w:rPr>
              <w:drawing>
                <wp:inline distT="0" distB="0" distL="0" distR="0" wp14:anchorId="3CB53196" wp14:editId="0E3C241B">
                  <wp:extent cx="1653975" cy="360000"/>
                  <wp:effectExtent l="0" t="0" r="0" b="0"/>
                  <wp:docPr id="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2ACF158E"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w:t>
            </w:r>
          </w:p>
        </w:tc>
        <w:tc>
          <w:tcPr>
            <w:tcW w:w="4928" w:type="dxa"/>
          </w:tcPr>
          <w:p w14:paraId="657AB7A2"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Unitatea şcolară</w:t>
            </w:r>
          </w:p>
          <w:p w14:paraId="2FE3B3E5"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647A1D">
              <w:rPr>
                <w:rFonts w:ascii="Arial" w:hAnsi="Arial" w:cs="Arial"/>
                <w:b/>
                <w:bCs/>
                <w:noProof/>
                <w:color w:val="191919"/>
                <w:sz w:val="20"/>
                <w:szCs w:val="20"/>
                <w:lang w:val="ro-RO"/>
              </w:rPr>
              <w:t>Liceul Tehnologic „Liviu Rebreanu” Dragomirești</w:t>
            </w:r>
          </w:p>
          <w:p w14:paraId="4D791D33"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__________________________________</w:t>
            </w:r>
          </w:p>
        </w:tc>
      </w:tr>
    </w:tbl>
    <w:p w14:paraId="5F6DBF8D" w14:textId="77777777" w:rsidR="00681D0D" w:rsidRPr="00FA0BF7" w:rsidRDefault="00681D0D" w:rsidP="0005536A">
      <w:pPr>
        <w:autoSpaceDE w:val="0"/>
        <w:autoSpaceDN w:val="0"/>
        <w:adjustRightInd w:val="0"/>
        <w:jc w:val="center"/>
        <w:rPr>
          <w:rFonts w:ascii="Arial" w:hAnsi="Arial" w:cs="Arial"/>
          <w:b/>
          <w:bCs/>
          <w:color w:val="191919"/>
          <w:sz w:val="20"/>
          <w:szCs w:val="20"/>
          <w:lang w:val="ro-RO"/>
        </w:rPr>
      </w:pPr>
    </w:p>
    <w:p w14:paraId="105A5D64"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p>
    <w:p w14:paraId="75BD7EA5"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FIȘA POSTULUI</w:t>
      </w:r>
      <w:r w:rsidRPr="004954FF">
        <w:rPr>
          <w:rStyle w:val="FootnoteReference"/>
          <w:rFonts w:ascii="Arial" w:hAnsi="Arial" w:cs="Arial"/>
          <w:b/>
          <w:bCs/>
          <w:color w:val="FFFFFF" w:themeColor="background1"/>
          <w:sz w:val="20"/>
          <w:szCs w:val="20"/>
          <w:lang w:val="ro-RO"/>
        </w:rPr>
        <w:footnoteReference w:id="49"/>
      </w:r>
      <w:r w:rsidRPr="004954FF">
        <w:rPr>
          <w:rFonts w:ascii="Arial" w:hAnsi="Arial" w:cs="Arial"/>
          <w:b/>
          <w:bCs/>
          <w:color w:val="191919"/>
          <w:sz w:val="20"/>
          <w:szCs w:val="20"/>
          <w:vertAlign w:val="superscript"/>
          <w:lang w:val="ro-RO"/>
        </w:rPr>
        <w:t>1</w:t>
      </w:r>
    </w:p>
    <w:p w14:paraId="01B07E6D"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DIRECTOR UNITATE DE ÎNVĂȚĂMÂNT</w:t>
      </w:r>
    </w:p>
    <w:p w14:paraId="6AEEC016"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(anexă la Contractul de management nr. ......</w:t>
      </w:r>
      <w:r>
        <w:rPr>
          <w:rFonts w:ascii="Arial" w:hAnsi="Arial" w:cs="Arial"/>
          <w:b/>
          <w:bCs/>
          <w:color w:val="191919"/>
          <w:sz w:val="20"/>
          <w:szCs w:val="20"/>
          <w:lang w:val="ro-RO"/>
        </w:rPr>
        <w:t>.....................</w:t>
      </w:r>
      <w:r w:rsidRPr="00FA0BF7">
        <w:rPr>
          <w:rFonts w:ascii="Arial" w:hAnsi="Arial" w:cs="Arial"/>
          <w:b/>
          <w:bCs/>
          <w:color w:val="191919"/>
          <w:sz w:val="20"/>
          <w:szCs w:val="20"/>
          <w:lang w:val="ro-RO"/>
        </w:rPr>
        <w:t>.......)</w:t>
      </w:r>
    </w:p>
    <w:p w14:paraId="644BF771" w14:textId="77777777" w:rsidR="00681D0D" w:rsidRPr="00FA0BF7" w:rsidRDefault="00681D0D" w:rsidP="0041140E">
      <w:pPr>
        <w:autoSpaceDE w:val="0"/>
        <w:autoSpaceDN w:val="0"/>
        <w:adjustRightInd w:val="0"/>
        <w:jc w:val="center"/>
        <w:rPr>
          <w:rFonts w:ascii="Arial" w:hAnsi="Arial" w:cs="Arial"/>
          <w:b/>
          <w:bCs/>
          <w:color w:val="191919"/>
          <w:sz w:val="20"/>
          <w:szCs w:val="20"/>
          <w:lang w:val="ro-RO"/>
        </w:rPr>
      </w:pPr>
    </w:p>
    <w:p w14:paraId="516086BD" w14:textId="77777777" w:rsidR="00681D0D" w:rsidRPr="00FA0BF7" w:rsidRDefault="00681D0D" w:rsidP="00E46826">
      <w:pPr>
        <w:autoSpaceDE w:val="0"/>
        <w:autoSpaceDN w:val="0"/>
        <w:adjustRightInd w:val="0"/>
        <w:ind w:firstLine="284"/>
        <w:jc w:val="both"/>
        <w:rPr>
          <w:rFonts w:ascii="Arial" w:hAnsi="Arial" w:cs="Arial"/>
          <w:color w:val="191919"/>
          <w:sz w:val="20"/>
          <w:szCs w:val="20"/>
          <w:lang w:val="ro-RO"/>
        </w:rPr>
      </w:pPr>
    </w:p>
    <w:p w14:paraId="7F1DCE95"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Funcția: Director </w:t>
      </w:r>
    </w:p>
    <w:p w14:paraId="358B26BC"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Numele și prenumele: ................ </w:t>
      </w:r>
    </w:p>
    <w:p w14:paraId="3659D6D6" w14:textId="77777777" w:rsidR="00681D0D" w:rsidRPr="00F60F01" w:rsidRDefault="00681D0D" w:rsidP="00D2444F">
      <w:pPr>
        <w:autoSpaceDE w:val="0"/>
        <w:autoSpaceDN w:val="0"/>
        <w:adjustRightInd w:val="0"/>
        <w:ind w:firstLine="284"/>
        <w:jc w:val="both"/>
        <w:rPr>
          <w:rFonts w:ascii="Arial" w:hAnsi="Arial" w:cs="Arial"/>
          <w:b/>
          <w:bCs/>
          <w:color w:val="191919"/>
          <w:sz w:val="20"/>
          <w:szCs w:val="20"/>
          <w:lang w:val="ro-RO"/>
        </w:rPr>
      </w:pPr>
      <w:r w:rsidRPr="00F60F01">
        <w:rPr>
          <w:rFonts w:ascii="Arial" w:hAnsi="Arial" w:cs="Arial"/>
          <w:b/>
          <w:bCs/>
          <w:color w:val="191919"/>
          <w:sz w:val="20"/>
          <w:szCs w:val="20"/>
          <w:lang w:val="ro-RO"/>
        </w:rPr>
        <w:t>Telefon/Mobil: ..........................</w:t>
      </w:r>
    </w:p>
    <w:p w14:paraId="2F938FBB"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Unitatea de învățământ: </w:t>
      </w:r>
      <w:r w:rsidRPr="00647A1D">
        <w:rPr>
          <w:rFonts w:ascii="Arial" w:hAnsi="Arial" w:cs="Arial"/>
          <w:noProof/>
          <w:color w:val="191919"/>
          <w:sz w:val="20"/>
          <w:szCs w:val="20"/>
          <w:lang w:val="ro-RO"/>
        </w:rPr>
        <w:t>Liceul Tehnologic „Liviu Rebreanu” Dragomirești</w:t>
      </w:r>
    </w:p>
    <w:p w14:paraId="4AFDD76B"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Studii: ............................. </w:t>
      </w:r>
    </w:p>
    <w:p w14:paraId="073DFF96"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Anul absolvirii: .................... </w:t>
      </w:r>
    </w:p>
    <w:p w14:paraId="7082DD8E"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Specialitatea: ...................... </w:t>
      </w:r>
    </w:p>
    <w:p w14:paraId="677A7609"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Vechime în învățământ: .............. </w:t>
      </w:r>
    </w:p>
    <w:p w14:paraId="600F355F"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Gradul didactic: .................... </w:t>
      </w:r>
    </w:p>
    <w:p w14:paraId="427F7240"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Obligația de predare: </w:t>
      </w:r>
    </w:p>
    <w:p w14:paraId="2E4EDAF1"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Numire prin Decizia inspectorului școlar general nr. ...... din ......... </w:t>
      </w:r>
    </w:p>
    <w:p w14:paraId="2232134A"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Data numirii în funcția de conducere: .............. </w:t>
      </w:r>
    </w:p>
    <w:p w14:paraId="761AB926"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p w14:paraId="7A3DDAA4"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Integrarea în structura organizatorică </w:t>
      </w:r>
    </w:p>
    <w:p w14:paraId="31F9BEE3"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Postul imediat superior: inspector școlar general </w:t>
      </w:r>
    </w:p>
    <w:p w14:paraId="551CE74D"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Subordonări: personalul didactic de predare, didactic auxiliar și administrativ din unitatea de învățământ </w:t>
      </w:r>
    </w:p>
    <w:p w14:paraId="50E250D6"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Relații de muncă </w:t>
      </w:r>
    </w:p>
    <w:p w14:paraId="1543EFBF"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Ierarhice: inspector școlar general, inspector școlar general adjunct </w:t>
      </w:r>
    </w:p>
    <w:p w14:paraId="6A51293B"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Funcționale: inspectori școlari, directori/directori adjuncți ai altor unități de învățământ, autorități ale administrației publice locale/județene. </w:t>
      </w:r>
    </w:p>
    <w:p w14:paraId="46A7BB23"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colaborare: cu alți furnizori de educație și de formare, structuri consultative din învățământ, organizații sindicale, organizații neguvernamentale. </w:t>
      </w:r>
    </w:p>
    <w:p w14:paraId="2BC30D7A"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reprezentare: reprezentarea oficială a unității de învățământ. </w:t>
      </w:r>
    </w:p>
    <w:p w14:paraId="74E8BA0A" w14:textId="77777777" w:rsidR="00681D0D" w:rsidRPr="005C40FA" w:rsidRDefault="00681D0D" w:rsidP="00144B22">
      <w:pPr>
        <w:autoSpaceDE w:val="0"/>
        <w:autoSpaceDN w:val="0"/>
        <w:adjustRightInd w:val="0"/>
        <w:ind w:firstLine="284"/>
        <w:jc w:val="both"/>
        <w:rPr>
          <w:rFonts w:ascii="Arial" w:hAnsi="Arial" w:cs="Arial"/>
          <w:b/>
          <w:bCs/>
          <w:color w:val="191919"/>
          <w:sz w:val="20"/>
          <w:szCs w:val="20"/>
          <w:lang w:val="ro-RO"/>
        </w:rPr>
      </w:pPr>
      <w:r w:rsidRPr="005C40FA">
        <w:rPr>
          <w:rFonts w:ascii="Arial" w:hAnsi="Arial" w:cs="Arial"/>
          <w:b/>
          <w:bCs/>
          <w:color w:val="191919"/>
          <w:sz w:val="20"/>
          <w:szCs w:val="20"/>
          <w:lang w:val="ro-RO"/>
        </w:rPr>
        <w:t xml:space="preserve">Atribuțiile directorului se raportează la: </w:t>
      </w:r>
    </w:p>
    <w:p w14:paraId="1F35FEBB"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Legii învățământului preuniversitar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757A1164"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Regulamentului de organizare și funcționare a unităților de învățământ preuniversitar, aprobat prin ordin de ministru; </w:t>
      </w:r>
    </w:p>
    <w:p w14:paraId="66FA11C7"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legislației și actelor normative subsecvente Legii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2288E13A"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ordinele, instrucțiunile și precizările emise de Ministerul Educației și Cercetării; </w:t>
      </w:r>
    </w:p>
    <w:p w14:paraId="7835310E"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FA0BF7">
        <w:rPr>
          <w:rFonts w:ascii="Arial" w:hAnsi="Arial" w:cs="Arial"/>
          <w:color w:val="191919"/>
          <w:sz w:val="20"/>
          <w:szCs w:val="20"/>
          <w:lang w:val="ro-RO"/>
        </w:rPr>
        <w:t xml:space="preserve">– deciziile emise </w:t>
      </w:r>
      <w:r w:rsidRPr="004E1165">
        <w:rPr>
          <w:rFonts w:ascii="Arial" w:hAnsi="Arial" w:cs="Arial"/>
          <w:color w:val="000000" w:themeColor="text1"/>
          <w:sz w:val="20"/>
          <w:szCs w:val="20"/>
          <w:lang w:val="ro-RO"/>
        </w:rPr>
        <w:t xml:space="preserve">de inspectorul școlar general; </w:t>
      </w:r>
    </w:p>
    <w:p w14:paraId="2BA7CEC3"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hotărârile consiliului de administrație al unității de învățământ:</w:t>
      </w:r>
    </w:p>
    <w:p w14:paraId="5FB3DF3C"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xml:space="preserve">– </w:t>
      </w:r>
      <w:r>
        <w:rPr>
          <w:rFonts w:ascii="Arial" w:hAnsi="Arial" w:cs="Arial"/>
          <w:color w:val="000000" w:themeColor="text1"/>
          <w:sz w:val="20"/>
          <w:szCs w:val="20"/>
          <w:lang w:val="ro-RO"/>
        </w:rPr>
        <w:t xml:space="preserve">prevederile legislației naționale, </w:t>
      </w:r>
      <w:r w:rsidRPr="004E1165">
        <w:rPr>
          <w:rFonts w:ascii="Arial" w:hAnsi="Arial" w:cs="Arial"/>
          <w:color w:val="000000" w:themeColor="text1"/>
          <w:sz w:val="20"/>
          <w:szCs w:val="20"/>
          <w:lang w:val="ro-RO"/>
        </w:rPr>
        <w:t>aplicabil</w:t>
      </w:r>
      <w:r>
        <w:rPr>
          <w:rFonts w:ascii="Arial" w:hAnsi="Arial" w:cs="Arial"/>
          <w:color w:val="000000" w:themeColor="text1"/>
          <w:sz w:val="20"/>
          <w:szCs w:val="20"/>
          <w:lang w:val="ro-RO"/>
        </w:rPr>
        <w:t>e</w:t>
      </w:r>
      <w:r w:rsidRPr="004E1165">
        <w:rPr>
          <w:rFonts w:ascii="Arial" w:hAnsi="Arial" w:cs="Arial"/>
          <w:color w:val="000000" w:themeColor="text1"/>
          <w:sz w:val="20"/>
          <w:szCs w:val="20"/>
          <w:lang w:val="ro-RO"/>
        </w:rPr>
        <w:t xml:space="preserve"> inclusiv în domeniul educației.</w:t>
      </w:r>
    </w:p>
    <w:p w14:paraId="1287FD2E" w14:textId="77777777" w:rsidR="00681D0D" w:rsidRPr="004E1165" w:rsidRDefault="00681D0D" w:rsidP="00C5752B">
      <w:pPr>
        <w:autoSpaceDE w:val="0"/>
        <w:autoSpaceDN w:val="0"/>
        <w:adjustRightInd w:val="0"/>
        <w:ind w:firstLine="284"/>
        <w:jc w:val="both"/>
        <w:rPr>
          <w:rFonts w:ascii="Arial" w:hAnsi="Arial" w:cs="Arial"/>
          <w:color w:val="000000" w:themeColor="text1"/>
          <w:sz w:val="20"/>
          <w:szCs w:val="20"/>
          <w:lang w:val="ro-RO"/>
        </w:rPr>
      </w:pPr>
    </w:p>
    <w:p w14:paraId="06089545" w14:textId="77777777" w:rsidR="00681D0D" w:rsidRPr="004E1165" w:rsidRDefault="00681D0D" w:rsidP="00B4331B">
      <w:pPr>
        <w:autoSpaceDE w:val="0"/>
        <w:autoSpaceDN w:val="0"/>
        <w:adjustRightInd w:val="0"/>
        <w:ind w:firstLine="284"/>
        <w:jc w:val="both"/>
        <w:rPr>
          <w:rFonts w:ascii="Arial" w:hAnsi="Arial" w:cs="Arial"/>
          <w:b/>
          <w:bCs/>
          <w:color w:val="000000" w:themeColor="text1"/>
          <w:sz w:val="20"/>
          <w:szCs w:val="20"/>
          <w:lang w:val="ro-RO"/>
        </w:rPr>
      </w:pPr>
      <w:r w:rsidRPr="004E1165">
        <w:rPr>
          <w:rFonts w:ascii="Arial" w:hAnsi="Arial" w:cs="Arial"/>
          <w:b/>
          <w:bCs/>
          <w:color w:val="000000" w:themeColor="text1"/>
          <w:sz w:val="20"/>
          <w:szCs w:val="20"/>
          <w:lang w:val="ro-RO"/>
        </w:rPr>
        <w:t xml:space="preserve">I. Atribuții generale </w:t>
      </w:r>
    </w:p>
    <w:p w14:paraId="12533D7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4E1165">
        <w:rPr>
          <w:rFonts w:ascii="Arial" w:hAnsi="Arial" w:cs="Arial"/>
          <w:color w:val="000000" w:themeColor="text1"/>
          <w:sz w:val="20"/>
          <w:szCs w:val="20"/>
          <w:lang w:val="ro-RO"/>
        </w:rPr>
        <w:t>1. Realizează conducerea executivă a unității de învățământ preuniversitar, în conformitate cu atribuțiile conferite de legislația în vigoare</w:t>
      </w:r>
      <w:r w:rsidRPr="00FA0BF7">
        <w:rPr>
          <w:rFonts w:ascii="Arial" w:hAnsi="Arial" w:cs="Arial"/>
          <w:color w:val="191919"/>
          <w:sz w:val="20"/>
          <w:szCs w:val="20"/>
          <w:lang w:val="ro-RO"/>
        </w:rPr>
        <w:t xml:space="preserve">, cu hotărârile consiliului de administrație al unității de învățământ, precum și cu alte reglementări legale. </w:t>
      </w:r>
    </w:p>
    <w:p w14:paraId="1E69464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2. Manifestă loialitate față de unitatea de învățământ, credibilitate și responsabilitate în deciziile sale, încredere în capacitățile angajaților, încurajează și susține colegii, în vederea motivării pentru formare continuă și pentru crearea în unitate a unui climat optim desfășurării procesului de învățământ. </w:t>
      </w:r>
    </w:p>
    <w:p w14:paraId="47B937E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3. Răspunde de întreaga activitate financiar-contabilă a unității în calitatea sa de ordonator de credite și coordonează direct compartimentul financiar-contabil. </w:t>
      </w:r>
    </w:p>
    <w:p w14:paraId="27A18DC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4. Realizează activitatea de îndrumare și control asupra activității întregului personal salariat al unității de învățământ. Colaborează cu personalul cabinetului medical și stomatologic. </w:t>
      </w:r>
    </w:p>
    <w:p w14:paraId="7BC8D95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5. Este președintele consiliului profesoral și al consiliului de administrație, în fața cărora prezintă rapoarte anuale. </w:t>
      </w:r>
    </w:p>
    <w:p w14:paraId="6347CF53"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II. Atribuții specifice </w:t>
      </w:r>
    </w:p>
    <w:p w14:paraId="54E99DCF"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1. În exercitarea funcției de conducere executivă: </w:t>
      </w:r>
    </w:p>
    <w:p w14:paraId="2157F54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este reprezentantul legal al unității de învățământ, având obligația reprezentării și apărării drepturilor și intereselor legitime ale acesteia în raporturile cu autoritățile publice, instituțiile de orice natură, precum și cu orice persoană juridică sau fizică, română sau străină; </w:t>
      </w:r>
    </w:p>
    <w:p w14:paraId="466A626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realizează conducerea executivă a unității de învățământ și organizează întreaga activitate educațională; </w:t>
      </w:r>
    </w:p>
    <w:p w14:paraId="7A4E555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organizează și este direct responsabil de aplicarea legislației în vigoare, la nivelul unității de învățământ; </w:t>
      </w:r>
    </w:p>
    <w:p w14:paraId="2A2E07B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asigură managementul strategic al unității de învățământ, în colaborare cu autoritățile administrației publice locale, după consultarea partenerilor sociali și a reprezentanților părinților și elevilor; </w:t>
      </w:r>
    </w:p>
    <w:p w14:paraId="42E9AD4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asigură managementul operațional al unității de învățământ și este direct responsabil de calitatea educației furnizate de unitatea de învățământ; </w:t>
      </w:r>
    </w:p>
    <w:p w14:paraId="19A8409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asigură corelarea obiectivelor specifice unității de învățământ cu cele stabilite la nivel național și local; </w:t>
      </w:r>
    </w:p>
    <w:p w14:paraId="66C2167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coordonează procesul de obținere a autorizațiilor și avizelor legale necesare funcționării unității de învățământ; </w:t>
      </w:r>
    </w:p>
    <w:p w14:paraId="3EE42BD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asigură aplicarea și respectarea normelor de sănătate și securitate în muncă; </w:t>
      </w:r>
    </w:p>
    <w:p w14:paraId="5271DC4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semnează parteneriate cu operatorii economici pentru asigurarea instruirii practice a elevilor; </w:t>
      </w:r>
    </w:p>
    <w:p w14:paraId="751D349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prezintă, anual, un raport asupra calității educației în unitatea de învățământ pe care o conduce, întocmit de Comisia de evaluare și asigurare a calității; raportul, aprobat de consiliul de administrație, este prezentat în fața consiliului profesoral, comitetului reprezentativ al părinților/asociației de părinți și este adus la cunoștința autorităților administrației publice locale și a inspectoratului școlar; </w:t>
      </w:r>
    </w:p>
    <w:p w14:paraId="7C783F2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elaborarea proiectului de dezvoltare instituțională a unității de învățământ, prin care se stabilește politica educațională a acesteia; </w:t>
      </w:r>
    </w:p>
    <w:p w14:paraId="2C1CA0F4" w14:textId="77777777" w:rsidR="00681D0D" w:rsidRPr="00FA0BF7"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l) lansează proiecte de parteneriat cu unități de învățământ similare din Uniunea Europeană sau din alte zone;</w:t>
      </w:r>
    </w:p>
    <w:p w14:paraId="6157710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solicită consiliului reprezentativ al părinților și, după caz, consiliului local/consiliului județean și consiliului reprezentativ al elevilor desemnarea reprezentanților lor în consiliul de administrație al unității de învățământ; </w:t>
      </w:r>
    </w:p>
    <w:p w14:paraId="72970E5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numește, prin decizie, componența comisiilor pentru examenele de corigențe, amânări sau diferențe; </w:t>
      </w:r>
    </w:p>
    <w:p w14:paraId="280D73A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 coordonează activitățile de pregătire organizate de cadrele didactice pentru elevii care participă la olimpiade, concursuri, competiții sportive și festivaluri naționale și internaționale; </w:t>
      </w:r>
    </w:p>
    <w:p w14:paraId="2719832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în exercitarea atribuțiilor și a responsabilităților stabilite, directorul emite decizii și note de serviciu. </w:t>
      </w:r>
    </w:p>
    <w:p w14:paraId="18C8B088"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2. În exercitarea funcției de angajator: </w:t>
      </w:r>
    </w:p>
    <w:p w14:paraId="66290A9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angajează personalul din unitate prin încheierea contractului individual de muncă; </w:t>
      </w:r>
    </w:p>
    <w:p w14:paraId="4F8799F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întocmește, conform legii, fișele posturilor pentru personalul din subordine; răspunde de selecția, angajarea, evaluarea periodică, salarizarea, formarea, motivarea și încetarea raporturilor de muncă ale personalului din unitate, cu respectarea strictă a legislației incidente, în vigoare; </w:t>
      </w:r>
    </w:p>
    <w:p w14:paraId="2029AC0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propune consiliului de administrație vacantarea posturilor, organizarea concursurilor pe post și angajarea personalului; </w:t>
      </w:r>
    </w:p>
    <w:p w14:paraId="79B8B36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îndeplinește atribuțiile prevăzute de metodologia-cadru privind mobilitatea personalului didactic de predare din învățământul preuniversitar, de metodologia de ocupare a posturilor didactice care se vacantează în timpul anului școlar, precum și de alte acte normative elaborate de Ministerul Educației și Cercetării; </w:t>
      </w:r>
    </w:p>
    <w:p w14:paraId="3DC8294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coordonează organizarea și desfășurarea concursului de ocupare a posturilor; </w:t>
      </w:r>
    </w:p>
    <w:p w14:paraId="42E34F3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stabilește atribuțiile coordonatorului pentru proiecte și programe educative școlare și extrașcolare, în funcție de specificul unității; </w:t>
      </w:r>
    </w:p>
    <w:p w14:paraId="25620DE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aprobă concediile de odihnă ale personalului didactic de predare, didactic auxiliar și administrativ, pe baza solicitărilor scrise ale acestora, conform Legii nr. 53/2003 - Codul muncii, </w:t>
      </w:r>
      <w:r w:rsidRPr="00D9780C">
        <w:rPr>
          <w:rFonts w:ascii="Arial" w:hAnsi="Arial" w:cs="Arial"/>
          <w:i/>
          <w:iCs/>
          <w:color w:val="191919"/>
          <w:sz w:val="20"/>
          <w:szCs w:val="20"/>
          <w:lang w:val="ro-RO"/>
        </w:rPr>
        <w:t>republicată, cu modificările și completările ulterioare</w:t>
      </w:r>
      <w:r w:rsidRPr="00FA0BF7">
        <w:rPr>
          <w:rFonts w:ascii="Arial" w:hAnsi="Arial" w:cs="Arial"/>
          <w:color w:val="191919"/>
          <w:sz w:val="20"/>
          <w:szCs w:val="20"/>
          <w:lang w:val="ro-RO"/>
        </w:rPr>
        <w:t xml:space="preserve">, și contractului colectiv de muncă aplicabil; </w:t>
      </w:r>
    </w:p>
    <w:p w14:paraId="3DBD11F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aprobă concediul fără plată și zilele libere plătite, conform prevederilor legale și ale contractului colectiv de muncă aplicabil, pentru întreg personalul, în condițiile asigurării suplinirii activității acestora; </w:t>
      </w:r>
    </w:p>
    <w:p w14:paraId="19680F6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coordonează realizarea planurilor de formare profesională în concordanță cu prevederile Legii nr. 198/2023, cu modificările și completările ulterioare, ale codului muncii, precum și ale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și propune aprobarea acestora de către consiliul de administrație; </w:t>
      </w:r>
    </w:p>
    <w:p w14:paraId="4823728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monitorizează implementarea planurilor de formare profesională a personalului didactic de predare, didactic auxiliar și administrativ; </w:t>
      </w:r>
    </w:p>
    <w:p w14:paraId="12ED80E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aplică prevederile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3C771248" w14:textId="77777777" w:rsidR="00681D0D" w:rsidRPr="00426C69" w:rsidRDefault="00681D0D" w:rsidP="00426C69">
      <w:pPr>
        <w:autoSpaceDE w:val="0"/>
        <w:autoSpaceDN w:val="0"/>
        <w:adjustRightInd w:val="0"/>
        <w:ind w:firstLine="284"/>
        <w:jc w:val="both"/>
        <w:rPr>
          <w:rFonts w:ascii="Arial" w:hAnsi="Arial" w:cs="Arial"/>
          <w:b/>
          <w:bCs/>
          <w:color w:val="191919"/>
          <w:sz w:val="20"/>
          <w:szCs w:val="20"/>
          <w:lang w:val="ro-RO"/>
        </w:rPr>
      </w:pPr>
      <w:r w:rsidRPr="00426C69">
        <w:rPr>
          <w:rFonts w:ascii="Arial" w:hAnsi="Arial" w:cs="Arial"/>
          <w:b/>
          <w:bCs/>
          <w:color w:val="191919"/>
          <w:sz w:val="20"/>
          <w:szCs w:val="20"/>
          <w:lang w:val="ro-RO"/>
        </w:rPr>
        <w:t xml:space="preserve">3. În exercitarea funcției de ordonator de credite: </w:t>
      </w:r>
    </w:p>
    <w:p w14:paraId="3F05315E"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în consiliul de administrație, spre aprobare, proiectul de buget și raportul de execuție bugetară; </w:t>
      </w:r>
    </w:p>
    <w:p w14:paraId="4543BB7D"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răspunde de încadrarea în bugetul aprobat al unității de învățământ; </w:t>
      </w:r>
    </w:p>
    <w:p w14:paraId="527C8A2B" w14:textId="77777777" w:rsidR="00681D0D" w:rsidRPr="00FA0BF7"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c) se preocupă de atragerea de resurse extrabugetare, cu respectarea prevederilor legale;</w:t>
      </w:r>
    </w:p>
    <w:p w14:paraId="0ECD72B5"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răspunde de realizarea, utilizarea, păstrarea, completarea și modernizarea bazei materiale a unității de învățământ; </w:t>
      </w:r>
    </w:p>
    <w:p w14:paraId="7AB6507C"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urmărește modul de încasare a veniturilor; </w:t>
      </w:r>
    </w:p>
    <w:p w14:paraId="3F3A90DE"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răspunde în ceea ce privește necesitatea, oportunitatea și legalitatea angajării și utilizării creditelor bugetare, în limita și cu destinația aprobate prin bugetul propriu; </w:t>
      </w:r>
    </w:p>
    <w:p w14:paraId="44D47D2C"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răspunde de integritatea și buna funcționare a bunurilor aflate în administrare; </w:t>
      </w:r>
    </w:p>
    <w:p w14:paraId="26D2E9BC"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răspunde de organizarea și ținerea la zi a contabilității și prezentarea la termen a bilanțurilor contabile și a conturilor de execuție bugetară. </w:t>
      </w:r>
    </w:p>
    <w:p w14:paraId="045DA898" w14:textId="77777777" w:rsidR="00681D0D" w:rsidRPr="0037598F" w:rsidRDefault="00681D0D" w:rsidP="0037598F">
      <w:pPr>
        <w:autoSpaceDE w:val="0"/>
        <w:autoSpaceDN w:val="0"/>
        <w:adjustRightInd w:val="0"/>
        <w:ind w:firstLine="284"/>
        <w:jc w:val="both"/>
        <w:rPr>
          <w:rFonts w:ascii="Arial" w:hAnsi="Arial" w:cs="Arial"/>
          <w:b/>
          <w:bCs/>
          <w:color w:val="191919"/>
          <w:sz w:val="20"/>
          <w:szCs w:val="20"/>
          <w:lang w:val="ro-RO"/>
        </w:rPr>
      </w:pPr>
      <w:r w:rsidRPr="0037598F">
        <w:rPr>
          <w:rFonts w:ascii="Arial" w:hAnsi="Arial" w:cs="Arial"/>
          <w:b/>
          <w:bCs/>
          <w:color w:val="191919"/>
          <w:sz w:val="20"/>
          <w:szCs w:val="20"/>
          <w:lang w:val="ro-RO"/>
        </w:rPr>
        <w:t xml:space="preserve">4. Directorul unității de învățământ îndeplinește și următoarele atribuții: </w:t>
      </w:r>
    </w:p>
    <w:p w14:paraId="181973C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inspectoratului școlar, spre aprobare, proiectul planului de școlarizare, avizat de consiliului de administrație; </w:t>
      </w:r>
    </w:p>
    <w:p w14:paraId="237BB21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coordonează activitatea de elaborare a ofertei educaționale a unității de învățământ și o propune spre aprobare consiliului de administrație; </w:t>
      </w:r>
    </w:p>
    <w:p w14:paraId="5B6B446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coordonează și răspunde de colectarea datelor statistice pentru sistemul național de indicatori pentru educație, pe care le transmite inspectoratului școlar, și răspunde de introducerea datelor în Sistemul de Informații Integrat al învățământului din România (SIIIR); </w:t>
      </w:r>
    </w:p>
    <w:p w14:paraId="3D2B80B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propune consiliului de administrație, spre aprobare, Regulamentul de organizare și funcționare a unității de învățământ; </w:t>
      </w:r>
    </w:p>
    <w:p w14:paraId="48F6359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stabilește componența formațiunilor de studiu în baza hotărârii consiliului de administrație; </w:t>
      </w:r>
    </w:p>
    <w:p w14:paraId="2872A96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elaborează proiectul de încadrare cu personal didactic de predare, precum și schema de personal didactic auxiliar și administrativ și le supune, spre aprobare, consiliului de administrație; </w:t>
      </w:r>
    </w:p>
    <w:p w14:paraId="51DA0CE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numește, după consultarea consiliului profesoral, în baza hotărârii consiliului de administrație, profesorii diriginți la clase, precum și coordonatorul pentru proiecte și programe educative școlare și extrașcolare; </w:t>
      </w:r>
    </w:p>
    <w:p w14:paraId="352D685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numește cadrul didactic care face parte din consiliul clasei, ce poate prelua atribuțiile profesorului diriginte, în condițiile în care acesta este indisponibil pentru o perioadă de timp, din motive obiective; </w:t>
      </w:r>
    </w:p>
    <w:p w14:paraId="2A07849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numește, în baza hotărârii consiliului de administrație, coordonatorii structurilor care aparțin de unitatea de învățământ, din rândul cadrelor didactice, de regulă, titulare, care își desfășoară activitatea în structurile respective; </w:t>
      </w:r>
    </w:p>
    <w:p w14:paraId="7D76E2F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stabilește, prin decizie, componența comisiilor din cadrul unității de învățământ, în baza hotărârii consiliului de administrație; </w:t>
      </w:r>
    </w:p>
    <w:p w14:paraId="54EEAB9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comisia de întocmire a orarului și îl propune spre aprobare consiliului de administrație; </w:t>
      </w:r>
    </w:p>
    <w:p w14:paraId="633AD71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l) aprobă graficul serviciului pe școală al personalului didactic; </w:t>
      </w:r>
    </w:p>
    <w:p w14:paraId="635A6F8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propune consiliului de administrație, spre aprobare, calendarul activităților educative ale unității de învățământ; </w:t>
      </w:r>
    </w:p>
    <w:p w14:paraId="1F74CC7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aprobă, prin decizie, regulamentele de funcționare ale cercurilor, asociațiilor științifice, tehnice, sportive și cultural- artistice ale elevilor din unitatea de învățământ în baza hotărârii consiliului de administrație; </w:t>
      </w:r>
    </w:p>
    <w:p w14:paraId="5ED566FE"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o) elaborează instrumente interne de lucru, utilizate în activitatea de îndrumare, control și evaluare a tuturor activităților care se desfășoară în unitatea de învățământ și le supune spre aprobare consiliului de administrație;</w:t>
      </w:r>
    </w:p>
    <w:p w14:paraId="3BDD161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asigură aplicarea planului de învățământ, a programelor școlare și a metodologiei privind evaluarea rezultatelor școlare; </w:t>
      </w:r>
    </w:p>
    <w:p w14:paraId="2BA50E7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q) controlează calitatea procesului instructiv-educativ, prin verificarea documentelor, prin asistențe la ore și prin participări la diverse activități educative extracurriculare și extrașcolare; în cursul unui an școlar, directorul efectuează asistențe la orele de curs, astfel încât fiecare cadru didactic să fie asistat cel puțin de două ori pe an școlar; </w:t>
      </w:r>
    </w:p>
    <w:p w14:paraId="762938E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r) monitorizează activitatea de formare continuă a personalului din unitate; </w:t>
      </w:r>
    </w:p>
    <w:p w14:paraId="26790D4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 monitorizează activitatea cadrelor didactice debutante și sprijină integrarea acestora în colectivul unității de învățământ; </w:t>
      </w:r>
    </w:p>
    <w:p w14:paraId="0CFF0CF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t) consemnează zilnic în condica de prezență absențele și întârzierile la orele de curs ale personalului didactic de predare și de instruire practică, precum și întârzierile personalului didactic auxiliar și administrativ de la programul de lucru; </w:t>
      </w:r>
    </w:p>
    <w:p w14:paraId="2FA17E6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 își asumă, alături de consiliul de administrație, răspunderea publică pentru performanțele unității de învățământ pe care o conduce; </w:t>
      </w:r>
    </w:p>
    <w:p w14:paraId="617C10D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 numește și controlează personalul care răspunde de sigiliul unității de învățământ; w) asigură arhivarea documentelor oficiale și școlare; </w:t>
      </w:r>
    </w:p>
    <w:p w14:paraId="6F9FAC0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x) răspunde de întocmirea, eliberarea, reconstituirea, anularea, completarea și gestionarea actelor de studii; răspunde de întocmirea, eliberarea, reconstituirea, anularea, completarea, modificarea, rectificarea și gestionarea documentelor de evidență școlară; </w:t>
      </w:r>
    </w:p>
    <w:p w14:paraId="5B9755C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y) aprobă vizitarea unității de învățământ, de către persoane din afara unității, inclusiv de către reprezentanți ai mass-media. Fac excepție de la această prevedere reprezentanții instituțiilor cu drept de îndrumare și control asupra unităților de învățământ, precum și persoanele care participă la procesul de monitorizare și evaluare a calității sistemului de învățământ; </w:t>
      </w:r>
    </w:p>
    <w:p w14:paraId="57C3311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z) răspunde de realizarea, utilizarea, păstrarea, completarea și modernizarea bazei materiale și sportive a unității de învățământ, coordonează activitatea din internat și de la cantină; </w:t>
      </w:r>
    </w:p>
    <w:p w14:paraId="763E880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aa) răspunde de întocmirea corectă și la termen a statelor lunare de plată a drepturilor salariale; </w:t>
      </w:r>
    </w:p>
    <w:p w14:paraId="57F67F5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bb) răspunde de asigurarea manualelor școlare pentru elevii din învățământul obligatoriu, conform prevederilor legale. Asigură personalului didactic condițiile necesare pentru studierea și alegerea manualelor pentru elevi; </w:t>
      </w:r>
    </w:p>
    <w:p w14:paraId="268008F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cc) răspunde de stabilirea necesarului de burse școlare și a altor facilități la nivelul unității de învățământ, conform legislației în vigoare; </w:t>
      </w:r>
    </w:p>
    <w:p w14:paraId="18E5D0B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dd) răspunde de respectarea condițiilor și a exigențelor privind normele de igienă școlară, de protecție și securitate în muncă, de protecție civilă și de pază contra incendiilor, în unitatea de învățământ; </w:t>
      </w:r>
    </w:p>
    <w:p w14:paraId="4383D6A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ee) aplică sancțiuni pentru abaterile disciplinare săvârșite de personalul unității de învățământ, în limita prevederilor legale în vigoare; </w:t>
      </w:r>
    </w:p>
    <w:p w14:paraId="33CF12B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ff) aplică sancțiunile prevăzute de legislația în vigoare pentru abaterile disciplinare săvârșite de elevi; </w:t>
      </w:r>
    </w:p>
    <w:p w14:paraId="2A0E0A5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gg) răspunde de transmiterea corectă și la termen a datelor solicitate de inspectoratul școlar; </w:t>
      </w:r>
    </w:p>
    <w:p w14:paraId="77AE875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hh) comunică inspectorului școlar general, în timpul cel mai scurt, orice situație de natură să afecteze procesul instructiv-educativ sau imaginea școlii; </w:t>
      </w:r>
    </w:p>
    <w:p w14:paraId="7D8BCEA0"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ii) solicită consultanță și asistență juridică de la ISJ/ISMB pentru toate procesele sau alte situații/litigii în care este implicată unitatea de învățământ și are obligația de a asigura reprezentarea în instanță;</w:t>
      </w:r>
    </w:p>
    <w:p w14:paraId="7782DA3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jj) directorul îndeplinește și alte atribuții stabilite de către consiliul de administrație, potrivit legii, precum și orice alte atribuții ce rezultă din prevederile legale în vigoare și contractele colective de muncă aplicabile. </w:t>
      </w:r>
    </w:p>
    <w:p w14:paraId="71FA673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Pentru realizarea atribuțiilor sale, directorul se consultă cu reprezentanții organizațiilor sindicale reprezentative la nivel de sector de negociere colectivă învățământ preuniversitar din unitatea de învățământ și/sau, după caz, cu reprezentanții salariaților din unitatea de învățământ, în conformitate cu prevederile legale. </w:t>
      </w:r>
    </w:p>
    <w:p w14:paraId="2E559C5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În lipsă, directorul are obligația de a delega atribuțiile către directorul adjunct sau către un alt cadru didactic, membru al consiliului de administrație. </w:t>
      </w:r>
    </w:p>
    <w:p w14:paraId="255B91D8"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Neîndeplinirea acestei obligații constituie abatere disciplinară și se sancționează conform legii.</w:t>
      </w:r>
    </w:p>
    <w:p w14:paraId="44F6D5F3"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676"/>
      </w:tblGrid>
      <w:tr w:rsidR="00681D0D" w:rsidRPr="00FA0BF7" w14:paraId="7722AF51" w14:textId="77777777" w:rsidTr="005817A5">
        <w:tc>
          <w:tcPr>
            <w:tcW w:w="4113" w:type="dxa"/>
          </w:tcPr>
          <w:p w14:paraId="4C7A93E2"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Inspector şcolar general,</w:t>
            </w:r>
          </w:p>
          <w:p w14:paraId="15881F51" w14:textId="77777777" w:rsidR="00681D0D" w:rsidRPr="00FA0BF7" w:rsidRDefault="00681D0D" w:rsidP="0090229C">
            <w:pPr>
              <w:jc w:val="center"/>
              <w:rPr>
                <w:rFonts w:ascii="Arial" w:hAnsi="Arial" w:cs="Arial"/>
                <w:sz w:val="20"/>
                <w:szCs w:val="20"/>
                <w:lang w:val="ro-RO"/>
              </w:rPr>
            </w:pPr>
            <w:r>
              <w:rPr>
                <w:rFonts w:ascii="Arial" w:hAnsi="Arial" w:cs="Arial"/>
                <w:sz w:val="20"/>
                <w:szCs w:val="20"/>
                <w:lang w:val="ro-RO"/>
              </w:rPr>
              <w:t>Pop Mihai-Cosmin</w:t>
            </w:r>
          </w:p>
        </w:tc>
        <w:tc>
          <w:tcPr>
            <w:tcW w:w="4676" w:type="dxa"/>
          </w:tcPr>
          <w:p w14:paraId="22263494"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Director,</w:t>
            </w:r>
          </w:p>
          <w:p w14:paraId="2EBBD68D" w14:textId="77777777" w:rsidR="00681D0D" w:rsidRPr="00FA0BF7" w:rsidRDefault="00681D0D" w:rsidP="00682951">
            <w:pPr>
              <w:jc w:val="center"/>
              <w:rPr>
                <w:rFonts w:ascii="Arial" w:hAnsi="Arial" w:cs="Arial"/>
                <w:sz w:val="20"/>
                <w:szCs w:val="20"/>
                <w:lang w:val="ro-RO"/>
              </w:rPr>
            </w:pPr>
            <w:r>
              <w:rPr>
                <w:rFonts w:ascii="Arial" w:hAnsi="Arial" w:cs="Arial"/>
                <w:sz w:val="20"/>
                <w:szCs w:val="20"/>
                <w:lang w:val="ro-RO"/>
              </w:rPr>
              <w:t>........................................................</w:t>
            </w:r>
          </w:p>
        </w:tc>
      </w:tr>
    </w:tbl>
    <w:p w14:paraId="08ACBD4D" w14:textId="77777777" w:rsidR="00681D0D" w:rsidRDefault="00681D0D" w:rsidP="0037598F">
      <w:pPr>
        <w:autoSpaceDE w:val="0"/>
        <w:autoSpaceDN w:val="0"/>
        <w:adjustRightInd w:val="0"/>
        <w:jc w:val="both"/>
        <w:rPr>
          <w:rFonts w:ascii="Arial" w:hAnsi="Arial" w:cs="Arial"/>
          <w:color w:val="191919"/>
          <w:sz w:val="20"/>
          <w:szCs w:val="20"/>
          <w:lang w:val="ro-RO"/>
        </w:rPr>
        <w:sectPr w:rsidR="00681D0D" w:rsidSect="00681D0D">
          <w:footerReference w:type="default" r:id="rId56"/>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681D0D" w:rsidRPr="00FA0BF7" w14:paraId="50EF7BB7" w14:textId="77777777" w:rsidTr="007861FC">
        <w:trPr>
          <w:jc w:val="center"/>
        </w:trPr>
        <w:tc>
          <w:tcPr>
            <w:tcW w:w="4393" w:type="dxa"/>
          </w:tcPr>
          <w:p w14:paraId="65E6E4A6"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noProof/>
                <w:color w:val="191919"/>
                <w:sz w:val="20"/>
                <w:szCs w:val="20"/>
                <w:lang w:val="ro-RO"/>
              </w:rPr>
              <w:drawing>
                <wp:inline distT="0" distB="0" distL="0" distR="0" wp14:anchorId="3441E6C4" wp14:editId="5F3EC791">
                  <wp:extent cx="1653975" cy="360000"/>
                  <wp:effectExtent l="0" t="0" r="0" b="0"/>
                  <wp:docPr id="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65DE9E8D"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w:t>
            </w:r>
          </w:p>
        </w:tc>
        <w:tc>
          <w:tcPr>
            <w:tcW w:w="4928" w:type="dxa"/>
          </w:tcPr>
          <w:p w14:paraId="287576CB"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Unitatea şcolară</w:t>
            </w:r>
          </w:p>
          <w:p w14:paraId="3D5B0EFB"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647A1D">
              <w:rPr>
                <w:rFonts w:ascii="Arial" w:hAnsi="Arial" w:cs="Arial"/>
                <w:b/>
                <w:bCs/>
                <w:noProof/>
                <w:color w:val="191919"/>
                <w:sz w:val="20"/>
                <w:szCs w:val="20"/>
                <w:lang w:val="ro-RO"/>
              </w:rPr>
              <w:t>Școala Gimnazială „Mihai Eminescu” Săliștea de Sus</w:t>
            </w:r>
          </w:p>
          <w:p w14:paraId="695A86BA"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__________________________________</w:t>
            </w:r>
          </w:p>
        </w:tc>
      </w:tr>
    </w:tbl>
    <w:p w14:paraId="0E69F5C6" w14:textId="77777777" w:rsidR="00681D0D" w:rsidRPr="00FA0BF7" w:rsidRDefault="00681D0D" w:rsidP="0005536A">
      <w:pPr>
        <w:autoSpaceDE w:val="0"/>
        <w:autoSpaceDN w:val="0"/>
        <w:adjustRightInd w:val="0"/>
        <w:jc w:val="center"/>
        <w:rPr>
          <w:rFonts w:ascii="Arial" w:hAnsi="Arial" w:cs="Arial"/>
          <w:b/>
          <w:bCs/>
          <w:color w:val="191919"/>
          <w:sz w:val="20"/>
          <w:szCs w:val="20"/>
          <w:lang w:val="ro-RO"/>
        </w:rPr>
      </w:pPr>
    </w:p>
    <w:p w14:paraId="12065BB0"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p>
    <w:p w14:paraId="18F82F9A"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FIȘA POSTULUI</w:t>
      </w:r>
      <w:r w:rsidRPr="004954FF">
        <w:rPr>
          <w:rStyle w:val="FootnoteReference"/>
          <w:rFonts w:ascii="Arial" w:hAnsi="Arial" w:cs="Arial"/>
          <w:b/>
          <w:bCs/>
          <w:color w:val="FFFFFF" w:themeColor="background1"/>
          <w:sz w:val="20"/>
          <w:szCs w:val="20"/>
          <w:lang w:val="ro-RO"/>
        </w:rPr>
        <w:footnoteReference w:id="50"/>
      </w:r>
      <w:r w:rsidRPr="004954FF">
        <w:rPr>
          <w:rFonts w:ascii="Arial" w:hAnsi="Arial" w:cs="Arial"/>
          <w:b/>
          <w:bCs/>
          <w:color w:val="191919"/>
          <w:sz w:val="20"/>
          <w:szCs w:val="20"/>
          <w:vertAlign w:val="superscript"/>
          <w:lang w:val="ro-RO"/>
        </w:rPr>
        <w:t>1</w:t>
      </w:r>
    </w:p>
    <w:p w14:paraId="0446F76C"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DIRECTOR UNITATE DE ÎNVĂȚĂMÂNT</w:t>
      </w:r>
    </w:p>
    <w:p w14:paraId="318EA0DC"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(anexă la Contractul de management nr. ......</w:t>
      </w:r>
      <w:r>
        <w:rPr>
          <w:rFonts w:ascii="Arial" w:hAnsi="Arial" w:cs="Arial"/>
          <w:b/>
          <w:bCs/>
          <w:color w:val="191919"/>
          <w:sz w:val="20"/>
          <w:szCs w:val="20"/>
          <w:lang w:val="ro-RO"/>
        </w:rPr>
        <w:t>.....................</w:t>
      </w:r>
      <w:r w:rsidRPr="00FA0BF7">
        <w:rPr>
          <w:rFonts w:ascii="Arial" w:hAnsi="Arial" w:cs="Arial"/>
          <w:b/>
          <w:bCs/>
          <w:color w:val="191919"/>
          <w:sz w:val="20"/>
          <w:szCs w:val="20"/>
          <w:lang w:val="ro-RO"/>
        </w:rPr>
        <w:t>.......)</w:t>
      </w:r>
    </w:p>
    <w:p w14:paraId="47BDDB5B" w14:textId="77777777" w:rsidR="00681D0D" w:rsidRPr="00FA0BF7" w:rsidRDefault="00681D0D" w:rsidP="0041140E">
      <w:pPr>
        <w:autoSpaceDE w:val="0"/>
        <w:autoSpaceDN w:val="0"/>
        <w:adjustRightInd w:val="0"/>
        <w:jc w:val="center"/>
        <w:rPr>
          <w:rFonts w:ascii="Arial" w:hAnsi="Arial" w:cs="Arial"/>
          <w:b/>
          <w:bCs/>
          <w:color w:val="191919"/>
          <w:sz w:val="20"/>
          <w:szCs w:val="20"/>
          <w:lang w:val="ro-RO"/>
        </w:rPr>
      </w:pPr>
    </w:p>
    <w:p w14:paraId="59951E2E" w14:textId="77777777" w:rsidR="00681D0D" w:rsidRPr="00FA0BF7" w:rsidRDefault="00681D0D" w:rsidP="00E46826">
      <w:pPr>
        <w:autoSpaceDE w:val="0"/>
        <w:autoSpaceDN w:val="0"/>
        <w:adjustRightInd w:val="0"/>
        <w:ind w:firstLine="284"/>
        <w:jc w:val="both"/>
        <w:rPr>
          <w:rFonts w:ascii="Arial" w:hAnsi="Arial" w:cs="Arial"/>
          <w:color w:val="191919"/>
          <w:sz w:val="20"/>
          <w:szCs w:val="20"/>
          <w:lang w:val="ro-RO"/>
        </w:rPr>
      </w:pPr>
    </w:p>
    <w:p w14:paraId="48B3A8AC"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Funcția: Director </w:t>
      </w:r>
    </w:p>
    <w:p w14:paraId="2F5A9FC8"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Numele și prenumele: ................ </w:t>
      </w:r>
    </w:p>
    <w:p w14:paraId="42B09891" w14:textId="77777777" w:rsidR="00681D0D" w:rsidRPr="00F60F01" w:rsidRDefault="00681D0D" w:rsidP="00D2444F">
      <w:pPr>
        <w:autoSpaceDE w:val="0"/>
        <w:autoSpaceDN w:val="0"/>
        <w:adjustRightInd w:val="0"/>
        <w:ind w:firstLine="284"/>
        <w:jc w:val="both"/>
        <w:rPr>
          <w:rFonts w:ascii="Arial" w:hAnsi="Arial" w:cs="Arial"/>
          <w:b/>
          <w:bCs/>
          <w:color w:val="191919"/>
          <w:sz w:val="20"/>
          <w:szCs w:val="20"/>
          <w:lang w:val="ro-RO"/>
        </w:rPr>
      </w:pPr>
      <w:r w:rsidRPr="00F60F01">
        <w:rPr>
          <w:rFonts w:ascii="Arial" w:hAnsi="Arial" w:cs="Arial"/>
          <w:b/>
          <w:bCs/>
          <w:color w:val="191919"/>
          <w:sz w:val="20"/>
          <w:szCs w:val="20"/>
          <w:lang w:val="ro-RO"/>
        </w:rPr>
        <w:t>Telefon/Mobil: ..........................</w:t>
      </w:r>
    </w:p>
    <w:p w14:paraId="0BD9D582"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Unitatea de învățământ: </w:t>
      </w:r>
      <w:r w:rsidRPr="00647A1D">
        <w:rPr>
          <w:rFonts w:ascii="Arial" w:hAnsi="Arial" w:cs="Arial"/>
          <w:noProof/>
          <w:color w:val="191919"/>
          <w:sz w:val="20"/>
          <w:szCs w:val="20"/>
          <w:lang w:val="ro-RO"/>
        </w:rPr>
        <w:t>Școala Gimnazială „Mihai Eminescu” Săliștea de Sus</w:t>
      </w:r>
    </w:p>
    <w:p w14:paraId="3EE0A61B"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Studii: ............................. </w:t>
      </w:r>
    </w:p>
    <w:p w14:paraId="4B513765"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Anul absolvirii: .................... </w:t>
      </w:r>
    </w:p>
    <w:p w14:paraId="05C6F284"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Specialitatea: ...................... </w:t>
      </w:r>
    </w:p>
    <w:p w14:paraId="3C5256BE"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Vechime în învățământ: .............. </w:t>
      </w:r>
    </w:p>
    <w:p w14:paraId="3DD697FB"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Gradul didactic: .................... </w:t>
      </w:r>
    </w:p>
    <w:p w14:paraId="6C9153AB"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Obligația de predare: </w:t>
      </w:r>
    </w:p>
    <w:p w14:paraId="1E43BF02"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Numire prin Decizia inspectorului școlar general nr. ...... din ......... </w:t>
      </w:r>
    </w:p>
    <w:p w14:paraId="28037B2E"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Data numirii în funcția de conducere: .............. </w:t>
      </w:r>
    </w:p>
    <w:p w14:paraId="28996A2E"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p w14:paraId="208B31B7"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Integrarea în structura organizatorică </w:t>
      </w:r>
    </w:p>
    <w:p w14:paraId="16FF0C81"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Postul imediat superior: inspector școlar general </w:t>
      </w:r>
    </w:p>
    <w:p w14:paraId="518F6E3B"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Subordonări: personalul didactic de predare, didactic auxiliar și administrativ din unitatea de învățământ </w:t>
      </w:r>
    </w:p>
    <w:p w14:paraId="06849E36"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Relații de muncă </w:t>
      </w:r>
    </w:p>
    <w:p w14:paraId="28B629C0"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Ierarhice: inspector școlar general, inspector școlar general adjunct </w:t>
      </w:r>
    </w:p>
    <w:p w14:paraId="6F6C8410"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Funcționale: inspectori școlari, directori/directori adjuncți ai altor unități de învățământ, autorități ale administrației publice locale/județene. </w:t>
      </w:r>
    </w:p>
    <w:p w14:paraId="3113476F"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colaborare: cu alți furnizori de educație și de formare, structuri consultative din învățământ, organizații sindicale, organizații neguvernamentale. </w:t>
      </w:r>
    </w:p>
    <w:p w14:paraId="4BA83D46"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reprezentare: reprezentarea oficială a unității de învățământ. </w:t>
      </w:r>
    </w:p>
    <w:p w14:paraId="10437901" w14:textId="77777777" w:rsidR="00681D0D" w:rsidRPr="005C40FA" w:rsidRDefault="00681D0D" w:rsidP="00144B22">
      <w:pPr>
        <w:autoSpaceDE w:val="0"/>
        <w:autoSpaceDN w:val="0"/>
        <w:adjustRightInd w:val="0"/>
        <w:ind w:firstLine="284"/>
        <w:jc w:val="both"/>
        <w:rPr>
          <w:rFonts w:ascii="Arial" w:hAnsi="Arial" w:cs="Arial"/>
          <w:b/>
          <w:bCs/>
          <w:color w:val="191919"/>
          <w:sz w:val="20"/>
          <w:szCs w:val="20"/>
          <w:lang w:val="ro-RO"/>
        </w:rPr>
      </w:pPr>
      <w:r w:rsidRPr="005C40FA">
        <w:rPr>
          <w:rFonts w:ascii="Arial" w:hAnsi="Arial" w:cs="Arial"/>
          <w:b/>
          <w:bCs/>
          <w:color w:val="191919"/>
          <w:sz w:val="20"/>
          <w:szCs w:val="20"/>
          <w:lang w:val="ro-RO"/>
        </w:rPr>
        <w:t xml:space="preserve">Atribuțiile directorului se raportează la: </w:t>
      </w:r>
    </w:p>
    <w:p w14:paraId="0785D549"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Legii învățământului preuniversitar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345414A8"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Regulamentului de organizare și funcționare a unităților de învățământ preuniversitar, aprobat prin ordin de ministru; </w:t>
      </w:r>
    </w:p>
    <w:p w14:paraId="18A94148"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legislației și actelor normative subsecvente Legii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303A2F3D"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ordinele, instrucțiunile și precizările emise de Ministerul Educației și Cercetării; </w:t>
      </w:r>
    </w:p>
    <w:p w14:paraId="433306F5"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FA0BF7">
        <w:rPr>
          <w:rFonts w:ascii="Arial" w:hAnsi="Arial" w:cs="Arial"/>
          <w:color w:val="191919"/>
          <w:sz w:val="20"/>
          <w:szCs w:val="20"/>
          <w:lang w:val="ro-RO"/>
        </w:rPr>
        <w:t xml:space="preserve">– deciziile emise </w:t>
      </w:r>
      <w:r w:rsidRPr="004E1165">
        <w:rPr>
          <w:rFonts w:ascii="Arial" w:hAnsi="Arial" w:cs="Arial"/>
          <w:color w:val="000000" w:themeColor="text1"/>
          <w:sz w:val="20"/>
          <w:szCs w:val="20"/>
          <w:lang w:val="ro-RO"/>
        </w:rPr>
        <w:t xml:space="preserve">de inspectorul școlar general; </w:t>
      </w:r>
    </w:p>
    <w:p w14:paraId="179ED001"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hotărârile consiliului de administrație al unității de învățământ:</w:t>
      </w:r>
    </w:p>
    <w:p w14:paraId="429E7886"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xml:space="preserve">– </w:t>
      </w:r>
      <w:r>
        <w:rPr>
          <w:rFonts w:ascii="Arial" w:hAnsi="Arial" w:cs="Arial"/>
          <w:color w:val="000000" w:themeColor="text1"/>
          <w:sz w:val="20"/>
          <w:szCs w:val="20"/>
          <w:lang w:val="ro-RO"/>
        </w:rPr>
        <w:t xml:space="preserve">prevederile legislației naționale, </w:t>
      </w:r>
      <w:r w:rsidRPr="004E1165">
        <w:rPr>
          <w:rFonts w:ascii="Arial" w:hAnsi="Arial" w:cs="Arial"/>
          <w:color w:val="000000" w:themeColor="text1"/>
          <w:sz w:val="20"/>
          <w:szCs w:val="20"/>
          <w:lang w:val="ro-RO"/>
        </w:rPr>
        <w:t>aplicabil</w:t>
      </w:r>
      <w:r>
        <w:rPr>
          <w:rFonts w:ascii="Arial" w:hAnsi="Arial" w:cs="Arial"/>
          <w:color w:val="000000" w:themeColor="text1"/>
          <w:sz w:val="20"/>
          <w:szCs w:val="20"/>
          <w:lang w:val="ro-RO"/>
        </w:rPr>
        <w:t>e</w:t>
      </w:r>
      <w:r w:rsidRPr="004E1165">
        <w:rPr>
          <w:rFonts w:ascii="Arial" w:hAnsi="Arial" w:cs="Arial"/>
          <w:color w:val="000000" w:themeColor="text1"/>
          <w:sz w:val="20"/>
          <w:szCs w:val="20"/>
          <w:lang w:val="ro-RO"/>
        </w:rPr>
        <w:t xml:space="preserve"> inclusiv în domeniul educației.</w:t>
      </w:r>
    </w:p>
    <w:p w14:paraId="5482956E" w14:textId="77777777" w:rsidR="00681D0D" w:rsidRPr="004E1165" w:rsidRDefault="00681D0D" w:rsidP="00C5752B">
      <w:pPr>
        <w:autoSpaceDE w:val="0"/>
        <w:autoSpaceDN w:val="0"/>
        <w:adjustRightInd w:val="0"/>
        <w:ind w:firstLine="284"/>
        <w:jc w:val="both"/>
        <w:rPr>
          <w:rFonts w:ascii="Arial" w:hAnsi="Arial" w:cs="Arial"/>
          <w:color w:val="000000" w:themeColor="text1"/>
          <w:sz w:val="20"/>
          <w:szCs w:val="20"/>
          <w:lang w:val="ro-RO"/>
        </w:rPr>
      </w:pPr>
    </w:p>
    <w:p w14:paraId="30AB7441" w14:textId="77777777" w:rsidR="00681D0D" w:rsidRPr="004E1165" w:rsidRDefault="00681D0D" w:rsidP="00B4331B">
      <w:pPr>
        <w:autoSpaceDE w:val="0"/>
        <w:autoSpaceDN w:val="0"/>
        <w:adjustRightInd w:val="0"/>
        <w:ind w:firstLine="284"/>
        <w:jc w:val="both"/>
        <w:rPr>
          <w:rFonts w:ascii="Arial" w:hAnsi="Arial" w:cs="Arial"/>
          <w:b/>
          <w:bCs/>
          <w:color w:val="000000" w:themeColor="text1"/>
          <w:sz w:val="20"/>
          <w:szCs w:val="20"/>
          <w:lang w:val="ro-RO"/>
        </w:rPr>
      </w:pPr>
      <w:r w:rsidRPr="004E1165">
        <w:rPr>
          <w:rFonts w:ascii="Arial" w:hAnsi="Arial" w:cs="Arial"/>
          <w:b/>
          <w:bCs/>
          <w:color w:val="000000" w:themeColor="text1"/>
          <w:sz w:val="20"/>
          <w:szCs w:val="20"/>
          <w:lang w:val="ro-RO"/>
        </w:rPr>
        <w:t xml:space="preserve">I. Atribuții generale </w:t>
      </w:r>
    </w:p>
    <w:p w14:paraId="3C97AC8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4E1165">
        <w:rPr>
          <w:rFonts w:ascii="Arial" w:hAnsi="Arial" w:cs="Arial"/>
          <w:color w:val="000000" w:themeColor="text1"/>
          <w:sz w:val="20"/>
          <w:szCs w:val="20"/>
          <w:lang w:val="ro-RO"/>
        </w:rPr>
        <w:t>1. Realizează conducerea executivă a unității de învățământ preuniversitar, în conformitate cu atribuțiile conferite de legislația în vigoare</w:t>
      </w:r>
      <w:r w:rsidRPr="00FA0BF7">
        <w:rPr>
          <w:rFonts w:ascii="Arial" w:hAnsi="Arial" w:cs="Arial"/>
          <w:color w:val="191919"/>
          <w:sz w:val="20"/>
          <w:szCs w:val="20"/>
          <w:lang w:val="ro-RO"/>
        </w:rPr>
        <w:t xml:space="preserve">, cu hotărârile consiliului de administrație al unității de învățământ, precum și cu alte reglementări legale. </w:t>
      </w:r>
    </w:p>
    <w:p w14:paraId="21C31C8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2. Manifestă loialitate față de unitatea de învățământ, credibilitate și responsabilitate în deciziile sale, încredere în capacitățile angajaților, încurajează și susține colegii, în vederea motivării pentru formare continuă și pentru crearea în unitate a unui climat optim desfășurării procesului de învățământ. </w:t>
      </w:r>
    </w:p>
    <w:p w14:paraId="552B0EB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3. Răspunde de întreaga activitate financiar-contabilă a unității în calitatea sa de ordonator de credite și coordonează direct compartimentul financiar-contabil. </w:t>
      </w:r>
    </w:p>
    <w:p w14:paraId="6FE02C8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4. Realizează activitatea de îndrumare și control asupra activității întregului personal salariat al unității de învățământ. Colaborează cu personalul cabinetului medical și stomatologic. </w:t>
      </w:r>
    </w:p>
    <w:p w14:paraId="061899F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5. Este președintele consiliului profesoral și al consiliului de administrație, în fața cărora prezintă rapoarte anuale. </w:t>
      </w:r>
    </w:p>
    <w:p w14:paraId="78D7AD03"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II. Atribuții specifice </w:t>
      </w:r>
    </w:p>
    <w:p w14:paraId="051537D7"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1. În exercitarea funcției de conducere executivă: </w:t>
      </w:r>
    </w:p>
    <w:p w14:paraId="1A0BEE6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este reprezentantul legal al unității de învățământ, având obligația reprezentării și apărării drepturilor și intereselor legitime ale acesteia în raporturile cu autoritățile publice, instituțiile de orice natură, precum și cu orice persoană juridică sau fizică, română sau străină; </w:t>
      </w:r>
    </w:p>
    <w:p w14:paraId="56C4A65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realizează conducerea executivă a unității de învățământ și organizează întreaga activitate educațională; </w:t>
      </w:r>
    </w:p>
    <w:p w14:paraId="512E9D7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organizează și este direct responsabil de aplicarea legislației în vigoare, la nivelul unității de învățământ; </w:t>
      </w:r>
    </w:p>
    <w:p w14:paraId="045CB99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asigură managementul strategic al unității de învățământ, în colaborare cu autoritățile administrației publice locale, după consultarea partenerilor sociali și a reprezentanților părinților și elevilor; </w:t>
      </w:r>
    </w:p>
    <w:p w14:paraId="7448FFB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asigură managementul operațional al unității de învățământ și este direct responsabil de calitatea educației furnizate de unitatea de învățământ; </w:t>
      </w:r>
    </w:p>
    <w:p w14:paraId="2F87073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asigură corelarea obiectivelor specifice unității de învățământ cu cele stabilite la nivel național și local; </w:t>
      </w:r>
    </w:p>
    <w:p w14:paraId="6A2CAD0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coordonează procesul de obținere a autorizațiilor și avizelor legale necesare funcționării unității de învățământ; </w:t>
      </w:r>
    </w:p>
    <w:p w14:paraId="4EF6125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asigură aplicarea și respectarea normelor de sănătate și securitate în muncă; </w:t>
      </w:r>
    </w:p>
    <w:p w14:paraId="512BAEE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semnează parteneriate cu operatorii economici pentru asigurarea instruirii practice a elevilor; </w:t>
      </w:r>
    </w:p>
    <w:p w14:paraId="13E1154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prezintă, anual, un raport asupra calității educației în unitatea de învățământ pe care o conduce, întocmit de Comisia de evaluare și asigurare a calității; raportul, aprobat de consiliul de administrație, este prezentat în fața consiliului profesoral, comitetului reprezentativ al părinților/asociației de părinți și este adus la cunoștința autorităților administrației publice locale și a inspectoratului școlar; </w:t>
      </w:r>
    </w:p>
    <w:p w14:paraId="3CFA245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elaborarea proiectului de dezvoltare instituțională a unității de învățământ, prin care se stabilește politica educațională a acesteia; </w:t>
      </w:r>
    </w:p>
    <w:p w14:paraId="635074B1" w14:textId="77777777" w:rsidR="00681D0D" w:rsidRPr="00FA0BF7"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l) lansează proiecte de parteneriat cu unități de învățământ similare din Uniunea Europeană sau din alte zone;</w:t>
      </w:r>
    </w:p>
    <w:p w14:paraId="2099A3C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solicită consiliului reprezentativ al părinților și, după caz, consiliului local/consiliului județean și consiliului reprezentativ al elevilor desemnarea reprezentanților lor în consiliul de administrație al unității de învățământ; </w:t>
      </w:r>
    </w:p>
    <w:p w14:paraId="412C342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numește, prin decizie, componența comisiilor pentru examenele de corigențe, amânări sau diferențe; </w:t>
      </w:r>
    </w:p>
    <w:p w14:paraId="57DA6F0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 coordonează activitățile de pregătire organizate de cadrele didactice pentru elevii care participă la olimpiade, concursuri, competiții sportive și festivaluri naționale și internaționale; </w:t>
      </w:r>
    </w:p>
    <w:p w14:paraId="71E125D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în exercitarea atribuțiilor și a responsabilităților stabilite, directorul emite decizii și note de serviciu. </w:t>
      </w:r>
    </w:p>
    <w:p w14:paraId="6576B1CD"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2. În exercitarea funcției de angajator: </w:t>
      </w:r>
    </w:p>
    <w:p w14:paraId="159004E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angajează personalul din unitate prin încheierea contractului individual de muncă; </w:t>
      </w:r>
    </w:p>
    <w:p w14:paraId="5119D0D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întocmește, conform legii, fișele posturilor pentru personalul din subordine; răspunde de selecția, angajarea, evaluarea periodică, salarizarea, formarea, motivarea și încetarea raporturilor de muncă ale personalului din unitate, cu respectarea strictă a legislației incidente, în vigoare; </w:t>
      </w:r>
    </w:p>
    <w:p w14:paraId="666C97C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propune consiliului de administrație vacantarea posturilor, organizarea concursurilor pe post și angajarea personalului; </w:t>
      </w:r>
    </w:p>
    <w:p w14:paraId="6F085DF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îndeplinește atribuțiile prevăzute de metodologia-cadru privind mobilitatea personalului didactic de predare din învățământul preuniversitar, de metodologia de ocupare a posturilor didactice care se vacantează în timpul anului școlar, precum și de alte acte normative elaborate de Ministerul Educației și Cercetării; </w:t>
      </w:r>
    </w:p>
    <w:p w14:paraId="2F09223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coordonează organizarea și desfășurarea concursului de ocupare a posturilor; </w:t>
      </w:r>
    </w:p>
    <w:p w14:paraId="0C73A52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stabilește atribuțiile coordonatorului pentru proiecte și programe educative școlare și extrașcolare, în funcție de specificul unității; </w:t>
      </w:r>
    </w:p>
    <w:p w14:paraId="4B94847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aprobă concediile de odihnă ale personalului didactic de predare, didactic auxiliar și administrativ, pe baza solicitărilor scrise ale acestora, conform Legii nr. 53/2003 - Codul muncii, </w:t>
      </w:r>
      <w:r w:rsidRPr="00D9780C">
        <w:rPr>
          <w:rFonts w:ascii="Arial" w:hAnsi="Arial" w:cs="Arial"/>
          <w:i/>
          <w:iCs/>
          <w:color w:val="191919"/>
          <w:sz w:val="20"/>
          <w:szCs w:val="20"/>
          <w:lang w:val="ro-RO"/>
        </w:rPr>
        <w:t>republicată, cu modificările și completările ulterioare</w:t>
      </w:r>
      <w:r w:rsidRPr="00FA0BF7">
        <w:rPr>
          <w:rFonts w:ascii="Arial" w:hAnsi="Arial" w:cs="Arial"/>
          <w:color w:val="191919"/>
          <w:sz w:val="20"/>
          <w:szCs w:val="20"/>
          <w:lang w:val="ro-RO"/>
        </w:rPr>
        <w:t xml:space="preserve">, și contractului colectiv de muncă aplicabil; </w:t>
      </w:r>
    </w:p>
    <w:p w14:paraId="1BAAB04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aprobă concediul fără plată și zilele libere plătite, conform prevederilor legale și ale contractului colectiv de muncă aplicabil, pentru întreg personalul, în condițiile asigurării suplinirii activității acestora; </w:t>
      </w:r>
    </w:p>
    <w:p w14:paraId="7E38A47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coordonează realizarea planurilor de formare profesională în concordanță cu prevederile Legii nr. 198/2023, cu modificările și completările ulterioare, ale codului muncii, precum și ale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și propune aprobarea acestora de către consiliul de administrație; </w:t>
      </w:r>
    </w:p>
    <w:p w14:paraId="5E09ACC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monitorizează implementarea planurilor de formare profesională a personalului didactic de predare, didactic auxiliar și administrativ; </w:t>
      </w:r>
    </w:p>
    <w:p w14:paraId="34359EB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aplică prevederile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08169F36" w14:textId="77777777" w:rsidR="00681D0D" w:rsidRPr="00426C69" w:rsidRDefault="00681D0D" w:rsidP="00426C69">
      <w:pPr>
        <w:autoSpaceDE w:val="0"/>
        <w:autoSpaceDN w:val="0"/>
        <w:adjustRightInd w:val="0"/>
        <w:ind w:firstLine="284"/>
        <w:jc w:val="both"/>
        <w:rPr>
          <w:rFonts w:ascii="Arial" w:hAnsi="Arial" w:cs="Arial"/>
          <w:b/>
          <w:bCs/>
          <w:color w:val="191919"/>
          <w:sz w:val="20"/>
          <w:szCs w:val="20"/>
          <w:lang w:val="ro-RO"/>
        </w:rPr>
      </w:pPr>
      <w:r w:rsidRPr="00426C69">
        <w:rPr>
          <w:rFonts w:ascii="Arial" w:hAnsi="Arial" w:cs="Arial"/>
          <w:b/>
          <w:bCs/>
          <w:color w:val="191919"/>
          <w:sz w:val="20"/>
          <w:szCs w:val="20"/>
          <w:lang w:val="ro-RO"/>
        </w:rPr>
        <w:t xml:space="preserve">3. În exercitarea funcției de ordonator de credite: </w:t>
      </w:r>
    </w:p>
    <w:p w14:paraId="66E68E17"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în consiliul de administrație, spre aprobare, proiectul de buget și raportul de execuție bugetară; </w:t>
      </w:r>
    </w:p>
    <w:p w14:paraId="35E60064"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răspunde de încadrarea în bugetul aprobat al unității de învățământ; </w:t>
      </w:r>
    </w:p>
    <w:p w14:paraId="53A9D5B7" w14:textId="77777777" w:rsidR="00681D0D" w:rsidRPr="00FA0BF7"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c) se preocupă de atragerea de resurse extrabugetare, cu respectarea prevederilor legale;</w:t>
      </w:r>
    </w:p>
    <w:p w14:paraId="3578C212"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răspunde de realizarea, utilizarea, păstrarea, completarea și modernizarea bazei materiale a unității de învățământ; </w:t>
      </w:r>
    </w:p>
    <w:p w14:paraId="74B9F84A"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urmărește modul de încasare a veniturilor; </w:t>
      </w:r>
    </w:p>
    <w:p w14:paraId="1D77213A"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răspunde în ceea ce privește necesitatea, oportunitatea și legalitatea angajării și utilizării creditelor bugetare, în limita și cu destinația aprobate prin bugetul propriu; </w:t>
      </w:r>
    </w:p>
    <w:p w14:paraId="7E4268BC"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răspunde de integritatea și buna funcționare a bunurilor aflate în administrare; </w:t>
      </w:r>
    </w:p>
    <w:p w14:paraId="54B8FD1D"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răspunde de organizarea și ținerea la zi a contabilității și prezentarea la termen a bilanțurilor contabile și a conturilor de execuție bugetară. </w:t>
      </w:r>
    </w:p>
    <w:p w14:paraId="57D33573" w14:textId="77777777" w:rsidR="00681D0D" w:rsidRPr="0037598F" w:rsidRDefault="00681D0D" w:rsidP="0037598F">
      <w:pPr>
        <w:autoSpaceDE w:val="0"/>
        <w:autoSpaceDN w:val="0"/>
        <w:adjustRightInd w:val="0"/>
        <w:ind w:firstLine="284"/>
        <w:jc w:val="both"/>
        <w:rPr>
          <w:rFonts w:ascii="Arial" w:hAnsi="Arial" w:cs="Arial"/>
          <w:b/>
          <w:bCs/>
          <w:color w:val="191919"/>
          <w:sz w:val="20"/>
          <w:szCs w:val="20"/>
          <w:lang w:val="ro-RO"/>
        </w:rPr>
      </w:pPr>
      <w:r w:rsidRPr="0037598F">
        <w:rPr>
          <w:rFonts w:ascii="Arial" w:hAnsi="Arial" w:cs="Arial"/>
          <w:b/>
          <w:bCs/>
          <w:color w:val="191919"/>
          <w:sz w:val="20"/>
          <w:szCs w:val="20"/>
          <w:lang w:val="ro-RO"/>
        </w:rPr>
        <w:t xml:space="preserve">4. Directorul unității de învățământ îndeplinește și următoarele atribuții: </w:t>
      </w:r>
    </w:p>
    <w:p w14:paraId="5CB6568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inspectoratului școlar, spre aprobare, proiectul planului de școlarizare, avizat de consiliului de administrație; </w:t>
      </w:r>
    </w:p>
    <w:p w14:paraId="5A22DD3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coordonează activitatea de elaborare a ofertei educaționale a unității de învățământ și o propune spre aprobare consiliului de administrație; </w:t>
      </w:r>
    </w:p>
    <w:p w14:paraId="068CCB0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coordonează și răspunde de colectarea datelor statistice pentru sistemul național de indicatori pentru educație, pe care le transmite inspectoratului școlar, și răspunde de introducerea datelor în Sistemul de Informații Integrat al învățământului din România (SIIIR); </w:t>
      </w:r>
    </w:p>
    <w:p w14:paraId="62560C7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propune consiliului de administrație, spre aprobare, Regulamentul de organizare și funcționare a unității de învățământ; </w:t>
      </w:r>
    </w:p>
    <w:p w14:paraId="1A29C05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stabilește componența formațiunilor de studiu în baza hotărârii consiliului de administrație; </w:t>
      </w:r>
    </w:p>
    <w:p w14:paraId="4EC3EA5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elaborează proiectul de încadrare cu personal didactic de predare, precum și schema de personal didactic auxiliar și administrativ și le supune, spre aprobare, consiliului de administrație; </w:t>
      </w:r>
    </w:p>
    <w:p w14:paraId="4D031D8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numește, după consultarea consiliului profesoral, în baza hotărârii consiliului de administrație, profesorii diriginți la clase, precum și coordonatorul pentru proiecte și programe educative școlare și extrașcolare; </w:t>
      </w:r>
    </w:p>
    <w:p w14:paraId="0B905D7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numește cadrul didactic care face parte din consiliul clasei, ce poate prelua atribuțiile profesorului diriginte, în condițiile în care acesta este indisponibil pentru o perioadă de timp, din motive obiective; </w:t>
      </w:r>
    </w:p>
    <w:p w14:paraId="3C5DA7F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numește, în baza hotărârii consiliului de administrație, coordonatorii structurilor care aparțin de unitatea de învățământ, din rândul cadrelor didactice, de regulă, titulare, care își desfășoară activitatea în structurile respective; </w:t>
      </w:r>
    </w:p>
    <w:p w14:paraId="7002A35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stabilește, prin decizie, componența comisiilor din cadrul unității de învățământ, în baza hotărârii consiliului de administrație; </w:t>
      </w:r>
    </w:p>
    <w:p w14:paraId="304172A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comisia de întocmire a orarului și îl propune spre aprobare consiliului de administrație; </w:t>
      </w:r>
    </w:p>
    <w:p w14:paraId="59D7A0D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l) aprobă graficul serviciului pe școală al personalului didactic; </w:t>
      </w:r>
    </w:p>
    <w:p w14:paraId="404353B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propune consiliului de administrație, spre aprobare, calendarul activităților educative ale unității de învățământ; </w:t>
      </w:r>
    </w:p>
    <w:p w14:paraId="71EE8E7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aprobă, prin decizie, regulamentele de funcționare ale cercurilor, asociațiilor științifice, tehnice, sportive și cultural- artistice ale elevilor din unitatea de învățământ în baza hotărârii consiliului de administrație; </w:t>
      </w:r>
    </w:p>
    <w:p w14:paraId="67DCF513"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o) elaborează instrumente interne de lucru, utilizate în activitatea de îndrumare, control și evaluare a tuturor activităților care se desfășoară în unitatea de învățământ și le supune spre aprobare consiliului de administrație;</w:t>
      </w:r>
    </w:p>
    <w:p w14:paraId="22B2C56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asigură aplicarea planului de învățământ, a programelor școlare și a metodologiei privind evaluarea rezultatelor școlare; </w:t>
      </w:r>
    </w:p>
    <w:p w14:paraId="3F4CB32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q) controlează calitatea procesului instructiv-educativ, prin verificarea documentelor, prin asistențe la ore și prin participări la diverse activități educative extracurriculare și extrașcolare; în cursul unui an școlar, directorul efectuează asistențe la orele de curs, astfel încât fiecare cadru didactic să fie asistat cel puțin de două ori pe an școlar; </w:t>
      </w:r>
    </w:p>
    <w:p w14:paraId="7C82913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r) monitorizează activitatea de formare continuă a personalului din unitate; </w:t>
      </w:r>
    </w:p>
    <w:p w14:paraId="380B1E2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 monitorizează activitatea cadrelor didactice debutante și sprijină integrarea acestora în colectivul unității de învățământ; </w:t>
      </w:r>
    </w:p>
    <w:p w14:paraId="1D9109E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t) consemnează zilnic în condica de prezență absențele și întârzierile la orele de curs ale personalului didactic de predare și de instruire practică, precum și întârzierile personalului didactic auxiliar și administrativ de la programul de lucru; </w:t>
      </w:r>
    </w:p>
    <w:p w14:paraId="603591D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 își asumă, alături de consiliul de administrație, răspunderea publică pentru performanțele unității de învățământ pe care o conduce; </w:t>
      </w:r>
    </w:p>
    <w:p w14:paraId="02281A4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 numește și controlează personalul care răspunde de sigiliul unității de învățământ; w) asigură arhivarea documentelor oficiale și școlare; </w:t>
      </w:r>
    </w:p>
    <w:p w14:paraId="5783F7D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x) răspunde de întocmirea, eliberarea, reconstituirea, anularea, completarea și gestionarea actelor de studii; răspunde de întocmirea, eliberarea, reconstituirea, anularea, completarea, modificarea, rectificarea și gestionarea documentelor de evidență școlară; </w:t>
      </w:r>
    </w:p>
    <w:p w14:paraId="7CC7F73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y) aprobă vizitarea unității de învățământ, de către persoane din afara unității, inclusiv de către reprezentanți ai mass-media. Fac excepție de la această prevedere reprezentanții instituțiilor cu drept de îndrumare și control asupra unităților de învățământ, precum și persoanele care participă la procesul de monitorizare și evaluare a calității sistemului de învățământ; </w:t>
      </w:r>
    </w:p>
    <w:p w14:paraId="1E637FA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z) răspunde de realizarea, utilizarea, păstrarea, completarea și modernizarea bazei materiale și sportive a unității de învățământ, coordonează activitatea din internat și de la cantină; </w:t>
      </w:r>
    </w:p>
    <w:p w14:paraId="6A24E39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aa) răspunde de întocmirea corectă și la termen a statelor lunare de plată a drepturilor salariale; </w:t>
      </w:r>
    </w:p>
    <w:p w14:paraId="243BDAF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bb) răspunde de asigurarea manualelor școlare pentru elevii din învățământul obligatoriu, conform prevederilor legale. Asigură personalului didactic condițiile necesare pentru studierea și alegerea manualelor pentru elevi; </w:t>
      </w:r>
    </w:p>
    <w:p w14:paraId="274D128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cc) răspunde de stabilirea necesarului de burse școlare și a altor facilități la nivelul unității de învățământ, conform legislației în vigoare; </w:t>
      </w:r>
    </w:p>
    <w:p w14:paraId="52CC66C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dd) răspunde de respectarea condițiilor și a exigențelor privind normele de igienă școlară, de protecție și securitate în muncă, de protecție civilă și de pază contra incendiilor, în unitatea de învățământ; </w:t>
      </w:r>
    </w:p>
    <w:p w14:paraId="068F16A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ee) aplică sancțiuni pentru abaterile disciplinare săvârșite de personalul unității de învățământ, în limita prevederilor legale în vigoare; </w:t>
      </w:r>
    </w:p>
    <w:p w14:paraId="3A64563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ff) aplică sancțiunile prevăzute de legislația în vigoare pentru abaterile disciplinare săvârșite de elevi; </w:t>
      </w:r>
    </w:p>
    <w:p w14:paraId="364C3E2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gg) răspunde de transmiterea corectă și la termen a datelor solicitate de inspectoratul școlar; </w:t>
      </w:r>
    </w:p>
    <w:p w14:paraId="25F8D3D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hh) comunică inspectorului școlar general, în timpul cel mai scurt, orice situație de natură să afecteze procesul instructiv-educativ sau imaginea școlii; </w:t>
      </w:r>
    </w:p>
    <w:p w14:paraId="55E3434E"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ii) solicită consultanță și asistență juridică de la ISJ/ISMB pentru toate procesele sau alte situații/litigii în care este implicată unitatea de învățământ și are obligația de a asigura reprezentarea în instanță;</w:t>
      </w:r>
    </w:p>
    <w:p w14:paraId="0A99F8A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jj) directorul îndeplinește și alte atribuții stabilite de către consiliul de administrație, potrivit legii, precum și orice alte atribuții ce rezultă din prevederile legale în vigoare și contractele colective de muncă aplicabile. </w:t>
      </w:r>
    </w:p>
    <w:p w14:paraId="4FE4048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Pentru realizarea atribuțiilor sale, directorul se consultă cu reprezentanții organizațiilor sindicale reprezentative la nivel de sector de negociere colectivă învățământ preuniversitar din unitatea de învățământ și/sau, după caz, cu reprezentanții salariaților din unitatea de învățământ, în conformitate cu prevederile legale. </w:t>
      </w:r>
    </w:p>
    <w:p w14:paraId="798F09F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În lipsă, directorul are obligația de a delega atribuțiile către directorul adjunct sau către un alt cadru didactic, membru al consiliului de administrație. </w:t>
      </w:r>
    </w:p>
    <w:p w14:paraId="7F7ED8F1"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Neîndeplinirea acestei obligații constituie abatere disciplinară și se sancționează conform legii.</w:t>
      </w:r>
    </w:p>
    <w:p w14:paraId="40559202"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676"/>
      </w:tblGrid>
      <w:tr w:rsidR="00681D0D" w:rsidRPr="00FA0BF7" w14:paraId="7369FA98" w14:textId="77777777" w:rsidTr="005817A5">
        <w:tc>
          <w:tcPr>
            <w:tcW w:w="4113" w:type="dxa"/>
          </w:tcPr>
          <w:p w14:paraId="2DCF2554"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Inspector şcolar general,</w:t>
            </w:r>
          </w:p>
          <w:p w14:paraId="7ED7CFBE" w14:textId="77777777" w:rsidR="00681D0D" w:rsidRPr="00FA0BF7" w:rsidRDefault="00681D0D" w:rsidP="0090229C">
            <w:pPr>
              <w:jc w:val="center"/>
              <w:rPr>
                <w:rFonts w:ascii="Arial" w:hAnsi="Arial" w:cs="Arial"/>
                <w:sz w:val="20"/>
                <w:szCs w:val="20"/>
                <w:lang w:val="ro-RO"/>
              </w:rPr>
            </w:pPr>
            <w:r>
              <w:rPr>
                <w:rFonts w:ascii="Arial" w:hAnsi="Arial" w:cs="Arial"/>
                <w:sz w:val="20"/>
                <w:szCs w:val="20"/>
                <w:lang w:val="ro-RO"/>
              </w:rPr>
              <w:t>Pop Mihai-Cosmin</w:t>
            </w:r>
          </w:p>
        </w:tc>
        <w:tc>
          <w:tcPr>
            <w:tcW w:w="4676" w:type="dxa"/>
          </w:tcPr>
          <w:p w14:paraId="3849B01F"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Director,</w:t>
            </w:r>
          </w:p>
          <w:p w14:paraId="7DF67817" w14:textId="77777777" w:rsidR="00681D0D" w:rsidRPr="00FA0BF7" w:rsidRDefault="00681D0D" w:rsidP="00682951">
            <w:pPr>
              <w:jc w:val="center"/>
              <w:rPr>
                <w:rFonts w:ascii="Arial" w:hAnsi="Arial" w:cs="Arial"/>
                <w:sz w:val="20"/>
                <w:szCs w:val="20"/>
                <w:lang w:val="ro-RO"/>
              </w:rPr>
            </w:pPr>
            <w:r>
              <w:rPr>
                <w:rFonts w:ascii="Arial" w:hAnsi="Arial" w:cs="Arial"/>
                <w:sz w:val="20"/>
                <w:szCs w:val="20"/>
                <w:lang w:val="ro-RO"/>
              </w:rPr>
              <w:t>........................................................</w:t>
            </w:r>
          </w:p>
        </w:tc>
      </w:tr>
    </w:tbl>
    <w:p w14:paraId="43BF9D51" w14:textId="77777777" w:rsidR="00681D0D" w:rsidRDefault="00681D0D" w:rsidP="0037598F">
      <w:pPr>
        <w:autoSpaceDE w:val="0"/>
        <w:autoSpaceDN w:val="0"/>
        <w:adjustRightInd w:val="0"/>
        <w:jc w:val="both"/>
        <w:rPr>
          <w:rFonts w:ascii="Arial" w:hAnsi="Arial" w:cs="Arial"/>
          <w:color w:val="191919"/>
          <w:sz w:val="20"/>
          <w:szCs w:val="20"/>
          <w:lang w:val="ro-RO"/>
        </w:rPr>
        <w:sectPr w:rsidR="00681D0D" w:rsidSect="00681D0D">
          <w:footerReference w:type="default" r:id="rId57"/>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681D0D" w:rsidRPr="00FA0BF7" w14:paraId="7233587D" w14:textId="77777777" w:rsidTr="007861FC">
        <w:trPr>
          <w:jc w:val="center"/>
        </w:trPr>
        <w:tc>
          <w:tcPr>
            <w:tcW w:w="4393" w:type="dxa"/>
          </w:tcPr>
          <w:p w14:paraId="29030F42"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noProof/>
                <w:color w:val="191919"/>
                <w:sz w:val="20"/>
                <w:szCs w:val="20"/>
                <w:lang w:val="ro-RO"/>
              </w:rPr>
              <w:drawing>
                <wp:inline distT="0" distB="0" distL="0" distR="0" wp14:anchorId="067AE1C4" wp14:editId="3333D8BF">
                  <wp:extent cx="1653975" cy="360000"/>
                  <wp:effectExtent l="0" t="0" r="0" b="0"/>
                  <wp:docPr id="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756D20DA"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w:t>
            </w:r>
          </w:p>
        </w:tc>
        <w:tc>
          <w:tcPr>
            <w:tcW w:w="4928" w:type="dxa"/>
          </w:tcPr>
          <w:p w14:paraId="76924F24"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Unitatea şcolară</w:t>
            </w:r>
          </w:p>
          <w:p w14:paraId="65F31355"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647A1D">
              <w:rPr>
                <w:rFonts w:ascii="Arial" w:hAnsi="Arial" w:cs="Arial"/>
                <w:b/>
                <w:bCs/>
                <w:noProof/>
                <w:color w:val="191919"/>
                <w:sz w:val="20"/>
                <w:szCs w:val="20"/>
                <w:lang w:val="ro-RO"/>
              </w:rPr>
              <w:t>Liceul Tehnologic Agricol "Alexiu Berinde" Seini</w:t>
            </w:r>
          </w:p>
          <w:p w14:paraId="39399C70"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__________________________________</w:t>
            </w:r>
          </w:p>
        </w:tc>
      </w:tr>
    </w:tbl>
    <w:p w14:paraId="36D6B184" w14:textId="77777777" w:rsidR="00681D0D" w:rsidRPr="00FA0BF7" w:rsidRDefault="00681D0D" w:rsidP="0005536A">
      <w:pPr>
        <w:autoSpaceDE w:val="0"/>
        <w:autoSpaceDN w:val="0"/>
        <w:adjustRightInd w:val="0"/>
        <w:jc w:val="center"/>
        <w:rPr>
          <w:rFonts w:ascii="Arial" w:hAnsi="Arial" w:cs="Arial"/>
          <w:b/>
          <w:bCs/>
          <w:color w:val="191919"/>
          <w:sz w:val="20"/>
          <w:szCs w:val="20"/>
          <w:lang w:val="ro-RO"/>
        </w:rPr>
      </w:pPr>
    </w:p>
    <w:p w14:paraId="6564E367"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p>
    <w:p w14:paraId="6A74C713"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FIȘA POSTULUI</w:t>
      </w:r>
      <w:r w:rsidRPr="004954FF">
        <w:rPr>
          <w:rStyle w:val="FootnoteReference"/>
          <w:rFonts w:ascii="Arial" w:hAnsi="Arial" w:cs="Arial"/>
          <w:b/>
          <w:bCs/>
          <w:color w:val="FFFFFF" w:themeColor="background1"/>
          <w:sz w:val="20"/>
          <w:szCs w:val="20"/>
          <w:lang w:val="ro-RO"/>
        </w:rPr>
        <w:footnoteReference w:id="51"/>
      </w:r>
      <w:r w:rsidRPr="004954FF">
        <w:rPr>
          <w:rFonts w:ascii="Arial" w:hAnsi="Arial" w:cs="Arial"/>
          <w:b/>
          <w:bCs/>
          <w:color w:val="191919"/>
          <w:sz w:val="20"/>
          <w:szCs w:val="20"/>
          <w:vertAlign w:val="superscript"/>
          <w:lang w:val="ro-RO"/>
        </w:rPr>
        <w:t>1</w:t>
      </w:r>
    </w:p>
    <w:p w14:paraId="1D0609E2"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DIRECTOR UNITATE DE ÎNVĂȚĂMÂNT</w:t>
      </w:r>
    </w:p>
    <w:p w14:paraId="0BB5DEBF"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(anexă la Contractul de management nr. ......</w:t>
      </w:r>
      <w:r>
        <w:rPr>
          <w:rFonts w:ascii="Arial" w:hAnsi="Arial" w:cs="Arial"/>
          <w:b/>
          <w:bCs/>
          <w:color w:val="191919"/>
          <w:sz w:val="20"/>
          <w:szCs w:val="20"/>
          <w:lang w:val="ro-RO"/>
        </w:rPr>
        <w:t>.....................</w:t>
      </w:r>
      <w:r w:rsidRPr="00FA0BF7">
        <w:rPr>
          <w:rFonts w:ascii="Arial" w:hAnsi="Arial" w:cs="Arial"/>
          <w:b/>
          <w:bCs/>
          <w:color w:val="191919"/>
          <w:sz w:val="20"/>
          <w:szCs w:val="20"/>
          <w:lang w:val="ro-RO"/>
        </w:rPr>
        <w:t>.......)</w:t>
      </w:r>
    </w:p>
    <w:p w14:paraId="5B2F0F57" w14:textId="77777777" w:rsidR="00681D0D" w:rsidRPr="00FA0BF7" w:rsidRDefault="00681D0D" w:rsidP="0041140E">
      <w:pPr>
        <w:autoSpaceDE w:val="0"/>
        <w:autoSpaceDN w:val="0"/>
        <w:adjustRightInd w:val="0"/>
        <w:jc w:val="center"/>
        <w:rPr>
          <w:rFonts w:ascii="Arial" w:hAnsi="Arial" w:cs="Arial"/>
          <w:b/>
          <w:bCs/>
          <w:color w:val="191919"/>
          <w:sz w:val="20"/>
          <w:szCs w:val="20"/>
          <w:lang w:val="ro-RO"/>
        </w:rPr>
      </w:pPr>
    </w:p>
    <w:p w14:paraId="376C6129" w14:textId="77777777" w:rsidR="00681D0D" w:rsidRPr="00FA0BF7" w:rsidRDefault="00681D0D" w:rsidP="00E46826">
      <w:pPr>
        <w:autoSpaceDE w:val="0"/>
        <w:autoSpaceDN w:val="0"/>
        <w:adjustRightInd w:val="0"/>
        <w:ind w:firstLine="284"/>
        <w:jc w:val="both"/>
        <w:rPr>
          <w:rFonts w:ascii="Arial" w:hAnsi="Arial" w:cs="Arial"/>
          <w:color w:val="191919"/>
          <w:sz w:val="20"/>
          <w:szCs w:val="20"/>
          <w:lang w:val="ro-RO"/>
        </w:rPr>
      </w:pPr>
    </w:p>
    <w:p w14:paraId="53D83297"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Funcția: Director </w:t>
      </w:r>
    </w:p>
    <w:p w14:paraId="2819BCC0"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Numele și prenumele: ................ </w:t>
      </w:r>
    </w:p>
    <w:p w14:paraId="7E6AC8D2" w14:textId="77777777" w:rsidR="00681D0D" w:rsidRPr="00F60F01" w:rsidRDefault="00681D0D" w:rsidP="00D2444F">
      <w:pPr>
        <w:autoSpaceDE w:val="0"/>
        <w:autoSpaceDN w:val="0"/>
        <w:adjustRightInd w:val="0"/>
        <w:ind w:firstLine="284"/>
        <w:jc w:val="both"/>
        <w:rPr>
          <w:rFonts w:ascii="Arial" w:hAnsi="Arial" w:cs="Arial"/>
          <w:b/>
          <w:bCs/>
          <w:color w:val="191919"/>
          <w:sz w:val="20"/>
          <w:szCs w:val="20"/>
          <w:lang w:val="ro-RO"/>
        </w:rPr>
      </w:pPr>
      <w:r w:rsidRPr="00F60F01">
        <w:rPr>
          <w:rFonts w:ascii="Arial" w:hAnsi="Arial" w:cs="Arial"/>
          <w:b/>
          <w:bCs/>
          <w:color w:val="191919"/>
          <w:sz w:val="20"/>
          <w:szCs w:val="20"/>
          <w:lang w:val="ro-RO"/>
        </w:rPr>
        <w:t>Telefon/Mobil: ..........................</w:t>
      </w:r>
    </w:p>
    <w:p w14:paraId="61A70D88"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Unitatea de învățământ: </w:t>
      </w:r>
      <w:r w:rsidRPr="00647A1D">
        <w:rPr>
          <w:rFonts w:ascii="Arial" w:hAnsi="Arial" w:cs="Arial"/>
          <w:noProof/>
          <w:color w:val="191919"/>
          <w:sz w:val="20"/>
          <w:szCs w:val="20"/>
          <w:lang w:val="ro-RO"/>
        </w:rPr>
        <w:t>Liceul Tehnologic Agricol "Alexiu Berinde" Seini</w:t>
      </w:r>
    </w:p>
    <w:p w14:paraId="60BF1450"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Studii: ............................. </w:t>
      </w:r>
    </w:p>
    <w:p w14:paraId="1D7B2F36"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Anul absolvirii: .................... </w:t>
      </w:r>
    </w:p>
    <w:p w14:paraId="19CEDE8C"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Specialitatea: ...................... </w:t>
      </w:r>
    </w:p>
    <w:p w14:paraId="303C4F9E"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Vechime în învățământ: .............. </w:t>
      </w:r>
    </w:p>
    <w:p w14:paraId="14C72111"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Gradul didactic: .................... </w:t>
      </w:r>
    </w:p>
    <w:p w14:paraId="364C3349"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Obligația de predare: </w:t>
      </w:r>
    </w:p>
    <w:p w14:paraId="24585482"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Numire prin Decizia inspectorului școlar general nr. ...... din ......... </w:t>
      </w:r>
    </w:p>
    <w:p w14:paraId="6BAEC2A9"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Data numirii în funcția de conducere: .............. </w:t>
      </w:r>
    </w:p>
    <w:p w14:paraId="2A6EB985"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p w14:paraId="74CFDAFC"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Integrarea în structura organizatorică </w:t>
      </w:r>
    </w:p>
    <w:p w14:paraId="6510F42C"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Postul imediat superior: inspector școlar general </w:t>
      </w:r>
    </w:p>
    <w:p w14:paraId="56743B49"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Subordonări: personalul didactic de predare, didactic auxiliar și administrativ din unitatea de învățământ </w:t>
      </w:r>
    </w:p>
    <w:p w14:paraId="441350A9"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Relații de muncă </w:t>
      </w:r>
    </w:p>
    <w:p w14:paraId="340A47E0"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Ierarhice: inspector școlar general, inspector școlar general adjunct </w:t>
      </w:r>
    </w:p>
    <w:p w14:paraId="0974261C"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Funcționale: inspectori școlari, directori/directori adjuncți ai altor unități de învățământ, autorități ale administrației publice locale/județene. </w:t>
      </w:r>
    </w:p>
    <w:p w14:paraId="47E6A975"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colaborare: cu alți furnizori de educație și de formare, structuri consultative din învățământ, organizații sindicale, organizații neguvernamentale. </w:t>
      </w:r>
    </w:p>
    <w:p w14:paraId="76FFCA90"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reprezentare: reprezentarea oficială a unității de învățământ. </w:t>
      </w:r>
    </w:p>
    <w:p w14:paraId="4E0AE714" w14:textId="77777777" w:rsidR="00681D0D" w:rsidRPr="005C40FA" w:rsidRDefault="00681D0D" w:rsidP="00144B22">
      <w:pPr>
        <w:autoSpaceDE w:val="0"/>
        <w:autoSpaceDN w:val="0"/>
        <w:adjustRightInd w:val="0"/>
        <w:ind w:firstLine="284"/>
        <w:jc w:val="both"/>
        <w:rPr>
          <w:rFonts w:ascii="Arial" w:hAnsi="Arial" w:cs="Arial"/>
          <w:b/>
          <w:bCs/>
          <w:color w:val="191919"/>
          <w:sz w:val="20"/>
          <w:szCs w:val="20"/>
          <w:lang w:val="ro-RO"/>
        </w:rPr>
      </w:pPr>
      <w:r w:rsidRPr="005C40FA">
        <w:rPr>
          <w:rFonts w:ascii="Arial" w:hAnsi="Arial" w:cs="Arial"/>
          <w:b/>
          <w:bCs/>
          <w:color w:val="191919"/>
          <w:sz w:val="20"/>
          <w:szCs w:val="20"/>
          <w:lang w:val="ro-RO"/>
        </w:rPr>
        <w:t xml:space="preserve">Atribuțiile directorului se raportează la: </w:t>
      </w:r>
    </w:p>
    <w:p w14:paraId="134FD258"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Legii învățământului preuniversitar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784538E8"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Regulamentului de organizare și funcționare a unităților de învățământ preuniversitar, aprobat prin ordin de ministru; </w:t>
      </w:r>
    </w:p>
    <w:p w14:paraId="12A50C4D"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legislației și actelor normative subsecvente Legii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60D5AEBA"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ordinele, instrucțiunile și precizările emise de Ministerul Educației și Cercetării; </w:t>
      </w:r>
    </w:p>
    <w:p w14:paraId="009CFDBA"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FA0BF7">
        <w:rPr>
          <w:rFonts w:ascii="Arial" w:hAnsi="Arial" w:cs="Arial"/>
          <w:color w:val="191919"/>
          <w:sz w:val="20"/>
          <w:szCs w:val="20"/>
          <w:lang w:val="ro-RO"/>
        </w:rPr>
        <w:t xml:space="preserve">– deciziile emise </w:t>
      </w:r>
      <w:r w:rsidRPr="004E1165">
        <w:rPr>
          <w:rFonts w:ascii="Arial" w:hAnsi="Arial" w:cs="Arial"/>
          <w:color w:val="000000" w:themeColor="text1"/>
          <w:sz w:val="20"/>
          <w:szCs w:val="20"/>
          <w:lang w:val="ro-RO"/>
        </w:rPr>
        <w:t xml:space="preserve">de inspectorul școlar general; </w:t>
      </w:r>
    </w:p>
    <w:p w14:paraId="21BE681E"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hotărârile consiliului de administrație al unității de învățământ:</w:t>
      </w:r>
    </w:p>
    <w:p w14:paraId="20AD0C6F"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xml:space="preserve">– </w:t>
      </w:r>
      <w:r>
        <w:rPr>
          <w:rFonts w:ascii="Arial" w:hAnsi="Arial" w:cs="Arial"/>
          <w:color w:val="000000" w:themeColor="text1"/>
          <w:sz w:val="20"/>
          <w:szCs w:val="20"/>
          <w:lang w:val="ro-RO"/>
        </w:rPr>
        <w:t xml:space="preserve">prevederile legislației naționale, </w:t>
      </w:r>
      <w:r w:rsidRPr="004E1165">
        <w:rPr>
          <w:rFonts w:ascii="Arial" w:hAnsi="Arial" w:cs="Arial"/>
          <w:color w:val="000000" w:themeColor="text1"/>
          <w:sz w:val="20"/>
          <w:szCs w:val="20"/>
          <w:lang w:val="ro-RO"/>
        </w:rPr>
        <w:t>aplicabil</w:t>
      </w:r>
      <w:r>
        <w:rPr>
          <w:rFonts w:ascii="Arial" w:hAnsi="Arial" w:cs="Arial"/>
          <w:color w:val="000000" w:themeColor="text1"/>
          <w:sz w:val="20"/>
          <w:szCs w:val="20"/>
          <w:lang w:val="ro-RO"/>
        </w:rPr>
        <w:t>e</w:t>
      </w:r>
      <w:r w:rsidRPr="004E1165">
        <w:rPr>
          <w:rFonts w:ascii="Arial" w:hAnsi="Arial" w:cs="Arial"/>
          <w:color w:val="000000" w:themeColor="text1"/>
          <w:sz w:val="20"/>
          <w:szCs w:val="20"/>
          <w:lang w:val="ro-RO"/>
        </w:rPr>
        <w:t xml:space="preserve"> inclusiv în domeniul educației.</w:t>
      </w:r>
    </w:p>
    <w:p w14:paraId="29C2D2E2" w14:textId="77777777" w:rsidR="00681D0D" w:rsidRPr="004E1165" w:rsidRDefault="00681D0D" w:rsidP="00C5752B">
      <w:pPr>
        <w:autoSpaceDE w:val="0"/>
        <w:autoSpaceDN w:val="0"/>
        <w:adjustRightInd w:val="0"/>
        <w:ind w:firstLine="284"/>
        <w:jc w:val="both"/>
        <w:rPr>
          <w:rFonts w:ascii="Arial" w:hAnsi="Arial" w:cs="Arial"/>
          <w:color w:val="000000" w:themeColor="text1"/>
          <w:sz w:val="20"/>
          <w:szCs w:val="20"/>
          <w:lang w:val="ro-RO"/>
        </w:rPr>
      </w:pPr>
    </w:p>
    <w:p w14:paraId="3220EE0C" w14:textId="77777777" w:rsidR="00681D0D" w:rsidRPr="004E1165" w:rsidRDefault="00681D0D" w:rsidP="00B4331B">
      <w:pPr>
        <w:autoSpaceDE w:val="0"/>
        <w:autoSpaceDN w:val="0"/>
        <w:adjustRightInd w:val="0"/>
        <w:ind w:firstLine="284"/>
        <w:jc w:val="both"/>
        <w:rPr>
          <w:rFonts w:ascii="Arial" w:hAnsi="Arial" w:cs="Arial"/>
          <w:b/>
          <w:bCs/>
          <w:color w:val="000000" w:themeColor="text1"/>
          <w:sz w:val="20"/>
          <w:szCs w:val="20"/>
          <w:lang w:val="ro-RO"/>
        </w:rPr>
      </w:pPr>
      <w:r w:rsidRPr="004E1165">
        <w:rPr>
          <w:rFonts w:ascii="Arial" w:hAnsi="Arial" w:cs="Arial"/>
          <w:b/>
          <w:bCs/>
          <w:color w:val="000000" w:themeColor="text1"/>
          <w:sz w:val="20"/>
          <w:szCs w:val="20"/>
          <w:lang w:val="ro-RO"/>
        </w:rPr>
        <w:t xml:space="preserve">I. Atribuții generale </w:t>
      </w:r>
    </w:p>
    <w:p w14:paraId="34591E8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4E1165">
        <w:rPr>
          <w:rFonts w:ascii="Arial" w:hAnsi="Arial" w:cs="Arial"/>
          <w:color w:val="000000" w:themeColor="text1"/>
          <w:sz w:val="20"/>
          <w:szCs w:val="20"/>
          <w:lang w:val="ro-RO"/>
        </w:rPr>
        <w:t>1. Realizează conducerea executivă a unității de învățământ preuniversitar, în conformitate cu atribuțiile conferite de legislația în vigoare</w:t>
      </w:r>
      <w:r w:rsidRPr="00FA0BF7">
        <w:rPr>
          <w:rFonts w:ascii="Arial" w:hAnsi="Arial" w:cs="Arial"/>
          <w:color w:val="191919"/>
          <w:sz w:val="20"/>
          <w:szCs w:val="20"/>
          <w:lang w:val="ro-RO"/>
        </w:rPr>
        <w:t xml:space="preserve">, cu hotărârile consiliului de administrație al unității de învățământ, precum și cu alte reglementări legale. </w:t>
      </w:r>
    </w:p>
    <w:p w14:paraId="59F62E2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2. Manifestă loialitate față de unitatea de învățământ, credibilitate și responsabilitate în deciziile sale, încredere în capacitățile angajaților, încurajează și susține colegii, în vederea motivării pentru formare continuă și pentru crearea în unitate a unui climat optim desfășurării procesului de învățământ. </w:t>
      </w:r>
    </w:p>
    <w:p w14:paraId="54545F7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3. Răspunde de întreaga activitate financiar-contabilă a unității în calitatea sa de ordonator de credite și coordonează direct compartimentul financiar-contabil. </w:t>
      </w:r>
    </w:p>
    <w:p w14:paraId="43DF7F0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4. Realizează activitatea de îndrumare și control asupra activității întregului personal salariat al unității de învățământ. Colaborează cu personalul cabinetului medical și stomatologic. </w:t>
      </w:r>
    </w:p>
    <w:p w14:paraId="7018C96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5. Este președintele consiliului profesoral și al consiliului de administrație, în fața cărora prezintă rapoarte anuale. </w:t>
      </w:r>
    </w:p>
    <w:p w14:paraId="01F2F4B9"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II. Atribuții specifice </w:t>
      </w:r>
    </w:p>
    <w:p w14:paraId="60A30631"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1. În exercitarea funcției de conducere executivă: </w:t>
      </w:r>
    </w:p>
    <w:p w14:paraId="69316D5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este reprezentantul legal al unității de învățământ, având obligația reprezentării și apărării drepturilor și intereselor legitime ale acesteia în raporturile cu autoritățile publice, instituțiile de orice natură, precum și cu orice persoană juridică sau fizică, română sau străină; </w:t>
      </w:r>
    </w:p>
    <w:p w14:paraId="283D079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realizează conducerea executivă a unității de învățământ și organizează întreaga activitate educațională; </w:t>
      </w:r>
    </w:p>
    <w:p w14:paraId="4858E2E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organizează și este direct responsabil de aplicarea legislației în vigoare, la nivelul unității de învățământ; </w:t>
      </w:r>
    </w:p>
    <w:p w14:paraId="15068B5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asigură managementul strategic al unității de învățământ, în colaborare cu autoritățile administrației publice locale, după consultarea partenerilor sociali și a reprezentanților părinților și elevilor; </w:t>
      </w:r>
    </w:p>
    <w:p w14:paraId="371C825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asigură managementul operațional al unității de învățământ și este direct responsabil de calitatea educației furnizate de unitatea de învățământ; </w:t>
      </w:r>
    </w:p>
    <w:p w14:paraId="5BC209F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asigură corelarea obiectivelor specifice unității de învățământ cu cele stabilite la nivel național și local; </w:t>
      </w:r>
    </w:p>
    <w:p w14:paraId="3E0637C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coordonează procesul de obținere a autorizațiilor și avizelor legale necesare funcționării unității de învățământ; </w:t>
      </w:r>
    </w:p>
    <w:p w14:paraId="0F97AE3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asigură aplicarea și respectarea normelor de sănătate și securitate în muncă; </w:t>
      </w:r>
    </w:p>
    <w:p w14:paraId="4902EEF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semnează parteneriate cu operatorii economici pentru asigurarea instruirii practice a elevilor; </w:t>
      </w:r>
    </w:p>
    <w:p w14:paraId="109626B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prezintă, anual, un raport asupra calității educației în unitatea de învățământ pe care o conduce, întocmit de Comisia de evaluare și asigurare a calității; raportul, aprobat de consiliul de administrație, este prezentat în fața consiliului profesoral, comitetului reprezentativ al părinților/asociației de părinți și este adus la cunoștința autorităților administrației publice locale și a inspectoratului școlar; </w:t>
      </w:r>
    </w:p>
    <w:p w14:paraId="6B57072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elaborarea proiectului de dezvoltare instituțională a unității de învățământ, prin care se stabilește politica educațională a acesteia; </w:t>
      </w:r>
    </w:p>
    <w:p w14:paraId="04BB3001" w14:textId="77777777" w:rsidR="00681D0D" w:rsidRPr="00FA0BF7"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l) lansează proiecte de parteneriat cu unități de învățământ similare din Uniunea Europeană sau din alte zone;</w:t>
      </w:r>
    </w:p>
    <w:p w14:paraId="1C2D442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solicită consiliului reprezentativ al părinților și, după caz, consiliului local/consiliului județean și consiliului reprezentativ al elevilor desemnarea reprezentanților lor în consiliul de administrație al unității de învățământ; </w:t>
      </w:r>
    </w:p>
    <w:p w14:paraId="0F9C189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numește, prin decizie, componența comisiilor pentru examenele de corigențe, amânări sau diferențe; </w:t>
      </w:r>
    </w:p>
    <w:p w14:paraId="7268D1F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 coordonează activitățile de pregătire organizate de cadrele didactice pentru elevii care participă la olimpiade, concursuri, competiții sportive și festivaluri naționale și internaționale; </w:t>
      </w:r>
    </w:p>
    <w:p w14:paraId="3A4CD56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în exercitarea atribuțiilor și a responsabilităților stabilite, directorul emite decizii și note de serviciu. </w:t>
      </w:r>
    </w:p>
    <w:p w14:paraId="30A3282F"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2. În exercitarea funcției de angajator: </w:t>
      </w:r>
    </w:p>
    <w:p w14:paraId="7E49582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angajează personalul din unitate prin încheierea contractului individual de muncă; </w:t>
      </w:r>
    </w:p>
    <w:p w14:paraId="5EC7E28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întocmește, conform legii, fișele posturilor pentru personalul din subordine; răspunde de selecția, angajarea, evaluarea periodică, salarizarea, formarea, motivarea și încetarea raporturilor de muncă ale personalului din unitate, cu respectarea strictă a legislației incidente, în vigoare; </w:t>
      </w:r>
    </w:p>
    <w:p w14:paraId="35493EF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propune consiliului de administrație vacantarea posturilor, organizarea concursurilor pe post și angajarea personalului; </w:t>
      </w:r>
    </w:p>
    <w:p w14:paraId="560143E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îndeplinește atribuțiile prevăzute de metodologia-cadru privind mobilitatea personalului didactic de predare din învățământul preuniversitar, de metodologia de ocupare a posturilor didactice care se vacantează în timpul anului școlar, precum și de alte acte normative elaborate de Ministerul Educației și Cercetării; </w:t>
      </w:r>
    </w:p>
    <w:p w14:paraId="0995C06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coordonează organizarea și desfășurarea concursului de ocupare a posturilor; </w:t>
      </w:r>
    </w:p>
    <w:p w14:paraId="51038CC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stabilește atribuțiile coordonatorului pentru proiecte și programe educative școlare și extrașcolare, în funcție de specificul unității; </w:t>
      </w:r>
    </w:p>
    <w:p w14:paraId="103BB7A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aprobă concediile de odihnă ale personalului didactic de predare, didactic auxiliar și administrativ, pe baza solicitărilor scrise ale acestora, conform Legii nr. 53/2003 - Codul muncii, </w:t>
      </w:r>
      <w:r w:rsidRPr="00D9780C">
        <w:rPr>
          <w:rFonts w:ascii="Arial" w:hAnsi="Arial" w:cs="Arial"/>
          <w:i/>
          <w:iCs/>
          <w:color w:val="191919"/>
          <w:sz w:val="20"/>
          <w:szCs w:val="20"/>
          <w:lang w:val="ro-RO"/>
        </w:rPr>
        <w:t>republicată, cu modificările și completările ulterioare</w:t>
      </w:r>
      <w:r w:rsidRPr="00FA0BF7">
        <w:rPr>
          <w:rFonts w:ascii="Arial" w:hAnsi="Arial" w:cs="Arial"/>
          <w:color w:val="191919"/>
          <w:sz w:val="20"/>
          <w:szCs w:val="20"/>
          <w:lang w:val="ro-RO"/>
        </w:rPr>
        <w:t xml:space="preserve">, și contractului colectiv de muncă aplicabil; </w:t>
      </w:r>
    </w:p>
    <w:p w14:paraId="5E0279C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aprobă concediul fără plată și zilele libere plătite, conform prevederilor legale și ale contractului colectiv de muncă aplicabil, pentru întreg personalul, în condițiile asigurării suplinirii activității acestora; </w:t>
      </w:r>
    </w:p>
    <w:p w14:paraId="2007CDB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coordonează realizarea planurilor de formare profesională în concordanță cu prevederile Legii nr. 198/2023, cu modificările și completările ulterioare, ale codului muncii, precum și ale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și propune aprobarea acestora de către consiliul de administrație; </w:t>
      </w:r>
    </w:p>
    <w:p w14:paraId="666CE02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monitorizează implementarea planurilor de formare profesională a personalului didactic de predare, didactic auxiliar și administrativ; </w:t>
      </w:r>
    </w:p>
    <w:p w14:paraId="79E0ABE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aplică prevederile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3B2FDEC4" w14:textId="77777777" w:rsidR="00681D0D" w:rsidRPr="00426C69" w:rsidRDefault="00681D0D" w:rsidP="00426C69">
      <w:pPr>
        <w:autoSpaceDE w:val="0"/>
        <w:autoSpaceDN w:val="0"/>
        <w:adjustRightInd w:val="0"/>
        <w:ind w:firstLine="284"/>
        <w:jc w:val="both"/>
        <w:rPr>
          <w:rFonts w:ascii="Arial" w:hAnsi="Arial" w:cs="Arial"/>
          <w:b/>
          <w:bCs/>
          <w:color w:val="191919"/>
          <w:sz w:val="20"/>
          <w:szCs w:val="20"/>
          <w:lang w:val="ro-RO"/>
        </w:rPr>
      </w:pPr>
      <w:r w:rsidRPr="00426C69">
        <w:rPr>
          <w:rFonts w:ascii="Arial" w:hAnsi="Arial" w:cs="Arial"/>
          <w:b/>
          <w:bCs/>
          <w:color w:val="191919"/>
          <w:sz w:val="20"/>
          <w:szCs w:val="20"/>
          <w:lang w:val="ro-RO"/>
        </w:rPr>
        <w:t xml:space="preserve">3. În exercitarea funcției de ordonator de credite: </w:t>
      </w:r>
    </w:p>
    <w:p w14:paraId="3681C5DE"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în consiliul de administrație, spre aprobare, proiectul de buget și raportul de execuție bugetară; </w:t>
      </w:r>
    </w:p>
    <w:p w14:paraId="2B90A61F"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răspunde de încadrarea în bugetul aprobat al unității de învățământ; </w:t>
      </w:r>
    </w:p>
    <w:p w14:paraId="6741D03F" w14:textId="77777777" w:rsidR="00681D0D" w:rsidRPr="00FA0BF7"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c) se preocupă de atragerea de resurse extrabugetare, cu respectarea prevederilor legale;</w:t>
      </w:r>
    </w:p>
    <w:p w14:paraId="62DEEAAF"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răspunde de realizarea, utilizarea, păstrarea, completarea și modernizarea bazei materiale a unității de învățământ; </w:t>
      </w:r>
    </w:p>
    <w:p w14:paraId="1CDE27B3"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urmărește modul de încasare a veniturilor; </w:t>
      </w:r>
    </w:p>
    <w:p w14:paraId="11A5B5A1"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răspunde în ceea ce privește necesitatea, oportunitatea și legalitatea angajării și utilizării creditelor bugetare, în limita și cu destinația aprobate prin bugetul propriu; </w:t>
      </w:r>
    </w:p>
    <w:p w14:paraId="1D358C6D"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răspunde de integritatea și buna funcționare a bunurilor aflate în administrare; </w:t>
      </w:r>
    </w:p>
    <w:p w14:paraId="2A58E826"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răspunde de organizarea și ținerea la zi a contabilității și prezentarea la termen a bilanțurilor contabile și a conturilor de execuție bugetară. </w:t>
      </w:r>
    </w:p>
    <w:p w14:paraId="2FCEB646" w14:textId="77777777" w:rsidR="00681D0D" w:rsidRPr="0037598F" w:rsidRDefault="00681D0D" w:rsidP="0037598F">
      <w:pPr>
        <w:autoSpaceDE w:val="0"/>
        <w:autoSpaceDN w:val="0"/>
        <w:adjustRightInd w:val="0"/>
        <w:ind w:firstLine="284"/>
        <w:jc w:val="both"/>
        <w:rPr>
          <w:rFonts w:ascii="Arial" w:hAnsi="Arial" w:cs="Arial"/>
          <w:b/>
          <w:bCs/>
          <w:color w:val="191919"/>
          <w:sz w:val="20"/>
          <w:szCs w:val="20"/>
          <w:lang w:val="ro-RO"/>
        </w:rPr>
      </w:pPr>
      <w:r w:rsidRPr="0037598F">
        <w:rPr>
          <w:rFonts w:ascii="Arial" w:hAnsi="Arial" w:cs="Arial"/>
          <w:b/>
          <w:bCs/>
          <w:color w:val="191919"/>
          <w:sz w:val="20"/>
          <w:szCs w:val="20"/>
          <w:lang w:val="ro-RO"/>
        </w:rPr>
        <w:t xml:space="preserve">4. Directorul unității de învățământ îndeplinește și următoarele atribuții: </w:t>
      </w:r>
    </w:p>
    <w:p w14:paraId="2833655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inspectoratului școlar, spre aprobare, proiectul planului de școlarizare, avizat de consiliului de administrație; </w:t>
      </w:r>
    </w:p>
    <w:p w14:paraId="56C2654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coordonează activitatea de elaborare a ofertei educaționale a unității de învățământ și o propune spre aprobare consiliului de administrație; </w:t>
      </w:r>
    </w:p>
    <w:p w14:paraId="7AB4765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coordonează și răspunde de colectarea datelor statistice pentru sistemul național de indicatori pentru educație, pe care le transmite inspectoratului școlar, și răspunde de introducerea datelor în Sistemul de Informații Integrat al învățământului din România (SIIIR); </w:t>
      </w:r>
    </w:p>
    <w:p w14:paraId="782CB2C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propune consiliului de administrație, spre aprobare, Regulamentul de organizare și funcționare a unității de învățământ; </w:t>
      </w:r>
    </w:p>
    <w:p w14:paraId="65D29D8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stabilește componența formațiunilor de studiu în baza hotărârii consiliului de administrație; </w:t>
      </w:r>
    </w:p>
    <w:p w14:paraId="5BF166C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elaborează proiectul de încadrare cu personal didactic de predare, precum și schema de personal didactic auxiliar și administrativ și le supune, spre aprobare, consiliului de administrație; </w:t>
      </w:r>
    </w:p>
    <w:p w14:paraId="56FFF4D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numește, după consultarea consiliului profesoral, în baza hotărârii consiliului de administrație, profesorii diriginți la clase, precum și coordonatorul pentru proiecte și programe educative școlare și extrașcolare; </w:t>
      </w:r>
    </w:p>
    <w:p w14:paraId="3460F08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numește cadrul didactic care face parte din consiliul clasei, ce poate prelua atribuțiile profesorului diriginte, în condițiile în care acesta este indisponibil pentru o perioadă de timp, din motive obiective; </w:t>
      </w:r>
    </w:p>
    <w:p w14:paraId="05F8B17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numește, în baza hotărârii consiliului de administrație, coordonatorii structurilor care aparțin de unitatea de învățământ, din rândul cadrelor didactice, de regulă, titulare, care își desfășoară activitatea în structurile respective; </w:t>
      </w:r>
    </w:p>
    <w:p w14:paraId="30BC886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stabilește, prin decizie, componența comisiilor din cadrul unității de învățământ, în baza hotărârii consiliului de administrație; </w:t>
      </w:r>
    </w:p>
    <w:p w14:paraId="4BC8D7E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comisia de întocmire a orarului și îl propune spre aprobare consiliului de administrație; </w:t>
      </w:r>
    </w:p>
    <w:p w14:paraId="730F19D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l) aprobă graficul serviciului pe școală al personalului didactic; </w:t>
      </w:r>
    </w:p>
    <w:p w14:paraId="255E7EE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propune consiliului de administrație, spre aprobare, calendarul activităților educative ale unității de învățământ; </w:t>
      </w:r>
    </w:p>
    <w:p w14:paraId="353665A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aprobă, prin decizie, regulamentele de funcționare ale cercurilor, asociațiilor științifice, tehnice, sportive și cultural- artistice ale elevilor din unitatea de învățământ în baza hotărârii consiliului de administrație; </w:t>
      </w:r>
    </w:p>
    <w:p w14:paraId="02E70221"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o) elaborează instrumente interne de lucru, utilizate în activitatea de îndrumare, control și evaluare a tuturor activităților care se desfășoară în unitatea de învățământ și le supune spre aprobare consiliului de administrație;</w:t>
      </w:r>
    </w:p>
    <w:p w14:paraId="7349578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asigură aplicarea planului de învățământ, a programelor școlare și a metodologiei privind evaluarea rezultatelor școlare; </w:t>
      </w:r>
    </w:p>
    <w:p w14:paraId="5FAF779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q) controlează calitatea procesului instructiv-educativ, prin verificarea documentelor, prin asistențe la ore și prin participări la diverse activități educative extracurriculare și extrașcolare; în cursul unui an școlar, directorul efectuează asistențe la orele de curs, astfel încât fiecare cadru didactic să fie asistat cel puțin de două ori pe an școlar; </w:t>
      </w:r>
    </w:p>
    <w:p w14:paraId="698C9AF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r) monitorizează activitatea de formare continuă a personalului din unitate; </w:t>
      </w:r>
    </w:p>
    <w:p w14:paraId="5222339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 monitorizează activitatea cadrelor didactice debutante și sprijină integrarea acestora în colectivul unității de învățământ; </w:t>
      </w:r>
    </w:p>
    <w:p w14:paraId="0522591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t) consemnează zilnic în condica de prezență absențele și întârzierile la orele de curs ale personalului didactic de predare și de instruire practică, precum și întârzierile personalului didactic auxiliar și administrativ de la programul de lucru; </w:t>
      </w:r>
    </w:p>
    <w:p w14:paraId="11BF848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 își asumă, alături de consiliul de administrație, răspunderea publică pentru performanțele unității de învățământ pe care o conduce; </w:t>
      </w:r>
    </w:p>
    <w:p w14:paraId="7B4C982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 numește și controlează personalul care răspunde de sigiliul unității de învățământ; w) asigură arhivarea documentelor oficiale și școlare; </w:t>
      </w:r>
    </w:p>
    <w:p w14:paraId="4475A08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x) răspunde de întocmirea, eliberarea, reconstituirea, anularea, completarea și gestionarea actelor de studii; răspunde de întocmirea, eliberarea, reconstituirea, anularea, completarea, modificarea, rectificarea și gestionarea documentelor de evidență școlară; </w:t>
      </w:r>
    </w:p>
    <w:p w14:paraId="6F9B3F6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y) aprobă vizitarea unității de învățământ, de către persoane din afara unității, inclusiv de către reprezentanți ai mass-media. Fac excepție de la această prevedere reprezentanții instituțiilor cu drept de îndrumare și control asupra unităților de învățământ, precum și persoanele care participă la procesul de monitorizare și evaluare a calității sistemului de învățământ; </w:t>
      </w:r>
    </w:p>
    <w:p w14:paraId="31DCBB7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z) răspunde de realizarea, utilizarea, păstrarea, completarea și modernizarea bazei materiale și sportive a unității de învățământ, coordonează activitatea din internat și de la cantină; </w:t>
      </w:r>
    </w:p>
    <w:p w14:paraId="7C0FDAA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aa) răspunde de întocmirea corectă și la termen a statelor lunare de plată a drepturilor salariale; </w:t>
      </w:r>
    </w:p>
    <w:p w14:paraId="07443B7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bb) răspunde de asigurarea manualelor școlare pentru elevii din învățământul obligatoriu, conform prevederilor legale. Asigură personalului didactic condițiile necesare pentru studierea și alegerea manualelor pentru elevi; </w:t>
      </w:r>
    </w:p>
    <w:p w14:paraId="5FAB304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cc) răspunde de stabilirea necesarului de burse școlare și a altor facilități la nivelul unității de învățământ, conform legislației în vigoare; </w:t>
      </w:r>
    </w:p>
    <w:p w14:paraId="456910E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dd) răspunde de respectarea condițiilor și a exigențelor privind normele de igienă școlară, de protecție și securitate în muncă, de protecție civilă și de pază contra incendiilor, în unitatea de învățământ; </w:t>
      </w:r>
    </w:p>
    <w:p w14:paraId="6AB95AD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ee) aplică sancțiuni pentru abaterile disciplinare săvârșite de personalul unității de învățământ, în limita prevederilor legale în vigoare; </w:t>
      </w:r>
    </w:p>
    <w:p w14:paraId="63DE881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ff) aplică sancțiunile prevăzute de legislația în vigoare pentru abaterile disciplinare săvârșite de elevi; </w:t>
      </w:r>
    </w:p>
    <w:p w14:paraId="6B1733E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gg) răspunde de transmiterea corectă și la termen a datelor solicitate de inspectoratul școlar; </w:t>
      </w:r>
    </w:p>
    <w:p w14:paraId="742F913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hh) comunică inspectorului școlar general, în timpul cel mai scurt, orice situație de natură să afecteze procesul instructiv-educativ sau imaginea școlii; </w:t>
      </w:r>
    </w:p>
    <w:p w14:paraId="5FE3CD77"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ii) solicită consultanță și asistență juridică de la ISJ/ISMB pentru toate procesele sau alte situații/litigii în care este implicată unitatea de învățământ și are obligația de a asigura reprezentarea în instanță;</w:t>
      </w:r>
    </w:p>
    <w:p w14:paraId="414E354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jj) directorul îndeplinește și alte atribuții stabilite de către consiliul de administrație, potrivit legii, precum și orice alte atribuții ce rezultă din prevederile legale în vigoare și contractele colective de muncă aplicabile. </w:t>
      </w:r>
    </w:p>
    <w:p w14:paraId="705DF57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Pentru realizarea atribuțiilor sale, directorul se consultă cu reprezentanții organizațiilor sindicale reprezentative la nivel de sector de negociere colectivă învățământ preuniversitar din unitatea de învățământ și/sau, după caz, cu reprezentanții salariaților din unitatea de învățământ, în conformitate cu prevederile legale. </w:t>
      </w:r>
    </w:p>
    <w:p w14:paraId="5F9E19C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În lipsă, directorul are obligația de a delega atribuțiile către directorul adjunct sau către un alt cadru didactic, membru al consiliului de administrație. </w:t>
      </w:r>
    </w:p>
    <w:p w14:paraId="4F4F37B7"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Neîndeplinirea acestei obligații constituie abatere disciplinară și se sancționează conform legii.</w:t>
      </w:r>
    </w:p>
    <w:p w14:paraId="2D193435"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676"/>
      </w:tblGrid>
      <w:tr w:rsidR="00681D0D" w:rsidRPr="00FA0BF7" w14:paraId="6389E94A" w14:textId="77777777" w:rsidTr="005817A5">
        <w:tc>
          <w:tcPr>
            <w:tcW w:w="4113" w:type="dxa"/>
          </w:tcPr>
          <w:p w14:paraId="3AF4AF18"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Inspector şcolar general,</w:t>
            </w:r>
          </w:p>
          <w:p w14:paraId="57EDFD64" w14:textId="77777777" w:rsidR="00681D0D" w:rsidRPr="00FA0BF7" w:rsidRDefault="00681D0D" w:rsidP="0090229C">
            <w:pPr>
              <w:jc w:val="center"/>
              <w:rPr>
                <w:rFonts w:ascii="Arial" w:hAnsi="Arial" w:cs="Arial"/>
                <w:sz w:val="20"/>
                <w:szCs w:val="20"/>
                <w:lang w:val="ro-RO"/>
              </w:rPr>
            </w:pPr>
            <w:r>
              <w:rPr>
                <w:rFonts w:ascii="Arial" w:hAnsi="Arial" w:cs="Arial"/>
                <w:sz w:val="20"/>
                <w:szCs w:val="20"/>
                <w:lang w:val="ro-RO"/>
              </w:rPr>
              <w:t>Pop Mihai-Cosmin</w:t>
            </w:r>
          </w:p>
        </w:tc>
        <w:tc>
          <w:tcPr>
            <w:tcW w:w="4676" w:type="dxa"/>
          </w:tcPr>
          <w:p w14:paraId="601EBEB7"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Director,</w:t>
            </w:r>
          </w:p>
          <w:p w14:paraId="16876712" w14:textId="77777777" w:rsidR="00681D0D" w:rsidRPr="00FA0BF7" w:rsidRDefault="00681D0D" w:rsidP="00682951">
            <w:pPr>
              <w:jc w:val="center"/>
              <w:rPr>
                <w:rFonts w:ascii="Arial" w:hAnsi="Arial" w:cs="Arial"/>
                <w:sz w:val="20"/>
                <w:szCs w:val="20"/>
                <w:lang w:val="ro-RO"/>
              </w:rPr>
            </w:pPr>
            <w:r>
              <w:rPr>
                <w:rFonts w:ascii="Arial" w:hAnsi="Arial" w:cs="Arial"/>
                <w:sz w:val="20"/>
                <w:szCs w:val="20"/>
                <w:lang w:val="ro-RO"/>
              </w:rPr>
              <w:t>........................................................</w:t>
            </w:r>
          </w:p>
        </w:tc>
      </w:tr>
    </w:tbl>
    <w:p w14:paraId="3CC7AE39" w14:textId="77777777" w:rsidR="00681D0D" w:rsidRDefault="00681D0D" w:rsidP="0037598F">
      <w:pPr>
        <w:autoSpaceDE w:val="0"/>
        <w:autoSpaceDN w:val="0"/>
        <w:adjustRightInd w:val="0"/>
        <w:jc w:val="both"/>
        <w:rPr>
          <w:rFonts w:ascii="Arial" w:hAnsi="Arial" w:cs="Arial"/>
          <w:color w:val="191919"/>
          <w:sz w:val="20"/>
          <w:szCs w:val="20"/>
          <w:lang w:val="ro-RO"/>
        </w:rPr>
        <w:sectPr w:rsidR="00681D0D" w:rsidSect="00681D0D">
          <w:footerReference w:type="default" r:id="rId58"/>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681D0D" w:rsidRPr="00FA0BF7" w14:paraId="319569E5" w14:textId="77777777" w:rsidTr="007861FC">
        <w:trPr>
          <w:jc w:val="center"/>
        </w:trPr>
        <w:tc>
          <w:tcPr>
            <w:tcW w:w="4393" w:type="dxa"/>
          </w:tcPr>
          <w:p w14:paraId="5373A197"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noProof/>
                <w:color w:val="191919"/>
                <w:sz w:val="20"/>
                <w:szCs w:val="20"/>
                <w:lang w:val="ro-RO"/>
              </w:rPr>
              <w:drawing>
                <wp:inline distT="0" distB="0" distL="0" distR="0" wp14:anchorId="670EE83B" wp14:editId="41F01F43">
                  <wp:extent cx="1653975" cy="360000"/>
                  <wp:effectExtent l="0" t="0" r="0" b="0"/>
                  <wp:docPr id="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160AF261"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w:t>
            </w:r>
          </w:p>
        </w:tc>
        <w:tc>
          <w:tcPr>
            <w:tcW w:w="4928" w:type="dxa"/>
          </w:tcPr>
          <w:p w14:paraId="3D012285"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Unitatea şcolară</w:t>
            </w:r>
          </w:p>
          <w:p w14:paraId="6F961364"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647A1D">
              <w:rPr>
                <w:rFonts w:ascii="Arial" w:hAnsi="Arial" w:cs="Arial"/>
                <w:b/>
                <w:bCs/>
                <w:noProof/>
                <w:color w:val="191919"/>
                <w:sz w:val="20"/>
                <w:szCs w:val="20"/>
                <w:lang w:val="ro-RO"/>
              </w:rPr>
              <w:t>Liceul Teoretic „Ioan Buteanu” Șomcuta Mare</w:t>
            </w:r>
          </w:p>
          <w:p w14:paraId="6B72E3AE"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__________________________________</w:t>
            </w:r>
          </w:p>
        </w:tc>
      </w:tr>
    </w:tbl>
    <w:p w14:paraId="4C0C4E62" w14:textId="77777777" w:rsidR="00681D0D" w:rsidRPr="00FA0BF7" w:rsidRDefault="00681D0D" w:rsidP="0005536A">
      <w:pPr>
        <w:autoSpaceDE w:val="0"/>
        <w:autoSpaceDN w:val="0"/>
        <w:adjustRightInd w:val="0"/>
        <w:jc w:val="center"/>
        <w:rPr>
          <w:rFonts w:ascii="Arial" w:hAnsi="Arial" w:cs="Arial"/>
          <w:b/>
          <w:bCs/>
          <w:color w:val="191919"/>
          <w:sz w:val="20"/>
          <w:szCs w:val="20"/>
          <w:lang w:val="ro-RO"/>
        </w:rPr>
      </w:pPr>
    </w:p>
    <w:p w14:paraId="0F27D76D"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p>
    <w:p w14:paraId="06803190"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FIȘA POSTULUI</w:t>
      </w:r>
      <w:r w:rsidRPr="004954FF">
        <w:rPr>
          <w:rStyle w:val="FootnoteReference"/>
          <w:rFonts w:ascii="Arial" w:hAnsi="Arial" w:cs="Arial"/>
          <w:b/>
          <w:bCs/>
          <w:color w:val="FFFFFF" w:themeColor="background1"/>
          <w:sz w:val="20"/>
          <w:szCs w:val="20"/>
          <w:lang w:val="ro-RO"/>
        </w:rPr>
        <w:footnoteReference w:id="52"/>
      </w:r>
      <w:r w:rsidRPr="004954FF">
        <w:rPr>
          <w:rFonts w:ascii="Arial" w:hAnsi="Arial" w:cs="Arial"/>
          <w:b/>
          <w:bCs/>
          <w:color w:val="191919"/>
          <w:sz w:val="20"/>
          <w:szCs w:val="20"/>
          <w:vertAlign w:val="superscript"/>
          <w:lang w:val="ro-RO"/>
        </w:rPr>
        <w:t>1</w:t>
      </w:r>
    </w:p>
    <w:p w14:paraId="7EFA274B"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DIRECTOR UNITATE DE ÎNVĂȚĂMÂNT</w:t>
      </w:r>
    </w:p>
    <w:p w14:paraId="5DC25B1C"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(anexă la Contractul de management nr. ......</w:t>
      </w:r>
      <w:r>
        <w:rPr>
          <w:rFonts w:ascii="Arial" w:hAnsi="Arial" w:cs="Arial"/>
          <w:b/>
          <w:bCs/>
          <w:color w:val="191919"/>
          <w:sz w:val="20"/>
          <w:szCs w:val="20"/>
          <w:lang w:val="ro-RO"/>
        </w:rPr>
        <w:t>.....................</w:t>
      </w:r>
      <w:r w:rsidRPr="00FA0BF7">
        <w:rPr>
          <w:rFonts w:ascii="Arial" w:hAnsi="Arial" w:cs="Arial"/>
          <w:b/>
          <w:bCs/>
          <w:color w:val="191919"/>
          <w:sz w:val="20"/>
          <w:szCs w:val="20"/>
          <w:lang w:val="ro-RO"/>
        </w:rPr>
        <w:t>.......)</w:t>
      </w:r>
    </w:p>
    <w:p w14:paraId="042E2C8C" w14:textId="77777777" w:rsidR="00681D0D" w:rsidRPr="00FA0BF7" w:rsidRDefault="00681D0D" w:rsidP="0041140E">
      <w:pPr>
        <w:autoSpaceDE w:val="0"/>
        <w:autoSpaceDN w:val="0"/>
        <w:adjustRightInd w:val="0"/>
        <w:jc w:val="center"/>
        <w:rPr>
          <w:rFonts w:ascii="Arial" w:hAnsi="Arial" w:cs="Arial"/>
          <w:b/>
          <w:bCs/>
          <w:color w:val="191919"/>
          <w:sz w:val="20"/>
          <w:szCs w:val="20"/>
          <w:lang w:val="ro-RO"/>
        </w:rPr>
      </w:pPr>
    </w:p>
    <w:p w14:paraId="7A6FB57F" w14:textId="77777777" w:rsidR="00681D0D" w:rsidRPr="00FA0BF7" w:rsidRDefault="00681D0D" w:rsidP="00E46826">
      <w:pPr>
        <w:autoSpaceDE w:val="0"/>
        <w:autoSpaceDN w:val="0"/>
        <w:adjustRightInd w:val="0"/>
        <w:ind w:firstLine="284"/>
        <w:jc w:val="both"/>
        <w:rPr>
          <w:rFonts w:ascii="Arial" w:hAnsi="Arial" w:cs="Arial"/>
          <w:color w:val="191919"/>
          <w:sz w:val="20"/>
          <w:szCs w:val="20"/>
          <w:lang w:val="ro-RO"/>
        </w:rPr>
      </w:pPr>
    </w:p>
    <w:p w14:paraId="2A92C3A5"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Funcția: Director </w:t>
      </w:r>
    </w:p>
    <w:p w14:paraId="5B686A2E"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Numele și prenumele: ................ </w:t>
      </w:r>
    </w:p>
    <w:p w14:paraId="4FBE4D5D" w14:textId="77777777" w:rsidR="00681D0D" w:rsidRPr="00F60F01" w:rsidRDefault="00681D0D" w:rsidP="00D2444F">
      <w:pPr>
        <w:autoSpaceDE w:val="0"/>
        <w:autoSpaceDN w:val="0"/>
        <w:adjustRightInd w:val="0"/>
        <w:ind w:firstLine="284"/>
        <w:jc w:val="both"/>
        <w:rPr>
          <w:rFonts w:ascii="Arial" w:hAnsi="Arial" w:cs="Arial"/>
          <w:b/>
          <w:bCs/>
          <w:color w:val="191919"/>
          <w:sz w:val="20"/>
          <w:szCs w:val="20"/>
          <w:lang w:val="ro-RO"/>
        </w:rPr>
      </w:pPr>
      <w:r w:rsidRPr="00F60F01">
        <w:rPr>
          <w:rFonts w:ascii="Arial" w:hAnsi="Arial" w:cs="Arial"/>
          <w:b/>
          <w:bCs/>
          <w:color w:val="191919"/>
          <w:sz w:val="20"/>
          <w:szCs w:val="20"/>
          <w:lang w:val="ro-RO"/>
        </w:rPr>
        <w:t>Telefon/Mobil: ..........................</w:t>
      </w:r>
    </w:p>
    <w:p w14:paraId="52AABCC7"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Unitatea de învățământ: </w:t>
      </w:r>
      <w:r w:rsidRPr="00647A1D">
        <w:rPr>
          <w:rFonts w:ascii="Arial" w:hAnsi="Arial" w:cs="Arial"/>
          <w:noProof/>
          <w:color w:val="191919"/>
          <w:sz w:val="20"/>
          <w:szCs w:val="20"/>
          <w:lang w:val="ro-RO"/>
        </w:rPr>
        <w:t>Liceul Teoretic „Ioan Buteanu” Șomcuta Mare</w:t>
      </w:r>
    </w:p>
    <w:p w14:paraId="7B190FE2"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Studii: ............................. </w:t>
      </w:r>
    </w:p>
    <w:p w14:paraId="0B833908"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Anul absolvirii: .................... </w:t>
      </w:r>
    </w:p>
    <w:p w14:paraId="442F98FC"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Specialitatea: ...................... </w:t>
      </w:r>
    </w:p>
    <w:p w14:paraId="710CD469"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Vechime în învățământ: .............. </w:t>
      </w:r>
    </w:p>
    <w:p w14:paraId="143DAA52"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Gradul didactic: .................... </w:t>
      </w:r>
    </w:p>
    <w:p w14:paraId="1CBBCE1A"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Obligația de predare: </w:t>
      </w:r>
    </w:p>
    <w:p w14:paraId="6BDE8BC4"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Numire prin Decizia inspectorului școlar general nr. ...... din ......... </w:t>
      </w:r>
    </w:p>
    <w:p w14:paraId="53A4D39D"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Data numirii în funcția de conducere: .............. </w:t>
      </w:r>
    </w:p>
    <w:p w14:paraId="75572026"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p w14:paraId="2A794426"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Integrarea în structura organizatorică </w:t>
      </w:r>
    </w:p>
    <w:p w14:paraId="0938207A"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Postul imediat superior: inspector școlar general </w:t>
      </w:r>
    </w:p>
    <w:p w14:paraId="4942A46A"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Subordonări: personalul didactic de predare, didactic auxiliar și administrativ din unitatea de învățământ </w:t>
      </w:r>
    </w:p>
    <w:p w14:paraId="1CAA43E9"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Relații de muncă </w:t>
      </w:r>
    </w:p>
    <w:p w14:paraId="4AFC0D79"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Ierarhice: inspector școlar general, inspector școlar general adjunct </w:t>
      </w:r>
    </w:p>
    <w:p w14:paraId="429DADE7"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Funcționale: inspectori școlari, directori/directori adjuncți ai altor unități de învățământ, autorități ale administrației publice locale/județene. </w:t>
      </w:r>
    </w:p>
    <w:p w14:paraId="362553AE"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colaborare: cu alți furnizori de educație și de formare, structuri consultative din învățământ, organizații sindicale, organizații neguvernamentale. </w:t>
      </w:r>
    </w:p>
    <w:p w14:paraId="51080F1B"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reprezentare: reprezentarea oficială a unității de învățământ. </w:t>
      </w:r>
    </w:p>
    <w:p w14:paraId="3D3850EE" w14:textId="77777777" w:rsidR="00681D0D" w:rsidRPr="005C40FA" w:rsidRDefault="00681D0D" w:rsidP="00144B22">
      <w:pPr>
        <w:autoSpaceDE w:val="0"/>
        <w:autoSpaceDN w:val="0"/>
        <w:adjustRightInd w:val="0"/>
        <w:ind w:firstLine="284"/>
        <w:jc w:val="both"/>
        <w:rPr>
          <w:rFonts w:ascii="Arial" w:hAnsi="Arial" w:cs="Arial"/>
          <w:b/>
          <w:bCs/>
          <w:color w:val="191919"/>
          <w:sz w:val="20"/>
          <w:szCs w:val="20"/>
          <w:lang w:val="ro-RO"/>
        </w:rPr>
      </w:pPr>
      <w:r w:rsidRPr="005C40FA">
        <w:rPr>
          <w:rFonts w:ascii="Arial" w:hAnsi="Arial" w:cs="Arial"/>
          <w:b/>
          <w:bCs/>
          <w:color w:val="191919"/>
          <w:sz w:val="20"/>
          <w:szCs w:val="20"/>
          <w:lang w:val="ro-RO"/>
        </w:rPr>
        <w:t xml:space="preserve">Atribuțiile directorului se raportează la: </w:t>
      </w:r>
    </w:p>
    <w:p w14:paraId="3485974C"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Legii învățământului preuniversitar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040A1A7A"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Regulamentului de organizare și funcționare a unităților de învățământ preuniversitar, aprobat prin ordin de ministru; </w:t>
      </w:r>
    </w:p>
    <w:p w14:paraId="12A661F6"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legislației și actelor normative subsecvente Legii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1408D138"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ordinele, instrucțiunile și precizările emise de Ministerul Educației și Cercetării; </w:t>
      </w:r>
    </w:p>
    <w:p w14:paraId="314F0352"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FA0BF7">
        <w:rPr>
          <w:rFonts w:ascii="Arial" w:hAnsi="Arial" w:cs="Arial"/>
          <w:color w:val="191919"/>
          <w:sz w:val="20"/>
          <w:szCs w:val="20"/>
          <w:lang w:val="ro-RO"/>
        </w:rPr>
        <w:t xml:space="preserve">– deciziile emise </w:t>
      </w:r>
      <w:r w:rsidRPr="004E1165">
        <w:rPr>
          <w:rFonts w:ascii="Arial" w:hAnsi="Arial" w:cs="Arial"/>
          <w:color w:val="000000" w:themeColor="text1"/>
          <w:sz w:val="20"/>
          <w:szCs w:val="20"/>
          <w:lang w:val="ro-RO"/>
        </w:rPr>
        <w:t xml:space="preserve">de inspectorul școlar general; </w:t>
      </w:r>
    </w:p>
    <w:p w14:paraId="3F3F408C"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hotărârile consiliului de administrație al unității de învățământ:</w:t>
      </w:r>
    </w:p>
    <w:p w14:paraId="789C19F1"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xml:space="preserve">– </w:t>
      </w:r>
      <w:r>
        <w:rPr>
          <w:rFonts w:ascii="Arial" w:hAnsi="Arial" w:cs="Arial"/>
          <w:color w:val="000000" w:themeColor="text1"/>
          <w:sz w:val="20"/>
          <w:szCs w:val="20"/>
          <w:lang w:val="ro-RO"/>
        </w:rPr>
        <w:t xml:space="preserve">prevederile legislației naționale, </w:t>
      </w:r>
      <w:r w:rsidRPr="004E1165">
        <w:rPr>
          <w:rFonts w:ascii="Arial" w:hAnsi="Arial" w:cs="Arial"/>
          <w:color w:val="000000" w:themeColor="text1"/>
          <w:sz w:val="20"/>
          <w:szCs w:val="20"/>
          <w:lang w:val="ro-RO"/>
        </w:rPr>
        <w:t>aplicabil</w:t>
      </w:r>
      <w:r>
        <w:rPr>
          <w:rFonts w:ascii="Arial" w:hAnsi="Arial" w:cs="Arial"/>
          <w:color w:val="000000" w:themeColor="text1"/>
          <w:sz w:val="20"/>
          <w:szCs w:val="20"/>
          <w:lang w:val="ro-RO"/>
        </w:rPr>
        <w:t>e</w:t>
      </w:r>
      <w:r w:rsidRPr="004E1165">
        <w:rPr>
          <w:rFonts w:ascii="Arial" w:hAnsi="Arial" w:cs="Arial"/>
          <w:color w:val="000000" w:themeColor="text1"/>
          <w:sz w:val="20"/>
          <w:szCs w:val="20"/>
          <w:lang w:val="ro-RO"/>
        </w:rPr>
        <w:t xml:space="preserve"> inclusiv în domeniul educației.</w:t>
      </w:r>
    </w:p>
    <w:p w14:paraId="179C1FA6" w14:textId="77777777" w:rsidR="00681D0D" w:rsidRPr="004E1165" w:rsidRDefault="00681D0D" w:rsidP="00C5752B">
      <w:pPr>
        <w:autoSpaceDE w:val="0"/>
        <w:autoSpaceDN w:val="0"/>
        <w:adjustRightInd w:val="0"/>
        <w:ind w:firstLine="284"/>
        <w:jc w:val="both"/>
        <w:rPr>
          <w:rFonts w:ascii="Arial" w:hAnsi="Arial" w:cs="Arial"/>
          <w:color w:val="000000" w:themeColor="text1"/>
          <w:sz w:val="20"/>
          <w:szCs w:val="20"/>
          <w:lang w:val="ro-RO"/>
        </w:rPr>
      </w:pPr>
    </w:p>
    <w:p w14:paraId="5B76E8C3" w14:textId="77777777" w:rsidR="00681D0D" w:rsidRPr="004E1165" w:rsidRDefault="00681D0D" w:rsidP="00B4331B">
      <w:pPr>
        <w:autoSpaceDE w:val="0"/>
        <w:autoSpaceDN w:val="0"/>
        <w:adjustRightInd w:val="0"/>
        <w:ind w:firstLine="284"/>
        <w:jc w:val="both"/>
        <w:rPr>
          <w:rFonts w:ascii="Arial" w:hAnsi="Arial" w:cs="Arial"/>
          <w:b/>
          <w:bCs/>
          <w:color w:val="000000" w:themeColor="text1"/>
          <w:sz w:val="20"/>
          <w:szCs w:val="20"/>
          <w:lang w:val="ro-RO"/>
        </w:rPr>
      </w:pPr>
      <w:r w:rsidRPr="004E1165">
        <w:rPr>
          <w:rFonts w:ascii="Arial" w:hAnsi="Arial" w:cs="Arial"/>
          <w:b/>
          <w:bCs/>
          <w:color w:val="000000" w:themeColor="text1"/>
          <w:sz w:val="20"/>
          <w:szCs w:val="20"/>
          <w:lang w:val="ro-RO"/>
        </w:rPr>
        <w:t xml:space="preserve">I. Atribuții generale </w:t>
      </w:r>
    </w:p>
    <w:p w14:paraId="7BCC694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4E1165">
        <w:rPr>
          <w:rFonts w:ascii="Arial" w:hAnsi="Arial" w:cs="Arial"/>
          <w:color w:val="000000" w:themeColor="text1"/>
          <w:sz w:val="20"/>
          <w:szCs w:val="20"/>
          <w:lang w:val="ro-RO"/>
        </w:rPr>
        <w:t>1. Realizează conducerea executivă a unității de învățământ preuniversitar, în conformitate cu atribuțiile conferite de legislația în vigoare</w:t>
      </w:r>
      <w:r w:rsidRPr="00FA0BF7">
        <w:rPr>
          <w:rFonts w:ascii="Arial" w:hAnsi="Arial" w:cs="Arial"/>
          <w:color w:val="191919"/>
          <w:sz w:val="20"/>
          <w:szCs w:val="20"/>
          <w:lang w:val="ro-RO"/>
        </w:rPr>
        <w:t xml:space="preserve">, cu hotărârile consiliului de administrație al unității de învățământ, precum și cu alte reglementări legale. </w:t>
      </w:r>
    </w:p>
    <w:p w14:paraId="6BF01DA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2. Manifestă loialitate față de unitatea de învățământ, credibilitate și responsabilitate în deciziile sale, încredere în capacitățile angajaților, încurajează și susține colegii, în vederea motivării pentru formare continuă și pentru crearea în unitate a unui climat optim desfășurării procesului de învățământ. </w:t>
      </w:r>
    </w:p>
    <w:p w14:paraId="75AEDE3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3. Răspunde de întreaga activitate financiar-contabilă a unității în calitatea sa de ordonator de credite și coordonează direct compartimentul financiar-contabil. </w:t>
      </w:r>
    </w:p>
    <w:p w14:paraId="5090E87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4. Realizează activitatea de îndrumare și control asupra activității întregului personal salariat al unității de învățământ. Colaborează cu personalul cabinetului medical și stomatologic. </w:t>
      </w:r>
    </w:p>
    <w:p w14:paraId="6233AF8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5. Este președintele consiliului profesoral și al consiliului de administrație, în fața cărora prezintă rapoarte anuale. </w:t>
      </w:r>
    </w:p>
    <w:p w14:paraId="73E240CF"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II. Atribuții specifice </w:t>
      </w:r>
    </w:p>
    <w:p w14:paraId="49DD32D2"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1. În exercitarea funcției de conducere executivă: </w:t>
      </w:r>
    </w:p>
    <w:p w14:paraId="45F3723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este reprezentantul legal al unității de învățământ, având obligația reprezentării și apărării drepturilor și intereselor legitime ale acesteia în raporturile cu autoritățile publice, instituțiile de orice natură, precum și cu orice persoană juridică sau fizică, română sau străină; </w:t>
      </w:r>
    </w:p>
    <w:p w14:paraId="277260B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realizează conducerea executivă a unității de învățământ și organizează întreaga activitate educațională; </w:t>
      </w:r>
    </w:p>
    <w:p w14:paraId="69F5C63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organizează și este direct responsabil de aplicarea legislației în vigoare, la nivelul unității de învățământ; </w:t>
      </w:r>
    </w:p>
    <w:p w14:paraId="14C2157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asigură managementul strategic al unității de învățământ, în colaborare cu autoritățile administrației publice locale, după consultarea partenerilor sociali și a reprezentanților părinților și elevilor; </w:t>
      </w:r>
    </w:p>
    <w:p w14:paraId="74BEDFE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asigură managementul operațional al unității de învățământ și este direct responsabil de calitatea educației furnizate de unitatea de învățământ; </w:t>
      </w:r>
    </w:p>
    <w:p w14:paraId="59A19BE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asigură corelarea obiectivelor specifice unității de învățământ cu cele stabilite la nivel național și local; </w:t>
      </w:r>
    </w:p>
    <w:p w14:paraId="27E6E33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coordonează procesul de obținere a autorizațiilor și avizelor legale necesare funcționării unității de învățământ; </w:t>
      </w:r>
    </w:p>
    <w:p w14:paraId="5FA8210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asigură aplicarea și respectarea normelor de sănătate și securitate în muncă; </w:t>
      </w:r>
    </w:p>
    <w:p w14:paraId="500703A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semnează parteneriate cu operatorii economici pentru asigurarea instruirii practice a elevilor; </w:t>
      </w:r>
    </w:p>
    <w:p w14:paraId="3823BA7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prezintă, anual, un raport asupra calității educației în unitatea de învățământ pe care o conduce, întocmit de Comisia de evaluare și asigurare a calității; raportul, aprobat de consiliul de administrație, este prezentat în fața consiliului profesoral, comitetului reprezentativ al părinților/asociației de părinți și este adus la cunoștința autorităților administrației publice locale și a inspectoratului școlar; </w:t>
      </w:r>
    </w:p>
    <w:p w14:paraId="4DB4514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elaborarea proiectului de dezvoltare instituțională a unității de învățământ, prin care se stabilește politica educațională a acesteia; </w:t>
      </w:r>
    </w:p>
    <w:p w14:paraId="199FBF0E" w14:textId="77777777" w:rsidR="00681D0D" w:rsidRPr="00FA0BF7"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l) lansează proiecte de parteneriat cu unități de învățământ similare din Uniunea Europeană sau din alte zone;</w:t>
      </w:r>
    </w:p>
    <w:p w14:paraId="20714BE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solicită consiliului reprezentativ al părinților și, după caz, consiliului local/consiliului județean și consiliului reprezentativ al elevilor desemnarea reprezentanților lor în consiliul de administrație al unității de învățământ; </w:t>
      </w:r>
    </w:p>
    <w:p w14:paraId="3579081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numește, prin decizie, componența comisiilor pentru examenele de corigențe, amânări sau diferențe; </w:t>
      </w:r>
    </w:p>
    <w:p w14:paraId="7F388F9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 coordonează activitățile de pregătire organizate de cadrele didactice pentru elevii care participă la olimpiade, concursuri, competiții sportive și festivaluri naționale și internaționale; </w:t>
      </w:r>
    </w:p>
    <w:p w14:paraId="37EA160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în exercitarea atribuțiilor și a responsabilităților stabilite, directorul emite decizii și note de serviciu. </w:t>
      </w:r>
    </w:p>
    <w:p w14:paraId="2A5D14E4"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2. În exercitarea funcției de angajator: </w:t>
      </w:r>
    </w:p>
    <w:p w14:paraId="4FF747B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angajează personalul din unitate prin încheierea contractului individual de muncă; </w:t>
      </w:r>
    </w:p>
    <w:p w14:paraId="5C863B7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întocmește, conform legii, fișele posturilor pentru personalul din subordine; răspunde de selecția, angajarea, evaluarea periodică, salarizarea, formarea, motivarea și încetarea raporturilor de muncă ale personalului din unitate, cu respectarea strictă a legislației incidente, în vigoare; </w:t>
      </w:r>
    </w:p>
    <w:p w14:paraId="24A4798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propune consiliului de administrație vacantarea posturilor, organizarea concursurilor pe post și angajarea personalului; </w:t>
      </w:r>
    </w:p>
    <w:p w14:paraId="54D82C4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îndeplinește atribuțiile prevăzute de metodologia-cadru privind mobilitatea personalului didactic de predare din învățământul preuniversitar, de metodologia de ocupare a posturilor didactice care se vacantează în timpul anului școlar, precum și de alte acte normative elaborate de Ministerul Educației și Cercetării; </w:t>
      </w:r>
    </w:p>
    <w:p w14:paraId="04287F8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coordonează organizarea și desfășurarea concursului de ocupare a posturilor; </w:t>
      </w:r>
    </w:p>
    <w:p w14:paraId="20B0698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stabilește atribuțiile coordonatorului pentru proiecte și programe educative școlare și extrașcolare, în funcție de specificul unității; </w:t>
      </w:r>
    </w:p>
    <w:p w14:paraId="2ACD4EF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aprobă concediile de odihnă ale personalului didactic de predare, didactic auxiliar și administrativ, pe baza solicitărilor scrise ale acestora, conform Legii nr. 53/2003 - Codul muncii, </w:t>
      </w:r>
      <w:r w:rsidRPr="00D9780C">
        <w:rPr>
          <w:rFonts w:ascii="Arial" w:hAnsi="Arial" w:cs="Arial"/>
          <w:i/>
          <w:iCs/>
          <w:color w:val="191919"/>
          <w:sz w:val="20"/>
          <w:szCs w:val="20"/>
          <w:lang w:val="ro-RO"/>
        </w:rPr>
        <w:t>republicată, cu modificările și completările ulterioare</w:t>
      </w:r>
      <w:r w:rsidRPr="00FA0BF7">
        <w:rPr>
          <w:rFonts w:ascii="Arial" w:hAnsi="Arial" w:cs="Arial"/>
          <w:color w:val="191919"/>
          <w:sz w:val="20"/>
          <w:szCs w:val="20"/>
          <w:lang w:val="ro-RO"/>
        </w:rPr>
        <w:t xml:space="preserve">, și contractului colectiv de muncă aplicabil; </w:t>
      </w:r>
    </w:p>
    <w:p w14:paraId="215A206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aprobă concediul fără plată și zilele libere plătite, conform prevederilor legale și ale contractului colectiv de muncă aplicabil, pentru întreg personalul, în condițiile asigurării suplinirii activității acestora; </w:t>
      </w:r>
    </w:p>
    <w:p w14:paraId="199B149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coordonează realizarea planurilor de formare profesională în concordanță cu prevederile Legii nr. 198/2023, cu modificările și completările ulterioare, ale codului muncii, precum și ale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și propune aprobarea acestora de către consiliul de administrație; </w:t>
      </w:r>
    </w:p>
    <w:p w14:paraId="6D71F5F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monitorizează implementarea planurilor de formare profesională a personalului didactic de predare, didactic auxiliar și administrativ; </w:t>
      </w:r>
    </w:p>
    <w:p w14:paraId="47F6E4E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aplică prevederile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65B7F3F0" w14:textId="77777777" w:rsidR="00681D0D" w:rsidRPr="00426C69" w:rsidRDefault="00681D0D" w:rsidP="00426C69">
      <w:pPr>
        <w:autoSpaceDE w:val="0"/>
        <w:autoSpaceDN w:val="0"/>
        <w:adjustRightInd w:val="0"/>
        <w:ind w:firstLine="284"/>
        <w:jc w:val="both"/>
        <w:rPr>
          <w:rFonts w:ascii="Arial" w:hAnsi="Arial" w:cs="Arial"/>
          <w:b/>
          <w:bCs/>
          <w:color w:val="191919"/>
          <w:sz w:val="20"/>
          <w:szCs w:val="20"/>
          <w:lang w:val="ro-RO"/>
        </w:rPr>
      </w:pPr>
      <w:r w:rsidRPr="00426C69">
        <w:rPr>
          <w:rFonts w:ascii="Arial" w:hAnsi="Arial" w:cs="Arial"/>
          <w:b/>
          <w:bCs/>
          <w:color w:val="191919"/>
          <w:sz w:val="20"/>
          <w:szCs w:val="20"/>
          <w:lang w:val="ro-RO"/>
        </w:rPr>
        <w:t xml:space="preserve">3. În exercitarea funcției de ordonator de credite: </w:t>
      </w:r>
    </w:p>
    <w:p w14:paraId="5D163AB8"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în consiliul de administrație, spre aprobare, proiectul de buget și raportul de execuție bugetară; </w:t>
      </w:r>
    </w:p>
    <w:p w14:paraId="38D77A56"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răspunde de încadrarea în bugetul aprobat al unității de învățământ; </w:t>
      </w:r>
    </w:p>
    <w:p w14:paraId="3D7D18BF" w14:textId="77777777" w:rsidR="00681D0D" w:rsidRPr="00FA0BF7"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c) se preocupă de atragerea de resurse extrabugetare, cu respectarea prevederilor legale;</w:t>
      </w:r>
    </w:p>
    <w:p w14:paraId="032B399F"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răspunde de realizarea, utilizarea, păstrarea, completarea și modernizarea bazei materiale a unității de învățământ; </w:t>
      </w:r>
    </w:p>
    <w:p w14:paraId="2C4E4142"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urmărește modul de încasare a veniturilor; </w:t>
      </w:r>
    </w:p>
    <w:p w14:paraId="512A592B"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răspunde în ceea ce privește necesitatea, oportunitatea și legalitatea angajării și utilizării creditelor bugetare, în limita și cu destinația aprobate prin bugetul propriu; </w:t>
      </w:r>
    </w:p>
    <w:p w14:paraId="60ABAF72"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răspunde de integritatea și buna funcționare a bunurilor aflate în administrare; </w:t>
      </w:r>
    </w:p>
    <w:p w14:paraId="357686AD"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răspunde de organizarea și ținerea la zi a contabilității și prezentarea la termen a bilanțurilor contabile și a conturilor de execuție bugetară. </w:t>
      </w:r>
    </w:p>
    <w:p w14:paraId="1F1961A8" w14:textId="77777777" w:rsidR="00681D0D" w:rsidRPr="0037598F" w:rsidRDefault="00681D0D" w:rsidP="0037598F">
      <w:pPr>
        <w:autoSpaceDE w:val="0"/>
        <w:autoSpaceDN w:val="0"/>
        <w:adjustRightInd w:val="0"/>
        <w:ind w:firstLine="284"/>
        <w:jc w:val="both"/>
        <w:rPr>
          <w:rFonts w:ascii="Arial" w:hAnsi="Arial" w:cs="Arial"/>
          <w:b/>
          <w:bCs/>
          <w:color w:val="191919"/>
          <w:sz w:val="20"/>
          <w:szCs w:val="20"/>
          <w:lang w:val="ro-RO"/>
        </w:rPr>
      </w:pPr>
      <w:r w:rsidRPr="0037598F">
        <w:rPr>
          <w:rFonts w:ascii="Arial" w:hAnsi="Arial" w:cs="Arial"/>
          <w:b/>
          <w:bCs/>
          <w:color w:val="191919"/>
          <w:sz w:val="20"/>
          <w:szCs w:val="20"/>
          <w:lang w:val="ro-RO"/>
        </w:rPr>
        <w:t xml:space="preserve">4. Directorul unității de învățământ îndeplinește și următoarele atribuții: </w:t>
      </w:r>
    </w:p>
    <w:p w14:paraId="2BC4367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inspectoratului școlar, spre aprobare, proiectul planului de școlarizare, avizat de consiliului de administrație; </w:t>
      </w:r>
    </w:p>
    <w:p w14:paraId="216A0AD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coordonează activitatea de elaborare a ofertei educaționale a unității de învățământ și o propune spre aprobare consiliului de administrație; </w:t>
      </w:r>
    </w:p>
    <w:p w14:paraId="7C2E6F8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coordonează și răspunde de colectarea datelor statistice pentru sistemul național de indicatori pentru educație, pe care le transmite inspectoratului școlar, și răspunde de introducerea datelor în Sistemul de Informații Integrat al învățământului din România (SIIIR); </w:t>
      </w:r>
    </w:p>
    <w:p w14:paraId="1C79B2A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propune consiliului de administrație, spre aprobare, Regulamentul de organizare și funcționare a unității de învățământ; </w:t>
      </w:r>
    </w:p>
    <w:p w14:paraId="03C7D9C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stabilește componența formațiunilor de studiu în baza hotărârii consiliului de administrație; </w:t>
      </w:r>
    </w:p>
    <w:p w14:paraId="24FAA61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elaborează proiectul de încadrare cu personal didactic de predare, precum și schema de personal didactic auxiliar și administrativ și le supune, spre aprobare, consiliului de administrație; </w:t>
      </w:r>
    </w:p>
    <w:p w14:paraId="3EC1E74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numește, după consultarea consiliului profesoral, în baza hotărârii consiliului de administrație, profesorii diriginți la clase, precum și coordonatorul pentru proiecte și programe educative școlare și extrașcolare; </w:t>
      </w:r>
    </w:p>
    <w:p w14:paraId="2FD1F6A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numește cadrul didactic care face parte din consiliul clasei, ce poate prelua atribuțiile profesorului diriginte, în condițiile în care acesta este indisponibil pentru o perioadă de timp, din motive obiective; </w:t>
      </w:r>
    </w:p>
    <w:p w14:paraId="24F0C53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numește, în baza hotărârii consiliului de administrație, coordonatorii structurilor care aparțin de unitatea de învățământ, din rândul cadrelor didactice, de regulă, titulare, care își desfășoară activitatea în structurile respective; </w:t>
      </w:r>
    </w:p>
    <w:p w14:paraId="43CB2A5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stabilește, prin decizie, componența comisiilor din cadrul unității de învățământ, în baza hotărârii consiliului de administrație; </w:t>
      </w:r>
    </w:p>
    <w:p w14:paraId="6425525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comisia de întocmire a orarului și îl propune spre aprobare consiliului de administrație; </w:t>
      </w:r>
    </w:p>
    <w:p w14:paraId="06D550B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l) aprobă graficul serviciului pe școală al personalului didactic; </w:t>
      </w:r>
    </w:p>
    <w:p w14:paraId="4086464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propune consiliului de administrație, spre aprobare, calendarul activităților educative ale unității de învățământ; </w:t>
      </w:r>
    </w:p>
    <w:p w14:paraId="7A43352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aprobă, prin decizie, regulamentele de funcționare ale cercurilor, asociațiilor științifice, tehnice, sportive și cultural- artistice ale elevilor din unitatea de învățământ în baza hotărârii consiliului de administrație; </w:t>
      </w:r>
    </w:p>
    <w:p w14:paraId="7F5A58A7"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o) elaborează instrumente interne de lucru, utilizate în activitatea de îndrumare, control și evaluare a tuturor activităților care se desfășoară în unitatea de învățământ și le supune spre aprobare consiliului de administrație;</w:t>
      </w:r>
    </w:p>
    <w:p w14:paraId="4807EFE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asigură aplicarea planului de învățământ, a programelor școlare și a metodologiei privind evaluarea rezultatelor școlare; </w:t>
      </w:r>
    </w:p>
    <w:p w14:paraId="738A9C9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q) controlează calitatea procesului instructiv-educativ, prin verificarea documentelor, prin asistențe la ore și prin participări la diverse activități educative extracurriculare și extrașcolare; în cursul unui an școlar, directorul efectuează asistențe la orele de curs, astfel încât fiecare cadru didactic să fie asistat cel puțin de două ori pe an școlar; </w:t>
      </w:r>
    </w:p>
    <w:p w14:paraId="27A772B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r) monitorizează activitatea de formare continuă a personalului din unitate; </w:t>
      </w:r>
    </w:p>
    <w:p w14:paraId="5DE82F7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 monitorizează activitatea cadrelor didactice debutante și sprijină integrarea acestora în colectivul unității de învățământ; </w:t>
      </w:r>
    </w:p>
    <w:p w14:paraId="2F70E9E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t) consemnează zilnic în condica de prezență absențele și întârzierile la orele de curs ale personalului didactic de predare și de instruire practică, precum și întârzierile personalului didactic auxiliar și administrativ de la programul de lucru; </w:t>
      </w:r>
    </w:p>
    <w:p w14:paraId="19CA135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 își asumă, alături de consiliul de administrație, răspunderea publică pentru performanțele unității de învățământ pe care o conduce; </w:t>
      </w:r>
    </w:p>
    <w:p w14:paraId="7853E07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 numește și controlează personalul care răspunde de sigiliul unității de învățământ; w) asigură arhivarea documentelor oficiale și școlare; </w:t>
      </w:r>
    </w:p>
    <w:p w14:paraId="44D63CF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x) răspunde de întocmirea, eliberarea, reconstituirea, anularea, completarea și gestionarea actelor de studii; răspunde de întocmirea, eliberarea, reconstituirea, anularea, completarea, modificarea, rectificarea și gestionarea documentelor de evidență școlară; </w:t>
      </w:r>
    </w:p>
    <w:p w14:paraId="69EDE1E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y) aprobă vizitarea unității de învățământ, de către persoane din afara unității, inclusiv de către reprezentanți ai mass-media. Fac excepție de la această prevedere reprezentanții instituțiilor cu drept de îndrumare și control asupra unităților de învățământ, precum și persoanele care participă la procesul de monitorizare și evaluare a calității sistemului de învățământ; </w:t>
      </w:r>
    </w:p>
    <w:p w14:paraId="6600B67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z) răspunde de realizarea, utilizarea, păstrarea, completarea și modernizarea bazei materiale și sportive a unității de învățământ, coordonează activitatea din internat și de la cantină; </w:t>
      </w:r>
    </w:p>
    <w:p w14:paraId="4464884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aa) răspunde de întocmirea corectă și la termen a statelor lunare de plată a drepturilor salariale; </w:t>
      </w:r>
    </w:p>
    <w:p w14:paraId="5FCD33E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bb) răspunde de asigurarea manualelor școlare pentru elevii din învățământul obligatoriu, conform prevederilor legale. Asigură personalului didactic condițiile necesare pentru studierea și alegerea manualelor pentru elevi; </w:t>
      </w:r>
    </w:p>
    <w:p w14:paraId="5E4E226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cc) răspunde de stabilirea necesarului de burse școlare și a altor facilități la nivelul unității de învățământ, conform legislației în vigoare; </w:t>
      </w:r>
    </w:p>
    <w:p w14:paraId="7689B2C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dd) răspunde de respectarea condițiilor și a exigențelor privind normele de igienă școlară, de protecție și securitate în muncă, de protecție civilă și de pază contra incendiilor, în unitatea de învățământ; </w:t>
      </w:r>
    </w:p>
    <w:p w14:paraId="1B9DABA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ee) aplică sancțiuni pentru abaterile disciplinare săvârșite de personalul unității de învățământ, în limita prevederilor legale în vigoare; </w:t>
      </w:r>
    </w:p>
    <w:p w14:paraId="0ACF1AA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ff) aplică sancțiunile prevăzute de legislația în vigoare pentru abaterile disciplinare săvârșite de elevi; </w:t>
      </w:r>
    </w:p>
    <w:p w14:paraId="463D811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gg) răspunde de transmiterea corectă și la termen a datelor solicitate de inspectoratul școlar; </w:t>
      </w:r>
    </w:p>
    <w:p w14:paraId="408DE05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hh) comunică inspectorului școlar general, în timpul cel mai scurt, orice situație de natură să afecteze procesul instructiv-educativ sau imaginea școlii; </w:t>
      </w:r>
    </w:p>
    <w:p w14:paraId="1DE5328B"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ii) solicită consultanță și asistență juridică de la ISJ/ISMB pentru toate procesele sau alte situații/litigii în care este implicată unitatea de învățământ și are obligația de a asigura reprezentarea în instanță;</w:t>
      </w:r>
    </w:p>
    <w:p w14:paraId="7CD0C16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jj) directorul îndeplinește și alte atribuții stabilite de către consiliul de administrație, potrivit legii, precum și orice alte atribuții ce rezultă din prevederile legale în vigoare și contractele colective de muncă aplicabile. </w:t>
      </w:r>
    </w:p>
    <w:p w14:paraId="6F98947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Pentru realizarea atribuțiilor sale, directorul se consultă cu reprezentanții organizațiilor sindicale reprezentative la nivel de sector de negociere colectivă învățământ preuniversitar din unitatea de învățământ și/sau, după caz, cu reprezentanții salariaților din unitatea de învățământ, în conformitate cu prevederile legale. </w:t>
      </w:r>
    </w:p>
    <w:p w14:paraId="4B8553D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În lipsă, directorul are obligația de a delega atribuțiile către directorul adjunct sau către un alt cadru didactic, membru al consiliului de administrație. </w:t>
      </w:r>
    </w:p>
    <w:p w14:paraId="54EEC74F"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Neîndeplinirea acestei obligații constituie abatere disciplinară și se sancționează conform legii.</w:t>
      </w:r>
    </w:p>
    <w:p w14:paraId="6760F7DD"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676"/>
      </w:tblGrid>
      <w:tr w:rsidR="00681D0D" w:rsidRPr="00FA0BF7" w14:paraId="71175D58" w14:textId="77777777" w:rsidTr="005817A5">
        <w:tc>
          <w:tcPr>
            <w:tcW w:w="4113" w:type="dxa"/>
          </w:tcPr>
          <w:p w14:paraId="0E11D525"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Inspector şcolar general,</w:t>
            </w:r>
          </w:p>
          <w:p w14:paraId="5D2AA995" w14:textId="77777777" w:rsidR="00681D0D" w:rsidRPr="00FA0BF7" w:rsidRDefault="00681D0D" w:rsidP="0090229C">
            <w:pPr>
              <w:jc w:val="center"/>
              <w:rPr>
                <w:rFonts w:ascii="Arial" w:hAnsi="Arial" w:cs="Arial"/>
                <w:sz w:val="20"/>
                <w:szCs w:val="20"/>
                <w:lang w:val="ro-RO"/>
              </w:rPr>
            </w:pPr>
            <w:r>
              <w:rPr>
                <w:rFonts w:ascii="Arial" w:hAnsi="Arial" w:cs="Arial"/>
                <w:sz w:val="20"/>
                <w:szCs w:val="20"/>
                <w:lang w:val="ro-RO"/>
              </w:rPr>
              <w:t>Pop Mihai-Cosmin</w:t>
            </w:r>
          </w:p>
        </w:tc>
        <w:tc>
          <w:tcPr>
            <w:tcW w:w="4676" w:type="dxa"/>
          </w:tcPr>
          <w:p w14:paraId="48B89B5C"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Director,</w:t>
            </w:r>
          </w:p>
          <w:p w14:paraId="6D2CF747" w14:textId="77777777" w:rsidR="00681D0D" w:rsidRPr="00FA0BF7" w:rsidRDefault="00681D0D" w:rsidP="00682951">
            <w:pPr>
              <w:jc w:val="center"/>
              <w:rPr>
                <w:rFonts w:ascii="Arial" w:hAnsi="Arial" w:cs="Arial"/>
                <w:sz w:val="20"/>
                <w:szCs w:val="20"/>
                <w:lang w:val="ro-RO"/>
              </w:rPr>
            </w:pPr>
            <w:r>
              <w:rPr>
                <w:rFonts w:ascii="Arial" w:hAnsi="Arial" w:cs="Arial"/>
                <w:sz w:val="20"/>
                <w:szCs w:val="20"/>
                <w:lang w:val="ro-RO"/>
              </w:rPr>
              <w:t>........................................................</w:t>
            </w:r>
          </w:p>
        </w:tc>
      </w:tr>
    </w:tbl>
    <w:p w14:paraId="2864F13B" w14:textId="77777777" w:rsidR="00681D0D" w:rsidRDefault="00681D0D" w:rsidP="0037598F">
      <w:pPr>
        <w:autoSpaceDE w:val="0"/>
        <w:autoSpaceDN w:val="0"/>
        <w:adjustRightInd w:val="0"/>
        <w:jc w:val="both"/>
        <w:rPr>
          <w:rFonts w:ascii="Arial" w:hAnsi="Arial" w:cs="Arial"/>
          <w:color w:val="191919"/>
          <w:sz w:val="20"/>
          <w:szCs w:val="20"/>
          <w:lang w:val="ro-RO"/>
        </w:rPr>
        <w:sectPr w:rsidR="00681D0D" w:rsidSect="00681D0D">
          <w:footerReference w:type="default" r:id="rId59"/>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681D0D" w:rsidRPr="00FA0BF7" w14:paraId="7DCDE713" w14:textId="77777777" w:rsidTr="007861FC">
        <w:trPr>
          <w:jc w:val="center"/>
        </w:trPr>
        <w:tc>
          <w:tcPr>
            <w:tcW w:w="4393" w:type="dxa"/>
          </w:tcPr>
          <w:p w14:paraId="43872C71"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noProof/>
                <w:color w:val="191919"/>
                <w:sz w:val="20"/>
                <w:szCs w:val="20"/>
                <w:lang w:val="ro-RO"/>
              </w:rPr>
              <w:drawing>
                <wp:inline distT="0" distB="0" distL="0" distR="0" wp14:anchorId="33EC2289" wp14:editId="04F5A968">
                  <wp:extent cx="1653975" cy="360000"/>
                  <wp:effectExtent l="0" t="0" r="0" b="0"/>
                  <wp:docPr id="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33C0B3E2"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w:t>
            </w:r>
          </w:p>
        </w:tc>
        <w:tc>
          <w:tcPr>
            <w:tcW w:w="4928" w:type="dxa"/>
          </w:tcPr>
          <w:p w14:paraId="02C1ADDC"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Unitatea şcolară</w:t>
            </w:r>
          </w:p>
          <w:p w14:paraId="5B3792B5"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647A1D">
              <w:rPr>
                <w:rFonts w:ascii="Arial" w:hAnsi="Arial" w:cs="Arial"/>
                <w:b/>
                <w:bCs/>
                <w:noProof/>
                <w:color w:val="191919"/>
                <w:sz w:val="20"/>
                <w:szCs w:val="20"/>
                <w:lang w:val="ro-RO"/>
              </w:rPr>
              <w:t>Grădinița cu Program Prelungit Târgu Lăpuș</w:t>
            </w:r>
          </w:p>
          <w:p w14:paraId="7E041606"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__________________________________</w:t>
            </w:r>
          </w:p>
        </w:tc>
      </w:tr>
    </w:tbl>
    <w:p w14:paraId="5F26D0B1" w14:textId="77777777" w:rsidR="00681D0D" w:rsidRPr="00FA0BF7" w:rsidRDefault="00681D0D" w:rsidP="0005536A">
      <w:pPr>
        <w:autoSpaceDE w:val="0"/>
        <w:autoSpaceDN w:val="0"/>
        <w:adjustRightInd w:val="0"/>
        <w:jc w:val="center"/>
        <w:rPr>
          <w:rFonts w:ascii="Arial" w:hAnsi="Arial" w:cs="Arial"/>
          <w:b/>
          <w:bCs/>
          <w:color w:val="191919"/>
          <w:sz w:val="20"/>
          <w:szCs w:val="20"/>
          <w:lang w:val="ro-RO"/>
        </w:rPr>
      </w:pPr>
    </w:p>
    <w:p w14:paraId="6F20FBD3"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p>
    <w:p w14:paraId="5F69D293"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FIȘA POSTULUI</w:t>
      </w:r>
      <w:r w:rsidRPr="004954FF">
        <w:rPr>
          <w:rStyle w:val="FootnoteReference"/>
          <w:rFonts w:ascii="Arial" w:hAnsi="Arial" w:cs="Arial"/>
          <w:b/>
          <w:bCs/>
          <w:color w:val="FFFFFF" w:themeColor="background1"/>
          <w:sz w:val="20"/>
          <w:szCs w:val="20"/>
          <w:lang w:val="ro-RO"/>
        </w:rPr>
        <w:footnoteReference w:id="53"/>
      </w:r>
      <w:r w:rsidRPr="004954FF">
        <w:rPr>
          <w:rFonts w:ascii="Arial" w:hAnsi="Arial" w:cs="Arial"/>
          <w:b/>
          <w:bCs/>
          <w:color w:val="191919"/>
          <w:sz w:val="20"/>
          <w:szCs w:val="20"/>
          <w:vertAlign w:val="superscript"/>
          <w:lang w:val="ro-RO"/>
        </w:rPr>
        <w:t>1</w:t>
      </w:r>
    </w:p>
    <w:p w14:paraId="79C0343B"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DIRECTOR UNITATE DE ÎNVĂȚĂMÂNT</w:t>
      </w:r>
    </w:p>
    <w:p w14:paraId="5DA0ABAD"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(anexă la Contractul de management nr. ......</w:t>
      </w:r>
      <w:r>
        <w:rPr>
          <w:rFonts w:ascii="Arial" w:hAnsi="Arial" w:cs="Arial"/>
          <w:b/>
          <w:bCs/>
          <w:color w:val="191919"/>
          <w:sz w:val="20"/>
          <w:szCs w:val="20"/>
          <w:lang w:val="ro-RO"/>
        </w:rPr>
        <w:t>.....................</w:t>
      </w:r>
      <w:r w:rsidRPr="00FA0BF7">
        <w:rPr>
          <w:rFonts w:ascii="Arial" w:hAnsi="Arial" w:cs="Arial"/>
          <w:b/>
          <w:bCs/>
          <w:color w:val="191919"/>
          <w:sz w:val="20"/>
          <w:szCs w:val="20"/>
          <w:lang w:val="ro-RO"/>
        </w:rPr>
        <w:t>.......)</w:t>
      </w:r>
    </w:p>
    <w:p w14:paraId="77E6E994" w14:textId="77777777" w:rsidR="00681D0D" w:rsidRPr="00FA0BF7" w:rsidRDefault="00681D0D" w:rsidP="0041140E">
      <w:pPr>
        <w:autoSpaceDE w:val="0"/>
        <w:autoSpaceDN w:val="0"/>
        <w:adjustRightInd w:val="0"/>
        <w:jc w:val="center"/>
        <w:rPr>
          <w:rFonts w:ascii="Arial" w:hAnsi="Arial" w:cs="Arial"/>
          <w:b/>
          <w:bCs/>
          <w:color w:val="191919"/>
          <w:sz w:val="20"/>
          <w:szCs w:val="20"/>
          <w:lang w:val="ro-RO"/>
        </w:rPr>
      </w:pPr>
    </w:p>
    <w:p w14:paraId="709BDBE2" w14:textId="77777777" w:rsidR="00681D0D" w:rsidRPr="00FA0BF7" w:rsidRDefault="00681D0D" w:rsidP="00E46826">
      <w:pPr>
        <w:autoSpaceDE w:val="0"/>
        <w:autoSpaceDN w:val="0"/>
        <w:adjustRightInd w:val="0"/>
        <w:ind w:firstLine="284"/>
        <w:jc w:val="both"/>
        <w:rPr>
          <w:rFonts w:ascii="Arial" w:hAnsi="Arial" w:cs="Arial"/>
          <w:color w:val="191919"/>
          <w:sz w:val="20"/>
          <w:szCs w:val="20"/>
          <w:lang w:val="ro-RO"/>
        </w:rPr>
      </w:pPr>
    </w:p>
    <w:p w14:paraId="264F5687"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Funcția: Director </w:t>
      </w:r>
    </w:p>
    <w:p w14:paraId="4CB74266"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Numele și prenumele: ................ </w:t>
      </w:r>
    </w:p>
    <w:p w14:paraId="2D7B163A" w14:textId="77777777" w:rsidR="00681D0D" w:rsidRPr="00F60F01" w:rsidRDefault="00681D0D" w:rsidP="00D2444F">
      <w:pPr>
        <w:autoSpaceDE w:val="0"/>
        <w:autoSpaceDN w:val="0"/>
        <w:adjustRightInd w:val="0"/>
        <w:ind w:firstLine="284"/>
        <w:jc w:val="both"/>
        <w:rPr>
          <w:rFonts w:ascii="Arial" w:hAnsi="Arial" w:cs="Arial"/>
          <w:b/>
          <w:bCs/>
          <w:color w:val="191919"/>
          <w:sz w:val="20"/>
          <w:szCs w:val="20"/>
          <w:lang w:val="ro-RO"/>
        </w:rPr>
      </w:pPr>
      <w:r w:rsidRPr="00F60F01">
        <w:rPr>
          <w:rFonts w:ascii="Arial" w:hAnsi="Arial" w:cs="Arial"/>
          <w:b/>
          <w:bCs/>
          <w:color w:val="191919"/>
          <w:sz w:val="20"/>
          <w:szCs w:val="20"/>
          <w:lang w:val="ro-RO"/>
        </w:rPr>
        <w:t>Telefon/Mobil: ..........................</w:t>
      </w:r>
    </w:p>
    <w:p w14:paraId="66107A5F"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Unitatea de învățământ: </w:t>
      </w:r>
      <w:r w:rsidRPr="00647A1D">
        <w:rPr>
          <w:rFonts w:ascii="Arial" w:hAnsi="Arial" w:cs="Arial"/>
          <w:noProof/>
          <w:color w:val="191919"/>
          <w:sz w:val="20"/>
          <w:szCs w:val="20"/>
          <w:lang w:val="ro-RO"/>
        </w:rPr>
        <w:t>Grădinița cu Program Prelungit Târgu Lăpuș</w:t>
      </w:r>
    </w:p>
    <w:p w14:paraId="21337D68"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Studii: ............................. </w:t>
      </w:r>
    </w:p>
    <w:p w14:paraId="4F5ED207"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Anul absolvirii: .................... </w:t>
      </w:r>
    </w:p>
    <w:p w14:paraId="03AC28D1"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Specialitatea: ...................... </w:t>
      </w:r>
    </w:p>
    <w:p w14:paraId="7EA69E55"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Vechime în învățământ: .............. </w:t>
      </w:r>
    </w:p>
    <w:p w14:paraId="59151CDC"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Gradul didactic: .................... </w:t>
      </w:r>
    </w:p>
    <w:p w14:paraId="1A01190A"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Obligația de predare: </w:t>
      </w:r>
    </w:p>
    <w:p w14:paraId="372A4470"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Numire prin Decizia inspectorului școlar general nr. ...... din ......... </w:t>
      </w:r>
    </w:p>
    <w:p w14:paraId="6B90522E"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Data numirii în funcția de conducere: .............. </w:t>
      </w:r>
    </w:p>
    <w:p w14:paraId="1AAD9238"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p w14:paraId="0FCF2A37"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Integrarea în structura organizatorică </w:t>
      </w:r>
    </w:p>
    <w:p w14:paraId="1993387B"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Postul imediat superior: inspector școlar general </w:t>
      </w:r>
    </w:p>
    <w:p w14:paraId="3FEA7883"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Subordonări: personalul didactic de predare, didactic auxiliar și administrativ din unitatea de învățământ </w:t>
      </w:r>
    </w:p>
    <w:p w14:paraId="211E0B6A"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Relații de muncă </w:t>
      </w:r>
    </w:p>
    <w:p w14:paraId="18A8A279"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Ierarhice: inspector școlar general, inspector școlar general adjunct </w:t>
      </w:r>
    </w:p>
    <w:p w14:paraId="186DC1F1"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Funcționale: inspectori școlari, directori/directori adjuncți ai altor unități de învățământ, autorități ale administrației publice locale/județene. </w:t>
      </w:r>
    </w:p>
    <w:p w14:paraId="45B6070D"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colaborare: cu alți furnizori de educație și de formare, structuri consultative din învățământ, organizații sindicale, organizații neguvernamentale. </w:t>
      </w:r>
    </w:p>
    <w:p w14:paraId="73396904"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reprezentare: reprezentarea oficială a unității de învățământ. </w:t>
      </w:r>
    </w:p>
    <w:p w14:paraId="7C7EC2D9" w14:textId="77777777" w:rsidR="00681D0D" w:rsidRPr="005C40FA" w:rsidRDefault="00681D0D" w:rsidP="00144B22">
      <w:pPr>
        <w:autoSpaceDE w:val="0"/>
        <w:autoSpaceDN w:val="0"/>
        <w:adjustRightInd w:val="0"/>
        <w:ind w:firstLine="284"/>
        <w:jc w:val="both"/>
        <w:rPr>
          <w:rFonts w:ascii="Arial" w:hAnsi="Arial" w:cs="Arial"/>
          <w:b/>
          <w:bCs/>
          <w:color w:val="191919"/>
          <w:sz w:val="20"/>
          <w:szCs w:val="20"/>
          <w:lang w:val="ro-RO"/>
        </w:rPr>
      </w:pPr>
      <w:r w:rsidRPr="005C40FA">
        <w:rPr>
          <w:rFonts w:ascii="Arial" w:hAnsi="Arial" w:cs="Arial"/>
          <w:b/>
          <w:bCs/>
          <w:color w:val="191919"/>
          <w:sz w:val="20"/>
          <w:szCs w:val="20"/>
          <w:lang w:val="ro-RO"/>
        </w:rPr>
        <w:t xml:space="preserve">Atribuțiile directorului se raportează la: </w:t>
      </w:r>
    </w:p>
    <w:p w14:paraId="2605FD8A"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Legii învățământului preuniversitar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4EDC509A"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Regulamentului de organizare și funcționare a unităților de învățământ preuniversitar, aprobat prin ordin de ministru; </w:t>
      </w:r>
    </w:p>
    <w:p w14:paraId="750D09FF"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legislației și actelor normative subsecvente Legii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1045649D"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ordinele, instrucțiunile și precizările emise de Ministerul Educației și Cercetării; </w:t>
      </w:r>
    </w:p>
    <w:p w14:paraId="5131A0F1"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FA0BF7">
        <w:rPr>
          <w:rFonts w:ascii="Arial" w:hAnsi="Arial" w:cs="Arial"/>
          <w:color w:val="191919"/>
          <w:sz w:val="20"/>
          <w:szCs w:val="20"/>
          <w:lang w:val="ro-RO"/>
        </w:rPr>
        <w:t xml:space="preserve">– deciziile emise </w:t>
      </w:r>
      <w:r w:rsidRPr="004E1165">
        <w:rPr>
          <w:rFonts w:ascii="Arial" w:hAnsi="Arial" w:cs="Arial"/>
          <w:color w:val="000000" w:themeColor="text1"/>
          <w:sz w:val="20"/>
          <w:szCs w:val="20"/>
          <w:lang w:val="ro-RO"/>
        </w:rPr>
        <w:t xml:space="preserve">de inspectorul școlar general; </w:t>
      </w:r>
    </w:p>
    <w:p w14:paraId="77F82972"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hotărârile consiliului de administrație al unității de învățământ:</w:t>
      </w:r>
    </w:p>
    <w:p w14:paraId="065AE9D6"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xml:space="preserve">– </w:t>
      </w:r>
      <w:r>
        <w:rPr>
          <w:rFonts w:ascii="Arial" w:hAnsi="Arial" w:cs="Arial"/>
          <w:color w:val="000000" w:themeColor="text1"/>
          <w:sz w:val="20"/>
          <w:szCs w:val="20"/>
          <w:lang w:val="ro-RO"/>
        </w:rPr>
        <w:t xml:space="preserve">prevederile legislației naționale, </w:t>
      </w:r>
      <w:r w:rsidRPr="004E1165">
        <w:rPr>
          <w:rFonts w:ascii="Arial" w:hAnsi="Arial" w:cs="Arial"/>
          <w:color w:val="000000" w:themeColor="text1"/>
          <w:sz w:val="20"/>
          <w:szCs w:val="20"/>
          <w:lang w:val="ro-RO"/>
        </w:rPr>
        <w:t>aplicabil</w:t>
      </w:r>
      <w:r>
        <w:rPr>
          <w:rFonts w:ascii="Arial" w:hAnsi="Arial" w:cs="Arial"/>
          <w:color w:val="000000" w:themeColor="text1"/>
          <w:sz w:val="20"/>
          <w:szCs w:val="20"/>
          <w:lang w:val="ro-RO"/>
        </w:rPr>
        <w:t>e</w:t>
      </w:r>
      <w:r w:rsidRPr="004E1165">
        <w:rPr>
          <w:rFonts w:ascii="Arial" w:hAnsi="Arial" w:cs="Arial"/>
          <w:color w:val="000000" w:themeColor="text1"/>
          <w:sz w:val="20"/>
          <w:szCs w:val="20"/>
          <w:lang w:val="ro-RO"/>
        </w:rPr>
        <w:t xml:space="preserve"> inclusiv în domeniul educației.</w:t>
      </w:r>
    </w:p>
    <w:p w14:paraId="68C96E1D" w14:textId="77777777" w:rsidR="00681D0D" w:rsidRPr="004E1165" w:rsidRDefault="00681D0D" w:rsidP="00C5752B">
      <w:pPr>
        <w:autoSpaceDE w:val="0"/>
        <w:autoSpaceDN w:val="0"/>
        <w:adjustRightInd w:val="0"/>
        <w:ind w:firstLine="284"/>
        <w:jc w:val="both"/>
        <w:rPr>
          <w:rFonts w:ascii="Arial" w:hAnsi="Arial" w:cs="Arial"/>
          <w:color w:val="000000" w:themeColor="text1"/>
          <w:sz w:val="20"/>
          <w:szCs w:val="20"/>
          <w:lang w:val="ro-RO"/>
        </w:rPr>
      </w:pPr>
    </w:p>
    <w:p w14:paraId="1292314B" w14:textId="77777777" w:rsidR="00681D0D" w:rsidRPr="004E1165" w:rsidRDefault="00681D0D" w:rsidP="00B4331B">
      <w:pPr>
        <w:autoSpaceDE w:val="0"/>
        <w:autoSpaceDN w:val="0"/>
        <w:adjustRightInd w:val="0"/>
        <w:ind w:firstLine="284"/>
        <w:jc w:val="both"/>
        <w:rPr>
          <w:rFonts w:ascii="Arial" w:hAnsi="Arial" w:cs="Arial"/>
          <w:b/>
          <w:bCs/>
          <w:color w:val="000000" w:themeColor="text1"/>
          <w:sz w:val="20"/>
          <w:szCs w:val="20"/>
          <w:lang w:val="ro-RO"/>
        </w:rPr>
      </w:pPr>
      <w:r w:rsidRPr="004E1165">
        <w:rPr>
          <w:rFonts w:ascii="Arial" w:hAnsi="Arial" w:cs="Arial"/>
          <w:b/>
          <w:bCs/>
          <w:color w:val="000000" w:themeColor="text1"/>
          <w:sz w:val="20"/>
          <w:szCs w:val="20"/>
          <w:lang w:val="ro-RO"/>
        </w:rPr>
        <w:t xml:space="preserve">I. Atribuții generale </w:t>
      </w:r>
    </w:p>
    <w:p w14:paraId="0D79CD2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4E1165">
        <w:rPr>
          <w:rFonts w:ascii="Arial" w:hAnsi="Arial" w:cs="Arial"/>
          <w:color w:val="000000" w:themeColor="text1"/>
          <w:sz w:val="20"/>
          <w:szCs w:val="20"/>
          <w:lang w:val="ro-RO"/>
        </w:rPr>
        <w:t>1. Realizează conducerea executivă a unității de învățământ preuniversitar, în conformitate cu atribuțiile conferite de legislația în vigoare</w:t>
      </w:r>
      <w:r w:rsidRPr="00FA0BF7">
        <w:rPr>
          <w:rFonts w:ascii="Arial" w:hAnsi="Arial" w:cs="Arial"/>
          <w:color w:val="191919"/>
          <w:sz w:val="20"/>
          <w:szCs w:val="20"/>
          <w:lang w:val="ro-RO"/>
        </w:rPr>
        <w:t xml:space="preserve">, cu hotărârile consiliului de administrație al unității de învățământ, precum și cu alte reglementări legale. </w:t>
      </w:r>
    </w:p>
    <w:p w14:paraId="14C0593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2. Manifestă loialitate față de unitatea de învățământ, credibilitate și responsabilitate în deciziile sale, încredere în capacitățile angajaților, încurajează și susține colegii, în vederea motivării pentru formare continuă și pentru crearea în unitate a unui climat optim desfășurării procesului de învățământ. </w:t>
      </w:r>
    </w:p>
    <w:p w14:paraId="322C4D9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3. Răspunde de întreaga activitate financiar-contabilă a unității în calitatea sa de ordonator de credite și coordonează direct compartimentul financiar-contabil. </w:t>
      </w:r>
    </w:p>
    <w:p w14:paraId="68AA01F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4. Realizează activitatea de îndrumare și control asupra activității întregului personal salariat al unității de învățământ. Colaborează cu personalul cabinetului medical și stomatologic. </w:t>
      </w:r>
    </w:p>
    <w:p w14:paraId="5D1AEFB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5. Este președintele consiliului profesoral și al consiliului de administrație, în fața cărora prezintă rapoarte anuale. </w:t>
      </w:r>
    </w:p>
    <w:p w14:paraId="6D6C4C00"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II. Atribuții specifice </w:t>
      </w:r>
    </w:p>
    <w:p w14:paraId="6EAC7F21"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1. În exercitarea funcției de conducere executivă: </w:t>
      </w:r>
    </w:p>
    <w:p w14:paraId="6A95FAD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este reprezentantul legal al unității de învățământ, având obligația reprezentării și apărării drepturilor și intereselor legitime ale acesteia în raporturile cu autoritățile publice, instituțiile de orice natură, precum și cu orice persoană juridică sau fizică, română sau străină; </w:t>
      </w:r>
    </w:p>
    <w:p w14:paraId="16C3F81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realizează conducerea executivă a unității de învățământ și organizează întreaga activitate educațională; </w:t>
      </w:r>
    </w:p>
    <w:p w14:paraId="7710A3B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organizează și este direct responsabil de aplicarea legislației în vigoare, la nivelul unității de învățământ; </w:t>
      </w:r>
    </w:p>
    <w:p w14:paraId="5465101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asigură managementul strategic al unității de învățământ, în colaborare cu autoritățile administrației publice locale, după consultarea partenerilor sociali și a reprezentanților părinților și elevilor; </w:t>
      </w:r>
    </w:p>
    <w:p w14:paraId="4426811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asigură managementul operațional al unității de învățământ și este direct responsabil de calitatea educației furnizate de unitatea de învățământ; </w:t>
      </w:r>
    </w:p>
    <w:p w14:paraId="1433478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asigură corelarea obiectivelor specifice unității de învățământ cu cele stabilite la nivel național și local; </w:t>
      </w:r>
    </w:p>
    <w:p w14:paraId="0E4C607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coordonează procesul de obținere a autorizațiilor și avizelor legale necesare funcționării unității de învățământ; </w:t>
      </w:r>
    </w:p>
    <w:p w14:paraId="231D54D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asigură aplicarea și respectarea normelor de sănătate și securitate în muncă; </w:t>
      </w:r>
    </w:p>
    <w:p w14:paraId="374CFBB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semnează parteneriate cu operatorii economici pentru asigurarea instruirii practice a elevilor; </w:t>
      </w:r>
    </w:p>
    <w:p w14:paraId="1F60C6F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prezintă, anual, un raport asupra calității educației în unitatea de învățământ pe care o conduce, întocmit de Comisia de evaluare și asigurare a calității; raportul, aprobat de consiliul de administrație, este prezentat în fața consiliului profesoral, comitetului reprezentativ al părinților/asociației de părinți și este adus la cunoștința autorităților administrației publice locale și a inspectoratului școlar; </w:t>
      </w:r>
    </w:p>
    <w:p w14:paraId="5EBDA96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elaborarea proiectului de dezvoltare instituțională a unității de învățământ, prin care se stabilește politica educațională a acesteia; </w:t>
      </w:r>
    </w:p>
    <w:p w14:paraId="2D18ACAF" w14:textId="77777777" w:rsidR="00681D0D" w:rsidRPr="00FA0BF7"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l) lansează proiecte de parteneriat cu unități de învățământ similare din Uniunea Europeană sau din alte zone;</w:t>
      </w:r>
    </w:p>
    <w:p w14:paraId="26A58E5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solicită consiliului reprezentativ al părinților și, după caz, consiliului local/consiliului județean și consiliului reprezentativ al elevilor desemnarea reprezentanților lor în consiliul de administrație al unității de învățământ; </w:t>
      </w:r>
    </w:p>
    <w:p w14:paraId="385368F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numește, prin decizie, componența comisiilor pentru examenele de corigențe, amânări sau diferențe; </w:t>
      </w:r>
    </w:p>
    <w:p w14:paraId="72EF9EA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 coordonează activitățile de pregătire organizate de cadrele didactice pentru elevii care participă la olimpiade, concursuri, competiții sportive și festivaluri naționale și internaționale; </w:t>
      </w:r>
    </w:p>
    <w:p w14:paraId="6DA575D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în exercitarea atribuțiilor și a responsabilităților stabilite, directorul emite decizii și note de serviciu. </w:t>
      </w:r>
    </w:p>
    <w:p w14:paraId="7FA64338"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2. În exercitarea funcției de angajator: </w:t>
      </w:r>
    </w:p>
    <w:p w14:paraId="286DA94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angajează personalul din unitate prin încheierea contractului individual de muncă; </w:t>
      </w:r>
    </w:p>
    <w:p w14:paraId="12035B2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întocmește, conform legii, fișele posturilor pentru personalul din subordine; răspunde de selecția, angajarea, evaluarea periodică, salarizarea, formarea, motivarea și încetarea raporturilor de muncă ale personalului din unitate, cu respectarea strictă a legislației incidente, în vigoare; </w:t>
      </w:r>
    </w:p>
    <w:p w14:paraId="25CD1C5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propune consiliului de administrație vacantarea posturilor, organizarea concursurilor pe post și angajarea personalului; </w:t>
      </w:r>
    </w:p>
    <w:p w14:paraId="48C53DC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îndeplinește atribuțiile prevăzute de metodologia-cadru privind mobilitatea personalului didactic de predare din învățământul preuniversitar, de metodologia de ocupare a posturilor didactice care se vacantează în timpul anului școlar, precum și de alte acte normative elaborate de Ministerul Educației și Cercetării; </w:t>
      </w:r>
    </w:p>
    <w:p w14:paraId="51DECA2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coordonează organizarea și desfășurarea concursului de ocupare a posturilor; </w:t>
      </w:r>
    </w:p>
    <w:p w14:paraId="6AFE77C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stabilește atribuțiile coordonatorului pentru proiecte și programe educative școlare și extrașcolare, în funcție de specificul unității; </w:t>
      </w:r>
    </w:p>
    <w:p w14:paraId="3F47362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aprobă concediile de odihnă ale personalului didactic de predare, didactic auxiliar și administrativ, pe baza solicitărilor scrise ale acestora, conform Legii nr. 53/2003 - Codul muncii, </w:t>
      </w:r>
      <w:r w:rsidRPr="00D9780C">
        <w:rPr>
          <w:rFonts w:ascii="Arial" w:hAnsi="Arial" w:cs="Arial"/>
          <w:i/>
          <w:iCs/>
          <w:color w:val="191919"/>
          <w:sz w:val="20"/>
          <w:szCs w:val="20"/>
          <w:lang w:val="ro-RO"/>
        </w:rPr>
        <w:t>republicată, cu modificările și completările ulterioare</w:t>
      </w:r>
      <w:r w:rsidRPr="00FA0BF7">
        <w:rPr>
          <w:rFonts w:ascii="Arial" w:hAnsi="Arial" w:cs="Arial"/>
          <w:color w:val="191919"/>
          <w:sz w:val="20"/>
          <w:szCs w:val="20"/>
          <w:lang w:val="ro-RO"/>
        </w:rPr>
        <w:t xml:space="preserve">, și contractului colectiv de muncă aplicabil; </w:t>
      </w:r>
    </w:p>
    <w:p w14:paraId="29F4B2F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aprobă concediul fără plată și zilele libere plătite, conform prevederilor legale și ale contractului colectiv de muncă aplicabil, pentru întreg personalul, în condițiile asigurării suplinirii activității acestora; </w:t>
      </w:r>
    </w:p>
    <w:p w14:paraId="2B823D7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coordonează realizarea planurilor de formare profesională în concordanță cu prevederile Legii nr. 198/2023, cu modificările și completările ulterioare, ale codului muncii, precum și ale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și propune aprobarea acestora de către consiliul de administrație; </w:t>
      </w:r>
    </w:p>
    <w:p w14:paraId="3E7CDD9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monitorizează implementarea planurilor de formare profesională a personalului didactic de predare, didactic auxiliar și administrativ; </w:t>
      </w:r>
    </w:p>
    <w:p w14:paraId="574EB2A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aplică prevederile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012818EB" w14:textId="77777777" w:rsidR="00681D0D" w:rsidRPr="00426C69" w:rsidRDefault="00681D0D" w:rsidP="00426C69">
      <w:pPr>
        <w:autoSpaceDE w:val="0"/>
        <w:autoSpaceDN w:val="0"/>
        <w:adjustRightInd w:val="0"/>
        <w:ind w:firstLine="284"/>
        <w:jc w:val="both"/>
        <w:rPr>
          <w:rFonts w:ascii="Arial" w:hAnsi="Arial" w:cs="Arial"/>
          <w:b/>
          <w:bCs/>
          <w:color w:val="191919"/>
          <w:sz w:val="20"/>
          <w:szCs w:val="20"/>
          <w:lang w:val="ro-RO"/>
        </w:rPr>
      </w:pPr>
      <w:r w:rsidRPr="00426C69">
        <w:rPr>
          <w:rFonts w:ascii="Arial" w:hAnsi="Arial" w:cs="Arial"/>
          <w:b/>
          <w:bCs/>
          <w:color w:val="191919"/>
          <w:sz w:val="20"/>
          <w:szCs w:val="20"/>
          <w:lang w:val="ro-RO"/>
        </w:rPr>
        <w:t xml:space="preserve">3. În exercitarea funcției de ordonator de credite: </w:t>
      </w:r>
    </w:p>
    <w:p w14:paraId="7A50B2F4"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în consiliul de administrație, spre aprobare, proiectul de buget și raportul de execuție bugetară; </w:t>
      </w:r>
    </w:p>
    <w:p w14:paraId="04EE34B4"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răspunde de încadrarea în bugetul aprobat al unității de învățământ; </w:t>
      </w:r>
    </w:p>
    <w:p w14:paraId="4168985C" w14:textId="77777777" w:rsidR="00681D0D" w:rsidRPr="00FA0BF7"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c) se preocupă de atragerea de resurse extrabugetare, cu respectarea prevederilor legale;</w:t>
      </w:r>
    </w:p>
    <w:p w14:paraId="64A9D963"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răspunde de realizarea, utilizarea, păstrarea, completarea și modernizarea bazei materiale a unității de învățământ; </w:t>
      </w:r>
    </w:p>
    <w:p w14:paraId="63058E3E"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urmărește modul de încasare a veniturilor; </w:t>
      </w:r>
    </w:p>
    <w:p w14:paraId="672ED436"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răspunde în ceea ce privește necesitatea, oportunitatea și legalitatea angajării și utilizării creditelor bugetare, în limita și cu destinația aprobate prin bugetul propriu; </w:t>
      </w:r>
    </w:p>
    <w:p w14:paraId="0A9006D8"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răspunde de integritatea și buna funcționare a bunurilor aflate în administrare; </w:t>
      </w:r>
    </w:p>
    <w:p w14:paraId="52633D2C"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răspunde de organizarea și ținerea la zi a contabilității și prezentarea la termen a bilanțurilor contabile și a conturilor de execuție bugetară. </w:t>
      </w:r>
    </w:p>
    <w:p w14:paraId="442E9D5F" w14:textId="77777777" w:rsidR="00681D0D" w:rsidRPr="0037598F" w:rsidRDefault="00681D0D" w:rsidP="0037598F">
      <w:pPr>
        <w:autoSpaceDE w:val="0"/>
        <w:autoSpaceDN w:val="0"/>
        <w:adjustRightInd w:val="0"/>
        <w:ind w:firstLine="284"/>
        <w:jc w:val="both"/>
        <w:rPr>
          <w:rFonts w:ascii="Arial" w:hAnsi="Arial" w:cs="Arial"/>
          <w:b/>
          <w:bCs/>
          <w:color w:val="191919"/>
          <w:sz w:val="20"/>
          <w:szCs w:val="20"/>
          <w:lang w:val="ro-RO"/>
        </w:rPr>
      </w:pPr>
      <w:r w:rsidRPr="0037598F">
        <w:rPr>
          <w:rFonts w:ascii="Arial" w:hAnsi="Arial" w:cs="Arial"/>
          <w:b/>
          <w:bCs/>
          <w:color w:val="191919"/>
          <w:sz w:val="20"/>
          <w:szCs w:val="20"/>
          <w:lang w:val="ro-RO"/>
        </w:rPr>
        <w:t xml:space="preserve">4. Directorul unității de învățământ îndeplinește și următoarele atribuții: </w:t>
      </w:r>
    </w:p>
    <w:p w14:paraId="4B581DE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inspectoratului școlar, spre aprobare, proiectul planului de școlarizare, avizat de consiliului de administrație; </w:t>
      </w:r>
    </w:p>
    <w:p w14:paraId="0E80F3D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coordonează activitatea de elaborare a ofertei educaționale a unității de învățământ și o propune spre aprobare consiliului de administrație; </w:t>
      </w:r>
    </w:p>
    <w:p w14:paraId="0416C09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coordonează și răspunde de colectarea datelor statistice pentru sistemul național de indicatori pentru educație, pe care le transmite inspectoratului școlar, și răspunde de introducerea datelor în Sistemul de Informații Integrat al învățământului din România (SIIIR); </w:t>
      </w:r>
    </w:p>
    <w:p w14:paraId="77E8348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propune consiliului de administrație, spre aprobare, Regulamentul de organizare și funcționare a unității de învățământ; </w:t>
      </w:r>
    </w:p>
    <w:p w14:paraId="2233212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stabilește componența formațiunilor de studiu în baza hotărârii consiliului de administrație; </w:t>
      </w:r>
    </w:p>
    <w:p w14:paraId="1E8C1C1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elaborează proiectul de încadrare cu personal didactic de predare, precum și schema de personal didactic auxiliar și administrativ și le supune, spre aprobare, consiliului de administrație; </w:t>
      </w:r>
    </w:p>
    <w:p w14:paraId="001EF51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numește, după consultarea consiliului profesoral, în baza hotărârii consiliului de administrație, profesorii diriginți la clase, precum și coordonatorul pentru proiecte și programe educative școlare și extrașcolare; </w:t>
      </w:r>
    </w:p>
    <w:p w14:paraId="3EADB04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numește cadrul didactic care face parte din consiliul clasei, ce poate prelua atribuțiile profesorului diriginte, în condițiile în care acesta este indisponibil pentru o perioadă de timp, din motive obiective; </w:t>
      </w:r>
    </w:p>
    <w:p w14:paraId="284F5DD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numește, în baza hotărârii consiliului de administrație, coordonatorii structurilor care aparțin de unitatea de învățământ, din rândul cadrelor didactice, de regulă, titulare, care își desfășoară activitatea în structurile respective; </w:t>
      </w:r>
    </w:p>
    <w:p w14:paraId="07D0F4F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stabilește, prin decizie, componența comisiilor din cadrul unității de învățământ, în baza hotărârii consiliului de administrație; </w:t>
      </w:r>
    </w:p>
    <w:p w14:paraId="7652E0C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comisia de întocmire a orarului și îl propune spre aprobare consiliului de administrație; </w:t>
      </w:r>
    </w:p>
    <w:p w14:paraId="64870B5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l) aprobă graficul serviciului pe școală al personalului didactic; </w:t>
      </w:r>
    </w:p>
    <w:p w14:paraId="2BCACD9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propune consiliului de administrație, spre aprobare, calendarul activităților educative ale unității de învățământ; </w:t>
      </w:r>
    </w:p>
    <w:p w14:paraId="1E3EE50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aprobă, prin decizie, regulamentele de funcționare ale cercurilor, asociațiilor științifice, tehnice, sportive și cultural- artistice ale elevilor din unitatea de învățământ în baza hotărârii consiliului de administrație; </w:t>
      </w:r>
    </w:p>
    <w:p w14:paraId="6DE584C6"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o) elaborează instrumente interne de lucru, utilizate în activitatea de îndrumare, control și evaluare a tuturor activităților care se desfășoară în unitatea de învățământ și le supune spre aprobare consiliului de administrație;</w:t>
      </w:r>
    </w:p>
    <w:p w14:paraId="19239F7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asigură aplicarea planului de învățământ, a programelor școlare și a metodologiei privind evaluarea rezultatelor școlare; </w:t>
      </w:r>
    </w:p>
    <w:p w14:paraId="06A92B5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q) controlează calitatea procesului instructiv-educativ, prin verificarea documentelor, prin asistențe la ore și prin participări la diverse activități educative extracurriculare și extrașcolare; în cursul unui an școlar, directorul efectuează asistențe la orele de curs, astfel încât fiecare cadru didactic să fie asistat cel puțin de două ori pe an școlar; </w:t>
      </w:r>
    </w:p>
    <w:p w14:paraId="22F0684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r) monitorizează activitatea de formare continuă a personalului din unitate; </w:t>
      </w:r>
    </w:p>
    <w:p w14:paraId="7BDDEE3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 monitorizează activitatea cadrelor didactice debutante și sprijină integrarea acestora în colectivul unității de învățământ; </w:t>
      </w:r>
    </w:p>
    <w:p w14:paraId="0C08C68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t) consemnează zilnic în condica de prezență absențele și întârzierile la orele de curs ale personalului didactic de predare și de instruire practică, precum și întârzierile personalului didactic auxiliar și administrativ de la programul de lucru; </w:t>
      </w:r>
    </w:p>
    <w:p w14:paraId="47B5811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 își asumă, alături de consiliul de administrație, răspunderea publică pentru performanțele unității de învățământ pe care o conduce; </w:t>
      </w:r>
    </w:p>
    <w:p w14:paraId="19250FF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 numește și controlează personalul care răspunde de sigiliul unității de învățământ; w) asigură arhivarea documentelor oficiale și școlare; </w:t>
      </w:r>
    </w:p>
    <w:p w14:paraId="3DE33A3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x) răspunde de întocmirea, eliberarea, reconstituirea, anularea, completarea și gestionarea actelor de studii; răspunde de întocmirea, eliberarea, reconstituirea, anularea, completarea, modificarea, rectificarea și gestionarea documentelor de evidență școlară; </w:t>
      </w:r>
    </w:p>
    <w:p w14:paraId="513C6F7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y) aprobă vizitarea unității de învățământ, de către persoane din afara unității, inclusiv de către reprezentanți ai mass-media. Fac excepție de la această prevedere reprezentanții instituțiilor cu drept de îndrumare și control asupra unităților de învățământ, precum și persoanele care participă la procesul de monitorizare și evaluare a calității sistemului de învățământ; </w:t>
      </w:r>
    </w:p>
    <w:p w14:paraId="168D509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z) răspunde de realizarea, utilizarea, păstrarea, completarea și modernizarea bazei materiale și sportive a unității de învățământ, coordonează activitatea din internat și de la cantină; </w:t>
      </w:r>
    </w:p>
    <w:p w14:paraId="4659B6A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aa) răspunde de întocmirea corectă și la termen a statelor lunare de plată a drepturilor salariale; </w:t>
      </w:r>
    </w:p>
    <w:p w14:paraId="7AC1F46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bb) răspunde de asigurarea manualelor școlare pentru elevii din învățământul obligatoriu, conform prevederilor legale. Asigură personalului didactic condițiile necesare pentru studierea și alegerea manualelor pentru elevi; </w:t>
      </w:r>
    </w:p>
    <w:p w14:paraId="7DCAAA7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cc) răspunde de stabilirea necesarului de burse școlare și a altor facilități la nivelul unității de învățământ, conform legislației în vigoare; </w:t>
      </w:r>
    </w:p>
    <w:p w14:paraId="62F9E81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dd) răspunde de respectarea condițiilor și a exigențelor privind normele de igienă școlară, de protecție și securitate în muncă, de protecție civilă și de pază contra incendiilor, în unitatea de învățământ; </w:t>
      </w:r>
    </w:p>
    <w:p w14:paraId="2849FDB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ee) aplică sancțiuni pentru abaterile disciplinare săvârșite de personalul unității de învățământ, în limita prevederilor legale în vigoare; </w:t>
      </w:r>
    </w:p>
    <w:p w14:paraId="39965DB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ff) aplică sancțiunile prevăzute de legislația în vigoare pentru abaterile disciplinare săvârșite de elevi; </w:t>
      </w:r>
    </w:p>
    <w:p w14:paraId="5897382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gg) răspunde de transmiterea corectă și la termen a datelor solicitate de inspectoratul școlar; </w:t>
      </w:r>
    </w:p>
    <w:p w14:paraId="3C534E1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hh) comunică inspectorului școlar general, în timpul cel mai scurt, orice situație de natură să afecteze procesul instructiv-educativ sau imaginea școlii; </w:t>
      </w:r>
    </w:p>
    <w:p w14:paraId="62E6F110"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ii) solicită consultanță și asistență juridică de la ISJ/ISMB pentru toate procesele sau alte situații/litigii în care este implicată unitatea de învățământ și are obligația de a asigura reprezentarea în instanță;</w:t>
      </w:r>
    </w:p>
    <w:p w14:paraId="50BADB9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jj) directorul îndeplinește și alte atribuții stabilite de către consiliul de administrație, potrivit legii, precum și orice alte atribuții ce rezultă din prevederile legale în vigoare și contractele colective de muncă aplicabile. </w:t>
      </w:r>
    </w:p>
    <w:p w14:paraId="2B85FA9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Pentru realizarea atribuțiilor sale, directorul se consultă cu reprezentanții organizațiilor sindicale reprezentative la nivel de sector de negociere colectivă învățământ preuniversitar din unitatea de învățământ și/sau, după caz, cu reprezentanții salariaților din unitatea de învățământ, în conformitate cu prevederile legale. </w:t>
      </w:r>
    </w:p>
    <w:p w14:paraId="4DEBD73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În lipsă, directorul are obligația de a delega atribuțiile către directorul adjunct sau către un alt cadru didactic, membru al consiliului de administrație. </w:t>
      </w:r>
    </w:p>
    <w:p w14:paraId="6BAD0B36"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Neîndeplinirea acestei obligații constituie abatere disciplinară și se sancționează conform legii.</w:t>
      </w:r>
    </w:p>
    <w:p w14:paraId="6893FE77"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676"/>
      </w:tblGrid>
      <w:tr w:rsidR="00681D0D" w:rsidRPr="00FA0BF7" w14:paraId="67620B90" w14:textId="77777777" w:rsidTr="005817A5">
        <w:tc>
          <w:tcPr>
            <w:tcW w:w="4113" w:type="dxa"/>
          </w:tcPr>
          <w:p w14:paraId="10961225"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Inspector şcolar general,</w:t>
            </w:r>
          </w:p>
          <w:p w14:paraId="6842D308" w14:textId="77777777" w:rsidR="00681D0D" w:rsidRPr="00FA0BF7" w:rsidRDefault="00681D0D" w:rsidP="0090229C">
            <w:pPr>
              <w:jc w:val="center"/>
              <w:rPr>
                <w:rFonts w:ascii="Arial" w:hAnsi="Arial" w:cs="Arial"/>
                <w:sz w:val="20"/>
                <w:szCs w:val="20"/>
                <w:lang w:val="ro-RO"/>
              </w:rPr>
            </w:pPr>
            <w:r>
              <w:rPr>
                <w:rFonts w:ascii="Arial" w:hAnsi="Arial" w:cs="Arial"/>
                <w:sz w:val="20"/>
                <w:szCs w:val="20"/>
                <w:lang w:val="ro-RO"/>
              </w:rPr>
              <w:t>Pop Mihai-Cosmin</w:t>
            </w:r>
          </w:p>
        </w:tc>
        <w:tc>
          <w:tcPr>
            <w:tcW w:w="4676" w:type="dxa"/>
          </w:tcPr>
          <w:p w14:paraId="66A6BF95"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Director,</w:t>
            </w:r>
          </w:p>
          <w:p w14:paraId="2610A3A1" w14:textId="77777777" w:rsidR="00681D0D" w:rsidRPr="00FA0BF7" w:rsidRDefault="00681D0D" w:rsidP="00682951">
            <w:pPr>
              <w:jc w:val="center"/>
              <w:rPr>
                <w:rFonts w:ascii="Arial" w:hAnsi="Arial" w:cs="Arial"/>
                <w:sz w:val="20"/>
                <w:szCs w:val="20"/>
                <w:lang w:val="ro-RO"/>
              </w:rPr>
            </w:pPr>
            <w:r>
              <w:rPr>
                <w:rFonts w:ascii="Arial" w:hAnsi="Arial" w:cs="Arial"/>
                <w:sz w:val="20"/>
                <w:szCs w:val="20"/>
                <w:lang w:val="ro-RO"/>
              </w:rPr>
              <w:t>........................................................</w:t>
            </w:r>
          </w:p>
        </w:tc>
      </w:tr>
    </w:tbl>
    <w:p w14:paraId="3762765E" w14:textId="77777777" w:rsidR="00681D0D" w:rsidRDefault="00681D0D" w:rsidP="0037598F">
      <w:pPr>
        <w:autoSpaceDE w:val="0"/>
        <w:autoSpaceDN w:val="0"/>
        <w:adjustRightInd w:val="0"/>
        <w:jc w:val="both"/>
        <w:rPr>
          <w:rFonts w:ascii="Arial" w:hAnsi="Arial" w:cs="Arial"/>
          <w:color w:val="191919"/>
          <w:sz w:val="20"/>
          <w:szCs w:val="20"/>
          <w:lang w:val="ro-RO"/>
        </w:rPr>
        <w:sectPr w:rsidR="00681D0D" w:rsidSect="00681D0D">
          <w:footerReference w:type="default" r:id="rId60"/>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681D0D" w:rsidRPr="00FA0BF7" w14:paraId="795AB40D" w14:textId="77777777" w:rsidTr="007861FC">
        <w:trPr>
          <w:jc w:val="center"/>
        </w:trPr>
        <w:tc>
          <w:tcPr>
            <w:tcW w:w="4393" w:type="dxa"/>
          </w:tcPr>
          <w:p w14:paraId="5763D2EE"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noProof/>
                <w:color w:val="191919"/>
                <w:sz w:val="20"/>
                <w:szCs w:val="20"/>
                <w:lang w:val="ro-RO"/>
              </w:rPr>
              <w:drawing>
                <wp:inline distT="0" distB="0" distL="0" distR="0" wp14:anchorId="5F70A0C5" wp14:editId="7ED482EC">
                  <wp:extent cx="1653975" cy="360000"/>
                  <wp:effectExtent l="0" t="0" r="0" b="0"/>
                  <wp:docPr id="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2B9FEC0C"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w:t>
            </w:r>
          </w:p>
        </w:tc>
        <w:tc>
          <w:tcPr>
            <w:tcW w:w="4928" w:type="dxa"/>
          </w:tcPr>
          <w:p w14:paraId="312F5E4E"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Unitatea şcolară</w:t>
            </w:r>
          </w:p>
          <w:p w14:paraId="014196EE"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647A1D">
              <w:rPr>
                <w:rFonts w:ascii="Arial" w:hAnsi="Arial" w:cs="Arial"/>
                <w:b/>
                <w:bCs/>
                <w:noProof/>
                <w:color w:val="191919"/>
                <w:sz w:val="20"/>
                <w:szCs w:val="20"/>
                <w:lang w:val="ro-RO"/>
              </w:rPr>
              <w:t>Centrul Școlar pentru Educație Incluzivă Târgu Lăpuș</w:t>
            </w:r>
          </w:p>
          <w:p w14:paraId="4C47CB9A"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__________________________________</w:t>
            </w:r>
          </w:p>
        </w:tc>
      </w:tr>
    </w:tbl>
    <w:p w14:paraId="27BA4B9D" w14:textId="77777777" w:rsidR="00681D0D" w:rsidRPr="00FA0BF7" w:rsidRDefault="00681D0D" w:rsidP="0005536A">
      <w:pPr>
        <w:autoSpaceDE w:val="0"/>
        <w:autoSpaceDN w:val="0"/>
        <w:adjustRightInd w:val="0"/>
        <w:jc w:val="center"/>
        <w:rPr>
          <w:rFonts w:ascii="Arial" w:hAnsi="Arial" w:cs="Arial"/>
          <w:b/>
          <w:bCs/>
          <w:color w:val="191919"/>
          <w:sz w:val="20"/>
          <w:szCs w:val="20"/>
          <w:lang w:val="ro-RO"/>
        </w:rPr>
      </w:pPr>
    </w:p>
    <w:p w14:paraId="30F3874D"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p>
    <w:p w14:paraId="099A5078"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FIȘA POSTULUI</w:t>
      </w:r>
      <w:r w:rsidRPr="004954FF">
        <w:rPr>
          <w:rStyle w:val="FootnoteReference"/>
          <w:rFonts w:ascii="Arial" w:hAnsi="Arial" w:cs="Arial"/>
          <w:b/>
          <w:bCs/>
          <w:color w:val="FFFFFF" w:themeColor="background1"/>
          <w:sz w:val="20"/>
          <w:szCs w:val="20"/>
          <w:lang w:val="ro-RO"/>
        </w:rPr>
        <w:footnoteReference w:id="54"/>
      </w:r>
      <w:r w:rsidRPr="004954FF">
        <w:rPr>
          <w:rFonts w:ascii="Arial" w:hAnsi="Arial" w:cs="Arial"/>
          <w:b/>
          <w:bCs/>
          <w:color w:val="191919"/>
          <w:sz w:val="20"/>
          <w:szCs w:val="20"/>
          <w:vertAlign w:val="superscript"/>
          <w:lang w:val="ro-RO"/>
        </w:rPr>
        <w:t>1</w:t>
      </w:r>
    </w:p>
    <w:p w14:paraId="000DC79E"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DIRECTOR UNITATE DE ÎNVĂȚĂMÂNT</w:t>
      </w:r>
    </w:p>
    <w:p w14:paraId="2BAF9878"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(anexă la Contractul de management nr. ......</w:t>
      </w:r>
      <w:r>
        <w:rPr>
          <w:rFonts w:ascii="Arial" w:hAnsi="Arial" w:cs="Arial"/>
          <w:b/>
          <w:bCs/>
          <w:color w:val="191919"/>
          <w:sz w:val="20"/>
          <w:szCs w:val="20"/>
          <w:lang w:val="ro-RO"/>
        </w:rPr>
        <w:t>.....................</w:t>
      </w:r>
      <w:r w:rsidRPr="00FA0BF7">
        <w:rPr>
          <w:rFonts w:ascii="Arial" w:hAnsi="Arial" w:cs="Arial"/>
          <w:b/>
          <w:bCs/>
          <w:color w:val="191919"/>
          <w:sz w:val="20"/>
          <w:szCs w:val="20"/>
          <w:lang w:val="ro-RO"/>
        </w:rPr>
        <w:t>.......)</w:t>
      </w:r>
    </w:p>
    <w:p w14:paraId="0A79038C" w14:textId="77777777" w:rsidR="00681D0D" w:rsidRPr="00FA0BF7" w:rsidRDefault="00681D0D" w:rsidP="0041140E">
      <w:pPr>
        <w:autoSpaceDE w:val="0"/>
        <w:autoSpaceDN w:val="0"/>
        <w:adjustRightInd w:val="0"/>
        <w:jc w:val="center"/>
        <w:rPr>
          <w:rFonts w:ascii="Arial" w:hAnsi="Arial" w:cs="Arial"/>
          <w:b/>
          <w:bCs/>
          <w:color w:val="191919"/>
          <w:sz w:val="20"/>
          <w:szCs w:val="20"/>
          <w:lang w:val="ro-RO"/>
        </w:rPr>
      </w:pPr>
    </w:p>
    <w:p w14:paraId="5F89CBB4" w14:textId="77777777" w:rsidR="00681D0D" w:rsidRPr="00FA0BF7" w:rsidRDefault="00681D0D" w:rsidP="00E46826">
      <w:pPr>
        <w:autoSpaceDE w:val="0"/>
        <w:autoSpaceDN w:val="0"/>
        <w:adjustRightInd w:val="0"/>
        <w:ind w:firstLine="284"/>
        <w:jc w:val="both"/>
        <w:rPr>
          <w:rFonts w:ascii="Arial" w:hAnsi="Arial" w:cs="Arial"/>
          <w:color w:val="191919"/>
          <w:sz w:val="20"/>
          <w:szCs w:val="20"/>
          <w:lang w:val="ro-RO"/>
        </w:rPr>
      </w:pPr>
    </w:p>
    <w:p w14:paraId="44589AEC"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Funcția: Director </w:t>
      </w:r>
    </w:p>
    <w:p w14:paraId="163C241B"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Numele și prenumele: ................ </w:t>
      </w:r>
    </w:p>
    <w:p w14:paraId="1C41E784" w14:textId="77777777" w:rsidR="00681D0D" w:rsidRPr="00F60F01" w:rsidRDefault="00681D0D" w:rsidP="00D2444F">
      <w:pPr>
        <w:autoSpaceDE w:val="0"/>
        <w:autoSpaceDN w:val="0"/>
        <w:adjustRightInd w:val="0"/>
        <w:ind w:firstLine="284"/>
        <w:jc w:val="both"/>
        <w:rPr>
          <w:rFonts w:ascii="Arial" w:hAnsi="Arial" w:cs="Arial"/>
          <w:b/>
          <w:bCs/>
          <w:color w:val="191919"/>
          <w:sz w:val="20"/>
          <w:szCs w:val="20"/>
          <w:lang w:val="ro-RO"/>
        </w:rPr>
      </w:pPr>
      <w:r w:rsidRPr="00F60F01">
        <w:rPr>
          <w:rFonts w:ascii="Arial" w:hAnsi="Arial" w:cs="Arial"/>
          <w:b/>
          <w:bCs/>
          <w:color w:val="191919"/>
          <w:sz w:val="20"/>
          <w:szCs w:val="20"/>
          <w:lang w:val="ro-RO"/>
        </w:rPr>
        <w:t>Telefon/Mobil: ..........................</w:t>
      </w:r>
    </w:p>
    <w:p w14:paraId="275B8646"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Unitatea de învățământ: </w:t>
      </w:r>
      <w:r w:rsidRPr="00647A1D">
        <w:rPr>
          <w:rFonts w:ascii="Arial" w:hAnsi="Arial" w:cs="Arial"/>
          <w:noProof/>
          <w:color w:val="191919"/>
          <w:sz w:val="20"/>
          <w:szCs w:val="20"/>
          <w:lang w:val="ro-RO"/>
        </w:rPr>
        <w:t>Centrul Școlar pentru Educație Incluzivă Târgu Lăpuș</w:t>
      </w:r>
    </w:p>
    <w:p w14:paraId="7D3B04AA"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Studii: ............................. </w:t>
      </w:r>
    </w:p>
    <w:p w14:paraId="5C2EFAC5"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Anul absolvirii: .................... </w:t>
      </w:r>
    </w:p>
    <w:p w14:paraId="11575214"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Specialitatea: ...................... </w:t>
      </w:r>
    </w:p>
    <w:p w14:paraId="5DF47C11"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Vechime în învățământ: .............. </w:t>
      </w:r>
    </w:p>
    <w:p w14:paraId="074877DD"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Gradul didactic: .................... </w:t>
      </w:r>
    </w:p>
    <w:p w14:paraId="022B0B0B"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Obligația de predare: </w:t>
      </w:r>
    </w:p>
    <w:p w14:paraId="4853497C"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Numire prin Decizia inspectorului școlar general nr. ...... din ......... </w:t>
      </w:r>
    </w:p>
    <w:p w14:paraId="3E37057F"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Data numirii în funcția de conducere: .............. </w:t>
      </w:r>
    </w:p>
    <w:p w14:paraId="5FDAB5BF"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p w14:paraId="647B4DB5"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Integrarea în structura organizatorică </w:t>
      </w:r>
    </w:p>
    <w:p w14:paraId="6960F31D"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Postul imediat superior: inspector școlar general </w:t>
      </w:r>
    </w:p>
    <w:p w14:paraId="475BA1FC"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Subordonări: personalul didactic de predare, didactic auxiliar și administrativ din unitatea de învățământ </w:t>
      </w:r>
    </w:p>
    <w:p w14:paraId="21622374"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Relații de muncă </w:t>
      </w:r>
    </w:p>
    <w:p w14:paraId="4CF6E9FD"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Ierarhice: inspector școlar general, inspector școlar general adjunct </w:t>
      </w:r>
    </w:p>
    <w:p w14:paraId="377B6860"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Funcționale: inspectori școlari, directori/directori adjuncți ai altor unități de învățământ, autorități ale administrației publice locale/județene. </w:t>
      </w:r>
    </w:p>
    <w:p w14:paraId="14600012"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colaborare: cu alți furnizori de educație și de formare, structuri consultative din învățământ, organizații sindicale, organizații neguvernamentale. </w:t>
      </w:r>
    </w:p>
    <w:p w14:paraId="41EF7A2C"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reprezentare: reprezentarea oficială a unității de învățământ. </w:t>
      </w:r>
    </w:p>
    <w:p w14:paraId="1B2EB657" w14:textId="77777777" w:rsidR="00681D0D" w:rsidRPr="005C40FA" w:rsidRDefault="00681D0D" w:rsidP="00144B22">
      <w:pPr>
        <w:autoSpaceDE w:val="0"/>
        <w:autoSpaceDN w:val="0"/>
        <w:adjustRightInd w:val="0"/>
        <w:ind w:firstLine="284"/>
        <w:jc w:val="both"/>
        <w:rPr>
          <w:rFonts w:ascii="Arial" w:hAnsi="Arial" w:cs="Arial"/>
          <w:b/>
          <w:bCs/>
          <w:color w:val="191919"/>
          <w:sz w:val="20"/>
          <w:szCs w:val="20"/>
          <w:lang w:val="ro-RO"/>
        </w:rPr>
      </w:pPr>
      <w:r w:rsidRPr="005C40FA">
        <w:rPr>
          <w:rFonts w:ascii="Arial" w:hAnsi="Arial" w:cs="Arial"/>
          <w:b/>
          <w:bCs/>
          <w:color w:val="191919"/>
          <w:sz w:val="20"/>
          <w:szCs w:val="20"/>
          <w:lang w:val="ro-RO"/>
        </w:rPr>
        <w:t xml:space="preserve">Atribuțiile directorului se raportează la: </w:t>
      </w:r>
    </w:p>
    <w:p w14:paraId="6A15DE9A"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Legii învățământului preuniversitar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6409A038"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Regulamentului de organizare și funcționare a unităților de învățământ preuniversitar, aprobat prin ordin de ministru; </w:t>
      </w:r>
    </w:p>
    <w:p w14:paraId="60548239"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legislației și actelor normative subsecvente Legii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2514A48B"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ordinele, instrucțiunile și precizările emise de Ministerul Educației și Cercetării; </w:t>
      </w:r>
    </w:p>
    <w:p w14:paraId="23F92830"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FA0BF7">
        <w:rPr>
          <w:rFonts w:ascii="Arial" w:hAnsi="Arial" w:cs="Arial"/>
          <w:color w:val="191919"/>
          <w:sz w:val="20"/>
          <w:szCs w:val="20"/>
          <w:lang w:val="ro-RO"/>
        </w:rPr>
        <w:t xml:space="preserve">– deciziile emise </w:t>
      </w:r>
      <w:r w:rsidRPr="004E1165">
        <w:rPr>
          <w:rFonts w:ascii="Arial" w:hAnsi="Arial" w:cs="Arial"/>
          <w:color w:val="000000" w:themeColor="text1"/>
          <w:sz w:val="20"/>
          <w:szCs w:val="20"/>
          <w:lang w:val="ro-RO"/>
        </w:rPr>
        <w:t xml:space="preserve">de inspectorul școlar general; </w:t>
      </w:r>
    </w:p>
    <w:p w14:paraId="28877C0D"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hotărârile consiliului de administrație al unității de învățământ:</w:t>
      </w:r>
    </w:p>
    <w:p w14:paraId="70AEC48E"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xml:space="preserve">– </w:t>
      </w:r>
      <w:r>
        <w:rPr>
          <w:rFonts w:ascii="Arial" w:hAnsi="Arial" w:cs="Arial"/>
          <w:color w:val="000000" w:themeColor="text1"/>
          <w:sz w:val="20"/>
          <w:szCs w:val="20"/>
          <w:lang w:val="ro-RO"/>
        </w:rPr>
        <w:t xml:space="preserve">prevederile legislației naționale, </w:t>
      </w:r>
      <w:r w:rsidRPr="004E1165">
        <w:rPr>
          <w:rFonts w:ascii="Arial" w:hAnsi="Arial" w:cs="Arial"/>
          <w:color w:val="000000" w:themeColor="text1"/>
          <w:sz w:val="20"/>
          <w:szCs w:val="20"/>
          <w:lang w:val="ro-RO"/>
        </w:rPr>
        <w:t>aplicabil</w:t>
      </w:r>
      <w:r>
        <w:rPr>
          <w:rFonts w:ascii="Arial" w:hAnsi="Arial" w:cs="Arial"/>
          <w:color w:val="000000" w:themeColor="text1"/>
          <w:sz w:val="20"/>
          <w:szCs w:val="20"/>
          <w:lang w:val="ro-RO"/>
        </w:rPr>
        <w:t>e</w:t>
      </w:r>
      <w:r w:rsidRPr="004E1165">
        <w:rPr>
          <w:rFonts w:ascii="Arial" w:hAnsi="Arial" w:cs="Arial"/>
          <w:color w:val="000000" w:themeColor="text1"/>
          <w:sz w:val="20"/>
          <w:szCs w:val="20"/>
          <w:lang w:val="ro-RO"/>
        </w:rPr>
        <w:t xml:space="preserve"> inclusiv în domeniul educației.</w:t>
      </w:r>
    </w:p>
    <w:p w14:paraId="7BB76083" w14:textId="77777777" w:rsidR="00681D0D" w:rsidRPr="004E1165" w:rsidRDefault="00681D0D" w:rsidP="00C5752B">
      <w:pPr>
        <w:autoSpaceDE w:val="0"/>
        <w:autoSpaceDN w:val="0"/>
        <w:adjustRightInd w:val="0"/>
        <w:ind w:firstLine="284"/>
        <w:jc w:val="both"/>
        <w:rPr>
          <w:rFonts w:ascii="Arial" w:hAnsi="Arial" w:cs="Arial"/>
          <w:color w:val="000000" w:themeColor="text1"/>
          <w:sz w:val="20"/>
          <w:szCs w:val="20"/>
          <w:lang w:val="ro-RO"/>
        </w:rPr>
      </w:pPr>
    </w:p>
    <w:p w14:paraId="44FE7534" w14:textId="77777777" w:rsidR="00681D0D" w:rsidRPr="004E1165" w:rsidRDefault="00681D0D" w:rsidP="00B4331B">
      <w:pPr>
        <w:autoSpaceDE w:val="0"/>
        <w:autoSpaceDN w:val="0"/>
        <w:adjustRightInd w:val="0"/>
        <w:ind w:firstLine="284"/>
        <w:jc w:val="both"/>
        <w:rPr>
          <w:rFonts w:ascii="Arial" w:hAnsi="Arial" w:cs="Arial"/>
          <w:b/>
          <w:bCs/>
          <w:color w:val="000000" w:themeColor="text1"/>
          <w:sz w:val="20"/>
          <w:szCs w:val="20"/>
          <w:lang w:val="ro-RO"/>
        </w:rPr>
      </w:pPr>
      <w:r w:rsidRPr="004E1165">
        <w:rPr>
          <w:rFonts w:ascii="Arial" w:hAnsi="Arial" w:cs="Arial"/>
          <w:b/>
          <w:bCs/>
          <w:color w:val="000000" w:themeColor="text1"/>
          <w:sz w:val="20"/>
          <w:szCs w:val="20"/>
          <w:lang w:val="ro-RO"/>
        </w:rPr>
        <w:t xml:space="preserve">I. Atribuții generale </w:t>
      </w:r>
    </w:p>
    <w:p w14:paraId="70E3303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4E1165">
        <w:rPr>
          <w:rFonts w:ascii="Arial" w:hAnsi="Arial" w:cs="Arial"/>
          <w:color w:val="000000" w:themeColor="text1"/>
          <w:sz w:val="20"/>
          <w:szCs w:val="20"/>
          <w:lang w:val="ro-RO"/>
        </w:rPr>
        <w:t>1. Realizează conducerea executivă a unității de învățământ preuniversitar, în conformitate cu atribuțiile conferite de legislația în vigoare</w:t>
      </w:r>
      <w:r w:rsidRPr="00FA0BF7">
        <w:rPr>
          <w:rFonts w:ascii="Arial" w:hAnsi="Arial" w:cs="Arial"/>
          <w:color w:val="191919"/>
          <w:sz w:val="20"/>
          <w:szCs w:val="20"/>
          <w:lang w:val="ro-RO"/>
        </w:rPr>
        <w:t xml:space="preserve">, cu hotărârile consiliului de administrație al unității de învățământ, precum și cu alte reglementări legale. </w:t>
      </w:r>
    </w:p>
    <w:p w14:paraId="56BDB68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2. Manifestă loialitate față de unitatea de învățământ, credibilitate și responsabilitate în deciziile sale, încredere în capacitățile angajaților, încurajează și susține colegii, în vederea motivării pentru formare continuă și pentru crearea în unitate a unui climat optim desfășurării procesului de învățământ. </w:t>
      </w:r>
    </w:p>
    <w:p w14:paraId="470F248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3. Răspunde de întreaga activitate financiar-contabilă a unității în calitatea sa de ordonator de credite și coordonează direct compartimentul financiar-contabil. </w:t>
      </w:r>
    </w:p>
    <w:p w14:paraId="2AF9AC6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4. Realizează activitatea de îndrumare și control asupra activității întregului personal salariat al unității de învățământ. Colaborează cu personalul cabinetului medical și stomatologic. </w:t>
      </w:r>
    </w:p>
    <w:p w14:paraId="4756F4C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5. Este președintele consiliului profesoral și al consiliului de administrație, în fața cărora prezintă rapoarte anuale. </w:t>
      </w:r>
    </w:p>
    <w:p w14:paraId="6DFA6E6E"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II. Atribuții specifice </w:t>
      </w:r>
    </w:p>
    <w:p w14:paraId="3B6B6BDF"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1. În exercitarea funcției de conducere executivă: </w:t>
      </w:r>
    </w:p>
    <w:p w14:paraId="231611D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este reprezentantul legal al unității de învățământ, având obligația reprezentării și apărării drepturilor și intereselor legitime ale acesteia în raporturile cu autoritățile publice, instituțiile de orice natură, precum și cu orice persoană juridică sau fizică, română sau străină; </w:t>
      </w:r>
    </w:p>
    <w:p w14:paraId="20B852E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realizează conducerea executivă a unității de învățământ și organizează întreaga activitate educațională; </w:t>
      </w:r>
    </w:p>
    <w:p w14:paraId="5A515F4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organizează și este direct responsabil de aplicarea legislației în vigoare, la nivelul unității de învățământ; </w:t>
      </w:r>
    </w:p>
    <w:p w14:paraId="7EC10E3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asigură managementul strategic al unității de învățământ, în colaborare cu autoritățile administrației publice locale, după consultarea partenerilor sociali și a reprezentanților părinților și elevilor; </w:t>
      </w:r>
    </w:p>
    <w:p w14:paraId="4F4A611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asigură managementul operațional al unității de învățământ și este direct responsabil de calitatea educației furnizate de unitatea de învățământ; </w:t>
      </w:r>
    </w:p>
    <w:p w14:paraId="737C845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asigură corelarea obiectivelor specifice unității de învățământ cu cele stabilite la nivel național și local; </w:t>
      </w:r>
    </w:p>
    <w:p w14:paraId="0AEE635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coordonează procesul de obținere a autorizațiilor și avizelor legale necesare funcționării unității de învățământ; </w:t>
      </w:r>
    </w:p>
    <w:p w14:paraId="7665B0C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asigură aplicarea și respectarea normelor de sănătate și securitate în muncă; </w:t>
      </w:r>
    </w:p>
    <w:p w14:paraId="363BE0F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semnează parteneriate cu operatorii economici pentru asigurarea instruirii practice a elevilor; </w:t>
      </w:r>
    </w:p>
    <w:p w14:paraId="32333F5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prezintă, anual, un raport asupra calității educației în unitatea de învățământ pe care o conduce, întocmit de Comisia de evaluare și asigurare a calității; raportul, aprobat de consiliul de administrație, este prezentat în fața consiliului profesoral, comitetului reprezentativ al părinților/asociației de părinți și este adus la cunoștința autorităților administrației publice locale și a inspectoratului școlar; </w:t>
      </w:r>
    </w:p>
    <w:p w14:paraId="73111ED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elaborarea proiectului de dezvoltare instituțională a unității de învățământ, prin care se stabilește politica educațională a acesteia; </w:t>
      </w:r>
    </w:p>
    <w:p w14:paraId="72D89663" w14:textId="77777777" w:rsidR="00681D0D" w:rsidRPr="00FA0BF7"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l) lansează proiecte de parteneriat cu unități de învățământ similare din Uniunea Europeană sau din alte zone;</w:t>
      </w:r>
    </w:p>
    <w:p w14:paraId="7A0E390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solicită consiliului reprezentativ al părinților și, după caz, consiliului local/consiliului județean și consiliului reprezentativ al elevilor desemnarea reprezentanților lor în consiliul de administrație al unității de învățământ; </w:t>
      </w:r>
    </w:p>
    <w:p w14:paraId="0EAF363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numește, prin decizie, componența comisiilor pentru examenele de corigențe, amânări sau diferențe; </w:t>
      </w:r>
    </w:p>
    <w:p w14:paraId="72BE852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 coordonează activitățile de pregătire organizate de cadrele didactice pentru elevii care participă la olimpiade, concursuri, competiții sportive și festivaluri naționale și internaționale; </w:t>
      </w:r>
    </w:p>
    <w:p w14:paraId="120758C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în exercitarea atribuțiilor și a responsabilităților stabilite, directorul emite decizii și note de serviciu. </w:t>
      </w:r>
    </w:p>
    <w:p w14:paraId="3EE68152"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2. În exercitarea funcției de angajator: </w:t>
      </w:r>
    </w:p>
    <w:p w14:paraId="2BFC004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angajează personalul din unitate prin încheierea contractului individual de muncă; </w:t>
      </w:r>
    </w:p>
    <w:p w14:paraId="7DA292C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întocmește, conform legii, fișele posturilor pentru personalul din subordine; răspunde de selecția, angajarea, evaluarea periodică, salarizarea, formarea, motivarea și încetarea raporturilor de muncă ale personalului din unitate, cu respectarea strictă a legislației incidente, în vigoare; </w:t>
      </w:r>
    </w:p>
    <w:p w14:paraId="60E6D6D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propune consiliului de administrație vacantarea posturilor, organizarea concursurilor pe post și angajarea personalului; </w:t>
      </w:r>
    </w:p>
    <w:p w14:paraId="12CC75B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îndeplinește atribuțiile prevăzute de metodologia-cadru privind mobilitatea personalului didactic de predare din învățământul preuniversitar, de metodologia de ocupare a posturilor didactice care se vacantează în timpul anului școlar, precum și de alte acte normative elaborate de Ministerul Educației și Cercetării; </w:t>
      </w:r>
    </w:p>
    <w:p w14:paraId="48CD644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coordonează organizarea și desfășurarea concursului de ocupare a posturilor; </w:t>
      </w:r>
    </w:p>
    <w:p w14:paraId="0A8D778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stabilește atribuțiile coordonatorului pentru proiecte și programe educative școlare și extrașcolare, în funcție de specificul unității; </w:t>
      </w:r>
    </w:p>
    <w:p w14:paraId="702F273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aprobă concediile de odihnă ale personalului didactic de predare, didactic auxiliar și administrativ, pe baza solicitărilor scrise ale acestora, conform Legii nr. 53/2003 - Codul muncii, </w:t>
      </w:r>
      <w:r w:rsidRPr="00D9780C">
        <w:rPr>
          <w:rFonts w:ascii="Arial" w:hAnsi="Arial" w:cs="Arial"/>
          <w:i/>
          <w:iCs/>
          <w:color w:val="191919"/>
          <w:sz w:val="20"/>
          <w:szCs w:val="20"/>
          <w:lang w:val="ro-RO"/>
        </w:rPr>
        <w:t>republicată, cu modificările și completările ulterioare</w:t>
      </w:r>
      <w:r w:rsidRPr="00FA0BF7">
        <w:rPr>
          <w:rFonts w:ascii="Arial" w:hAnsi="Arial" w:cs="Arial"/>
          <w:color w:val="191919"/>
          <w:sz w:val="20"/>
          <w:szCs w:val="20"/>
          <w:lang w:val="ro-RO"/>
        </w:rPr>
        <w:t xml:space="preserve">, și contractului colectiv de muncă aplicabil; </w:t>
      </w:r>
    </w:p>
    <w:p w14:paraId="5BFF88F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aprobă concediul fără plată și zilele libere plătite, conform prevederilor legale și ale contractului colectiv de muncă aplicabil, pentru întreg personalul, în condițiile asigurării suplinirii activității acestora; </w:t>
      </w:r>
    </w:p>
    <w:p w14:paraId="753784C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coordonează realizarea planurilor de formare profesională în concordanță cu prevederile Legii nr. 198/2023, cu modificările și completările ulterioare, ale codului muncii, precum și ale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și propune aprobarea acestora de către consiliul de administrație; </w:t>
      </w:r>
    </w:p>
    <w:p w14:paraId="6DED1CC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monitorizează implementarea planurilor de formare profesională a personalului didactic de predare, didactic auxiliar și administrativ; </w:t>
      </w:r>
    </w:p>
    <w:p w14:paraId="3C760CE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aplică prevederile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17D9070E" w14:textId="77777777" w:rsidR="00681D0D" w:rsidRPr="00426C69" w:rsidRDefault="00681D0D" w:rsidP="00426C69">
      <w:pPr>
        <w:autoSpaceDE w:val="0"/>
        <w:autoSpaceDN w:val="0"/>
        <w:adjustRightInd w:val="0"/>
        <w:ind w:firstLine="284"/>
        <w:jc w:val="both"/>
        <w:rPr>
          <w:rFonts w:ascii="Arial" w:hAnsi="Arial" w:cs="Arial"/>
          <w:b/>
          <w:bCs/>
          <w:color w:val="191919"/>
          <w:sz w:val="20"/>
          <w:szCs w:val="20"/>
          <w:lang w:val="ro-RO"/>
        </w:rPr>
      </w:pPr>
      <w:r w:rsidRPr="00426C69">
        <w:rPr>
          <w:rFonts w:ascii="Arial" w:hAnsi="Arial" w:cs="Arial"/>
          <w:b/>
          <w:bCs/>
          <w:color w:val="191919"/>
          <w:sz w:val="20"/>
          <w:szCs w:val="20"/>
          <w:lang w:val="ro-RO"/>
        </w:rPr>
        <w:t xml:space="preserve">3. În exercitarea funcției de ordonator de credite: </w:t>
      </w:r>
    </w:p>
    <w:p w14:paraId="7BF06C77"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în consiliul de administrație, spre aprobare, proiectul de buget și raportul de execuție bugetară; </w:t>
      </w:r>
    </w:p>
    <w:p w14:paraId="517DFCE7"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răspunde de încadrarea în bugetul aprobat al unității de învățământ; </w:t>
      </w:r>
    </w:p>
    <w:p w14:paraId="695C0481" w14:textId="77777777" w:rsidR="00681D0D" w:rsidRPr="00FA0BF7"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c) se preocupă de atragerea de resurse extrabugetare, cu respectarea prevederilor legale;</w:t>
      </w:r>
    </w:p>
    <w:p w14:paraId="0A25B9DC"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răspunde de realizarea, utilizarea, păstrarea, completarea și modernizarea bazei materiale a unității de învățământ; </w:t>
      </w:r>
    </w:p>
    <w:p w14:paraId="6457DD19"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urmărește modul de încasare a veniturilor; </w:t>
      </w:r>
    </w:p>
    <w:p w14:paraId="19CA006B"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răspunde în ceea ce privește necesitatea, oportunitatea și legalitatea angajării și utilizării creditelor bugetare, în limita și cu destinația aprobate prin bugetul propriu; </w:t>
      </w:r>
    </w:p>
    <w:p w14:paraId="757ED7C5"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răspunde de integritatea și buna funcționare a bunurilor aflate în administrare; </w:t>
      </w:r>
    </w:p>
    <w:p w14:paraId="1E2884AC"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răspunde de organizarea și ținerea la zi a contabilității și prezentarea la termen a bilanțurilor contabile și a conturilor de execuție bugetară. </w:t>
      </w:r>
    </w:p>
    <w:p w14:paraId="137687BD" w14:textId="77777777" w:rsidR="00681D0D" w:rsidRPr="0037598F" w:rsidRDefault="00681D0D" w:rsidP="0037598F">
      <w:pPr>
        <w:autoSpaceDE w:val="0"/>
        <w:autoSpaceDN w:val="0"/>
        <w:adjustRightInd w:val="0"/>
        <w:ind w:firstLine="284"/>
        <w:jc w:val="both"/>
        <w:rPr>
          <w:rFonts w:ascii="Arial" w:hAnsi="Arial" w:cs="Arial"/>
          <w:b/>
          <w:bCs/>
          <w:color w:val="191919"/>
          <w:sz w:val="20"/>
          <w:szCs w:val="20"/>
          <w:lang w:val="ro-RO"/>
        </w:rPr>
      </w:pPr>
      <w:r w:rsidRPr="0037598F">
        <w:rPr>
          <w:rFonts w:ascii="Arial" w:hAnsi="Arial" w:cs="Arial"/>
          <w:b/>
          <w:bCs/>
          <w:color w:val="191919"/>
          <w:sz w:val="20"/>
          <w:szCs w:val="20"/>
          <w:lang w:val="ro-RO"/>
        </w:rPr>
        <w:t xml:space="preserve">4. Directorul unității de învățământ îndeplinește și următoarele atribuții: </w:t>
      </w:r>
    </w:p>
    <w:p w14:paraId="45421B8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inspectoratului școlar, spre aprobare, proiectul planului de școlarizare, avizat de consiliului de administrație; </w:t>
      </w:r>
    </w:p>
    <w:p w14:paraId="1427CB6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coordonează activitatea de elaborare a ofertei educaționale a unității de învățământ și o propune spre aprobare consiliului de administrație; </w:t>
      </w:r>
    </w:p>
    <w:p w14:paraId="55B3572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coordonează și răspunde de colectarea datelor statistice pentru sistemul național de indicatori pentru educație, pe care le transmite inspectoratului școlar, și răspunde de introducerea datelor în Sistemul de Informații Integrat al învățământului din România (SIIIR); </w:t>
      </w:r>
    </w:p>
    <w:p w14:paraId="5C23757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propune consiliului de administrație, spre aprobare, Regulamentul de organizare și funcționare a unității de învățământ; </w:t>
      </w:r>
    </w:p>
    <w:p w14:paraId="575E519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stabilește componența formațiunilor de studiu în baza hotărârii consiliului de administrație; </w:t>
      </w:r>
    </w:p>
    <w:p w14:paraId="586BDA6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elaborează proiectul de încadrare cu personal didactic de predare, precum și schema de personal didactic auxiliar și administrativ și le supune, spre aprobare, consiliului de administrație; </w:t>
      </w:r>
    </w:p>
    <w:p w14:paraId="3CA67A2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numește, după consultarea consiliului profesoral, în baza hotărârii consiliului de administrație, profesorii diriginți la clase, precum și coordonatorul pentru proiecte și programe educative școlare și extrașcolare; </w:t>
      </w:r>
    </w:p>
    <w:p w14:paraId="59A8469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numește cadrul didactic care face parte din consiliul clasei, ce poate prelua atribuțiile profesorului diriginte, în condițiile în care acesta este indisponibil pentru o perioadă de timp, din motive obiective; </w:t>
      </w:r>
    </w:p>
    <w:p w14:paraId="27A8D95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numește, în baza hotărârii consiliului de administrație, coordonatorii structurilor care aparțin de unitatea de învățământ, din rândul cadrelor didactice, de regulă, titulare, care își desfășoară activitatea în structurile respective; </w:t>
      </w:r>
    </w:p>
    <w:p w14:paraId="13A680D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stabilește, prin decizie, componența comisiilor din cadrul unității de învățământ, în baza hotărârii consiliului de administrație; </w:t>
      </w:r>
    </w:p>
    <w:p w14:paraId="75A9DF0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comisia de întocmire a orarului și îl propune spre aprobare consiliului de administrație; </w:t>
      </w:r>
    </w:p>
    <w:p w14:paraId="10DE9D8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l) aprobă graficul serviciului pe școală al personalului didactic; </w:t>
      </w:r>
    </w:p>
    <w:p w14:paraId="474D6F7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propune consiliului de administrație, spre aprobare, calendarul activităților educative ale unității de învățământ; </w:t>
      </w:r>
    </w:p>
    <w:p w14:paraId="00B965D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aprobă, prin decizie, regulamentele de funcționare ale cercurilor, asociațiilor științifice, tehnice, sportive și cultural- artistice ale elevilor din unitatea de învățământ în baza hotărârii consiliului de administrație; </w:t>
      </w:r>
    </w:p>
    <w:p w14:paraId="6384EBDA"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o) elaborează instrumente interne de lucru, utilizate în activitatea de îndrumare, control și evaluare a tuturor activităților care se desfășoară în unitatea de învățământ și le supune spre aprobare consiliului de administrație;</w:t>
      </w:r>
    </w:p>
    <w:p w14:paraId="7D5908F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asigură aplicarea planului de învățământ, a programelor școlare și a metodologiei privind evaluarea rezultatelor școlare; </w:t>
      </w:r>
    </w:p>
    <w:p w14:paraId="5BBA2AA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q) controlează calitatea procesului instructiv-educativ, prin verificarea documentelor, prin asistențe la ore și prin participări la diverse activități educative extracurriculare și extrașcolare; în cursul unui an școlar, directorul efectuează asistențe la orele de curs, astfel încât fiecare cadru didactic să fie asistat cel puțin de două ori pe an școlar; </w:t>
      </w:r>
    </w:p>
    <w:p w14:paraId="1002F54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r) monitorizează activitatea de formare continuă a personalului din unitate; </w:t>
      </w:r>
    </w:p>
    <w:p w14:paraId="5C87750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 monitorizează activitatea cadrelor didactice debutante și sprijină integrarea acestora în colectivul unității de învățământ; </w:t>
      </w:r>
    </w:p>
    <w:p w14:paraId="53A0C8F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t) consemnează zilnic în condica de prezență absențele și întârzierile la orele de curs ale personalului didactic de predare și de instruire practică, precum și întârzierile personalului didactic auxiliar și administrativ de la programul de lucru; </w:t>
      </w:r>
    </w:p>
    <w:p w14:paraId="5A4B3DA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 își asumă, alături de consiliul de administrație, răspunderea publică pentru performanțele unității de învățământ pe care o conduce; </w:t>
      </w:r>
    </w:p>
    <w:p w14:paraId="1389A5F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 numește și controlează personalul care răspunde de sigiliul unității de învățământ; w) asigură arhivarea documentelor oficiale și școlare; </w:t>
      </w:r>
    </w:p>
    <w:p w14:paraId="22B083D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x) răspunde de întocmirea, eliberarea, reconstituirea, anularea, completarea și gestionarea actelor de studii; răspunde de întocmirea, eliberarea, reconstituirea, anularea, completarea, modificarea, rectificarea și gestionarea documentelor de evidență școlară; </w:t>
      </w:r>
    </w:p>
    <w:p w14:paraId="68BFA9A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y) aprobă vizitarea unității de învățământ, de către persoane din afara unității, inclusiv de către reprezentanți ai mass-media. Fac excepție de la această prevedere reprezentanții instituțiilor cu drept de îndrumare și control asupra unităților de învățământ, precum și persoanele care participă la procesul de monitorizare și evaluare a calității sistemului de învățământ; </w:t>
      </w:r>
    </w:p>
    <w:p w14:paraId="1BDC228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z) răspunde de realizarea, utilizarea, păstrarea, completarea și modernizarea bazei materiale și sportive a unității de învățământ, coordonează activitatea din internat și de la cantină; </w:t>
      </w:r>
    </w:p>
    <w:p w14:paraId="6724FA4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aa) răspunde de întocmirea corectă și la termen a statelor lunare de plată a drepturilor salariale; </w:t>
      </w:r>
    </w:p>
    <w:p w14:paraId="10A2EF0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bb) răspunde de asigurarea manualelor școlare pentru elevii din învățământul obligatoriu, conform prevederilor legale. Asigură personalului didactic condițiile necesare pentru studierea și alegerea manualelor pentru elevi; </w:t>
      </w:r>
    </w:p>
    <w:p w14:paraId="55B7D87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cc) răspunde de stabilirea necesarului de burse școlare și a altor facilități la nivelul unității de învățământ, conform legislației în vigoare; </w:t>
      </w:r>
    </w:p>
    <w:p w14:paraId="08F77A8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dd) răspunde de respectarea condițiilor și a exigențelor privind normele de igienă școlară, de protecție și securitate în muncă, de protecție civilă și de pază contra incendiilor, în unitatea de învățământ; </w:t>
      </w:r>
    </w:p>
    <w:p w14:paraId="1923B90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ee) aplică sancțiuni pentru abaterile disciplinare săvârșite de personalul unității de învățământ, în limita prevederilor legale în vigoare; </w:t>
      </w:r>
    </w:p>
    <w:p w14:paraId="0A7EE9D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ff) aplică sancțiunile prevăzute de legislația în vigoare pentru abaterile disciplinare săvârșite de elevi; </w:t>
      </w:r>
    </w:p>
    <w:p w14:paraId="41DC8BF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gg) răspunde de transmiterea corectă și la termen a datelor solicitate de inspectoratul școlar; </w:t>
      </w:r>
    </w:p>
    <w:p w14:paraId="44F2F79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hh) comunică inspectorului școlar general, în timpul cel mai scurt, orice situație de natură să afecteze procesul instructiv-educativ sau imaginea școlii; </w:t>
      </w:r>
    </w:p>
    <w:p w14:paraId="38117323"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ii) solicită consultanță și asistență juridică de la ISJ/ISMB pentru toate procesele sau alte situații/litigii în care este implicată unitatea de învățământ și are obligația de a asigura reprezentarea în instanță;</w:t>
      </w:r>
    </w:p>
    <w:p w14:paraId="107AD54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jj) directorul îndeplinește și alte atribuții stabilite de către consiliul de administrație, potrivit legii, precum și orice alte atribuții ce rezultă din prevederile legale în vigoare și contractele colective de muncă aplicabile. </w:t>
      </w:r>
    </w:p>
    <w:p w14:paraId="53554DF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Pentru realizarea atribuțiilor sale, directorul se consultă cu reprezentanții organizațiilor sindicale reprezentative la nivel de sector de negociere colectivă învățământ preuniversitar din unitatea de învățământ și/sau, după caz, cu reprezentanții salariaților din unitatea de învățământ, în conformitate cu prevederile legale. </w:t>
      </w:r>
    </w:p>
    <w:p w14:paraId="0A9D3E5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În lipsă, directorul are obligația de a delega atribuțiile către directorul adjunct sau către un alt cadru didactic, membru al consiliului de administrație. </w:t>
      </w:r>
    </w:p>
    <w:p w14:paraId="4D6D9D98"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Neîndeplinirea acestei obligații constituie abatere disciplinară și se sancționează conform legii.</w:t>
      </w:r>
    </w:p>
    <w:p w14:paraId="0143B214"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676"/>
      </w:tblGrid>
      <w:tr w:rsidR="00681D0D" w:rsidRPr="00FA0BF7" w14:paraId="010BDE24" w14:textId="77777777" w:rsidTr="005817A5">
        <w:tc>
          <w:tcPr>
            <w:tcW w:w="4113" w:type="dxa"/>
          </w:tcPr>
          <w:p w14:paraId="1D136549"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Inspector şcolar general,</w:t>
            </w:r>
          </w:p>
          <w:p w14:paraId="0C2167F5" w14:textId="77777777" w:rsidR="00681D0D" w:rsidRPr="00FA0BF7" w:rsidRDefault="00681D0D" w:rsidP="0090229C">
            <w:pPr>
              <w:jc w:val="center"/>
              <w:rPr>
                <w:rFonts w:ascii="Arial" w:hAnsi="Arial" w:cs="Arial"/>
                <w:sz w:val="20"/>
                <w:szCs w:val="20"/>
                <w:lang w:val="ro-RO"/>
              </w:rPr>
            </w:pPr>
            <w:r>
              <w:rPr>
                <w:rFonts w:ascii="Arial" w:hAnsi="Arial" w:cs="Arial"/>
                <w:sz w:val="20"/>
                <w:szCs w:val="20"/>
                <w:lang w:val="ro-RO"/>
              </w:rPr>
              <w:t>Pop Mihai-Cosmin</w:t>
            </w:r>
          </w:p>
        </w:tc>
        <w:tc>
          <w:tcPr>
            <w:tcW w:w="4676" w:type="dxa"/>
          </w:tcPr>
          <w:p w14:paraId="789DD716"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Director,</w:t>
            </w:r>
          </w:p>
          <w:p w14:paraId="5A516E93" w14:textId="77777777" w:rsidR="00681D0D" w:rsidRPr="00FA0BF7" w:rsidRDefault="00681D0D" w:rsidP="00682951">
            <w:pPr>
              <w:jc w:val="center"/>
              <w:rPr>
                <w:rFonts w:ascii="Arial" w:hAnsi="Arial" w:cs="Arial"/>
                <w:sz w:val="20"/>
                <w:szCs w:val="20"/>
                <w:lang w:val="ro-RO"/>
              </w:rPr>
            </w:pPr>
            <w:r>
              <w:rPr>
                <w:rFonts w:ascii="Arial" w:hAnsi="Arial" w:cs="Arial"/>
                <w:sz w:val="20"/>
                <w:szCs w:val="20"/>
                <w:lang w:val="ro-RO"/>
              </w:rPr>
              <w:t>........................................................</w:t>
            </w:r>
          </w:p>
        </w:tc>
      </w:tr>
    </w:tbl>
    <w:p w14:paraId="3F55AB4C" w14:textId="77777777" w:rsidR="00681D0D" w:rsidRDefault="00681D0D" w:rsidP="0037598F">
      <w:pPr>
        <w:autoSpaceDE w:val="0"/>
        <w:autoSpaceDN w:val="0"/>
        <w:adjustRightInd w:val="0"/>
        <w:jc w:val="both"/>
        <w:rPr>
          <w:rFonts w:ascii="Arial" w:hAnsi="Arial" w:cs="Arial"/>
          <w:color w:val="191919"/>
          <w:sz w:val="20"/>
          <w:szCs w:val="20"/>
          <w:lang w:val="ro-RO"/>
        </w:rPr>
        <w:sectPr w:rsidR="00681D0D" w:rsidSect="00681D0D">
          <w:footerReference w:type="default" r:id="rId61"/>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681D0D" w:rsidRPr="00FA0BF7" w14:paraId="141AB3D2" w14:textId="77777777" w:rsidTr="007861FC">
        <w:trPr>
          <w:jc w:val="center"/>
        </w:trPr>
        <w:tc>
          <w:tcPr>
            <w:tcW w:w="4393" w:type="dxa"/>
          </w:tcPr>
          <w:p w14:paraId="5499607F"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noProof/>
                <w:color w:val="191919"/>
                <w:sz w:val="20"/>
                <w:szCs w:val="20"/>
                <w:lang w:val="ro-RO"/>
              </w:rPr>
              <w:drawing>
                <wp:inline distT="0" distB="0" distL="0" distR="0" wp14:anchorId="39AFA460" wp14:editId="2241CE78">
                  <wp:extent cx="1653975" cy="360000"/>
                  <wp:effectExtent l="0" t="0" r="0" b="0"/>
                  <wp:docPr id="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1B17BDEF"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w:t>
            </w:r>
          </w:p>
        </w:tc>
        <w:tc>
          <w:tcPr>
            <w:tcW w:w="4928" w:type="dxa"/>
          </w:tcPr>
          <w:p w14:paraId="78DE2C79"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Unitatea şcolară</w:t>
            </w:r>
          </w:p>
          <w:p w14:paraId="7E5D1610"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647A1D">
              <w:rPr>
                <w:rFonts w:ascii="Arial" w:hAnsi="Arial" w:cs="Arial"/>
                <w:b/>
                <w:bCs/>
                <w:noProof/>
                <w:color w:val="191919"/>
                <w:sz w:val="20"/>
                <w:szCs w:val="20"/>
                <w:lang w:val="ro-RO"/>
              </w:rPr>
              <w:t>Liceul Tehnologic „Grigore C. Moisil'' Târgu Lăpuș</w:t>
            </w:r>
          </w:p>
          <w:p w14:paraId="54246A9C"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__________________________________</w:t>
            </w:r>
          </w:p>
        </w:tc>
      </w:tr>
    </w:tbl>
    <w:p w14:paraId="5F714E43" w14:textId="77777777" w:rsidR="00681D0D" w:rsidRPr="00FA0BF7" w:rsidRDefault="00681D0D" w:rsidP="0005536A">
      <w:pPr>
        <w:autoSpaceDE w:val="0"/>
        <w:autoSpaceDN w:val="0"/>
        <w:adjustRightInd w:val="0"/>
        <w:jc w:val="center"/>
        <w:rPr>
          <w:rFonts w:ascii="Arial" w:hAnsi="Arial" w:cs="Arial"/>
          <w:b/>
          <w:bCs/>
          <w:color w:val="191919"/>
          <w:sz w:val="20"/>
          <w:szCs w:val="20"/>
          <w:lang w:val="ro-RO"/>
        </w:rPr>
      </w:pPr>
    </w:p>
    <w:p w14:paraId="18D44B6A"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p>
    <w:p w14:paraId="235DEAA4"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FIȘA POSTULUI</w:t>
      </w:r>
      <w:r w:rsidRPr="004954FF">
        <w:rPr>
          <w:rStyle w:val="FootnoteReference"/>
          <w:rFonts w:ascii="Arial" w:hAnsi="Arial" w:cs="Arial"/>
          <w:b/>
          <w:bCs/>
          <w:color w:val="FFFFFF" w:themeColor="background1"/>
          <w:sz w:val="20"/>
          <w:szCs w:val="20"/>
          <w:lang w:val="ro-RO"/>
        </w:rPr>
        <w:footnoteReference w:id="55"/>
      </w:r>
      <w:r w:rsidRPr="004954FF">
        <w:rPr>
          <w:rFonts w:ascii="Arial" w:hAnsi="Arial" w:cs="Arial"/>
          <w:b/>
          <w:bCs/>
          <w:color w:val="191919"/>
          <w:sz w:val="20"/>
          <w:szCs w:val="20"/>
          <w:vertAlign w:val="superscript"/>
          <w:lang w:val="ro-RO"/>
        </w:rPr>
        <w:t>1</w:t>
      </w:r>
    </w:p>
    <w:p w14:paraId="64FF53D7"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DIRECTOR UNITATE DE ÎNVĂȚĂMÂNT</w:t>
      </w:r>
    </w:p>
    <w:p w14:paraId="32405D23"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(anexă la Contractul de management nr. ......</w:t>
      </w:r>
      <w:r>
        <w:rPr>
          <w:rFonts w:ascii="Arial" w:hAnsi="Arial" w:cs="Arial"/>
          <w:b/>
          <w:bCs/>
          <w:color w:val="191919"/>
          <w:sz w:val="20"/>
          <w:szCs w:val="20"/>
          <w:lang w:val="ro-RO"/>
        </w:rPr>
        <w:t>.....................</w:t>
      </w:r>
      <w:r w:rsidRPr="00FA0BF7">
        <w:rPr>
          <w:rFonts w:ascii="Arial" w:hAnsi="Arial" w:cs="Arial"/>
          <w:b/>
          <w:bCs/>
          <w:color w:val="191919"/>
          <w:sz w:val="20"/>
          <w:szCs w:val="20"/>
          <w:lang w:val="ro-RO"/>
        </w:rPr>
        <w:t>.......)</w:t>
      </w:r>
    </w:p>
    <w:p w14:paraId="6A41CF1F" w14:textId="77777777" w:rsidR="00681D0D" w:rsidRPr="00FA0BF7" w:rsidRDefault="00681D0D" w:rsidP="0041140E">
      <w:pPr>
        <w:autoSpaceDE w:val="0"/>
        <w:autoSpaceDN w:val="0"/>
        <w:adjustRightInd w:val="0"/>
        <w:jc w:val="center"/>
        <w:rPr>
          <w:rFonts w:ascii="Arial" w:hAnsi="Arial" w:cs="Arial"/>
          <w:b/>
          <w:bCs/>
          <w:color w:val="191919"/>
          <w:sz w:val="20"/>
          <w:szCs w:val="20"/>
          <w:lang w:val="ro-RO"/>
        </w:rPr>
      </w:pPr>
    </w:p>
    <w:p w14:paraId="79B3B612" w14:textId="77777777" w:rsidR="00681D0D" w:rsidRPr="00FA0BF7" w:rsidRDefault="00681D0D" w:rsidP="00E46826">
      <w:pPr>
        <w:autoSpaceDE w:val="0"/>
        <w:autoSpaceDN w:val="0"/>
        <w:adjustRightInd w:val="0"/>
        <w:ind w:firstLine="284"/>
        <w:jc w:val="both"/>
        <w:rPr>
          <w:rFonts w:ascii="Arial" w:hAnsi="Arial" w:cs="Arial"/>
          <w:color w:val="191919"/>
          <w:sz w:val="20"/>
          <w:szCs w:val="20"/>
          <w:lang w:val="ro-RO"/>
        </w:rPr>
      </w:pPr>
    </w:p>
    <w:p w14:paraId="7E5CBA42"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Funcția: Director </w:t>
      </w:r>
    </w:p>
    <w:p w14:paraId="46628191"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Numele și prenumele: ................ </w:t>
      </w:r>
    </w:p>
    <w:p w14:paraId="4C1180CD" w14:textId="77777777" w:rsidR="00681D0D" w:rsidRPr="00F60F01" w:rsidRDefault="00681D0D" w:rsidP="00D2444F">
      <w:pPr>
        <w:autoSpaceDE w:val="0"/>
        <w:autoSpaceDN w:val="0"/>
        <w:adjustRightInd w:val="0"/>
        <w:ind w:firstLine="284"/>
        <w:jc w:val="both"/>
        <w:rPr>
          <w:rFonts w:ascii="Arial" w:hAnsi="Arial" w:cs="Arial"/>
          <w:b/>
          <w:bCs/>
          <w:color w:val="191919"/>
          <w:sz w:val="20"/>
          <w:szCs w:val="20"/>
          <w:lang w:val="ro-RO"/>
        </w:rPr>
      </w:pPr>
      <w:r w:rsidRPr="00F60F01">
        <w:rPr>
          <w:rFonts w:ascii="Arial" w:hAnsi="Arial" w:cs="Arial"/>
          <w:b/>
          <w:bCs/>
          <w:color w:val="191919"/>
          <w:sz w:val="20"/>
          <w:szCs w:val="20"/>
          <w:lang w:val="ro-RO"/>
        </w:rPr>
        <w:t>Telefon/Mobil: ..........................</w:t>
      </w:r>
    </w:p>
    <w:p w14:paraId="56870C3E"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Unitatea de învățământ: </w:t>
      </w:r>
      <w:r w:rsidRPr="00647A1D">
        <w:rPr>
          <w:rFonts w:ascii="Arial" w:hAnsi="Arial" w:cs="Arial"/>
          <w:noProof/>
          <w:color w:val="191919"/>
          <w:sz w:val="20"/>
          <w:szCs w:val="20"/>
          <w:lang w:val="ro-RO"/>
        </w:rPr>
        <w:t>Liceul Tehnologic „Grigore C. Moisil'' Târgu Lăpuș</w:t>
      </w:r>
    </w:p>
    <w:p w14:paraId="15ED8336"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Studii: ............................. </w:t>
      </w:r>
    </w:p>
    <w:p w14:paraId="53CF7C8B"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Anul absolvirii: .................... </w:t>
      </w:r>
    </w:p>
    <w:p w14:paraId="59E9B6BD"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Specialitatea: ...................... </w:t>
      </w:r>
    </w:p>
    <w:p w14:paraId="76144D1E"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Vechime în învățământ: .............. </w:t>
      </w:r>
    </w:p>
    <w:p w14:paraId="03DF7DA6"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Gradul didactic: .................... </w:t>
      </w:r>
    </w:p>
    <w:p w14:paraId="2FE405A0"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Obligația de predare: </w:t>
      </w:r>
    </w:p>
    <w:p w14:paraId="59B88711"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Numire prin Decizia inspectorului școlar general nr. ...... din ......... </w:t>
      </w:r>
    </w:p>
    <w:p w14:paraId="17227D02"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Data numirii în funcția de conducere: .............. </w:t>
      </w:r>
    </w:p>
    <w:p w14:paraId="2122636F"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p w14:paraId="3F4D6B85"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Integrarea în structura organizatorică </w:t>
      </w:r>
    </w:p>
    <w:p w14:paraId="1822B120"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Postul imediat superior: inspector școlar general </w:t>
      </w:r>
    </w:p>
    <w:p w14:paraId="05F1CA02"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Subordonări: personalul didactic de predare, didactic auxiliar și administrativ din unitatea de învățământ </w:t>
      </w:r>
    </w:p>
    <w:p w14:paraId="27DF56BD"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Relații de muncă </w:t>
      </w:r>
    </w:p>
    <w:p w14:paraId="3E0F6A5A"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Ierarhice: inspector școlar general, inspector școlar general adjunct </w:t>
      </w:r>
    </w:p>
    <w:p w14:paraId="706FC26E"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Funcționale: inspectori școlari, directori/directori adjuncți ai altor unități de învățământ, autorități ale administrației publice locale/județene. </w:t>
      </w:r>
    </w:p>
    <w:p w14:paraId="0A82D799"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colaborare: cu alți furnizori de educație și de formare, structuri consultative din învățământ, organizații sindicale, organizații neguvernamentale. </w:t>
      </w:r>
    </w:p>
    <w:p w14:paraId="5895AFC5"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reprezentare: reprezentarea oficială a unității de învățământ. </w:t>
      </w:r>
    </w:p>
    <w:p w14:paraId="0184F256" w14:textId="77777777" w:rsidR="00681D0D" w:rsidRPr="005C40FA" w:rsidRDefault="00681D0D" w:rsidP="00144B22">
      <w:pPr>
        <w:autoSpaceDE w:val="0"/>
        <w:autoSpaceDN w:val="0"/>
        <w:adjustRightInd w:val="0"/>
        <w:ind w:firstLine="284"/>
        <w:jc w:val="both"/>
        <w:rPr>
          <w:rFonts w:ascii="Arial" w:hAnsi="Arial" w:cs="Arial"/>
          <w:b/>
          <w:bCs/>
          <w:color w:val="191919"/>
          <w:sz w:val="20"/>
          <w:szCs w:val="20"/>
          <w:lang w:val="ro-RO"/>
        </w:rPr>
      </w:pPr>
      <w:r w:rsidRPr="005C40FA">
        <w:rPr>
          <w:rFonts w:ascii="Arial" w:hAnsi="Arial" w:cs="Arial"/>
          <w:b/>
          <w:bCs/>
          <w:color w:val="191919"/>
          <w:sz w:val="20"/>
          <w:szCs w:val="20"/>
          <w:lang w:val="ro-RO"/>
        </w:rPr>
        <w:t xml:space="preserve">Atribuțiile directorului se raportează la: </w:t>
      </w:r>
    </w:p>
    <w:p w14:paraId="64517195"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Legii învățământului preuniversitar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237F3EA5"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Regulamentului de organizare și funcționare a unităților de învățământ preuniversitar, aprobat prin ordin de ministru; </w:t>
      </w:r>
    </w:p>
    <w:p w14:paraId="6392F2E4"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legislației și actelor normative subsecvente Legii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177D0273"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ordinele, instrucțiunile și precizările emise de Ministerul Educației și Cercetării; </w:t>
      </w:r>
    </w:p>
    <w:p w14:paraId="31D3C5A7"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FA0BF7">
        <w:rPr>
          <w:rFonts w:ascii="Arial" w:hAnsi="Arial" w:cs="Arial"/>
          <w:color w:val="191919"/>
          <w:sz w:val="20"/>
          <w:szCs w:val="20"/>
          <w:lang w:val="ro-RO"/>
        </w:rPr>
        <w:t xml:space="preserve">– deciziile emise </w:t>
      </w:r>
      <w:r w:rsidRPr="004E1165">
        <w:rPr>
          <w:rFonts w:ascii="Arial" w:hAnsi="Arial" w:cs="Arial"/>
          <w:color w:val="000000" w:themeColor="text1"/>
          <w:sz w:val="20"/>
          <w:szCs w:val="20"/>
          <w:lang w:val="ro-RO"/>
        </w:rPr>
        <w:t xml:space="preserve">de inspectorul școlar general; </w:t>
      </w:r>
    </w:p>
    <w:p w14:paraId="24526346"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hotărârile consiliului de administrație al unității de învățământ:</w:t>
      </w:r>
    </w:p>
    <w:p w14:paraId="07B73279"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xml:space="preserve">– </w:t>
      </w:r>
      <w:r>
        <w:rPr>
          <w:rFonts w:ascii="Arial" w:hAnsi="Arial" w:cs="Arial"/>
          <w:color w:val="000000" w:themeColor="text1"/>
          <w:sz w:val="20"/>
          <w:szCs w:val="20"/>
          <w:lang w:val="ro-RO"/>
        </w:rPr>
        <w:t xml:space="preserve">prevederile legislației naționale, </w:t>
      </w:r>
      <w:r w:rsidRPr="004E1165">
        <w:rPr>
          <w:rFonts w:ascii="Arial" w:hAnsi="Arial" w:cs="Arial"/>
          <w:color w:val="000000" w:themeColor="text1"/>
          <w:sz w:val="20"/>
          <w:szCs w:val="20"/>
          <w:lang w:val="ro-RO"/>
        </w:rPr>
        <w:t>aplicabil</w:t>
      </w:r>
      <w:r>
        <w:rPr>
          <w:rFonts w:ascii="Arial" w:hAnsi="Arial" w:cs="Arial"/>
          <w:color w:val="000000" w:themeColor="text1"/>
          <w:sz w:val="20"/>
          <w:szCs w:val="20"/>
          <w:lang w:val="ro-RO"/>
        </w:rPr>
        <w:t>e</w:t>
      </w:r>
      <w:r w:rsidRPr="004E1165">
        <w:rPr>
          <w:rFonts w:ascii="Arial" w:hAnsi="Arial" w:cs="Arial"/>
          <w:color w:val="000000" w:themeColor="text1"/>
          <w:sz w:val="20"/>
          <w:szCs w:val="20"/>
          <w:lang w:val="ro-RO"/>
        </w:rPr>
        <w:t xml:space="preserve"> inclusiv în domeniul educației.</w:t>
      </w:r>
    </w:p>
    <w:p w14:paraId="1A180EB9" w14:textId="77777777" w:rsidR="00681D0D" w:rsidRPr="004E1165" w:rsidRDefault="00681D0D" w:rsidP="00C5752B">
      <w:pPr>
        <w:autoSpaceDE w:val="0"/>
        <w:autoSpaceDN w:val="0"/>
        <w:adjustRightInd w:val="0"/>
        <w:ind w:firstLine="284"/>
        <w:jc w:val="both"/>
        <w:rPr>
          <w:rFonts w:ascii="Arial" w:hAnsi="Arial" w:cs="Arial"/>
          <w:color w:val="000000" w:themeColor="text1"/>
          <w:sz w:val="20"/>
          <w:szCs w:val="20"/>
          <w:lang w:val="ro-RO"/>
        </w:rPr>
      </w:pPr>
    </w:p>
    <w:p w14:paraId="27F97C9E" w14:textId="77777777" w:rsidR="00681D0D" w:rsidRPr="004E1165" w:rsidRDefault="00681D0D" w:rsidP="00B4331B">
      <w:pPr>
        <w:autoSpaceDE w:val="0"/>
        <w:autoSpaceDN w:val="0"/>
        <w:adjustRightInd w:val="0"/>
        <w:ind w:firstLine="284"/>
        <w:jc w:val="both"/>
        <w:rPr>
          <w:rFonts w:ascii="Arial" w:hAnsi="Arial" w:cs="Arial"/>
          <w:b/>
          <w:bCs/>
          <w:color w:val="000000" w:themeColor="text1"/>
          <w:sz w:val="20"/>
          <w:szCs w:val="20"/>
          <w:lang w:val="ro-RO"/>
        </w:rPr>
      </w:pPr>
      <w:r w:rsidRPr="004E1165">
        <w:rPr>
          <w:rFonts w:ascii="Arial" w:hAnsi="Arial" w:cs="Arial"/>
          <w:b/>
          <w:bCs/>
          <w:color w:val="000000" w:themeColor="text1"/>
          <w:sz w:val="20"/>
          <w:szCs w:val="20"/>
          <w:lang w:val="ro-RO"/>
        </w:rPr>
        <w:t xml:space="preserve">I. Atribuții generale </w:t>
      </w:r>
    </w:p>
    <w:p w14:paraId="292E6FB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4E1165">
        <w:rPr>
          <w:rFonts w:ascii="Arial" w:hAnsi="Arial" w:cs="Arial"/>
          <w:color w:val="000000" w:themeColor="text1"/>
          <w:sz w:val="20"/>
          <w:szCs w:val="20"/>
          <w:lang w:val="ro-RO"/>
        </w:rPr>
        <w:t>1. Realizează conducerea executivă a unității de învățământ preuniversitar, în conformitate cu atribuțiile conferite de legislația în vigoare</w:t>
      </w:r>
      <w:r w:rsidRPr="00FA0BF7">
        <w:rPr>
          <w:rFonts w:ascii="Arial" w:hAnsi="Arial" w:cs="Arial"/>
          <w:color w:val="191919"/>
          <w:sz w:val="20"/>
          <w:szCs w:val="20"/>
          <w:lang w:val="ro-RO"/>
        </w:rPr>
        <w:t xml:space="preserve">, cu hotărârile consiliului de administrație al unității de învățământ, precum și cu alte reglementări legale. </w:t>
      </w:r>
    </w:p>
    <w:p w14:paraId="7580DA2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2. Manifestă loialitate față de unitatea de învățământ, credibilitate și responsabilitate în deciziile sale, încredere în capacitățile angajaților, încurajează și susține colegii, în vederea motivării pentru formare continuă și pentru crearea în unitate a unui climat optim desfășurării procesului de învățământ. </w:t>
      </w:r>
    </w:p>
    <w:p w14:paraId="6B3D209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3. Răspunde de întreaga activitate financiar-contabilă a unității în calitatea sa de ordonator de credite și coordonează direct compartimentul financiar-contabil. </w:t>
      </w:r>
    </w:p>
    <w:p w14:paraId="231843C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4. Realizează activitatea de îndrumare și control asupra activității întregului personal salariat al unității de învățământ. Colaborează cu personalul cabinetului medical și stomatologic. </w:t>
      </w:r>
    </w:p>
    <w:p w14:paraId="74EC298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5. Este președintele consiliului profesoral și al consiliului de administrație, în fața cărora prezintă rapoarte anuale. </w:t>
      </w:r>
    </w:p>
    <w:p w14:paraId="23027896"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II. Atribuții specifice </w:t>
      </w:r>
    </w:p>
    <w:p w14:paraId="30D8EA3C"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1. În exercitarea funcției de conducere executivă: </w:t>
      </w:r>
    </w:p>
    <w:p w14:paraId="0C9ECE2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este reprezentantul legal al unității de învățământ, având obligația reprezentării și apărării drepturilor și intereselor legitime ale acesteia în raporturile cu autoritățile publice, instituțiile de orice natură, precum și cu orice persoană juridică sau fizică, română sau străină; </w:t>
      </w:r>
    </w:p>
    <w:p w14:paraId="435847A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realizează conducerea executivă a unității de învățământ și organizează întreaga activitate educațională; </w:t>
      </w:r>
    </w:p>
    <w:p w14:paraId="2CC27B9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organizează și este direct responsabil de aplicarea legislației în vigoare, la nivelul unității de învățământ; </w:t>
      </w:r>
    </w:p>
    <w:p w14:paraId="3C0BE4C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asigură managementul strategic al unității de învățământ, în colaborare cu autoritățile administrației publice locale, după consultarea partenerilor sociali și a reprezentanților părinților și elevilor; </w:t>
      </w:r>
    </w:p>
    <w:p w14:paraId="2F53DA5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asigură managementul operațional al unității de învățământ și este direct responsabil de calitatea educației furnizate de unitatea de învățământ; </w:t>
      </w:r>
    </w:p>
    <w:p w14:paraId="3EEB283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asigură corelarea obiectivelor specifice unității de învățământ cu cele stabilite la nivel național și local; </w:t>
      </w:r>
    </w:p>
    <w:p w14:paraId="5E72E18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coordonează procesul de obținere a autorizațiilor și avizelor legale necesare funcționării unității de învățământ; </w:t>
      </w:r>
    </w:p>
    <w:p w14:paraId="7842FB8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asigură aplicarea și respectarea normelor de sănătate și securitate în muncă; </w:t>
      </w:r>
    </w:p>
    <w:p w14:paraId="3CB8D4D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semnează parteneriate cu operatorii economici pentru asigurarea instruirii practice a elevilor; </w:t>
      </w:r>
    </w:p>
    <w:p w14:paraId="19CB2CA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prezintă, anual, un raport asupra calității educației în unitatea de învățământ pe care o conduce, întocmit de Comisia de evaluare și asigurare a calității; raportul, aprobat de consiliul de administrație, este prezentat în fața consiliului profesoral, comitetului reprezentativ al părinților/asociației de părinți și este adus la cunoștința autorităților administrației publice locale și a inspectoratului școlar; </w:t>
      </w:r>
    </w:p>
    <w:p w14:paraId="227DD57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elaborarea proiectului de dezvoltare instituțională a unității de învățământ, prin care se stabilește politica educațională a acesteia; </w:t>
      </w:r>
    </w:p>
    <w:p w14:paraId="50742B26" w14:textId="77777777" w:rsidR="00681D0D" w:rsidRPr="00FA0BF7"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l) lansează proiecte de parteneriat cu unități de învățământ similare din Uniunea Europeană sau din alte zone;</w:t>
      </w:r>
    </w:p>
    <w:p w14:paraId="13A82B9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solicită consiliului reprezentativ al părinților și, după caz, consiliului local/consiliului județean și consiliului reprezentativ al elevilor desemnarea reprezentanților lor în consiliul de administrație al unității de învățământ; </w:t>
      </w:r>
    </w:p>
    <w:p w14:paraId="359E2BE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numește, prin decizie, componența comisiilor pentru examenele de corigențe, amânări sau diferențe; </w:t>
      </w:r>
    </w:p>
    <w:p w14:paraId="10083A0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 coordonează activitățile de pregătire organizate de cadrele didactice pentru elevii care participă la olimpiade, concursuri, competiții sportive și festivaluri naționale și internaționale; </w:t>
      </w:r>
    </w:p>
    <w:p w14:paraId="26A60B7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în exercitarea atribuțiilor și a responsabilităților stabilite, directorul emite decizii și note de serviciu. </w:t>
      </w:r>
    </w:p>
    <w:p w14:paraId="4B127234"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2. În exercitarea funcției de angajator: </w:t>
      </w:r>
    </w:p>
    <w:p w14:paraId="1DB4018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angajează personalul din unitate prin încheierea contractului individual de muncă; </w:t>
      </w:r>
    </w:p>
    <w:p w14:paraId="1DAC045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întocmește, conform legii, fișele posturilor pentru personalul din subordine; răspunde de selecția, angajarea, evaluarea periodică, salarizarea, formarea, motivarea și încetarea raporturilor de muncă ale personalului din unitate, cu respectarea strictă a legislației incidente, în vigoare; </w:t>
      </w:r>
    </w:p>
    <w:p w14:paraId="6B305FF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propune consiliului de administrație vacantarea posturilor, organizarea concursurilor pe post și angajarea personalului; </w:t>
      </w:r>
    </w:p>
    <w:p w14:paraId="39DD799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îndeplinește atribuțiile prevăzute de metodologia-cadru privind mobilitatea personalului didactic de predare din învățământul preuniversitar, de metodologia de ocupare a posturilor didactice care se vacantează în timpul anului școlar, precum și de alte acte normative elaborate de Ministerul Educației și Cercetării; </w:t>
      </w:r>
    </w:p>
    <w:p w14:paraId="008D816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coordonează organizarea și desfășurarea concursului de ocupare a posturilor; </w:t>
      </w:r>
    </w:p>
    <w:p w14:paraId="4FAAEC9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stabilește atribuțiile coordonatorului pentru proiecte și programe educative școlare și extrașcolare, în funcție de specificul unității; </w:t>
      </w:r>
    </w:p>
    <w:p w14:paraId="6B434D5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aprobă concediile de odihnă ale personalului didactic de predare, didactic auxiliar și administrativ, pe baza solicitărilor scrise ale acestora, conform Legii nr. 53/2003 - Codul muncii, </w:t>
      </w:r>
      <w:r w:rsidRPr="00D9780C">
        <w:rPr>
          <w:rFonts w:ascii="Arial" w:hAnsi="Arial" w:cs="Arial"/>
          <w:i/>
          <w:iCs/>
          <w:color w:val="191919"/>
          <w:sz w:val="20"/>
          <w:szCs w:val="20"/>
          <w:lang w:val="ro-RO"/>
        </w:rPr>
        <w:t>republicată, cu modificările și completările ulterioare</w:t>
      </w:r>
      <w:r w:rsidRPr="00FA0BF7">
        <w:rPr>
          <w:rFonts w:ascii="Arial" w:hAnsi="Arial" w:cs="Arial"/>
          <w:color w:val="191919"/>
          <w:sz w:val="20"/>
          <w:szCs w:val="20"/>
          <w:lang w:val="ro-RO"/>
        </w:rPr>
        <w:t xml:space="preserve">, și contractului colectiv de muncă aplicabil; </w:t>
      </w:r>
    </w:p>
    <w:p w14:paraId="0FFA40B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aprobă concediul fără plată și zilele libere plătite, conform prevederilor legale și ale contractului colectiv de muncă aplicabil, pentru întreg personalul, în condițiile asigurării suplinirii activității acestora; </w:t>
      </w:r>
    </w:p>
    <w:p w14:paraId="0E929FE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coordonează realizarea planurilor de formare profesională în concordanță cu prevederile Legii nr. 198/2023, cu modificările și completările ulterioare, ale codului muncii, precum și ale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și propune aprobarea acestora de către consiliul de administrație; </w:t>
      </w:r>
    </w:p>
    <w:p w14:paraId="2A0D237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monitorizează implementarea planurilor de formare profesională a personalului didactic de predare, didactic auxiliar și administrativ; </w:t>
      </w:r>
    </w:p>
    <w:p w14:paraId="5515FE5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aplică prevederile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47CC4533" w14:textId="77777777" w:rsidR="00681D0D" w:rsidRPr="00426C69" w:rsidRDefault="00681D0D" w:rsidP="00426C69">
      <w:pPr>
        <w:autoSpaceDE w:val="0"/>
        <w:autoSpaceDN w:val="0"/>
        <w:adjustRightInd w:val="0"/>
        <w:ind w:firstLine="284"/>
        <w:jc w:val="both"/>
        <w:rPr>
          <w:rFonts w:ascii="Arial" w:hAnsi="Arial" w:cs="Arial"/>
          <w:b/>
          <w:bCs/>
          <w:color w:val="191919"/>
          <w:sz w:val="20"/>
          <w:szCs w:val="20"/>
          <w:lang w:val="ro-RO"/>
        </w:rPr>
      </w:pPr>
      <w:r w:rsidRPr="00426C69">
        <w:rPr>
          <w:rFonts w:ascii="Arial" w:hAnsi="Arial" w:cs="Arial"/>
          <w:b/>
          <w:bCs/>
          <w:color w:val="191919"/>
          <w:sz w:val="20"/>
          <w:szCs w:val="20"/>
          <w:lang w:val="ro-RO"/>
        </w:rPr>
        <w:t xml:space="preserve">3. În exercitarea funcției de ordonator de credite: </w:t>
      </w:r>
    </w:p>
    <w:p w14:paraId="02878255"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în consiliul de administrație, spre aprobare, proiectul de buget și raportul de execuție bugetară; </w:t>
      </w:r>
    </w:p>
    <w:p w14:paraId="239FB153"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răspunde de încadrarea în bugetul aprobat al unității de învățământ; </w:t>
      </w:r>
    </w:p>
    <w:p w14:paraId="40628AB5" w14:textId="77777777" w:rsidR="00681D0D" w:rsidRPr="00FA0BF7"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c) se preocupă de atragerea de resurse extrabugetare, cu respectarea prevederilor legale;</w:t>
      </w:r>
    </w:p>
    <w:p w14:paraId="1F700C29"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răspunde de realizarea, utilizarea, păstrarea, completarea și modernizarea bazei materiale a unității de învățământ; </w:t>
      </w:r>
    </w:p>
    <w:p w14:paraId="288F4289"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urmărește modul de încasare a veniturilor; </w:t>
      </w:r>
    </w:p>
    <w:p w14:paraId="1AF839BE"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răspunde în ceea ce privește necesitatea, oportunitatea și legalitatea angajării și utilizării creditelor bugetare, în limita și cu destinația aprobate prin bugetul propriu; </w:t>
      </w:r>
    </w:p>
    <w:p w14:paraId="3FCBFBCD"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răspunde de integritatea și buna funcționare a bunurilor aflate în administrare; </w:t>
      </w:r>
    </w:p>
    <w:p w14:paraId="0F87AFC8"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răspunde de organizarea și ținerea la zi a contabilității și prezentarea la termen a bilanțurilor contabile și a conturilor de execuție bugetară. </w:t>
      </w:r>
    </w:p>
    <w:p w14:paraId="636F49FF" w14:textId="77777777" w:rsidR="00681D0D" w:rsidRPr="0037598F" w:rsidRDefault="00681D0D" w:rsidP="0037598F">
      <w:pPr>
        <w:autoSpaceDE w:val="0"/>
        <w:autoSpaceDN w:val="0"/>
        <w:adjustRightInd w:val="0"/>
        <w:ind w:firstLine="284"/>
        <w:jc w:val="both"/>
        <w:rPr>
          <w:rFonts w:ascii="Arial" w:hAnsi="Arial" w:cs="Arial"/>
          <w:b/>
          <w:bCs/>
          <w:color w:val="191919"/>
          <w:sz w:val="20"/>
          <w:szCs w:val="20"/>
          <w:lang w:val="ro-RO"/>
        </w:rPr>
      </w:pPr>
      <w:r w:rsidRPr="0037598F">
        <w:rPr>
          <w:rFonts w:ascii="Arial" w:hAnsi="Arial" w:cs="Arial"/>
          <w:b/>
          <w:bCs/>
          <w:color w:val="191919"/>
          <w:sz w:val="20"/>
          <w:szCs w:val="20"/>
          <w:lang w:val="ro-RO"/>
        </w:rPr>
        <w:t xml:space="preserve">4. Directorul unității de învățământ îndeplinește și următoarele atribuții: </w:t>
      </w:r>
    </w:p>
    <w:p w14:paraId="3F769A4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inspectoratului școlar, spre aprobare, proiectul planului de școlarizare, avizat de consiliului de administrație; </w:t>
      </w:r>
    </w:p>
    <w:p w14:paraId="440932B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coordonează activitatea de elaborare a ofertei educaționale a unității de învățământ și o propune spre aprobare consiliului de administrație; </w:t>
      </w:r>
    </w:p>
    <w:p w14:paraId="2FEB74A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coordonează și răspunde de colectarea datelor statistice pentru sistemul național de indicatori pentru educație, pe care le transmite inspectoratului școlar, și răspunde de introducerea datelor în Sistemul de Informații Integrat al învățământului din România (SIIIR); </w:t>
      </w:r>
    </w:p>
    <w:p w14:paraId="76E783F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propune consiliului de administrație, spre aprobare, Regulamentul de organizare și funcționare a unității de învățământ; </w:t>
      </w:r>
    </w:p>
    <w:p w14:paraId="2ABE44E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stabilește componența formațiunilor de studiu în baza hotărârii consiliului de administrație; </w:t>
      </w:r>
    </w:p>
    <w:p w14:paraId="6066A90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elaborează proiectul de încadrare cu personal didactic de predare, precum și schema de personal didactic auxiliar și administrativ și le supune, spre aprobare, consiliului de administrație; </w:t>
      </w:r>
    </w:p>
    <w:p w14:paraId="5D6FAAE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numește, după consultarea consiliului profesoral, în baza hotărârii consiliului de administrație, profesorii diriginți la clase, precum și coordonatorul pentru proiecte și programe educative școlare și extrașcolare; </w:t>
      </w:r>
    </w:p>
    <w:p w14:paraId="1FFCBB6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numește cadrul didactic care face parte din consiliul clasei, ce poate prelua atribuțiile profesorului diriginte, în condițiile în care acesta este indisponibil pentru o perioadă de timp, din motive obiective; </w:t>
      </w:r>
    </w:p>
    <w:p w14:paraId="3DAD796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numește, în baza hotărârii consiliului de administrație, coordonatorii structurilor care aparțin de unitatea de învățământ, din rândul cadrelor didactice, de regulă, titulare, care își desfășoară activitatea în structurile respective; </w:t>
      </w:r>
    </w:p>
    <w:p w14:paraId="4317B70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stabilește, prin decizie, componența comisiilor din cadrul unității de învățământ, în baza hotărârii consiliului de administrație; </w:t>
      </w:r>
    </w:p>
    <w:p w14:paraId="7FD5EB2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comisia de întocmire a orarului și îl propune spre aprobare consiliului de administrație; </w:t>
      </w:r>
    </w:p>
    <w:p w14:paraId="4CABF07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l) aprobă graficul serviciului pe școală al personalului didactic; </w:t>
      </w:r>
    </w:p>
    <w:p w14:paraId="7B3409D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propune consiliului de administrație, spre aprobare, calendarul activităților educative ale unității de învățământ; </w:t>
      </w:r>
    </w:p>
    <w:p w14:paraId="1669B74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aprobă, prin decizie, regulamentele de funcționare ale cercurilor, asociațiilor științifice, tehnice, sportive și cultural- artistice ale elevilor din unitatea de învățământ în baza hotărârii consiliului de administrație; </w:t>
      </w:r>
    </w:p>
    <w:p w14:paraId="70A8C72D"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o) elaborează instrumente interne de lucru, utilizate în activitatea de îndrumare, control și evaluare a tuturor activităților care se desfășoară în unitatea de învățământ și le supune spre aprobare consiliului de administrație;</w:t>
      </w:r>
    </w:p>
    <w:p w14:paraId="15EE05E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asigură aplicarea planului de învățământ, a programelor școlare și a metodologiei privind evaluarea rezultatelor școlare; </w:t>
      </w:r>
    </w:p>
    <w:p w14:paraId="67645E6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q) controlează calitatea procesului instructiv-educativ, prin verificarea documentelor, prin asistențe la ore și prin participări la diverse activități educative extracurriculare și extrașcolare; în cursul unui an școlar, directorul efectuează asistențe la orele de curs, astfel încât fiecare cadru didactic să fie asistat cel puțin de două ori pe an școlar; </w:t>
      </w:r>
    </w:p>
    <w:p w14:paraId="1085A0A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r) monitorizează activitatea de formare continuă a personalului din unitate; </w:t>
      </w:r>
    </w:p>
    <w:p w14:paraId="71720D3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 monitorizează activitatea cadrelor didactice debutante și sprijină integrarea acestora în colectivul unității de învățământ; </w:t>
      </w:r>
    </w:p>
    <w:p w14:paraId="3F713D2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t) consemnează zilnic în condica de prezență absențele și întârzierile la orele de curs ale personalului didactic de predare și de instruire practică, precum și întârzierile personalului didactic auxiliar și administrativ de la programul de lucru; </w:t>
      </w:r>
    </w:p>
    <w:p w14:paraId="764338D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 își asumă, alături de consiliul de administrație, răspunderea publică pentru performanțele unității de învățământ pe care o conduce; </w:t>
      </w:r>
    </w:p>
    <w:p w14:paraId="0BE9454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 numește și controlează personalul care răspunde de sigiliul unității de învățământ; w) asigură arhivarea documentelor oficiale și școlare; </w:t>
      </w:r>
    </w:p>
    <w:p w14:paraId="0F12E03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x) răspunde de întocmirea, eliberarea, reconstituirea, anularea, completarea și gestionarea actelor de studii; răspunde de întocmirea, eliberarea, reconstituirea, anularea, completarea, modificarea, rectificarea și gestionarea documentelor de evidență școlară; </w:t>
      </w:r>
    </w:p>
    <w:p w14:paraId="622FDB9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y) aprobă vizitarea unității de învățământ, de către persoane din afara unității, inclusiv de către reprezentanți ai mass-media. Fac excepție de la această prevedere reprezentanții instituțiilor cu drept de îndrumare și control asupra unităților de învățământ, precum și persoanele care participă la procesul de monitorizare și evaluare a calității sistemului de învățământ; </w:t>
      </w:r>
    </w:p>
    <w:p w14:paraId="6108329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z) răspunde de realizarea, utilizarea, păstrarea, completarea și modernizarea bazei materiale și sportive a unității de învățământ, coordonează activitatea din internat și de la cantină; </w:t>
      </w:r>
    </w:p>
    <w:p w14:paraId="128A3CB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aa) răspunde de întocmirea corectă și la termen a statelor lunare de plată a drepturilor salariale; </w:t>
      </w:r>
    </w:p>
    <w:p w14:paraId="5C486BE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bb) răspunde de asigurarea manualelor școlare pentru elevii din învățământul obligatoriu, conform prevederilor legale. Asigură personalului didactic condițiile necesare pentru studierea și alegerea manualelor pentru elevi; </w:t>
      </w:r>
    </w:p>
    <w:p w14:paraId="61618AC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cc) răspunde de stabilirea necesarului de burse școlare și a altor facilități la nivelul unității de învățământ, conform legislației în vigoare; </w:t>
      </w:r>
    </w:p>
    <w:p w14:paraId="76162E7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dd) răspunde de respectarea condițiilor și a exigențelor privind normele de igienă școlară, de protecție și securitate în muncă, de protecție civilă și de pază contra incendiilor, în unitatea de învățământ; </w:t>
      </w:r>
    </w:p>
    <w:p w14:paraId="4C0259B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ee) aplică sancțiuni pentru abaterile disciplinare săvârșite de personalul unității de învățământ, în limita prevederilor legale în vigoare; </w:t>
      </w:r>
    </w:p>
    <w:p w14:paraId="11386EF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ff) aplică sancțiunile prevăzute de legislația în vigoare pentru abaterile disciplinare săvârșite de elevi; </w:t>
      </w:r>
    </w:p>
    <w:p w14:paraId="3D05B70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gg) răspunde de transmiterea corectă și la termen a datelor solicitate de inspectoratul școlar; </w:t>
      </w:r>
    </w:p>
    <w:p w14:paraId="1F4B2AF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hh) comunică inspectorului școlar general, în timpul cel mai scurt, orice situație de natură să afecteze procesul instructiv-educativ sau imaginea școlii; </w:t>
      </w:r>
    </w:p>
    <w:p w14:paraId="21BCDC2B"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ii) solicită consultanță și asistență juridică de la ISJ/ISMB pentru toate procesele sau alte situații/litigii în care este implicată unitatea de învățământ și are obligația de a asigura reprezentarea în instanță;</w:t>
      </w:r>
    </w:p>
    <w:p w14:paraId="6557103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jj) directorul îndeplinește și alte atribuții stabilite de către consiliul de administrație, potrivit legii, precum și orice alte atribuții ce rezultă din prevederile legale în vigoare și contractele colective de muncă aplicabile. </w:t>
      </w:r>
    </w:p>
    <w:p w14:paraId="58153F4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Pentru realizarea atribuțiilor sale, directorul se consultă cu reprezentanții organizațiilor sindicale reprezentative la nivel de sector de negociere colectivă învățământ preuniversitar din unitatea de învățământ și/sau, după caz, cu reprezentanții salariaților din unitatea de învățământ, în conformitate cu prevederile legale. </w:t>
      </w:r>
    </w:p>
    <w:p w14:paraId="422A77D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În lipsă, directorul are obligația de a delega atribuțiile către directorul adjunct sau către un alt cadru didactic, membru al consiliului de administrație. </w:t>
      </w:r>
    </w:p>
    <w:p w14:paraId="724356A7"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Neîndeplinirea acestei obligații constituie abatere disciplinară și se sancționează conform legii.</w:t>
      </w:r>
    </w:p>
    <w:p w14:paraId="1C603AAF"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676"/>
      </w:tblGrid>
      <w:tr w:rsidR="00681D0D" w:rsidRPr="00FA0BF7" w14:paraId="53EEC78C" w14:textId="77777777" w:rsidTr="005817A5">
        <w:tc>
          <w:tcPr>
            <w:tcW w:w="4113" w:type="dxa"/>
          </w:tcPr>
          <w:p w14:paraId="32B80259"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Inspector şcolar general,</w:t>
            </w:r>
          </w:p>
          <w:p w14:paraId="583EE1B4" w14:textId="77777777" w:rsidR="00681D0D" w:rsidRPr="00FA0BF7" w:rsidRDefault="00681D0D" w:rsidP="0090229C">
            <w:pPr>
              <w:jc w:val="center"/>
              <w:rPr>
                <w:rFonts w:ascii="Arial" w:hAnsi="Arial" w:cs="Arial"/>
                <w:sz w:val="20"/>
                <w:szCs w:val="20"/>
                <w:lang w:val="ro-RO"/>
              </w:rPr>
            </w:pPr>
            <w:r>
              <w:rPr>
                <w:rFonts w:ascii="Arial" w:hAnsi="Arial" w:cs="Arial"/>
                <w:sz w:val="20"/>
                <w:szCs w:val="20"/>
                <w:lang w:val="ro-RO"/>
              </w:rPr>
              <w:t>Pop Mihai-Cosmin</w:t>
            </w:r>
          </w:p>
        </w:tc>
        <w:tc>
          <w:tcPr>
            <w:tcW w:w="4676" w:type="dxa"/>
          </w:tcPr>
          <w:p w14:paraId="7F659A44"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Director,</w:t>
            </w:r>
          </w:p>
          <w:p w14:paraId="77DC27C6" w14:textId="77777777" w:rsidR="00681D0D" w:rsidRPr="00FA0BF7" w:rsidRDefault="00681D0D" w:rsidP="00682951">
            <w:pPr>
              <w:jc w:val="center"/>
              <w:rPr>
                <w:rFonts w:ascii="Arial" w:hAnsi="Arial" w:cs="Arial"/>
                <w:sz w:val="20"/>
                <w:szCs w:val="20"/>
                <w:lang w:val="ro-RO"/>
              </w:rPr>
            </w:pPr>
            <w:r>
              <w:rPr>
                <w:rFonts w:ascii="Arial" w:hAnsi="Arial" w:cs="Arial"/>
                <w:sz w:val="20"/>
                <w:szCs w:val="20"/>
                <w:lang w:val="ro-RO"/>
              </w:rPr>
              <w:t>........................................................</w:t>
            </w:r>
          </w:p>
        </w:tc>
      </w:tr>
    </w:tbl>
    <w:p w14:paraId="0A6A2000" w14:textId="77777777" w:rsidR="00681D0D" w:rsidRDefault="00681D0D" w:rsidP="0037598F">
      <w:pPr>
        <w:autoSpaceDE w:val="0"/>
        <w:autoSpaceDN w:val="0"/>
        <w:adjustRightInd w:val="0"/>
        <w:jc w:val="both"/>
        <w:rPr>
          <w:rFonts w:ascii="Arial" w:hAnsi="Arial" w:cs="Arial"/>
          <w:color w:val="191919"/>
          <w:sz w:val="20"/>
          <w:szCs w:val="20"/>
          <w:lang w:val="ro-RO"/>
        </w:rPr>
        <w:sectPr w:rsidR="00681D0D" w:rsidSect="00681D0D">
          <w:footerReference w:type="default" r:id="rId62"/>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681D0D" w:rsidRPr="00FA0BF7" w14:paraId="72439157" w14:textId="77777777" w:rsidTr="007861FC">
        <w:trPr>
          <w:jc w:val="center"/>
        </w:trPr>
        <w:tc>
          <w:tcPr>
            <w:tcW w:w="4393" w:type="dxa"/>
          </w:tcPr>
          <w:p w14:paraId="245A672F"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noProof/>
                <w:color w:val="191919"/>
                <w:sz w:val="20"/>
                <w:szCs w:val="20"/>
                <w:lang w:val="ro-RO"/>
              </w:rPr>
              <w:drawing>
                <wp:inline distT="0" distB="0" distL="0" distR="0" wp14:anchorId="519A9208" wp14:editId="31E11ED7">
                  <wp:extent cx="1653975" cy="360000"/>
                  <wp:effectExtent l="0" t="0" r="0" b="0"/>
                  <wp:docPr id="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3B353EFB"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w:t>
            </w:r>
          </w:p>
        </w:tc>
        <w:tc>
          <w:tcPr>
            <w:tcW w:w="4928" w:type="dxa"/>
          </w:tcPr>
          <w:p w14:paraId="04BDF2E9"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Unitatea şcolară</w:t>
            </w:r>
          </w:p>
          <w:p w14:paraId="061C9250"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647A1D">
              <w:rPr>
                <w:rFonts w:ascii="Arial" w:hAnsi="Arial" w:cs="Arial"/>
                <w:b/>
                <w:bCs/>
                <w:noProof/>
                <w:color w:val="191919"/>
                <w:sz w:val="20"/>
                <w:szCs w:val="20"/>
                <w:lang w:val="ro-RO"/>
              </w:rPr>
              <w:t>Școala Gimnazială „Benkő Ferenc” Dămăcușeni</w:t>
            </w:r>
          </w:p>
          <w:p w14:paraId="1125CD59"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__________________________________</w:t>
            </w:r>
          </w:p>
        </w:tc>
      </w:tr>
    </w:tbl>
    <w:p w14:paraId="252BB7C9" w14:textId="77777777" w:rsidR="00681D0D" w:rsidRPr="00FA0BF7" w:rsidRDefault="00681D0D" w:rsidP="0005536A">
      <w:pPr>
        <w:autoSpaceDE w:val="0"/>
        <w:autoSpaceDN w:val="0"/>
        <w:adjustRightInd w:val="0"/>
        <w:jc w:val="center"/>
        <w:rPr>
          <w:rFonts w:ascii="Arial" w:hAnsi="Arial" w:cs="Arial"/>
          <w:b/>
          <w:bCs/>
          <w:color w:val="191919"/>
          <w:sz w:val="20"/>
          <w:szCs w:val="20"/>
          <w:lang w:val="ro-RO"/>
        </w:rPr>
      </w:pPr>
    </w:p>
    <w:p w14:paraId="19365331"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p>
    <w:p w14:paraId="542248FB"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FIȘA POSTULUI</w:t>
      </w:r>
      <w:r w:rsidRPr="004954FF">
        <w:rPr>
          <w:rStyle w:val="FootnoteReference"/>
          <w:rFonts w:ascii="Arial" w:hAnsi="Arial" w:cs="Arial"/>
          <w:b/>
          <w:bCs/>
          <w:color w:val="FFFFFF" w:themeColor="background1"/>
          <w:sz w:val="20"/>
          <w:szCs w:val="20"/>
          <w:lang w:val="ro-RO"/>
        </w:rPr>
        <w:footnoteReference w:id="56"/>
      </w:r>
      <w:r w:rsidRPr="004954FF">
        <w:rPr>
          <w:rFonts w:ascii="Arial" w:hAnsi="Arial" w:cs="Arial"/>
          <w:b/>
          <w:bCs/>
          <w:color w:val="191919"/>
          <w:sz w:val="20"/>
          <w:szCs w:val="20"/>
          <w:vertAlign w:val="superscript"/>
          <w:lang w:val="ro-RO"/>
        </w:rPr>
        <w:t>1</w:t>
      </w:r>
    </w:p>
    <w:p w14:paraId="42569847"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DIRECTOR UNITATE DE ÎNVĂȚĂMÂNT</w:t>
      </w:r>
    </w:p>
    <w:p w14:paraId="0F1CC67F"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(anexă la Contractul de management nr. ......</w:t>
      </w:r>
      <w:r>
        <w:rPr>
          <w:rFonts w:ascii="Arial" w:hAnsi="Arial" w:cs="Arial"/>
          <w:b/>
          <w:bCs/>
          <w:color w:val="191919"/>
          <w:sz w:val="20"/>
          <w:szCs w:val="20"/>
          <w:lang w:val="ro-RO"/>
        </w:rPr>
        <w:t>.....................</w:t>
      </w:r>
      <w:r w:rsidRPr="00FA0BF7">
        <w:rPr>
          <w:rFonts w:ascii="Arial" w:hAnsi="Arial" w:cs="Arial"/>
          <w:b/>
          <w:bCs/>
          <w:color w:val="191919"/>
          <w:sz w:val="20"/>
          <w:szCs w:val="20"/>
          <w:lang w:val="ro-RO"/>
        </w:rPr>
        <w:t>.......)</w:t>
      </w:r>
    </w:p>
    <w:p w14:paraId="5DF79C6C" w14:textId="77777777" w:rsidR="00681D0D" w:rsidRPr="00FA0BF7" w:rsidRDefault="00681D0D" w:rsidP="0041140E">
      <w:pPr>
        <w:autoSpaceDE w:val="0"/>
        <w:autoSpaceDN w:val="0"/>
        <w:adjustRightInd w:val="0"/>
        <w:jc w:val="center"/>
        <w:rPr>
          <w:rFonts w:ascii="Arial" w:hAnsi="Arial" w:cs="Arial"/>
          <w:b/>
          <w:bCs/>
          <w:color w:val="191919"/>
          <w:sz w:val="20"/>
          <w:szCs w:val="20"/>
          <w:lang w:val="ro-RO"/>
        </w:rPr>
      </w:pPr>
    </w:p>
    <w:p w14:paraId="7F38D477" w14:textId="77777777" w:rsidR="00681D0D" w:rsidRPr="00FA0BF7" w:rsidRDefault="00681D0D" w:rsidP="00E46826">
      <w:pPr>
        <w:autoSpaceDE w:val="0"/>
        <w:autoSpaceDN w:val="0"/>
        <w:adjustRightInd w:val="0"/>
        <w:ind w:firstLine="284"/>
        <w:jc w:val="both"/>
        <w:rPr>
          <w:rFonts w:ascii="Arial" w:hAnsi="Arial" w:cs="Arial"/>
          <w:color w:val="191919"/>
          <w:sz w:val="20"/>
          <w:szCs w:val="20"/>
          <w:lang w:val="ro-RO"/>
        </w:rPr>
      </w:pPr>
    </w:p>
    <w:p w14:paraId="423BD563"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Funcția: Director </w:t>
      </w:r>
    </w:p>
    <w:p w14:paraId="0C76100F"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Numele și prenumele: ................ </w:t>
      </w:r>
    </w:p>
    <w:p w14:paraId="2852C1CE" w14:textId="77777777" w:rsidR="00681D0D" w:rsidRPr="00F60F01" w:rsidRDefault="00681D0D" w:rsidP="00D2444F">
      <w:pPr>
        <w:autoSpaceDE w:val="0"/>
        <w:autoSpaceDN w:val="0"/>
        <w:adjustRightInd w:val="0"/>
        <w:ind w:firstLine="284"/>
        <w:jc w:val="both"/>
        <w:rPr>
          <w:rFonts w:ascii="Arial" w:hAnsi="Arial" w:cs="Arial"/>
          <w:b/>
          <w:bCs/>
          <w:color w:val="191919"/>
          <w:sz w:val="20"/>
          <w:szCs w:val="20"/>
          <w:lang w:val="ro-RO"/>
        </w:rPr>
      </w:pPr>
      <w:r w:rsidRPr="00F60F01">
        <w:rPr>
          <w:rFonts w:ascii="Arial" w:hAnsi="Arial" w:cs="Arial"/>
          <w:b/>
          <w:bCs/>
          <w:color w:val="191919"/>
          <w:sz w:val="20"/>
          <w:szCs w:val="20"/>
          <w:lang w:val="ro-RO"/>
        </w:rPr>
        <w:t>Telefon/Mobil: ..........................</w:t>
      </w:r>
    </w:p>
    <w:p w14:paraId="09E1B1B7"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Unitatea de învățământ: </w:t>
      </w:r>
      <w:r w:rsidRPr="00647A1D">
        <w:rPr>
          <w:rFonts w:ascii="Arial" w:hAnsi="Arial" w:cs="Arial"/>
          <w:noProof/>
          <w:color w:val="191919"/>
          <w:sz w:val="20"/>
          <w:szCs w:val="20"/>
          <w:lang w:val="ro-RO"/>
        </w:rPr>
        <w:t>Școala Gimnazială „Benkő Ferenc” Dămăcușeni</w:t>
      </w:r>
    </w:p>
    <w:p w14:paraId="326B5D99"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Studii: ............................. </w:t>
      </w:r>
    </w:p>
    <w:p w14:paraId="5BF27F30"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Anul absolvirii: .................... </w:t>
      </w:r>
    </w:p>
    <w:p w14:paraId="01062EA8"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Specialitatea: ...................... </w:t>
      </w:r>
    </w:p>
    <w:p w14:paraId="65388AD1"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Vechime în învățământ: .............. </w:t>
      </w:r>
    </w:p>
    <w:p w14:paraId="45325F13"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Gradul didactic: .................... </w:t>
      </w:r>
    </w:p>
    <w:p w14:paraId="38763777"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Obligația de predare: </w:t>
      </w:r>
    </w:p>
    <w:p w14:paraId="2A3AA8B9"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Numire prin Decizia inspectorului școlar general nr. ...... din ......... </w:t>
      </w:r>
    </w:p>
    <w:p w14:paraId="2767888A"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Data numirii în funcția de conducere: .............. </w:t>
      </w:r>
    </w:p>
    <w:p w14:paraId="49EDECF9"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p w14:paraId="47A8FA4D"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Integrarea în structura organizatorică </w:t>
      </w:r>
    </w:p>
    <w:p w14:paraId="389740C1"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Postul imediat superior: inspector școlar general </w:t>
      </w:r>
    </w:p>
    <w:p w14:paraId="1D9BEB5B"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Subordonări: personalul didactic de predare, didactic auxiliar și administrativ din unitatea de învățământ </w:t>
      </w:r>
    </w:p>
    <w:p w14:paraId="01A0C13A"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Relații de muncă </w:t>
      </w:r>
    </w:p>
    <w:p w14:paraId="0F218645"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Ierarhice: inspector școlar general, inspector școlar general adjunct </w:t>
      </w:r>
    </w:p>
    <w:p w14:paraId="1428C163"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Funcționale: inspectori școlari, directori/directori adjuncți ai altor unități de învățământ, autorități ale administrației publice locale/județene. </w:t>
      </w:r>
    </w:p>
    <w:p w14:paraId="7A8FBA68"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colaborare: cu alți furnizori de educație și de formare, structuri consultative din învățământ, organizații sindicale, organizații neguvernamentale. </w:t>
      </w:r>
    </w:p>
    <w:p w14:paraId="76EF1C41"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reprezentare: reprezentarea oficială a unității de învățământ. </w:t>
      </w:r>
    </w:p>
    <w:p w14:paraId="4E1BE492" w14:textId="77777777" w:rsidR="00681D0D" w:rsidRPr="005C40FA" w:rsidRDefault="00681D0D" w:rsidP="00144B22">
      <w:pPr>
        <w:autoSpaceDE w:val="0"/>
        <w:autoSpaceDN w:val="0"/>
        <w:adjustRightInd w:val="0"/>
        <w:ind w:firstLine="284"/>
        <w:jc w:val="both"/>
        <w:rPr>
          <w:rFonts w:ascii="Arial" w:hAnsi="Arial" w:cs="Arial"/>
          <w:b/>
          <w:bCs/>
          <w:color w:val="191919"/>
          <w:sz w:val="20"/>
          <w:szCs w:val="20"/>
          <w:lang w:val="ro-RO"/>
        </w:rPr>
      </w:pPr>
      <w:r w:rsidRPr="005C40FA">
        <w:rPr>
          <w:rFonts w:ascii="Arial" w:hAnsi="Arial" w:cs="Arial"/>
          <w:b/>
          <w:bCs/>
          <w:color w:val="191919"/>
          <w:sz w:val="20"/>
          <w:szCs w:val="20"/>
          <w:lang w:val="ro-RO"/>
        </w:rPr>
        <w:t xml:space="preserve">Atribuțiile directorului se raportează la: </w:t>
      </w:r>
    </w:p>
    <w:p w14:paraId="1F1C91BA"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Legii învățământului preuniversitar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260F5A7F"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Regulamentului de organizare și funcționare a unităților de învățământ preuniversitar, aprobat prin ordin de ministru; </w:t>
      </w:r>
    </w:p>
    <w:p w14:paraId="360F9061"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legislației și actelor normative subsecvente Legii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0E22B5B4"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ordinele, instrucțiunile și precizările emise de Ministerul Educației și Cercetării; </w:t>
      </w:r>
    </w:p>
    <w:p w14:paraId="64A17369"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FA0BF7">
        <w:rPr>
          <w:rFonts w:ascii="Arial" w:hAnsi="Arial" w:cs="Arial"/>
          <w:color w:val="191919"/>
          <w:sz w:val="20"/>
          <w:szCs w:val="20"/>
          <w:lang w:val="ro-RO"/>
        </w:rPr>
        <w:t xml:space="preserve">– deciziile emise </w:t>
      </w:r>
      <w:r w:rsidRPr="004E1165">
        <w:rPr>
          <w:rFonts w:ascii="Arial" w:hAnsi="Arial" w:cs="Arial"/>
          <w:color w:val="000000" w:themeColor="text1"/>
          <w:sz w:val="20"/>
          <w:szCs w:val="20"/>
          <w:lang w:val="ro-RO"/>
        </w:rPr>
        <w:t xml:space="preserve">de inspectorul școlar general; </w:t>
      </w:r>
    </w:p>
    <w:p w14:paraId="20D565C1"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hotărârile consiliului de administrație al unității de învățământ:</w:t>
      </w:r>
    </w:p>
    <w:p w14:paraId="35AD5217"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xml:space="preserve">– </w:t>
      </w:r>
      <w:r>
        <w:rPr>
          <w:rFonts w:ascii="Arial" w:hAnsi="Arial" w:cs="Arial"/>
          <w:color w:val="000000" w:themeColor="text1"/>
          <w:sz w:val="20"/>
          <w:szCs w:val="20"/>
          <w:lang w:val="ro-RO"/>
        </w:rPr>
        <w:t xml:space="preserve">prevederile legislației naționale, </w:t>
      </w:r>
      <w:r w:rsidRPr="004E1165">
        <w:rPr>
          <w:rFonts w:ascii="Arial" w:hAnsi="Arial" w:cs="Arial"/>
          <w:color w:val="000000" w:themeColor="text1"/>
          <w:sz w:val="20"/>
          <w:szCs w:val="20"/>
          <w:lang w:val="ro-RO"/>
        </w:rPr>
        <w:t>aplicabil</w:t>
      </w:r>
      <w:r>
        <w:rPr>
          <w:rFonts w:ascii="Arial" w:hAnsi="Arial" w:cs="Arial"/>
          <w:color w:val="000000" w:themeColor="text1"/>
          <w:sz w:val="20"/>
          <w:szCs w:val="20"/>
          <w:lang w:val="ro-RO"/>
        </w:rPr>
        <w:t>e</w:t>
      </w:r>
      <w:r w:rsidRPr="004E1165">
        <w:rPr>
          <w:rFonts w:ascii="Arial" w:hAnsi="Arial" w:cs="Arial"/>
          <w:color w:val="000000" w:themeColor="text1"/>
          <w:sz w:val="20"/>
          <w:szCs w:val="20"/>
          <w:lang w:val="ro-RO"/>
        </w:rPr>
        <w:t xml:space="preserve"> inclusiv în domeniul educației.</w:t>
      </w:r>
    </w:p>
    <w:p w14:paraId="5532FFF1" w14:textId="77777777" w:rsidR="00681D0D" w:rsidRPr="004E1165" w:rsidRDefault="00681D0D" w:rsidP="00C5752B">
      <w:pPr>
        <w:autoSpaceDE w:val="0"/>
        <w:autoSpaceDN w:val="0"/>
        <w:adjustRightInd w:val="0"/>
        <w:ind w:firstLine="284"/>
        <w:jc w:val="both"/>
        <w:rPr>
          <w:rFonts w:ascii="Arial" w:hAnsi="Arial" w:cs="Arial"/>
          <w:color w:val="000000" w:themeColor="text1"/>
          <w:sz w:val="20"/>
          <w:szCs w:val="20"/>
          <w:lang w:val="ro-RO"/>
        </w:rPr>
      </w:pPr>
    </w:p>
    <w:p w14:paraId="2091943F" w14:textId="77777777" w:rsidR="00681D0D" w:rsidRPr="004E1165" w:rsidRDefault="00681D0D" w:rsidP="00B4331B">
      <w:pPr>
        <w:autoSpaceDE w:val="0"/>
        <w:autoSpaceDN w:val="0"/>
        <w:adjustRightInd w:val="0"/>
        <w:ind w:firstLine="284"/>
        <w:jc w:val="both"/>
        <w:rPr>
          <w:rFonts w:ascii="Arial" w:hAnsi="Arial" w:cs="Arial"/>
          <w:b/>
          <w:bCs/>
          <w:color w:val="000000" w:themeColor="text1"/>
          <w:sz w:val="20"/>
          <w:szCs w:val="20"/>
          <w:lang w:val="ro-RO"/>
        </w:rPr>
      </w:pPr>
      <w:r w:rsidRPr="004E1165">
        <w:rPr>
          <w:rFonts w:ascii="Arial" w:hAnsi="Arial" w:cs="Arial"/>
          <w:b/>
          <w:bCs/>
          <w:color w:val="000000" w:themeColor="text1"/>
          <w:sz w:val="20"/>
          <w:szCs w:val="20"/>
          <w:lang w:val="ro-RO"/>
        </w:rPr>
        <w:t xml:space="preserve">I. Atribuții generale </w:t>
      </w:r>
    </w:p>
    <w:p w14:paraId="0BF10A9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4E1165">
        <w:rPr>
          <w:rFonts w:ascii="Arial" w:hAnsi="Arial" w:cs="Arial"/>
          <w:color w:val="000000" w:themeColor="text1"/>
          <w:sz w:val="20"/>
          <w:szCs w:val="20"/>
          <w:lang w:val="ro-RO"/>
        </w:rPr>
        <w:t>1. Realizează conducerea executivă a unității de învățământ preuniversitar, în conformitate cu atribuțiile conferite de legislația în vigoare</w:t>
      </w:r>
      <w:r w:rsidRPr="00FA0BF7">
        <w:rPr>
          <w:rFonts w:ascii="Arial" w:hAnsi="Arial" w:cs="Arial"/>
          <w:color w:val="191919"/>
          <w:sz w:val="20"/>
          <w:szCs w:val="20"/>
          <w:lang w:val="ro-RO"/>
        </w:rPr>
        <w:t xml:space="preserve">, cu hotărârile consiliului de administrație al unității de învățământ, precum și cu alte reglementări legale. </w:t>
      </w:r>
    </w:p>
    <w:p w14:paraId="3930AE5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2. Manifestă loialitate față de unitatea de învățământ, credibilitate și responsabilitate în deciziile sale, încredere în capacitățile angajaților, încurajează și susține colegii, în vederea motivării pentru formare continuă și pentru crearea în unitate a unui climat optim desfășurării procesului de învățământ. </w:t>
      </w:r>
    </w:p>
    <w:p w14:paraId="1B9DAEE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3. Răspunde de întreaga activitate financiar-contabilă a unității în calitatea sa de ordonator de credite și coordonează direct compartimentul financiar-contabil. </w:t>
      </w:r>
    </w:p>
    <w:p w14:paraId="0B4C9A1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4. Realizează activitatea de îndrumare și control asupra activității întregului personal salariat al unității de învățământ. Colaborează cu personalul cabinetului medical și stomatologic. </w:t>
      </w:r>
    </w:p>
    <w:p w14:paraId="14BFE54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5. Este președintele consiliului profesoral și al consiliului de administrație, în fața cărora prezintă rapoarte anuale. </w:t>
      </w:r>
    </w:p>
    <w:p w14:paraId="20CACF59"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II. Atribuții specifice </w:t>
      </w:r>
    </w:p>
    <w:p w14:paraId="1F814FEB"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1. În exercitarea funcției de conducere executivă: </w:t>
      </w:r>
    </w:p>
    <w:p w14:paraId="3EE3A1E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este reprezentantul legal al unității de învățământ, având obligația reprezentării și apărării drepturilor și intereselor legitime ale acesteia în raporturile cu autoritățile publice, instituțiile de orice natură, precum și cu orice persoană juridică sau fizică, română sau străină; </w:t>
      </w:r>
    </w:p>
    <w:p w14:paraId="3DC6988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realizează conducerea executivă a unității de învățământ și organizează întreaga activitate educațională; </w:t>
      </w:r>
    </w:p>
    <w:p w14:paraId="06D6075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organizează și este direct responsabil de aplicarea legislației în vigoare, la nivelul unității de învățământ; </w:t>
      </w:r>
    </w:p>
    <w:p w14:paraId="5BE4C3C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asigură managementul strategic al unității de învățământ, în colaborare cu autoritățile administrației publice locale, după consultarea partenerilor sociali și a reprezentanților părinților și elevilor; </w:t>
      </w:r>
    </w:p>
    <w:p w14:paraId="7237E9C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asigură managementul operațional al unității de învățământ și este direct responsabil de calitatea educației furnizate de unitatea de învățământ; </w:t>
      </w:r>
    </w:p>
    <w:p w14:paraId="66108FD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asigură corelarea obiectivelor specifice unității de învățământ cu cele stabilite la nivel național și local; </w:t>
      </w:r>
    </w:p>
    <w:p w14:paraId="246B4AC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coordonează procesul de obținere a autorizațiilor și avizelor legale necesare funcționării unității de învățământ; </w:t>
      </w:r>
    </w:p>
    <w:p w14:paraId="4320910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asigură aplicarea și respectarea normelor de sănătate și securitate în muncă; </w:t>
      </w:r>
    </w:p>
    <w:p w14:paraId="53699AF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semnează parteneriate cu operatorii economici pentru asigurarea instruirii practice a elevilor; </w:t>
      </w:r>
    </w:p>
    <w:p w14:paraId="156B614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prezintă, anual, un raport asupra calității educației în unitatea de învățământ pe care o conduce, întocmit de Comisia de evaluare și asigurare a calității; raportul, aprobat de consiliul de administrație, este prezentat în fața consiliului profesoral, comitetului reprezentativ al părinților/asociației de părinți și este adus la cunoștința autorităților administrației publice locale și a inspectoratului școlar; </w:t>
      </w:r>
    </w:p>
    <w:p w14:paraId="5380CA2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elaborarea proiectului de dezvoltare instituțională a unității de învățământ, prin care se stabilește politica educațională a acesteia; </w:t>
      </w:r>
    </w:p>
    <w:p w14:paraId="0ED8D5DA" w14:textId="77777777" w:rsidR="00681D0D" w:rsidRPr="00FA0BF7"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l) lansează proiecte de parteneriat cu unități de învățământ similare din Uniunea Europeană sau din alte zone;</w:t>
      </w:r>
    </w:p>
    <w:p w14:paraId="2F90B3D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solicită consiliului reprezentativ al părinților și, după caz, consiliului local/consiliului județean și consiliului reprezentativ al elevilor desemnarea reprezentanților lor în consiliul de administrație al unității de învățământ; </w:t>
      </w:r>
    </w:p>
    <w:p w14:paraId="5D4FCF9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numește, prin decizie, componența comisiilor pentru examenele de corigențe, amânări sau diferențe; </w:t>
      </w:r>
    </w:p>
    <w:p w14:paraId="59DBAC3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 coordonează activitățile de pregătire organizate de cadrele didactice pentru elevii care participă la olimpiade, concursuri, competiții sportive și festivaluri naționale și internaționale; </w:t>
      </w:r>
    </w:p>
    <w:p w14:paraId="5B69D9E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în exercitarea atribuțiilor și a responsabilităților stabilite, directorul emite decizii și note de serviciu. </w:t>
      </w:r>
    </w:p>
    <w:p w14:paraId="06DA11D2"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2. În exercitarea funcției de angajator: </w:t>
      </w:r>
    </w:p>
    <w:p w14:paraId="76EA6C0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angajează personalul din unitate prin încheierea contractului individual de muncă; </w:t>
      </w:r>
    </w:p>
    <w:p w14:paraId="1A3EE7A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întocmește, conform legii, fișele posturilor pentru personalul din subordine; răspunde de selecția, angajarea, evaluarea periodică, salarizarea, formarea, motivarea și încetarea raporturilor de muncă ale personalului din unitate, cu respectarea strictă a legislației incidente, în vigoare; </w:t>
      </w:r>
    </w:p>
    <w:p w14:paraId="7A4940B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propune consiliului de administrație vacantarea posturilor, organizarea concursurilor pe post și angajarea personalului; </w:t>
      </w:r>
    </w:p>
    <w:p w14:paraId="67457B6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îndeplinește atribuțiile prevăzute de metodologia-cadru privind mobilitatea personalului didactic de predare din învățământul preuniversitar, de metodologia de ocupare a posturilor didactice care se vacantează în timpul anului școlar, precum și de alte acte normative elaborate de Ministerul Educației și Cercetării; </w:t>
      </w:r>
    </w:p>
    <w:p w14:paraId="6F9C429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coordonează organizarea și desfășurarea concursului de ocupare a posturilor; </w:t>
      </w:r>
    </w:p>
    <w:p w14:paraId="58B34D5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stabilește atribuțiile coordonatorului pentru proiecte și programe educative școlare și extrașcolare, în funcție de specificul unității; </w:t>
      </w:r>
    </w:p>
    <w:p w14:paraId="71AB866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aprobă concediile de odihnă ale personalului didactic de predare, didactic auxiliar și administrativ, pe baza solicitărilor scrise ale acestora, conform Legii nr. 53/2003 - Codul muncii, </w:t>
      </w:r>
      <w:r w:rsidRPr="00D9780C">
        <w:rPr>
          <w:rFonts w:ascii="Arial" w:hAnsi="Arial" w:cs="Arial"/>
          <w:i/>
          <w:iCs/>
          <w:color w:val="191919"/>
          <w:sz w:val="20"/>
          <w:szCs w:val="20"/>
          <w:lang w:val="ro-RO"/>
        </w:rPr>
        <w:t>republicată, cu modificările și completările ulterioare</w:t>
      </w:r>
      <w:r w:rsidRPr="00FA0BF7">
        <w:rPr>
          <w:rFonts w:ascii="Arial" w:hAnsi="Arial" w:cs="Arial"/>
          <w:color w:val="191919"/>
          <w:sz w:val="20"/>
          <w:szCs w:val="20"/>
          <w:lang w:val="ro-RO"/>
        </w:rPr>
        <w:t xml:space="preserve">, și contractului colectiv de muncă aplicabil; </w:t>
      </w:r>
    </w:p>
    <w:p w14:paraId="5C4F2DC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aprobă concediul fără plată și zilele libere plătite, conform prevederilor legale și ale contractului colectiv de muncă aplicabil, pentru întreg personalul, în condițiile asigurării suplinirii activității acestora; </w:t>
      </w:r>
    </w:p>
    <w:p w14:paraId="649BEC8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coordonează realizarea planurilor de formare profesională în concordanță cu prevederile Legii nr. 198/2023, cu modificările și completările ulterioare, ale codului muncii, precum și ale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și propune aprobarea acestora de către consiliul de administrație; </w:t>
      </w:r>
    </w:p>
    <w:p w14:paraId="4CCEE57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monitorizează implementarea planurilor de formare profesională a personalului didactic de predare, didactic auxiliar și administrativ; </w:t>
      </w:r>
    </w:p>
    <w:p w14:paraId="3845026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aplică prevederile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4A7B22C2" w14:textId="77777777" w:rsidR="00681D0D" w:rsidRPr="00426C69" w:rsidRDefault="00681D0D" w:rsidP="00426C69">
      <w:pPr>
        <w:autoSpaceDE w:val="0"/>
        <w:autoSpaceDN w:val="0"/>
        <w:adjustRightInd w:val="0"/>
        <w:ind w:firstLine="284"/>
        <w:jc w:val="both"/>
        <w:rPr>
          <w:rFonts w:ascii="Arial" w:hAnsi="Arial" w:cs="Arial"/>
          <w:b/>
          <w:bCs/>
          <w:color w:val="191919"/>
          <w:sz w:val="20"/>
          <w:szCs w:val="20"/>
          <w:lang w:val="ro-RO"/>
        </w:rPr>
      </w:pPr>
      <w:r w:rsidRPr="00426C69">
        <w:rPr>
          <w:rFonts w:ascii="Arial" w:hAnsi="Arial" w:cs="Arial"/>
          <w:b/>
          <w:bCs/>
          <w:color w:val="191919"/>
          <w:sz w:val="20"/>
          <w:szCs w:val="20"/>
          <w:lang w:val="ro-RO"/>
        </w:rPr>
        <w:t xml:space="preserve">3. În exercitarea funcției de ordonator de credite: </w:t>
      </w:r>
    </w:p>
    <w:p w14:paraId="70F13C6C"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în consiliul de administrație, spre aprobare, proiectul de buget și raportul de execuție bugetară; </w:t>
      </w:r>
    </w:p>
    <w:p w14:paraId="71A7F42A"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răspunde de încadrarea în bugetul aprobat al unității de învățământ; </w:t>
      </w:r>
    </w:p>
    <w:p w14:paraId="534EF60E" w14:textId="77777777" w:rsidR="00681D0D" w:rsidRPr="00FA0BF7"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c) se preocupă de atragerea de resurse extrabugetare, cu respectarea prevederilor legale;</w:t>
      </w:r>
    </w:p>
    <w:p w14:paraId="1742483C"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răspunde de realizarea, utilizarea, păstrarea, completarea și modernizarea bazei materiale a unității de învățământ; </w:t>
      </w:r>
    </w:p>
    <w:p w14:paraId="64D9F4C5"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urmărește modul de încasare a veniturilor; </w:t>
      </w:r>
    </w:p>
    <w:p w14:paraId="189014A4"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răspunde în ceea ce privește necesitatea, oportunitatea și legalitatea angajării și utilizării creditelor bugetare, în limita și cu destinația aprobate prin bugetul propriu; </w:t>
      </w:r>
    </w:p>
    <w:p w14:paraId="6A74A0B5"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răspunde de integritatea și buna funcționare a bunurilor aflate în administrare; </w:t>
      </w:r>
    </w:p>
    <w:p w14:paraId="17462463"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răspunde de organizarea și ținerea la zi a contabilității și prezentarea la termen a bilanțurilor contabile și a conturilor de execuție bugetară. </w:t>
      </w:r>
    </w:p>
    <w:p w14:paraId="78EE9B44" w14:textId="77777777" w:rsidR="00681D0D" w:rsidRPr="0037598F" w:rsidRDefault="00681D0D" w:rsidP="0037598F">
      <w:pPr>
        <w:autoSpaceDE w:val="0"/>
        <w:autoSpaceDN w:val="0"/>
        <w:adjustRightInd w:val="0"/>
        <w:ind w:firstLine="284"/>
        <w:jc w:val="both"/>
        <w:rPr>
          <w:rFonts w:ascii="Arial" w:hAnsi="Arial" w:cs="Arial"/>
          <w:b/>
          <w:bCs/>
          <w:color w:val="191919"/>
          <w:sz w:val="20"/>
          <w:szCs w:val="20"/>
          <w:lang w:val="ro-RO"/>
        </w:rPr>
      </w:pPr>
      <w:r w:rsidRPr="0037598F">
        <w:rPr>
          <w:rFonts w:ascii="Arial" w:hAnsi="Arial" w:cs="Arial"/>
          <w:b/>
          <w:bCs/>
          <w:color w:val="191919"/>
          <w:sz w:val="20"/>
          <w:szCs w:val="20"/>
          <w:lang w:val="ro-RO"/>
        </w:rPr>
        <w:t xml:space="preserve">4. Directorul unității de învățământ îndeplinește și următoarele atribuții: </w:t>
      </w:r>
    </w:p>
    <w:p w14:paraId="74C76D7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inspectoratului școlar, spre aprobare, proiectul planului de școlarizare, avizat de consiliului de administrație; </w:t>
      </w:r>
    </w:p>
    <w:p w14:paraId="21BF98D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coordonează activitatea de elaborare a ofertei educaționale a unității de învățământ și o propune spre aprobare consiliului de administrație; </w:t>
      </w:r>
    </w:p>
    <w:p w14:paraId="4E5760D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coordonează și răspunde de colectarea datelor statistice pentru sistemul național de indicatori pentru educație, pe care le transmite inspectoratului școlar, și răspunde de introducerea datelor în Sistemul de Informații Integrat al învățământului din România (SIIIR); </w:t>
      </w:r>
    </w:p>
    <w:p w14:paraId="092C330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propune consiliului de administrație, spre aprobare, Regulamentul de organizare și funcționare a unității de învățământ; </w:t>
      </w:r>
    </w:p>
    <w:p w14:paraId="7FADD86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stabilește componența formațiunilor de studiu în baza hotărârii consiliului de administrație; </w:t>
      </w:r>
    </w:p>
    <w:p w14:paraId="4B549B5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elaborează proiectul de încadrare cu personal didactic de predare, precum și schema de personal didactic auxiliar și administrativ și le supune, spre aprobare, consiliului de administrație; </w:t>
      </w:r>
    </w:p>
    <w:p w14:paraId="07D97A5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numește, după consultarea consiliului profesoral, în baza hotărârii consiliului de administrație, profesorii diriginți la clase, precum și coordonatorul pentru proiecte și programe educative școlare și extrașcolare; </w:t>
      </w:r>
    </w:p>
    <w:p w14:paraId="3D36DB2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numește cadrul didactic care face parte din consiliul clasei, ce poate prelua atribuțiile profesorului diriginte, în condițiile în care acesta este indisponibil pentru o perioadă de timp, din motive obiective; </w:t>
      </w:r>
    </w:p>
    <w:p w14:paraId="7C8263E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numește, în baza hotărârii consiliului de administrație, coordonatorii structurilor care aparțin de unitatea de învățământ, din rândul cadrelor didactice, de regulă, titulare, care își desfășoară activitatea în structurile respective; </w:t>
      </w:r>
    </w:p>
    <w:p w14:paraId="31403F2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stabilește, prin decizie, componența comisiilor din cadrul unității de învățământ, în baza hotărârii consiliului de administrație; </w:t>
      </w:r>
    </w:p>
    <w:p w14:paraId="08C2D27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comisia de întocmire a orarului și îl propune spre aprobare consiliului de administrație; </w:t>
      </w:r>
    </w:p>
    <w:p w14:paraId="35120F2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l) aprobă graficul serviciului pe școală al personalului didactic; </w:t>
      </w:r>
    </w:p>
    <w:p w14:paraId="10DB394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propune consiliului de administrație, spre aprobare, calendarul activităților educative ale unității de învățământ; </w:t>
      </w:r>
    </w:p>
    <w:p w14:paraId="4531664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aprobă, prin decizie, regulamentele de funcționare ale cercurilor, asociațiilor științifice, tehnice, sportive și cultural- artistice ale elevilor din unitatea de învățământ în baza hotărârii consiliului de administrație; </w:t>
      </w:r>
    </w:p>
    <w:p w14:paraId="132CC96C"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o) elaborează instrumente interne de lucru, utilizate în activitatea de îndrumare, control și evaluare a tuturor activităților care se desfășoară în unitatea de învățământ și le supune spre aprobare consiliului de administrație;</w:t>
      </w:r>
    </w:p>
    <w:p w14:paraId="3837E6B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asigură aplicarea planului de învățământ, a programelor școlare și a metodologiei privind evaluarea rezultatelor școlare; </w:t>
      </w:r>
    </w:p>
    <w:p w14:paraId="539BA47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q) controlează calitatea procesului instructiv-educativ, prin verificarea documentelor, prin asistențe la ore și prin participări la diverse activități educative extracurriculare și extrașcolare; în cursul unui an școlar, directorul efectuează asistențe la orele de curs, astfel încât fiecare cadru didactic să fie asistat cel puțin de două ori pe an școlar; </w:t>
      </w:r>
    </w:p>
    <w:p w14:paraId="1501783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r) monitorizează activitatea de formare continuă a personalului din unitate; </w:t>
      </w:r>
    </w:p>
    <w:p w14:paraId="746CDF8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 monitorizează activitatea cadrelor didactice debutante și sprijină integrarea acestora în colectivul unității de învățământ; </w:t>
      </w:r>
    </w:p>
    <w:p w14:paraId="0FC7C47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t) consemnează zilnic în condica de prezență absențele și întârzierile la orele de curs ale personalului didactic de predare și de instruire practică, precum și întârzierile personalului didactic auxiliar și administrativ de la programul de lucru; </w:t>
      </w:r>
    </w:p>
    <w:p w14:paraId="7DC9BAD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 își asumă, alături de consiliul de administrație, răspunderea publică pentru performanțele unității de învățământ pe care o conduce; </w:t>
      </w:r>
    </w:p>
    <w:p w14:paraId="3F1286C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 numește și controlează personalul care răspunde de sigiliul unității de învățământ; w) asigură arhivarea documentelor oficiale și școlare; </w:t>
      </w:r>
    </w:p>
    <w:p w14:paraId="44C8654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x) răspunde de întocmirea, eliberarea, reconstituirea, anularea, completarea și gestionarea actelor de studii; răspunde de întocmirea, eliberarea, reconstituirea, anularea, completarea, modificarea, rectificarea și gestionarea documentelor de evidență școlară; </w:t>
      </w:r>
    </w:p>
    <w:p w14:paraId="56E1C2A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y) aprobă vizitarea unității de învățământ, de către persoane din afara unității, inclusiv de către reprezentanți ai mass-media. Fac excepție de la această prevedere reprezentanții instituțiilor cu drept de îndrumare și control asupra unităților de învățământ, precum și persoanele care participă la procesul de monitorizare și evaluare a calității sistemului de învățământ; </w:t>
      </w:r>
    </w:p>
    <w:p w14:paraId="2DF5A8E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z) răspunde de realizarea, utilizarea, păstrarea, completarea și modernizarea bazei materiale și sportive a unității de învățământ, coordonează activitatea din internat și de la cantină; </w:t>
      </w:r>
    </w:p>
    <w:p w14:paraId="445CB7A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aa) răspunde de întocmirea corectă și la termen a statelor lunare de plată a drepturilor salariale; </w:t>
      </w:r>
    </w:p>
    <w:p w14:paraId="33FD409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bb) răspunde de asigurarea manualelor școlare pentru elevii din învățământul obligatoriu, conform prevederilor legale. Asigură personalului didactic condițiile necesare pentru studierea și alegerea manualelor pentru elevi; </w:t>
      </w:r>
    </w:p>
    <w:p w14:paraId="15A3443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cc) răspunde de stabilirea necesarului de burse școlare și a altor facilități la nivelul unității de învățământ, conform legislației în vigoare; </w:t>
      </w:r>
    </w:p>
    <w:p w14:paraId="337D7CC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dd) răspunde de respectarea condițiilor și a exigențelor privind normele de igienă școlară, de protecție și securitate în muncă, de protecție civilă și de pază contra incendiilor, în unitatea de învățământ; </w:t>
      </w:r>
    </w:p>
    <w:p w14:paraId="7029977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ee) aplică sancțiuni pentru abaterile disciplinare săvârșite de personalul unității de învățământ, în limita prevederilor legale în vigoare; </w:t>
      </w:r>
    </w:p>
    <w:p w14:paraId="06A5A08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ff) aplică sancțiunile prevăzute de legislația în vigoare pentru abaterile disciplinare săvârșite de elevi; </w:t>
      </w:r>
    </w:p>
    <w:p w14:paraId="1B0B45B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gg) răspunde de transmiterea corectă și la termen a datelor solicitate de inspectoratul școlar; </w:t>
      </w:r>
    </w:p>
    <w:p w14:paraId="1A7E309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hh) comunică inspectorului școlar general, în timpul cel mai scurt, orice situație de natură să afecteze procesul instructiv-educativ sau imaginea școlii; </w:t>
      </w:r>
    </w:p>
    <w:p w14:paraId="761A9952"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ii) solicită consultanță și asistență juridică de la ISJ/ISMB pentru toate procesele sau alte situații/litigii în care este implicată unitatea de învățământ și are obligația de a asigura reprezentarea în instanță;</w:t>
      </w:r>
    </w:p>
    <w:p w14:paraId="7578CCC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jj) directorul îndeplinește și alte atribuții stabilite de către consiliul de administrație, potrivit legii, precum și orice alte atribuții ce rezultă din prevederile legale în vigoare și contractele colective de muncă aplicabile. </w:t>
      </w:r>
    </w:p>
    <w:p w14:paraId="3655075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Pentru realizarea atribuțiilor sale, directorul se consultă cu reprezentanții organizațiilor sindicale reprezentative la nivel de sector de negociere colectivă învățământ preuniversitar din unitatea de învățământ și/sau, după caz, cu reprezentanții salariaților din unitatea de învățământ, în conformitate cu prevederile legale. </w:t>
      </w:r>
    </w:p>
    <w:p w14:paraId="7708A4F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În lipsă, directorul are obligația de a delega atribuțiile către directorul adjunct sau către un alt cadru didactic, membru al consiliului de administrație. </w:t>
      </w:r>
    </w:p>
    <w:p w14:paraId="21ACC529"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Neîndeplinirea acestei obligații constituie abatere disciplinară și se sancționează conform legii.</w:t>
      </w:r>
    </w:p>
    <w:p w14:paraId="7C148970"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676"/>
      </w:tblGrid>
      <w:tr w:rsidR="00681D0D" w:rsidRPr="00FA0BF7" w14:paraId="08C5C252" w14:textId="77777777" w:rsidTr="005817A5">
        <w:tc>
          <w:tcPr>
            <w:tcW w:w="4113" w:type="dxa"/>
          </w:tcPr>
          <w:p w14:paraId="3AE97BD5"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Inspector şcolar general,</w:t>
            </w:r>
          </w:p>
          <w:p w14:paraId="2A4074D2" w14:textId="77777777" w:rsidR="00681D0D" w:rsidRPr="00FA0BF7" w:rsidRDefault="00681D0D" w:rsidP="0090229C">
            <w:pPr>
              <w:jc w:val="center"/>
              <w:rPr>
                <w:rFonts w:ascii="Arial" w:hAnsi="Arial" w:cs="Arial"/>
                <w:sz w:val="20"/>
                <w:szCs w:val="20"/>
                <w:lang w:val="ro-RO"/>
              </w:rPr>
            </w:pPr>
            <w:r>
              <w:rPr>
                <w:rFonts w:ascii="Arial" w:hAnsi="Arial" w:cs="Arial"/>
                <w:sz w:val="20"/>
                <w:szCs w:val="20"/>
                <w:lang w:val="ro-RO"/>
              </w:rPr>
              <w:t>Pop Mihai-Cosmin</w:t>
            </w:r>
          </w:p>
        </w:tc>
        <w:tc>
          <w:tcPr>
            <w:tcW w:w="4676" w:type="dxa"/>
          </w:tcPr>
          <w:p w14:paraId="05CE58FC"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Director,</w:t>
            </w:r>
          </w:p>
          <w:p w14:paraId="583873F7" w14:textId="77777777" w:rsidR="00681D0D" w:rsidRPr="00FA0BF7" w:rsidRDefault="00681D0D" w:rsidP="00682951">
            <w:pPr>
              <w:jc w:val="center"/>
              <w:rPr>
                <w:rFonts w:ascii="Arial" w:hAnsi="Arial" w:cs="Arial"/>
                <w:sz w:val="20"/>
                <w:szCs w:val="20"/>
                <w:lang w:val="ro-RO"/>
              </w:rPr>
            </w:pPr>
            <w:r>
              <w:rPr>
                <w:rFonts w:ascii="Arial" w:hAnsi="Arial" w:cs="Arial"/>
                <w:sz w:val="20"/>
                <w:szCs w:val="20"/>
                <w:lang w:val="ro-RO"/>
              </w:rPr>
              <w:t>........................................................</w:t>
            </w:r>
          </w:p>
        </w:tc>
      </w:tr>
    </w:tbl>
    <w:p w14:paraId="25BC735F" w14:textId="77777777" w:rsidR="00681D0D" w:rsidRDefault="00681D0D" w:rsidP="0037598F">
      <w:pPr>
        <w:autoSpaceDE w:val="0"/>
        <w:autoSpaceDN w:val="0"/>
        <w:adjustRightInd w:val="0"/>
        <w:jc w:val="both"/>
        <w:rPr>
          <w:rFonts w:ascii="Arial" w:hAnsi="Arial" w:cs="Arial"/>
          <w:color w:val="191919"/>
          <w:sz w:val="20"/>
          <w:szCs w:val="20"/>
          <w:lang w:val="ro-RO"/>
        </w:rPr>
        <w:sectPr w:rsidR="00681D0D" w:rsidSect="00681D0D">
          <w:footerReference w:type="default" r:id="rId63"/>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681D0D" w:rsidRPr="00FA0BF7" w14:paraId="223EE5DB" w14:textId="77777777" w:rsidTr="007861FC">
        <w:trPr>
          <w:jc w:val="center"/>
        </w:trPr>
        <w:tc>
          <w:tcPr>
            <w:tcW w:w="4393" w:type="dxa"/>
          </w:tcPr>
          <w:p w14:paraId="49A2C41A"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noProof/>
                <w:color w:val="191919"/>
                <w:sz w:val="20"/>
                <w:szCs w:val="20"/>
                <w:lang w:val="ro-RO"/>
              </w:rPr>
              <w:drawing>
                <wp:inline distT="0" distB="0" distL="0" distR="0" wp14:anchorId="2468E118" wp14:editId="66901807">
                  <wp:extent cx="1653975" cy="360000"/>
                  <wp:effectExtent l="0" t="0" r="0" b="0"/>
                  <wp:docPr id="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0449E2F4"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w:t>
            </w:r>
          </w:p>
        </w:tc>
        <w:tc>
          <w:tcPr>
            <w:tcW w:w="4928" w:type="dxa"/>
          </w:tcPr>
          <w:p w14:paraId="21946563"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Unitatea şcolară</w:t>
            </w:r>
          </w:p>
          <w:p w14:paraId="55024A06"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647A1D">
              <w:rPr>
                <w:rFonts w:ascii="Arial" w:hAnsi="Arial" w:cs="Arial"/>
                <w:b/>
                <w:bCs/>
                <w:noProof/>
                <w:color w:val="191919"/>
                <w:sz w:val="20"/>
                <w:szCs w:val="20"/>
                <w:lang w:val="ro-RO"/>
              </w:rPr>
              <w:t>Liceul Teoretic „Petru Rareș” Târgu Lăpuș</w:t>
            </w:r>
          </w:p>
          <w:p w14:paraId="53DEB7D2"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__________________________________</w:t>
            </w:r>
          </w:p>
        </w:tc>
      </w:tr>
    </w:tbl>
    <w:p w14:paraId="6204D1FB" w14:textId="77777777" w:rsidR="00681D0D" w:rsidRPr="00FA0BF7" w:rsidRDefault="00681D0D" w:rsidP="0005536A">
      <w:pPr>
        <w:autoSpaceDE w:val="0"/>
        <w:autoSpaceDN w:val="0"/>
        <w:adjustRightInd w:val="0"/>
        <w:jc w:val="center"/>
        <w:rPr>
          <w:rFonts w:ascii="Arial" w:hAnsi="Arial" w:cs="Arial"/>
          <w:b/>
          <w:bCs/>
          <w:color w:val="191919"/>
          <w:sz w:val="20"/>
          <w:szCs w:val="20"/>
          <w:lang w:val="ro-RO"/>
        </w:rPr>
      </w:pPr>
    </w:p>
    <w:p w14:paraId="6DF878B3"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p>
    <w:p w14:paraId="703B6828"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FIȘA POSTULUI</w:t>
      </w:r>
      <w:r w:rsidRPr="004954FF">
        <w:rPr>
          <w:rStyle w:val="FootnoteReference"/>
          <w:rFonts w:ascii="Arial" w:hAnsi="Arial" w:cs="Arial"/>
          <w:b/>
          <w:bCs/>
          <w:color w:val="FFFFFF" w:themeColor="background1"/>
          <w:sz w:val="20"/>
          <w:szCs w:val="20"/>
          <w:lang w:val="ro-RO"/>
        </w:rPr>
        <w:footnoteReference w:id="57"/>
      </w:r>
      <w:r w:rsidRPr="004954FF">
        <w:rPr>
          <w:rFonts w:ascii="Arial" w:hAnsi="Arial" w:cs="Arial"/>
          <w:b/>
          <w:bCs/>
          <w:color w:val="191919"/>
          <w:sz w:val="20"/>
          <w:szCs w:val="20"/>
          <w:vertAlign w:val="superscript"/>
          <w:lang w:val="ro-RO"/>
        </w:rPr>
        <w:t>1</w:t>
      </w:r>
    </w:p>
    <w:p w14:paraId="3217AD8F"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DIRECTOR UNITATE DE ÎNVĂȚĂMÂNT</w:t>
      </w:r>
    </w:p>
    <w:p w14:paraId="516A177F"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(anexă la Contractul de management nr. ......</w:t>
      </w:r>
      <w:r>
        <w:rPr>
          <w:rFonts w:ascii="Arial" w:hAnsi="Arial" w:cs="Arial"/>
          <w:b/>
          <w:bCs/>
          <w:color w:val="191919"/>
          <w:sz w:val="20"/>
          <w:szCs w:val="20"/>
          <w:lang w:val="ro-RO"/>
        </w:rPr>
        <w:t>.....................</w:t>
      </w:r>
      <w:r w:rsidRPr="00FA0BF7">
        <w:rPr>
          <w:rFonts w:ascii="Arial" w:hAnsi="Arial" w:cs="Arial"/>
          <w:b/>
          <w:bCs/>
          <w:color w:val="191919"/>
          <w:sz w:val="20"/>
          <w:szCs w:val="20"/>
          <w:lang w:val="ro-RO"/>
        </w:rPr>
        <w:t>.......)</w:t>
      </w:r>
    </w:p>
    <w:p w14:paraId="6E144717" w14:textId="77777777" w:rsidR="00681D0D" w:rsidRPr="00FA0BF7" w:rsidRDefault="00681D0D" w:rsidP="0041140E">
      <w:pPr>
        <w:autoSpaceDE w:val="0"/>
        <w:autoSpaceDN w:val="0"/>
        <w:adjustRightInd w:val="0"/>
        <w:jc w:val="center"/>
        <w:rPr>
          <w:rFonts w:ascii="Arial" w:hAnsi="Arial" w:cs="Arial"/>
          <w:b/>
          <w:bCs/>
          <w:color w:val="191919"/>
          <w:sz w:val="20"/>
          <w:szCs w:val="20"/>
          <w:lang w:val="ro-RO"/>
        </w:rPr>
      </w:pPr>
    </w:p>
    <w:p w14:paraId="1AF82309" w14:textId="77777777" w:rsidR="00681D0D" w:rsidRPr="00FA0BF7" w:rsidRDefault="00681D0D" w:rsidP="00E46826">
      <w:pPr>
        <w:autoSpaceDE w:val="0"/>
        <w:autoSpaceDN w:val="0"/>
        <w:adjustRightInd w:val="0"/>
        <w:ind w:firstLine="284"/>
        <w:jc w:val="both"/>
        <w:rPr>
          <w:rFonts w:ascii="Arial" w:hAnsi="Arial" w:cs="Arial"/>
          <w:color w:val="191919"/>
          <w:sz w:val="20"/>
          <w:szCs w:val="20"/>
          <w:lang w:val="ro-RO"/>
        </w:rPr>
      </w:pPr>
    </w:p>
    <w:p w14:paraId="3C64D67A"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Funcția: Director </w:t>
      </w:r>
    </w:p>
    <w:p w14:paraId="0384E7BB"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Numele și prenumele: ................ </w:t>
      </w:r>
    </w:p>
    <w:p w14:paraId="1CBAA982" w14:textId="77777777" w:rsidR="00681D0D" w:rsidRPr="00F60F01" w:rsidRDefault="00681D0D" w:rsidP="00D2444F">
      <w:pPr>
        <w:autoSpaceDE w:val="0"/>
        <w:autoSpaceDN w:val="0"/>
        <w:adjustRightInd w:val="0"/>
        <w:ind w:firstLine="284"/>
        <w:jc w:val="both"/>
        <w:rPr>
          <w:rFonts w:ascii="Arial" w:hAnsi="Arial" w:cs="Arial"/>
          <w:b/>
          <w:bCs/>
          <w:color w:val="191919"/>
          <w:sz w:val="20"/>
          <w:szCs w:val="20"/>
          <w:lang w:val="ro-RO"/>
        </w:rPr>
      </w:pPr>
      <w:r w:rsidRPr="00F60F01">
        <w:rPr>
          <w:rFonts w:ascii="Arial" w:hAnsi="Arial" w:cs="Arial"/>
          <w:b/>
          <w:bCs/>
          <w:color w:val="191919"/>
          <w:sz w:val="20"/>
          <w:szCs w:val="20"/>
          <w:lang w:val="ro-RO"/>
        </w:rPr>
        <w:t>Telefon/Mobil: ..........................</w:t>
      </w:r>
    </w:p>
    <w:p w14:paraId="40059906"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Unitatea de învățământ: </w:t>
      </w:r>
      <w:r w:rsidRPr="00647A1D">
        <w:rPr>
          <w:rFonts w:ascii="Arial" w:hAnsi="Arial" w:cs="Arial"/>
          <w:noProof/>
          <w:color w:val="191919"/>
          <w:sz w:val="20"/>
          <w:szCs w:val="20"/>
          <w:lang w:val="ro-RO"/>
        </w:rPr>
        <w:t>Liceul Teoretic „Petru Rareș” Târgu Lăpuș</w:t>
      </w:r>
    </w:p>
    <w:p w14:paraId="31CC48E2"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Studii: ............................. </w:t>
      </w:r>
    </w:p>
    <w:p w14:paraId="0514C771"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Anul absolvirii: .................... </w:t>
      </w:r>
    </w:p>
    <w:p w14:paraId="0933FC84"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Specialitatea: ...................... </w:t>
      </w:r>
    </w:p>
    <w:p w14:paraId="2A6B0BDA"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Vechime în învățământ: .............. </w:t>
      </w:r>
    </w:p>
    <w:p w14:paraId="67B27100"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Gradul didactic: .................... </w:t>
      </w:r>
    </w:p>
    <w:p w14:paraId="43A5FFCA"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Obligația de predare: </w:t>
      </w:r>
    </w:p>
    <w:p w14:paraId="5252CCB6"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Numire prin Decizia inspectorului școlar general nr. ...... din ......... </w:t>
      </w:r>
    </w:p>
    <w:p w14:paraId="4D844446"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Data numirii în funcția de conducere: .............. </w:t>
      </w:r>
    </w:p>
    <w:p w14:paraId="663C0952"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p w14:paraId="283E6B1A"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Integrarea în structura organizatorică </w:t>
      </w:r>
    </w:p>
    <w:p w14:paraId="7D9F95E4"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Postul imediat superior: inspector școlar general </w:t>
      </w:r>
    </w:p>
    <w:p w14:paraId="6E4636AC"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Subordonări: personalul didactic de predare, didactic auxiliar și administrativ din unitatea de învățământ </w:t>
      </w:r>
    </w:p>
    <w:p w14:paraId="16AC6597"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Relații de muncă </w:t>
      </w:r>
    </w:p>
    <w:p w14:paraId="6EC20421"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Ierarhice: inspector școlar general, inspector școlar general adjunct </w:t>
      </w:r>
    </w:p>
    <w:p w14:paraId="2425619F"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Funcționale: inspectori școlari, directori/directori adjuncți ai altor unități de învățământ, autorități ale administrației publice locale/județene. </w:t>
      </w:r>
    </w:p>
    <w:p w14:paraId="491EDF83"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colaborare: cu alți furnizori de educație și de formare, structuri consultative din învățământ, organizații sindicale, organizații neguvernamentale. </w:t>
      </w:r>
    </w:p>
    <w:p w14:paraId="40717AC2"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reprezentare: reprezentarea oficială a unității de învățământ. </w:t>
      </w:r>
    </w:p>
    <w:p w14:paraId="5C7F39F8" w14:textId="77777777" w:rsidR="00681D0D" w:rsidRPr="005C40FA" w:rsidRDefault="00681D0D" w:rsidP="00144B22">
      <w:pPr>
        <w:autoSpaceDE w:val="0"/>
        <w:autoSpaceDN w:val="0"/>
        <w:adjustRightInd w:val="0"/>
        <w:ind w:firstLine="284"/>
        <w:jc w:val="both"/>
        <w:rPr>
          <w:rFonts w:ascii="Arial" w:hAnsi="Arial" w:cs="Arial"/>
          <w:b/>
          <w:bCs/>
          <w:color w:val="191919"/>
          <w:sz w:val="20"/>
          <w:szCs w:val="20"/>
          <w:lang w:val="ro-RO"/>
        </w:rPr>
      </w:pPr>
      <w:r w:rsidRPr="005C40FA">
        <w:rPr>
          <w:rFonts w:ascii="Arial" w:hAnsi="Arial" w:cs="Arial"/>
          <w:b/>
          <w:bCs/>
          <w:color w:val="191919"/>
          <w:sz w:val="20"/>
          <w:szCs w:val="20"/>
          <w:lang w:val="ro-RO"/>
        </w:rPr>
        <w:t xml:space="preserve">Atribuțiile directorului se raportează la: </w:t>
      </w:r>
    </w:p>
    <w:p w14:paraId="17DFC29A"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Legii învățământului preuniversitar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7E3949CF"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Regulamentului de organizare și funcționare a unităților de învățământ preuniversitar, aprobat prin ordin de ministru; </w:t>
      </w:r>
    </w:p>
    <w:p w14:paraId="76D18F6B"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legislației și actelor normative subsecvente Legii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6077FA93"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ordinele, instrucțiunile și precizările emise de Ministerul Educației și Cercetării; </w:t>
      </w:r>
    </w:p>
    <w:p w14:paraId="75D4B93C"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FA0BF7">
        <w:rPr>
          <w:rFonts w:ascii="Arial" w:hAnsi="Arial" w:cs="Arial"/>
          <w:color w:val="191919"/>
          <w:sz w:val="20"/>
          <w:szCs w:val="20"/>
          <w:lang w:val="ro-RO"/>
        </w:rPr>
        <w:t xml:space="preserve">– deciziile emise </w:t>
      </w:r>
      <w:r w:rsidRPr="004E1165">
        <w:rPr>
          <w:rFonts w:ascii="Arial" w:hAnsi="Arial" w:cs="Arial"/>
          <w:color w:val="000000" w:themeColor="text1"/>
          <w:sz w:val="20"/>
          <w:szCs w:val="20"/>
          <w:lang w:val="ro-RO"/>
        </w:rPr>
        <w:t xml:space="preserve">de inspectorul școlar general; </w:t>
      </w:r>
    </w:p>
    <w:p w14:paraId="7CD318D9"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hotărârile consiliului de administrație al unității de învățământ:</w:t>
      </w:r>
    </w:p>
    <w:p w14:paraId="496D25F5"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xml:space="preserve">– </w:t>
      </w:r>
      <w:r>
        <w:rPr>
          <w:rFonts w:ascii="Arial" w:hAnsi="Arial" w:cs="Arial"/>
          <w:color w:val="000000" w:themeColor="text1"/>
          <w:sz w:val="20"/>
          <w:szCs w:val="20"/>
          <w:lang w:val="ro-RO"/>
        </w:rPr>
        <w:t xml:space="preserve">prevederile legislației naționale, </w:t>
      </w:r>
      <w:r w:rsidRPr="004E1165">
        <w:rPr>
          <w:rFonts w:ascii="Arial" w:hAnsi="Arial" w:cs="Arial"/>
          <w:color w:val="000000" w:themeColor="text1"/>
          <w:sz w:val="20"/>
          <w:szCs w:val="20"/>
          <w:lang w:val="ro-RO"/>
        </w:rPr>
        <w:t>aplicabil</w:t>
      </w:r>
      <w:r>
        <w:rPr>
          <w:rFonts w:ascii="Arial" w:hAnsi="Arial" w:cs="Arial"/>
          <w:color w:val="000000" w:themeColor="text1"/>
          <w:sz w:val="20"/>
          <w:szCs w:val="20"/>
          <w:lang w:val="ro-RO"/>
        </w:rPr>
        <w:t>e</w:t>
      </w:r>
      <w:r w:rsidRPr="004E1165">
        <w:rPr>
          <w:rFonts w:ascii="Arial" w:hAnsi="Arial" w:cs="Arial"/>
          <w:color w:val="000000" w:themeColor="text1"/>
          <w:sz w:val="20"/>
          <w:szCs w:val="20"/>
          <w:lang w:val="ro-RO"/>
        </w:rPr>
        <w:t xml:space="preserve"> inclusiv în domeniul educației.</w:t>
      </w:r>
    </w:p>
    <w:p w14:paraId="7B55FBD8" w14:textId="77777777" w:rsidR="00681D0D" w:rsidRPr="004E1165" w:rsidRDefault="00681D0D" w:rsidP="00C5752B">
      <w:pPr>
        <w:autoSpaceDE w:val="0"/>
        <w:autoSpaceDN w:val="0"/>
        <w:adjustRightInd w:val="0"/>
        <w:ind w:firstLine="284"/>
        <w:jc w:val="both"/>
        <w:rPr>
          <w:rFonts w:ascii="Arial" w:hAnsi="Arial" w:cs="Arial"/>
          <w:color w:val="000000" w:themeColor="text1"/>
          <w:sz w:val="20"/>
          <w:szCs w:val="20"/>
          <w:lang w:val="ro-RO"/>
        </w:rPr>
      </w:pPr>
    </w:p>
    <w:p w14:paraId="2CAB977D" w14:textId="77777777" w:rsidR="00681D0D" w:rsidRPr="004E1165" w:rsidRDefault="00681D0D" w:rsidP="00B4331B">
      <w:pPr>
        <w:autoSpaceDE w:val="0"/>
        <w:autoSpaceDN w:val="0"/>
        <w:adjustRightInd w:val="0"/>
        <w:ind w:firstLine="284"/>
        <w:jc w:val="both"/>
        <w:rPr>
          <w:rFonts w:ascii="Arial" w:hAnsi="Arial" w:cs="Arial"/>
          <w:b/>
          <w:bCs/>
          <w:color w:val="000000" w:themeColor="text1"/>
          <w:sz w:val="20"/>
          <w:szCs w:val="20"/>
          <w:lang w:val="ro-RO"/>
        </w:rPr>
      </w:pPr>
      <w:r w:rsidRPr="004E1165">
        <w:rPr>
          <w:rFonts w:ascii="Arial" w:hAnsi="Arial" w:cs="Arial"/>
          <w:b/>
          <w:bCs/>
          <w:color w:val="000000" w:themeColor="text1"/>
          <w:sz w:val="20"/>
          <w:szCs w:val="20"/>
          <w:lang w:val="ro-RO"/>
        </w:rPr>
        <w:t xml:space="preserve">I. Atribuții generale </w:t>
      </w:r>
    </w:p>
    <w:p w14:paraId="4DDF605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4E1165">
        <w:rPr>
          <w:rFonts w:ascii="Arial" w:hAnsi="Arial" w:cs="Arial"/>
          <w:color w:val="000000" w:themeColor="text1"/>
          <w:sz w:val="20"/>
          <w:szCs w:val="20"/>
          <w:lang w:val="ro-RO"/>
        </w:rPr>
        <w:t>1. Realizează conducerea executivă a unității de învățământ preuniversitar, în conformitate cu atribuțiile conferite de legislația în vigoare</w:t>
      </w:r>
      <w:r w:rsidRPr="00FA0BF7">
        <w:rPr>
          <w:rFonts w:ascii="Arial" w:hAnsi="Arial" w:cs="Arial"/>
          <w:color w:val="191919"/>
          <w:sz w:val="20"/>
          <w:szCs w:val="20"/>
          <w:lang w:val="ro-RO"/>
        </w:rPr>
        <w:t xml:space="preserve">, cu hotărârile consiliului de administrație al unității de învățământ, precum și cu alte reglementări legale. </w:t>
      </w:r>
    </w:p>
    <w:p w14:paraId="0D80B45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2. Manifestă loialitate față de unitatea de învățământ, credibilitate și responsabilitate în deciziile sale, încredere în capacitățile angajaților, încurajează și susține colegii, în vederea motivării pentru formare continuă și pentru crearea în unitate a unui climat optim desfășurării procesului de învățământ. </w:t>
      </w:r>
    </w:p>
    <w:p w14:paraId="1D933E4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3. Răspunde de întreaga activitate financiar-contabilă a unității în calitatea sa de ordonator de credite și coordonează direct compartimentul financiar-contabil. </w:t>
      </w:r>
    </w:p>
    <w:p w14:paraId="34CA01D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4. Realizează activitatea de îndrumare și control asupra activității întregului personal salariat al unității de învățământ. Colaborează cu personalul cabinetului medical și stomatologic. </w:t>
      </w:r>
    </w:p>
    <w:p w14:paraId="44B658B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5. Este președintele consiliului profesoral și al consiliului de administrație, în fața cărora prezintă rapoarte anuale. </w:t>
      </w:r>
    </w:p>
    <w:p w14:paraId="22767817"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II. Atribuții specifice </w:t>
      </w:r>
    </w:p>
    <w:p w14:paraId="35E9DDC0"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1. În exercitarea funcției de conducere executivă: </w:t>
      </w:r>
    </w:p>
    <w:p w14:paraId="67ECEEF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este reprezentantul legal al unității de învățământ, având obligația reprezentării și apărării drepturilor și intereselor legitime ale acesteia în raporturile cu autoritățile publice, instituțiile de orice natură, precum și cu orice persoană juridică sau fizică, română sau străină; </w:t>
      </w:r>
    </w:p>
    <w:p w14:paraId="07980F8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realizează conducerea executivă a unității de învățământ și organizează întreaga activitate educațională; </w:t>
      </w:r>
    </w:p>
    <w:p w14:paraId="6F98CF2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organizează și este direct responsabil de aplicarea legislației în vigoare, la nivelul unității de învățământ; </w:t>
      </w:r>
    </w:p>
    <w:p w14:paraId="544F5FC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asigură managementul strategic al unității de învățământ, în colaborare cu autoritățile administrației publice locale, după consultarea partenerilor sociali și a reprezentanților părinților și elevilor; </w:t>
      </w:r>
    </w:p>
    <w:p w14:paraId="041A756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asigură managementul operațional al unității de învățământ și este direct responsabil de calitatea educației furnizate de unitatea de învățământ; </w:t>
      </w:r>
    </w:p>
    <w:p w14:paraId="061743B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asigură corelarea obiectivelor specifice unității de învățământ cu cele stabilite la nivel național și local; </w:t>
      </w:r>
    </w:p>
    <w:p w14:paraId="458DA60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coordonează procesul de obținere a autorizațiilor și avizelor legale necesare funcționării unității de învățământ; </w:t>
      </w:r>
    </w:p>
    <w:p w14:paraId="6626957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asigură aplicarea și respectarea normelor de sănătate și securitate în muncă; </w:t>
      </w:r>
    </w:p>
    <w:p w14:paraId="7140979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semnează parteneriate cu operatorii economici pentru asigurarea instruirii practice a elevilor; </w:t>
      </w:r>
    </w:p>
    <w:p w14:paraId="5603B5B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prezintă, anual, un raport asupra calității educației în unitatea de învățământ pe care o conduce, întocmit de Comisia de evaluare și asigurare a calității; raportul, aprobat de consiliul de administrație, este prezentat în fața consiliului profesoral, comitetului reprezentativ al părinților/asociației de părinți și este adus la cunoștința autorităților administrației publice locale și a inspectoratului școlar; </w:t>
      </w:r>
    </w:p>
    <w:p w14:paraId="675F537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elaborarea proiectului de dezvoltare instituțională a unității de învățământ, prin care se stabilește politica educațională a acesteia; </w:t>
      </w:r>
    </w:p>
    <w:p w14:paraId="4F112311" w14:textId="77777777" w:rsidR="00681D0D" w:rsidRPr="00FA0BF7"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l) lansează proiecte de parteneriat cu unități de învățământ similare din Uniunea Europeană sau din alte zone;</w:t>
      </w:r>
    </w:p>
    <w:p w14:paraId="5F7B172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solicită consiliului reprezentativ al părinților și, după caz, consiliului local/consiliului județean și consiliului reprezentativ al elevilor desemnarea reprezentanților lor în consiliul de administrație al unității de învățământ; </w:t>
      </w:r>
    </w:p>
    <w:p w14:paraId="1034BE3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numește, prin decizie, componența comisiilor pentru examenele de corigențe, amânări sau diferențe; </w:t>
      </w:r>
    </w:p>
    <w:p w14:paraId="5272058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 coordonează activitățile de pregătire organizate de cadrele didactice pentru elevii care participă la olimpiade, concursuri, competiții sportive și festivaluri naționale și internaționale; </w:t>
      </w:r>
    </w:p>
    <w:p w14:paraId="7B4B7CD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în exercitarea atribuțiilor și a responsabilităților stabilite, directorul emite decizii și note de serviciu. </w:t>
      </w:r>
    </w:p>
    <w:p w14:paraId="1A01FC2F"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2. În exercitarea funcției de angajator: </w:t>
      </w:r>
    </w:p>
    <w:p w14:paraId="59345F1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angajează personalul din unitate prin încheierea contractului individual de muncă; </w:t>
      </w:r>
    </w:p>
    <w:p w14:paraId="4930717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întocmește, conform legii, fișele posturilor pentru personalul din subordine; răspunde de selecția, angajarea, evaluarea periodică, salarizarea, formarea, motivarea și încetarea raporturilor de muncă ale personalului din unitate, cu respectarea strictă a legislației incidente, în vigoare; </w:t>
      </w:r>
    </w:p>
    <w:p w14:paraId="627D849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propune consiliului de administrație vacantarea posturilor, organizarea concursurilor pe post și angajarea personalului; </w:t>
      </w:r>
    </w:p>
    <w:p w14:paraId="0455AFE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îndeplinește atribuțiile prevăzute de metodologia-cadru privind mobilitatea personalului didactic de predare din învățământul preuniversitar, de metodologia de ocupare a posturilor didactice care se vacantează în timpul anului școlar, precum și de alte acte normative elaborate de Ministerul Educației și Cercetării; </w:t>
      </w:r>
    </w:p>
    <w:p w14:paraId="664A69E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coordonează organizarea și desfășurarea concursului de ocupare a posturilor; </w:t>
      </w:r>
    </w:p>
    <w:p w14:paraId="4FCE21E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stabilește atribuțiile coordonatorului pentru proiecte și programe educative școlare și extrașcolare, în funcție de specificul unității; </w:t>
      </w:r>
    </w:p>
    <w:p w14:paraId="31F78A5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aprobă concediile de odihnă ale personalului didactic de predare, didactic auxiliar și administrativ, pe baza solicitărilor scrise ale acestora, conform Legii nr. 53/2003 - Codul muncii, </w:t>
      </w:r>
      <w:r w:rsidRPr="00D9780C">
        <w:rPr>
          <w:rFonts w:ascii="Arial" w:hAnsi="Arial" w:cs="Arial"/>
          <w:i/>
          <w:iCs/>
          <w:color w:val="191919"/>
          <w:sz w:val="20"/>
          <w:szCs w:val="20"/>
          <w:lang w:val="ro-RO"/>
        </w:rPr>
        <w:t>republicată, cu modificările și completările ulterioare</w:t>
      </w:r>
      <w:r w:rsidRPr="00FA0BF7">
        <w:rPr>
          <w:rFonts w:ascii="Arial" w:hAnsi="Arial" w:cs="Arial"/>
          <w:color w:val="191919"/>
          <w:sz w:val="20"/>
          <w:szCs w:val="20"/>
          <w:lang w:val="ro-RO"/>
        </w:rPr>
        <w:t xml:space="preserve">, și contractului colectiv de muncă aplicabil; </w:t>
      </w:r>
    </w:p>
    <w:p w14:paraId="0082E2E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aprobă concediul fără plată și zilele libere plătite, conform prevederilor legale și ale contractului colectiv de muncă aplicabil, pentru întreg personalul, în condițiile asigurării suplinirii activității acestora; </w:t>
      </w:r>
    </w:p>
    <w:p w14:paraId="384793B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coordonează realizarea planurilor de formare profesională în concordanță cu prevederile Legii nr. 198/2023, cu modificările și completările ulterioare, ale codului muncii, precum și ale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și propune aprobarea acestora de către consiliul de administrație; </w:t>
      </w:r>
    </w:p>
    <w:p w14:paraId="2CFA4DC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monitorizează implementarea planurilor de formare profesională a personalului didactic de predare, didactic auxiliar și administrativ; </w:t>
      </w:r>
    </w:p>
    <w:p w14:paraId="198704D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aplică prevederile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6BD095DF" w14:textId="77777777" w:rsidR="00681D0D" w:rsidRPr="00426C69" w:rsidRDefault="00681D0D" w:rsidP="00426C69">
      <w:pPr>
        <w:autoSpaceDE w:val="0"/>
        <w:autoSpaceDN w:val="0"/>
        <w:adjustRightInd w:val="0"/>
        <w:ind w:firstLine="284"/>
        <w:jc w:val="both"/>
        <w:rPr>
          <w:rFonts w:ascii="Arial" w:hAnsi="Arial" w:cs="Arial"/>
          <w:b/>
          <w:bCs/>
          <w:color w:val="191919"/>
          <w:sz w:val="20"/>
          <w:szCs w:val="20"/>
          <w:lang w:val="ro-RO"/>
        </w:rPr>
      </w:pPr>
      <w:r w:rsidRPr="00426C69">
        <w:rPr>
          <w:rFonts w:ascii="Arial" w:hAnsi="Arial" w:cs="Arial"/>
          <w:b/>
          <w:bCs/>
          <w:color w:val="191919"/>
          <w:sz w:val="20"/>
          <w:szCs w:val="20"/>
          <w:lang w:val="ro-RO"/>
        </w:rPr>
        <w:t xml:space="preserve">3. În exercitarea funcției de ordonator de credite: </w:t>
      </w:r>
    </w:p>
    <w:p w14:paraId="3C1284F2"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în consiliul de administrație, spre aprobare, proiectul de buget și raportul de execuție bugetară; </w:t>
      </w:r>
    </w:p>
    <w:p w14:paraId="2D831859"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răspunde de încadrarea în bugetul aprobat al unității de învățământ; </w:t>
      </w:r>
    </w:p>
    <w:p w14:paraId="1949DF68" w14:textId="77777777" w:rsidR="00681D0D" w:rsidRPr="00FA0BF7"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c) se preocupă de atragerea de resurse extrabugetare, cu respectarea prevederilor legale;</w:t>
      </w:r>
    </w:p>
    <w:p w14:paraId="420C60CA"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răspunde de realizarea, utilizarea, păstrarea, completarea și modernizarea bazei materiale a unității de învățământ; </w:t>
      </w:r>
    </w:p>
    <w:p w14:paraId="6FE9EE36"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urmărește modul de încasare a veniturilor; </w:t>
      </w:r>
    </w:p>
    <w:p w14:paraId="7C647CBC"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răspunde în ceea ce privește necesitatea, oportunitatea și legalitatea angajării și utilizării creditelor bugetare, în limita și cu destinația aprobate prin bugetul propriu; </w:t>
      </w:r>
    </w:p>
    <w:p w14:paraId="36122086"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răspunde de integritatea și buna funcționare a bunurilor aflate în administrare; </w:t>
      </w:r>
    </w:p>
    <w:p w14:paraId="707681A1"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răspunde de organizarea și ținerea la zi a contabilității și prezentarea la termen a bilanțurilor contabile și a conturilor de execuție bugetară. </w:t>
      </w:r>
    </w:p>
    <w:p w14:paraId="0D57EC3C" w14:textId="77777777" w:rsidR="00681D0D" w:rsidRPr="0037598F" w:rsidRDefault="00681D0D" w:rsidP="0037598F">
      <w:pPr>
        <w:autoSpaceDE w:val="0"/>
        <w:autoSpaceDN w:val="0"/>
        <w:adjustRightInd w:val="0"/>
        <w:ind w:firstLine="284"/>
        <w:jc w:val="both"/>
        <w:rPr>
          <w:rFonts w:ascii="Arial" w:hAnsi="Arial" w:cs="Arial"/>
          <w:b/>
          <w:bCs/>
          <w:color w:val="191919"/>
          <w:sz w:val="20"/>
          <w:szCs w:val="20"/>
          <w:lang w:val="ro-RO"/>
        </w:rPr>
      </w:pPr>
      <w:r w:rsidRPr="0037598F">
        <w:rPr>
          <w:rFonts w:ascii="Arial" w:hAnsi="Arial" w:cs="Arial"/>
          <w:b/>
          <w:bCs/>
          <w:color w:val="191919"/>
          <w:sz w:val="20"/>
          <w:szCs w:val="20"/>
          <w:lang w:val="ro-RO"/>
        </w:rPr>
        <w:t xml:space="preserve">4. Directorul unității de învățământ îndeplinește și următoarele atribuții: </w:t>
      </w:r>
    </w:p>
    <w:p w14:paraId="010E7F4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inspectoratului școlar, spre aprobare, proiectul planului de școlarizare, avizat de consiliului de administrație; </w:t>
      </w:r>
    </w:p>
    <w:p w14:paraId="2434C91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coordonează activitatea de elaborare a ofertei educaționale a unității de învățământ și o propune spre aprobare consiliului de administrație; </w:t>
      </w:r>
    </w:p>
    <w:p w14:paraId="18124C9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coordonează și răspunde de colectarea datelor statistice pentru sistemul național de indicatori pentru educație, pe care le transmite inspectoratului școlar, și răspunde de introducerea datelor în Sistemul de Informații Integrat al învățământului din România (SIIIR); </w:t>
      </w:r>
    </w:p>
    <w:p w14:paraId="11114A2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propune consiliului de administrație, spre aprobare, Regulamentul de organizare și funcționare a unității de învățământ; </w:t>
      </w:r>
    </w:p>
    <w:p w14:paraId="5F55D38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stabilește componența formațiunilor de studiu în baza hotărârii consiliului de administrație; </w:t>
      </w:r>
    </w:p>
    <w:p w14:paraId="7AA1BE9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elaborează proiectul de încadrare cu personal didactic de predare, precum și schema de personal didactic auxiliar și administrativ și le supune, spre aprobare, consiliului de administrație; </w:t>
      </w:r>
    </w:p>
    <w:p w14:paraId="2A18D03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numește, după consultarea consiliului profesoral, în baza hotărârii consiliului de administrație, profesorii diriginți la clase, precum și coordonatorul pentru proiecte și programe educative școlare și extrașcolare; </w:t>
      </w:r>
    </w:p>
    <w:p w14:paraId="14F98EE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numește cadrul didactic care face parte din consiliul clasei, ce poate prelua atribuțiile profesorului diriginte, în condițiile în care acesta este indisponibil pentru o perioadă de timp, din motive obiective; </w:t>
      </w:r>
    </w:p>
    <w:p w14:paraId="44EBE61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numește, în baza hotărârii consiliului de administrație, coordonatorii structurilor care aparțin de unitatea de învățământ, din rândul cadrelor didactice, de regulă, titulare, care își desfășoară activitatea în structurile respective; </w:t>
      </w:r>
    </w:p>
    <w:p w14:paraId="28E8019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stabilește, prin decizie, componența comisiilor din cadrul unității de învățământ, în baza hotărârii consiliului de administrație; </w:t>
      </w:r>
    </w:p>
    <w:p w14:paraId="6790C40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comisia de întocmire a orarului și îl propune spre aprobare consiliului de administrație; </w:t>
      </w:r>
    </w:p>
    <w:p w14:paraId="37BD552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l) aprobă graficul serviciului pe școală al personalului didactic; </w:t>
      </w:r>
    </w:p>
    <w:p w14:paraId="75778DE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propune consiliului de administrație, spre aprobare, calendarul activităților educative ale unității de învățământ; </w:t>
      </w:r>
    </w:p>
    <w:p w14:paraId="068AE81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aprobă, prin decizie, regulamentele de funcționare ale cercurilor, asociațiilor științifice, tehnice, sportive și cultural- artistice ale elevilor din unitatea de învățământ în baza hotărârii consiliului de administrație; </w:t>
      </w:r>
    </w:p>
    <w:p w14:paraId="19F6EE90"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o) elaborează instrumente interne de lucru, utilizate în activitatea de îndrumare, control și evaluare a tuturor activităților care se desfășoară în unitatea de învățământ și le supune spre aprobare consiliului de administrație;</w:t>
      </w:r>
    </w:p>
    <w:p w14:paraId="312AB7D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asigură aplicarea planului de învățământ, a programelor școlare și a metodologiei privind evaluarea rezultatelor școlare; </w:t>
      </w:r>
    </w:p>
    <w:p w14:paraId="4EDCAA4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q) controlează calitatea procesului instructiv-educativ, prin verificarea documentelor, prin asistențe la ore și prin participări la diverse activități educative extracurriculare și extrașcolare; în cursul unui an școlar, directorul efectuează asistențe la orele de curs, astfel încât fiecare cadru didactic să fie asistat cel puțin de două ori pe an școlar; </w:t>
      </w:r>
    </w:p>
    <w:p w14:paraId="027D051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r) monitorizează activitatea de formare continuă a personalului din unitate; </w:t>
      </w:r>
    </w:p>
    <w:p w14:paraId="113A008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 monitorizează activitatea cadrelor didactice debutante și sprijină integrarea acestora în colectivul unității de învățământ; </w:t>
      </w:r>
    </w:p>
    <w:p w14:paraId="7933107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t) consemnează zilnic în condica de prezență absențele și întârzierile la orele de curs ale personalului didactic de predare și de instruire practică, precum și întârzierile personalului didactic auxiliar și administrativ de la programul de lucru; </w:t>
      </w:r>
    </w:p>
    <w:p w14:paraId="370B726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 își asumă, alături de consiliul de administrație, răspunderea publică pentru performanțele unității de învățământ pe care o conduce; </w:t>
      </w:r>
    </w:p>
    <w:p w14:paraId="4D30DD3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 numește și controlează personalul care răspunde de sigiliul unității de învățământ; w) asigură arhivarea documentelor oficiale și școlare; </w:t>
      </w:r>
    </w:p>
    <w:p w14:paraId="66A3743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x) răspunde de întocmirea, eliberarea, reconstituirea, anularea, completarea și gestionarea actelor de studii; răspunde de întocmirea, eliberarea, reconstituirea, anularea, completarea, modificarea, rectificarea și gestionarea documentelor de evidență școlară; </w:t>
      </w:r>
    </w:p>
    <w:p w14:paraId="27AEA87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y) aprobă vizitarea unității de învățământ, de către persoane din afara unității, inclusiv de către reprezentanți ai mass-media. Fac excepție de la această prevedere reprezentanții instituțiilor cu drept de îndrumare și control asupra unităților de învățământ, precum și persoanele care participă la procesul de monitorizare și evaluare a calității sistemului de învățământ; </w:t>
      </w:r>
    </w:p>
    <w:p w14:paraId="7281BD7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z) răspunde de realizarea, utilizarea, păstrarea, completarea și modernizarea bazei materiale și sportive a unității de învățământ, coordonează activitatea din internat și de la cantină; </w:t>
      </w:r>
    </w:p>
    <w:p w14:paraId="764D543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aa) răspunde de întocmirea corectă și la termen a statelor lunare de plată a drepturilor salariale; </w:t>
      </w:r>
    </w:p>
    <w:p w14:paraId="0FA4BCC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bb) răspunde de asigurarea manualelor școlare pentru elevii din învățământul obligatoriu, conform prevederilor legale. Asigură personalului didactic condițiile necesare pentru studierea și alegerea manualelor pentru elevi; </w:t>
      </w:r>
    </w:p>
    <w:p w14:paraId="3DEB602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cc) răspunde de stabilirea necesarului de burse școlare și a altor facilități la nivelul unității de învățământ, conform legislației în vigoare; </w:t>
      </w:r>
    </w:p>
    <w:p w14:paraId="09D3CE8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dd) răspunde de respectarea condițiilor și a exigențelor privind normele de igienă școlară, de protecție și securitate în muncă, de protecție civilă și de pază contra incendiilor, în unitatea de învățământ; </w:t>
      </w:r>
    </w:p>
    <w:p w14:paraId="1DA699D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ee) aplică sancțiuni pentru abaterile disciplinare săvârșite de personalul unității de învățământ, în limita prevederilor legale în vigoare; </w:t>
      </w:r>
    </w:p>
    <w:p w14:paraId="1B677DB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ff) aplică sancțiunile prevăzute de legislația în vigoare pentru abaterile disciplinare săvârșite de elevi; </w:t>
      </w:r>
    </w:p>
    <w:p w14:paraId="6C4E449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gg) răspunde de transmiterea corectă și la termen a datelor solicitate de inspectoratul școlar; </w:t>
      </w:r>
    </w:p>
    <w:p w14:paraId="11AB66A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hh) comunică inspectorului școlar general, în timpul cel mai scurt, orice situație de natură să afecteze procesul instructiv-educativ sau imaginea școlii; </w:t>
      </w:r>
    </w:p>
    <w:p w14:paraId="778CBA19"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ii) solicită consultanță și asistență juridică de la ISJ/ISMB pentru toate procesele sau alte situații/litigii în care este implicată unitatea de învățământ și are obligația de a asigura reprezentarea în instanță;</w:t>
      </w:r>
    </w:p>
    <w:p w14:paraId="6CCC573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jj) directorul îndeplinește și alte atribuții stabilite de către consiliul de administrație, potrivit legii, precum și orice alte atribuții ce rezultă din prevederile legale în vigoare și contractele colective de muncă aplicabile. </w:t>
      </w:r>
    </w:p>
    <w:p w14:paraId="763A451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Pentru realizarea atribuțiilor sale, directorul se consultă cu reprezentanții organizațiilor sindicale reprezentative la nivel de sector de negociere colectivă învățământ preuniversitar din unitatea de învățământ și/sau, după caz, cu reprezentanții salariaților din unitatea de învățământ, în conformitate cu prevederile legale. </w:t>
      </w:r>
    </w:p>
    <w:p w14:paraId="347AB15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În lipsă, directorul are obligația de a delega atribuțiile către directorul adjunct sau către un alt cadru didactic, membru al consiliului de administrație. </w:t>
      </w:r>
    </w:p>
    <w:p w14:paraId="61F34DC5"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Neîndeplinirea acestei obligații constituie abatere disciplinară și se sancționează conform legii.</w:t>
      </w:r>
    </w:p>
    <w:p w14:paraId="4DFB6A9D"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676"/>
      </w:tblGrid>
      <w:tr w:rsidR="00681D0D" w:rsidRPr="00FA0BF7" w14:paraId="5BBAAF8D" w14:textId="77777777" w:rsidTr="005817A5">
        <w:tc>
          <w:tcPr>
            <w:tcW w:w="4113" w:type="dxa"/>
          </w:tcPr>
          <w:p w14:paraId="4135E007"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Inspector şcolar general,</w:t>
            </w:r>
          </w:p>
          <w:p w14:paraId="4AE041F6" w14:textId="77777777" w:rsidR="00681D0D" w:rsidRPr="00FA0BF7" w:rsidRDefault="00681D0D" w:rsidP="0090229C">
            <w:pPr>
              <w:jc w:val="center"/>
              <w:rPr>
                <w:rFonts w:ascii="Arial" w:hAnsi="Arial" w:cs="Arial"/>
                <w:sz w:val="20"/>
                <w:szCs w:val="20"/>
                <w:lang w:val="ro-RO"/>
              </w:rPr>
            </w:pPr>
            <w:r>
              <w:rPr>
                <w:rFonts w:ascii="Arial" w:hAnsi="Arial" w:cs="Arial"/>
                <w:sz w:val="20"/>
                <w:szCs w:val="20"/>
                <w:lang w:val="ro-RO"/>
              </w:rPr>
              <w:t>Pop Mihai-Cosmin</w:t>
            </w:r>
          </w:p>
        </w:tc>
        <w:tc>
          <w:tcPr>
            <w:tcW w:w="4676" w:type="dxa"/>
          </w:tcPr>
          <w:p w14:paraId="184F56E8"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Director,</w:t>
            </w:r>
          </w:p>
          <w:p w14:paraId="36C5C245" w14:textId="77777777" w:rsidR="00681D0D" w:rsidRPr="00FA0BF7" w:rsidRDefault="00681D0D" w:rsidP="00682951">
            <w:pPr>
              <w:jc w:val="center"/>
              <w:rPr>
                <w:rFonts w:ascii="Arial" w:hAnsi="Arial" w:cs="Arial"/>
                <w:sz w:val="20"/>
                <w:szCs w:val="20"/>
                <w:lang w:val="ro-RO"/>
              </w:rPr>
            </w:pPr>
            <w:r>
              <w:rPr>
                <w:rFonts w:ascii="Arial" w:hAnsi="Arial" w:cs="Arial"/>
                <w:sz w:val="20"/>
                <w:szCs w:val="20"/>
                <w:lang w:val="ro-RO"/>
              </w:rPr>
              <w:t>........................................................</w:t>
            </w:r>
          </w:p>
        </w:tc>
      </w:tr>
    </w:tbl>
    <w:p w14:paraId="23ED8FF0" w14:textId="77777777" w:rsidR="00681D0D" w:rsidRDefault="00681D0D" w:rsidP="0037598F">
      <w:pPr>
        <w:autoSpaceDE w:val="0"/>
        <w:autoSpaceDN w:val="0"/>
        <w:adjustRightInd w:val="0"/>
        <w:jc w:val="both"/>
        <w:rPr>
          <w:rFonts w:ascii="Arial" w:hAnsi="Arial" w:cs="Arial"/>
          <w:color w:val="191919"/>
          <w:sz w:val="20"/>
          <w:szCs w:val="20"/>
          <w:lang w:val="ro-RO"/>
        </w:rPr>
        <w:sectPr w:rsidR="00681D0D" w:rsidSect="00681D0D">
          <w:footerReference w:type="default" r:id="rId64"/>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681D0D" w:rsidRPr="00FA0BF7" w14:paraId="4D6D749D" w14:textId="77777777" w:rsidTr="007861FC">
        <w:trPr>
          <w:jc w:val="center"/>
        </w:trPr>
        <w:tc>
          <w:tcPr>
            <w:tcW w:w="4393" w:type="dxa"/>
          </w:tcPr>
          <w:p w14:paraId="6BB7AA40"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noProof/>
                <w:color w:val="191919"/>
                <w:sz w:val="20"/>
                <w:szCs w:val="20"/>
                <w:lang w:val="ro-RO"/>
              </w:rPr>
              <w:drawing>
                <wp:inline distT="0" distB="0" distL="0" distR="0" wp14:anchorId="40F6BB3B" wp14:editId="5479957B">
                  <wp:extent cx="1653975" cy="360000"/>
                  <wp:effectExtent l="0" t="0" r="0" b="0"/>
                  <wp:docPr id="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000B3EB5"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w:t>
            </w:r>
          </w:p>
        </w:tc>
        <w:tc>
          <w:tcPr>
            <w:tcW w:w="4928" w:type="dxa"/>
          </w:tcPr>
          <w:p w14:paraId="4A715722"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Unitatea şcolară</w:t>
            </w:r>
          </w:p>
          <w:p w14:paraId="792881BA"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647A1D">
              <w:rPr>
                <w:rFonts w:ascii="Arial" w:hAnsi="Arial" w:cs="Arial"/>
                <w:b/>
                <w:bCs/>
                <w:noProof/>
                <w:color w:val="191919"/>
                <w:sz w:val="20"/>
                <w:szCs w:val="20"/>
                <w:lang w:val="ro-RO"/>
              </w:rPr>
              <w:t>Liceul Tehnologic „Traian Vuia” Tăuții-Măgherăuș</w:t>
            </w:r>
          </w:p>
          <w:p w14:paraId="2205A3E6"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__________________________________</w:t>
            </w:r>
          </w:p>
        </w:tc>
      </w:tr>
    </w:tbl>
    <w:p w14:paraId="7B1F7E81" w14:textId="77777777" w:rsidR="00681D0D" w:rsidRPr="00FA0BF7" w:rsidRDefault="00681D0D" w:rsidP="0005536A">
      <w:pPr>
        <w:autoSpaceDE w:val="0"/>
        <w:autoSpaceDN w:val="0"/>
        <w:adjustRightInd w:val="0"/>
        <w:jc w:val="center"/>
        <w:rPr>
          <w:rFonts w:ascii="Arial" w:hAnsi="Arial" w:cs="Arial"/>
          <w:b/>
          <w:bCs/>
          <w:color w:val="191919"/>
          <w:sz w:val="20"/>
          <w:szCs w:val="20"/>
          <w:lang w:val="ro-RO"/>
        </w:rPr>
      </w:pPr>
    </w:p>
    <w:p w14:paraId="0245020B"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p>
    <w:p w14:paraId="2C6C181E"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FIȘA POSTULUI</w:t>
      </w:r>
      <w:r w:rsidRPr="004954FF">
        <w:rPr>
          <w:rStyle w:val="FootnoteReference"/>
          <w:rFonts w:ascii="Arial" w:hAnsi="Arial" w:cs="Arial"/>
          <w:b/>
          <w:bCs/>
          <w:color w:val="FFFFFF" w:themeColor="background1"/>
          <w:sz w:val="20"/>
          <w:szCs w:val="20"/>
          <w:lang w:val="ro-RO"/>
        </w:rPr>
        <w:footnoteReference w:id="58"/>
      </w:r>
      <w:r w:rsidRPr="004954FF">
        <w:rPr>
          <w:rFonts w:ascii="Arial" w:hAnsi="Arial" w:cs="Arial"/>
          <w:b/>
          <w:bCs/>
          <w:color w:val="191919"/>
          <w:sz w:val="20"/>
          <w:szCs w:val="20"/>
          <w:vertAlign w:val="superscript"/>
          <w:lang w:val="ro-RO"/>
        </w:rPr>
        <w:t>1</w:t>
      </w:r>
    </w:p>
    <w:p w14:paraId="49E6129D"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DIRECTOR UNITATE DE ÎNVĂȚĂMÂNT</w:t>
      </w:r>
    </w:p>
    <w:p w14:paraId="1A64E81B"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(anexă la Contractul de management nr. ......</w:t>
      </w:r>
      <w:r>
        <w:rPr>
          <w:rFonts w:ascii="Arial" w:hAnsi="Arial" w:cs="Arial"/>
          <w:b/>
          <w:bCs/>
          <w:color w:val="191919"/>
          <w:sz w:val="20"/>
          <w:szCs w:val="20"/>
          <w:lang w:val="ro-RO"/>
        </w:rPr>
        <w:t>.....................</w:t>
      </w:r>
      <w:r w:rsidRPr="00FA0BF7">
        <w:rPr>
          <w:rFonts w:ascii="Arial" w:hAnsi="Arial" w:cs="Arial"/>
          <w:b/>
          <w:bCs/>
          <w:color w:val="191919"/>
          <w:sz w:val="20"/>
          <w:szCs w:val="20"/>
          <w:lang w:val="ro-RO"/>
        </w:rPr>
        <w:t>.......)</w:t>
      </w:r>
    </w:p>
    <w:p w14:paraId="2C2909D5" w14:textId="77777777" w:rsidR="00681D0D" w:rsidRPr="00FA0BF7" w:rsidRDefault="00681D0D" w:rsidP="0041140E">
      <w:pPr>
        <w:autoSpaceDE w:val="0"/>
        <w:autoSpaceDN w:val="0"/>
        <w:adjustRightInd w:val="0"/>
        <w:jc w:val="center"/>
        <w:rPr>
          <w:rFonts w:ascii="Arial" w:hAnsi="Arial" w:cs="Arial"/>
          <w:b/>
          <w:bCs/>
          <w:color w:val="191919"/>
          <w:sz w:val="20"/>
          <w:szCs w:val="20"/>
          <w:lang w:val="ro-RO"/>
        </w:rPr>
      </w:pPr>
    </w:p>
    <w:p w14:paraId="3D6B08CB" w14:textId="77777777" w:rsidR="00681D0D" w:rsidRPr="00FA0BF7" w:rsidRDefault="00681D0D" w:rsidP="00E46826">
      <w:pPr>
        <w:autoSpaceDE w:val="0"/>
        <w:autoSpaceDN w:val="0"/>
        <w:adjustRightInd w:val="0"/>
        <w:ind w:firstLine="284"/>
        <w:jc w:val="both"/>
        <w:rPr>
          <w:rFonts w:ascii="Arial" w:hAnsi="Arial" w:cs="Arial"/>
          <w:color w:val="191919"/>
          <w:sz w:val="20"/>
          <w:szCs w:val="20"/>
          <w:lang w:val="ro-RO"/>
        </w:rPr>
      </w:pPr>
    </w:p>
    <w:p w14:paraId="4E3D3A79"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Funcția: Director </w:t>
      </w:r>
    </w:p>
    <w:p w14:paraId="1DF90EEC"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Numele și prenumele: ................ </w:t>
      </w:r>
    </w:p>
    <w:p w14:paraId="76BE3AD7" w14:textId="77777777" w:rsidR="00681D0D" w:rsidRPr="00F60F01" w:rsidRDefault="00681D0D" w:rsidP="00D2444F">
      <w:pPr>
        <w:autoSpaceDE w:val="0"/>
        <w:autoSpaceDN w:val="0"/>
        <w:adjustRightInd w:val="0"/>
        <w:ind w:firstLine="284"/>
        <w:jc w:val="both"/>
        <w:rPr>
          <w:rFonts w:ascii="Arial" w:hAnsi="Arial" w:cs="Arial"/>
          <w:b/>
          <w:bCs/>
          <w:color w:val="191919"/>
          <w:sz w:val="20"/>
          <w:szCs w:val="20"/>
          <w:lang w:val="ro-RO"/>
        </w:rPr>
      </w:pPr>
      <w:r w:rsidRPr="00F60F01">
        <w:rPr>
          <w:rFonts w:ascii="Arial" w:hAnsi="Arial" w:cs="Arial"/>
          <w:b/>
          <w:bCs/>
          <w:color w:val="191919"/>
          <w:sz w:val="20"/>
          <w:szCs w:val="20"/>
          <w:lang w:val="ro-RO"/>
        </w:rPr>
        <w:t>Telefon/Mobil: ..........................</w:t>
      </w:r>
    </w:p>
    <w:p w14:paraId="7AE43267"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Unitatea de învățământ: </w:t>
      </w:r>
      <w:r w:rsidRPr="00647A1D">
        <w:rPr>
          <w:rFonts w:ascii="Arial" w:hAnsi="Arial" w:cs="Arial"/>
          <w:noProof/>
          <w:color w:val="191919"/>
          <w:sz w:val="20"/>
          <w:szCs w:val="20"/>
          <w:lang w:val="ro-RO"/>
        </w:rPr>
        <w:t>Liceul Tehnologic „Traian Vuia” Tăuții-Măgherăuș</w:t>
      </w:r>
    </w:p>
    <w:p w14:paraId="1F6E93A1"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Studii: ............................. </w:t>
      </w:r>
    </w:p>
    <w:p w14:paraId="702244DA"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Anul absolvirii: .................... </w:t>
      </w:r>
    </w:p>
    <w:p w14:paraId="6DB85654"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Specialitatea: ...................... </w:t>
      </w:r>
    </w:p>
    <w:p w14:paraId="53D4CD86"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Vechime în învățământ: .............. </w:t>
      </w:r>
    </w:p>
    <w:p w14:paraId="25DD7502"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Gradul didactic: .................... </w:t>
      </w:r>
    </w:p>
    <w:p w14:paraId="3BDE93B6"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Obligația de predare: </w:t>
      </w:r>
    </w:p>
    <w:p w14:paraId="64D5799E"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Numire prin Decizia inspectorului școlar general nr. ...... din ......... </w:t>
      </w:r>
    </w:p>
    <w:p w14:paraId="6CA78DB1"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Data numirii în funcția de conducere: .............. </w:t>
      </w:r>
    </w:p>
    <w:p w14:paraId="72F3C3B2"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p w14:paraId="0CA7825F"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Integrarea în structura organizatorică </w:t>
      </w:r>
    </w:p>
    <w:p w14:paraId="11412FFC"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Postul imediat superior: inspector școlar general </w:t>
      </w:r>
    </w:p>
    <w:p w14:paraId="0CDA963D"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Subordonări: personalul didactic de predare, didactic auxiliar și administrativ din unitatea de învățământ </w:t>
      </w:r>
    </w:p>
    <w:p w14:paraId="38C264C6"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Relații de muncă </w:t>
      </w:r>
    </w:p>
    <w:p w14:paraId="14A0C5C4"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Ierarhice: inspector școlar general, inspector școlar general adjunct </w:t>
      </w:r>
    </w:p>
    <w:p w14:paraId="76CFAEC4"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Funcționale: inspectori școlari, directori/directori adjuncți ai altor unități de învățământ, autorități ale administrației publice locale/județene. </w:t>
      </w:r>
    </w:p>
    <w:p w14:paraId="187088BF"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colaborare: cu alți furnizori de educație și de formare, structuri consultative din învățământ, organizații sindicale, organizații neguvernamentale. </w:t>
      </w:r>
    </w:p>
    <w:p w14:paraId="303ABE76"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reprezentare: reprezentarea oficială a unității de învățământ. </w:t>
      </w:r>
    </w:p>
    <w:p w14:paraId="58A97BC0" w14:textId="77777777" w:rsidR="00681D0D" w:rsidRPr="005C40FA" w:rsidRDefault="00681D0D" w:rsidP="00144B22">
      <w:pPr>
        <w:autoSpaceDE w:val="0"/>
        <w:autoSpaceDN w:val="0"/>
        <w:adjustRightInd w:val="0"/>
        <w:ind w:firstLine="284"/>
        <w:jc w:val="both"/>
        <w:rPr>
          <w:rFonts w:ascii="Arial" w:hAnsi="Arial" w:cs="Arial"/>
          <w:b/>
          <w:bCs/>
          <w:color w:val="191919"/>
          <w:sz w:val="20"/>
          <w:szCs w:val="20"/>
          <w:lang w:val="ro-RO"/>
        </w:rPr>
      </w:pPr>
      <w:r w:rsidRPr="005C40FA">
        <w:rPr>
          <w:rFonts w:ascii="Arial" w:hAnsi="Arial" w:cs="Arial"/>
          <w:b/>
          <w:bCs/>
          <w:color w:val="191919"/>
          <w:sz w:val="20"/>
          <w:szCs w:val="20"/>
          <w:lang w:val="ro-RO"/>
        </w:rPr>
        <w:t xml:space="preserve">Atribuțiile directorului se raportează la: </w:t>
      </w:r>
    </w:p>
    <w:p w14:paraId="78FD4824"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Legii învățământului preuniversitar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27C593A7"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Regulamentului de organizare și funcționare a unităților de învățământ preuniversitar, aprobat prin ordin de ministru; </w:t>
      </w:r>
    </w:p>
    <w:p w14:paraId="61BE29D5"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legislației și actelor normative subsecvente Legii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5757CB1C"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ordinele, instrucțiunile și precizările emise de Ministerul Educației și Cercetării; </w:t>
      </w:r>
    </w:p>
    <w:p w14:paraId="5E17DF3D"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FA0BF7">
        <w:rPr>
          <w:rFonts w:ascii="Arial" w:hAnsi="Arial" w:cs="Arial"/>
          <w:color w:val="191919"/>
          <w:sz w:val="20"/>
          <w:szCs w:val="20"/>
          <w:lang w:val="ro-RO"/>
        </w:rPr>
        <w:t xml:space="preserve">– deciziile emise </w:t>
      </w:r>
      <w:r w:rsidRPr="004E1165">
        <w:rPr>
          <w:rFonts w:ascii="Arial" w:hAnsi="Arial" w:cs="Arial"/>
          <w:color w:val="000000" w:themeColor="text1"/>
          <w:sz w:val="20"/>
          <w:szCs w:val="20"/>
          <w:lang w:val="ro-RO"/>
        </w:rPr>
        <w:t xml:space="preserve">de inspectorul școlar general; </w:t>
      </w:r>
    </w:p>
    <w:p w14:paraId="54DC20D8"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hotărârile consiliului de administrație al unității de învățământ:</w:t>
      </w:r>
    </w:p>
    <w:p w14:paraId="1BE4D7B6"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xml:space="preserve">– </w:t>
      </w:r>
      <w:r>
        <w:rPr>
          <w:rFonts w:ascii="Arial" w:hAnsi="Arial" w:cs="Arial"/>
          <w:color w:val="000000" w:themeColor="text1"/>
          <w:sz w:val="20"/>
          <w:szCs w:val="20"/>
          <w:lang w:val="ro-RO"/>
        </w:rPr>
        <w:t xml:space="preserve">prevederile legislației naționale, </w:t>
      </w:r>
      <w:r w:rsidRPr="004E1165">
        <w:rPr>
          <w:rFonts w:ascii="Arial" w:hAnsi="Arial" w:cs="Arial"/>
          <w:color w:val="000000" w:themeColor="text1"/>
          <w:sz w:val="20"/>
          <w:szCs w:val="20"/>
          <w:lang w:val="ro-RO"/>
        </w:rPr>
        <w:t>aplicabil</w:t>
      </w:r>
      <w:r>
        <w:rPr>
          <w:rFonts w:ascii="Arial" w:hAnsi="Arial" w:cs="Arial"/>
          <w:color w:val="000000" w:themeColor="text1"/>
          <w:sz w:val="20"/>
          <w:szCs w:val="20"/>
          <w:lang w:val="ro-RO"/>
        </w:rPr>
        <w:t>e</w:t>
      </w:r>
      <w:r w:rsidRPr="004E1165">
        <w:rPr>
          <w:rFonts w:ascii="Arial" w:hAnsi="Arial" w:cs="Arial"/>
          <w:color w:val="000000" w:themeColor="text1"/>
          <w:sz w:val="20"/>
          <w:szCs w:val="20"/>
          <w:lang w:val="ro-RO"/>
        </w:rPr>
        <w:t xml:space="preserve"> inclusiv în domeniul educației.</w:t>
      </w:r>
    </w:p>
    <w:p w14:paraId="35342168" w14:textId="77777777" w:rsidR="00681D0D" w:rsidRPr="004E1165" w:rsidRDefault="00681D0D" w:rsidP="00C5752B">
      <w:pPr>
        <w:autoSpaceDE w:val="0"/>
        <w:autoSpaceDN w:val="0"/>
        <w:adjustRightInd w:val="0"/>
        <w:ind w:firstLine="284"/>
        <w:jc w:val="both"/>
        <w:rPr>
          <w:rFonts w:ascii="Arial" w:hAnsi="Arial" w:cs="Arial"/>
          <w:color w:val="000000" w:themeColor="text1"/>
          <w:sz w:val="20"/>
          <w:szCs w:val="20"/>
          <w:lang w:val="ro-RO"/>
        </w:rPr>
      </w:pPr>
    </w:p>
    <w:p w14:paraId="2BF266C7" w14:textId="77777777" w:rsidR="00681D0D" w:rsidRPr="004E1165" w:rsidRDefault="00681D0D" w:rsidP="00B4331B">
      <w:pPr>
        <w:autoSpaceDE w:val="0"/>
        <w:autoSpaceDN w:val="0"/>
        <w:adjustRightInd w:val="0"/>
        <w:ind w:firstLine="284"/>
        <w:jc w:val="both"/>
        <w:rPr>
          <w:rFonts w:ascii="Arial" w:hAnsi="Arial" w:cs="Arial"/>
          <w:b/>
          <w:bCs/>
          <w:color w:val="000000" w:themeColor="text1"/>
          <w:sz w:val="20"/>
          <w:szCs w:val="20"/>
          <w:lang w:val="ro-RO"/>
        </w:rPr>
      </w:pPr>
      <w:r w:rsidRPr="004E1165">
        <w:rPr>
          <w:rFonts w:ascii="Arial" w:hAnsi="Arial" w:cs="Arial"/>
          <w:b/>
          <w:bCs/>
          <w:color w:val="000000" w:themeColor="text1"/>
          <w:sz w:val="20"/>
          <w:szCs w:val="20"/>
          <w:lang w:val="ro-RO"/>
        </w:rPr>
        <w:t xml:space="preserve">I. Atribuții generale </w:t>
      </w:r>
    </w:p>
    <w:p w14:paraId="0D5DAB8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4E1165">
        <w:rPr>
          <w:rFonts w:ascii="Arial" w:hAnsi="Arial" w:cs="Arial"/>
          <w:color w:val="000000" w:themeColor="text1"/>
          <w:sz w:val="20"/>
          <w:szCs w:val="20"/>
          <w:lang w:val="ro-RO"/>
        </w:rPr>
        <w:t>1. Realizează conducerea executivă a unității de învățământ preuniversitar, în conformitate cu atribuțiile conferite de legislația în vigoare</w:t>
      </w:r>
      <w:r w:rsidRPr="00FA0BF7">
        <w:rPr>
          <w:rFonts w:ascii="Arial" w:hAnsi="Arial" w:cs="Arial"/>
          <w:color w:val="191919"/>
          <w:sz w:val="20"/>
          <w:szCs w:val="20"/>
          <w:lang w:val="ro-RO"/>
        </w:rPr>
        <w:t xml:space="preserve">, cu hotărârile consiliului de administrație al unității de învățământ, precum și cu alte reglementări legale. </w:t>
      </w:r>
    </w:p>
    <w:p w14:paraId="5D89F53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2. Manifestă loialitate față de unitatea de învățământ, credibilitate și responsabilitate în deciziile sale, încredere în capacitățile angajaților, încurajează și susține colegii, în vederea motivării pentru formare continuă și pentru crearea în unitate a unui climat optim desfășurării procesului de învățământ. </w:t>
      </w:r>
    </w:p>
    <w:p w14:paraId="109222E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3. Răspunde de întreaga activitate financiar-contabilă a unității în calitatea sa de ordonator de credite și coordonează direct compartimentul financiar-contabil. </w:t>
      </w:r>
    </w:p>
    <w:p w14:paraId="515156B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4. Realizează activitatea de îndrumare și control asupra activității întregului personal salariat al unității de învățământ. Colaborează cu personalul cabinetului medical și stomatologic. </w:t>
      </w:r>
    </w:p>
    <w:p w14:paraId="3878E58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5. Este președintele consiliului profesoral și al consiliului de administrație, în fața cărora prezintă rapoarte anuale. </w:t>
      </w:r>
    </w:p>
    <w:p w14:paraId="110947BA"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II. Atribuții specifice </w:t>
      </w:r>
    </w:p>
    <w:p w14:paraId="2C117773"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1. În exercitarea funcției de conducere executivă: </w:t>
      </w:r>
    </w:p>
    <w:p w14:paraId="3520383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este reprezentantul legal al unității de învățământ, având obligația reprezentării și apărării drepturilor și intereselor legitime ale acesteia în raporturile cu autoritățile publice, instituțiile de orice natură, precum și cu orice persoană juridică sau fizică, română sau străină; </w:t>
      </w:r>
    </w:p>
    <w:p w14:paraId="3018793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realizează conducerea executivă a unității de învățământ și organizează întreaga activitate educațională; </w:t>
      </w:r>
    </w:p>
    <w:p w14:paraId="35EFA69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organizează și este direct responsabil de aplicarea legislației în vigoare, la nivelul unității de învățământ; </w:t>
      </w:r>
    </w:p>
    <w:p w14:paraId="45D61C9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asigură managementul strategic al unității de învățământ, în colaborare cu autoritățile administrației publice locale, după consultarea partenerilor sociali și a reprezentanților părinților și elevilor; </w:t>
      </w:r>
    </w:p>
    <w:p w14:paraId="42136F6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asigură managementul operațional al unității de învățământ și este direct responsabil de calitatea educației furnizate de unitatea de învățământ; </w:t>
      </w:r>
    </w:p>
    <w:p w14:paraId="7EA56BC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asigură corelarea obiectivelor specifice unității de învățământ cu cele stabilite la nivel național și local; </w:t>
      </w:r>
    </w:p>
    <w:p w14:paraId="2B24955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coordonează procesul de obținere a autorizațiilor și avizelor legale necesare funcționării unității de învățământ; </w:t>
      </w:r>
    </w:p>
    <w:p w14:paraId="3581578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asigură aplicarea și respectarea normelor de sănătate și securitate în muncă; </w:t>
      </w:r>
    </w:p>
    <w:p w14:paraId="3E07059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semnează parteneriate cu operatorii economici pentru asigurarea instruirii practice a elevilor; </w:t>
      </w:r>
    </w:p>
    <w:p w14:paraId="2E6D88B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prezintă, anual, un raport asupra calității educației în unitatea de învățământ pe care o conduce, întocmit de Comisia de evaluare și asigurare a calității; raportul, aprobat de consiliul de administrație, este prezentat în fața consiliului profesoral, comitetului reprezentativ al părinților/asociației de părinți și este adus la cunoștința autorităților administrației publice locale și a inspectoratului școlar; </w:t>
      </w:r>
    </w:p>
    <w:p w14:paraId="3B234DD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elaborarea proiectului de dezvoltare instituțională a unității de învățământ, prin care se stabilește politica educațională a acesteia; </w:t>
      </w:r>
    </w:p>
    <w:p w14:paraId="546E1E20" w14:textId="77777777" w:rsidR="00681D0D" w:rsidRPr="00FA0BF7"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l) lansează proiecte de parteneriat cu unități de învățământ similare din Uniunea Europeană sau din alte zone;</w:t>
      </w:r>
    </w:p>
    <w:p w14:paraId="1F86967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solicită consiliului reprezentativ al părinților și, după caz, consiliului local/consiliului județean și consiliului reprezentativ al elevilor desemnarea reprezentanților lor în consiliul de administrație al unității de învățământ; </w:t>
      </w:r>
    </w:p>
    <w:p w14:paraId="0947B2E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numește, prin decizie, componența comisiilor pentru examenele de corigențe, amânări sau diferențe; </w:t>
      </w:r>
    </w:p>
    <w:p w14:paraId="1EA6B63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 coordonează activitățile de pregătire organizate de cadrele didactice pentru elevii care participă la olimpiade, concursuri, competiții sportive și festivaluri naționale și internaționale; </w:t>
      </w:r>
    </w:p>
    <w:p w14:paraId="7CA9FAB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în exercitarea atribuțiilor și a responsabilităților stabilite, directorul emite decizii și note de serviciu. </w:t>
      </w:r>
    </w:p>
    <w:p w14:paraId="2004B718"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2. În exercitarea funcției de angajator: </w:t>
      </w:r>
    </w:p>
    <w:p w14:paraId="6FF0E19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angajează personalul din unitate prin încheierea contractului individual de muncă; </w:t>
      </w:r>
    </w:p>
    <w:p w14:paraId="070A6D5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întocmește, conform legii, fișele posturilor pentru personalul din subordine; răspunde de selecția, angajarea, evaluarea periodică, salarizarea, formarea, motivarea și încetarea raporturilor de muncă ale personalului din unitate, cu respectarea strictă a legislației incidente, în vigoare; </w:t>
      </w:r>
    </w:p>
    <w:p w14:paraId="361076C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propune consiliului de administrație vacantarea posturilor, organizarea concursurilor pe post și angajarea personalului; </w:t>
      </w:r>
    </w:p>
    <w:p w14:paraId="30AA36B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îndeplinește atribuțiile prevăzute de metodologia-cadru privind mobilitatea personalului didactic de predare din învățământul preuniversitar, de metodologia de ocupare a posturilor didactice care se vacantează în timpul anului școlar, precum și de alte acte normative elaborate de Ministerul Educației și Cercetării; </w:t>
      </w:r>
    </w:p>
    <w:p w14:paraId="0D01023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coordonează organizarea și desfășurarea concursului de ocupare a posturilor; </w:t>
      </w:r>
    </w:p>
    <w:p w14:paraId="7ABDB5C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stabilește atribuțiile coordonatorului pentru proiecte și programe educative școlare și extrașcolare, în funcție de specificul unității; </w:t>
      </w:r>
    </w:p>
    <w:p w14:paraId="5AF3013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aprobă concediile de odihnă ale personalului didactic de predare, didactic auxiliar și administrativ, pe baza solicitărilor scrise ale acestora, conform Legii nr. 53/2003 - Codul muncii, </w:t>
      </w:r>
      <w:r w:rsidRPr="00D9780C">
        <w:rPr>
          <w:rFonts w:ascii="Arial" w:hAnsi="Arial" w:cs="Arial"/>
          <w:i/>
          <w:iCs/>
          <w:color w:val="191919"/>
          <w:sz w:val="20"/>
          <w:szCs w:val="20"/>
          <w:lang w:val="ro-RO"/>
        </w:rPr>
        <w:t>republicată, cu modificările și completările ulterioare</w:t>
      </w:r>
      <w:r w:rsidRPr="00FA0BF7">
        <w:rPr>
          <w:rFonts w:ascii="Arial" w:hAnsi="Arial" w:cs="Arial"/>
          <w:color w:val="191919"/>
          <w:sz w:val="20"/>
          <w:szCs w:val="20"/>
          <w:lang w:val="ro-RO"/>
        </w:rPr>
        <w:t xml:space="preserve">, și contractului colectiv de muncă aplicabil; </w:t>
      </w:r>
    </w:p>
    <w:p w14:paraId="37833D5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aprobă concediul fără plată și zilele libere plătite, conform prevederilor legale și ale contractului colectiv de muncă aplicabil, pentru întreg personalul, în condițiile asigurării suplinirii activității acestora; </w:t>
      </w:r>
    </w:p>
    <w:p w14:paraId="40D493E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coordonează realizarea planurilor de formare profesională în concordanță cu prevederile Legii nr. 198/2023, cu modificările și completările ulterioare, ale codului muncii, precum și ale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și propune aprobarea acestora de către consiliul de administrație; </w:t>
      </w:r>
    </w:p>
    <w:p w14:paraId="363A332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monitorizează implementarea planurilor de formare profesională a personalului didactic de predare, didactic auxiliar și administrativ; </w:t>
      </w:r>
    </w:p>
    <w:p w14:paraId="71C9F24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aplică prevederile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6B617393" w14:textId="77777777" w:rsidR="00681D0D" w:rsidRPr="00426C69" w:rsidRDefault="00681D0D" w:rsidP="00426C69">
      <w:pPr>
        <w:autoSpaceDE w:val="0"/>
        <w:autoSpaceDN w:val="0"/>
        <w:adjustRightInd w:val="0"/>
        <w:ind w:firstLine="284"/>
        <w:jc w:val="both"/>
        <w:rPr>
          <w:rFonts w:ascii="Arial" w:hAnsi="Arial" w:cs="Arial"/>
          <w:b/>
          <w:bCs/>
          <w:color w:val="191919"/>
          <w:sz w:val="20"/>
          <w:szCs w:val="20"/>
          <w:lang w:val="ro-RO"/>
        </w:rPr>
      </w:pPr>
      <w:r w:rsidRPr="00426C69">
        <w:rPr>
          <w:rFonts w:ascii="Arial" w:hAnsi="Arial" w:cs="Arial"/>
          <w:b/>
          <w:bCs/>
          <w:color w:val="191919"/>
          <w:sz w:val="20"/>
          <w:szCs w:val="20"/>
          <w:lang w:val="ro-RO"/>
        </w:rPr>
        <w:t xml:space="preserve">3. În exercitarea funcției de ordonator de credite: </w:t>
      </w:r>
    </w:p>
    <w:p w14:paraId="149BB522"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în consiliul de administrație, spre aprobare, proiectul de buget și raportul de execuție bugetară; </w:t>
      </w:r>
    </w:p>
    <w:p w14:paraId="34808E07"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răspunde de încadrarea în bugetul aprobat al unității de învățământ; </w:t>
      </w:r>
    </w:p>
    <w:p w14:paraId="42D5709E" w14:textId="77777777" w:rsidR="00681D0D" w:rsidRPr="00FA0BF7"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c) se preocupă de atragerea de resurse extrabugetare, cu respectarea prevederilor legale;</w:t>
      </w:r>
    </w:p>
    <w:p w14:paraId="114E4195"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răspunde de realizarea, utilizarea, păstrarea, completarea și modernizarea bazei materiale a unității de învățământ; </w:t>
      </w:r>
    </w:p>
    <w:p w14:paraId="02369EFD"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urmărește modul de încasare a veniturilor; </w:t>
      </w:r>
    </w:p>
    <w:p w14:paraId="047E09AF"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răspunde în ceea ce privește necesitatea, oportunitatea și legalitatea angajării și utilizării creditelor bugetare, în limita și cu destinația aprobate prin bugetul propriu; </w:t>
      </w:r>
    </w:p>
    <w:p w14:paraId="724633C6"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răspunde de integritatea și buna funcționare a bunurilor aflate în administrare; </w:t>
      </w:r>
    </w:p>
    <w:p w14:paraId="0A3D226B"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răspunde de organizarea și ținerea la zi a contabilității și prezentarea la termen a bilanțurilor contabile și a conturilor de execuție bugetară. </w:t>
      </w:r>
    </w:p>
    <w:p w14:paraId="665E1200" w14:textId="77777777" w:rsidR="00681D0D" w:rsidRPr="0037598F" w:rsidRDefault="00681D0D" w:rsidP="0037598F">
      <w:pPr>
        <w:autoSpaceDE w:val="0"/>
        <w:autoSpaceDN w:val="0"/>
        <w:adjustRightInd w:val="0"/>
        <w:ind w:firstLine="284"/>
        <w:jc w:val="both"/>
        <w:rPr>
          <w:rFonts w:ascii="Arial" w:hAnsi="Arial" w:cs="Arial"/>
          <w:b/>
          <w:bCs/>
          <w:color w:val="191919"/>
          <w:sz w:val="20"/>
          <w:szCs w:val="20"/>
          <w:lang w:val="ro-RO"/>
        </w:rPr>
      </w:pPr>
      <w:r w:rsidRPr="0037598F">
        <w:rPr>
          <w:rFonts w:ascii="Arial" w:hAnsi="Arial" w:cs="Arial"/>
          <w:b/>
          <w:bCs/>
          <w:color w:val="191919"/>
          <w:sz w:val="20"/>
          <w:szCs w:val="20"/>
          <w:lang w:val="ro-RO"/>
        </w:rPr>
        <w:t xml:space="preserve">4. Directorul unității de învățământ îndeplinește și următoarele atribuții: </w:t>
      </w:r>
    </w:p>
    <w:p w14:paraId="41E56D8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inspectoratului școlar, spre aprobare, proiectul planului de școlarizare, avizat de consiliului de administrație; </w:t>
      </w:r>
    </w:p>
    <w:p w14:paraId="19A6D01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coordonează activitatea de elaborare a ofertei educaționale a unității de învățământ și o propune spre aprobare consiliului de administrație; </w:t>
      </w:r>
    </w:p>
    <w:p w14:paraId="2F8A079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coordonează și răspunde de colectarea datelor statistice pentru sistemul național de indicatori pentru educație, pe care le transmite inspectoratului școlar, și răspunde de introducerea datelor în Sistemul de Informații Integrat al învățământului din România (SIIIR); </w:t>
      </w:r>
    </w:p>
    <w:p w14:paraId="5D5190F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propune consiliului de administrație, spre aprobare, Regulamentul de organizare și funcționare a unității de învățământ; </w:t>
      </w:r>
    </w:p>
    <w:p w14:paraId="1D32D8D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stabilește componența formațiunilor de studiu în baza hotărârii consiliului de administrație; </w:t>
      </w:r>
    </w:p>
    <w:p w14:paraId="42B4FDF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elaborează proiectul de încadrare cu personal didactic de predare, precum și schema de personal didactic auxiliar și administrativ și le supune, spre aprobare, consiliului de administrație; </w:t>
      </w:r>
    </w:p>
    <w:p w14:paraId="34804C2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numește, după consultarea consiliului profesoral, în baza hotărârii consiliului de administrație, profesorii diriginți la clase, precum și coordonatorul pentru proiecte și programe educative școlare și extrașcolare; </w:t>
      </w:r>
    </w:p>
    <w:p w14:paraId="38F6DA2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numește cadrul didactic care face parte din consiliul clasei, ce poate prelua atribuțiile profesorului diriginte, în condițiile în care acesta este indisponibil pentru o perioadă de timp, din motive obiective; </w:t>
      </w:r>
    </w:p>
    <w:p w14:paraId="711AC28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numește, în baza hotărârii consiliului de administrație, coordonatorii structurilor care aparțin de unitatea de învățământ, din rândul cadrelor didactice, de regulă, titulare, care își desfășoară activitatea în structurile respective; </w:t>
      </w:r>
    </w:p>
    <w:p w14:paraId="2AA6C5F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stabilește, prin decizie, componența comisiilor din cadrul unității de învățământ, în baza hotărârii consiliului de administrație; </w:t>
      </w:r>
    </w:p>
    <w:p w14:paraId="5B062CE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comisia de întocmire a orarului și îl propune spre aprobare consiliului de administrație; </w:t>
      </w:r>
    </w:p>
    <w:p w14:paraId="16F4E03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l) aprobă graficul serviciului pe școală al personalului didactic; </w:t>
      </w:r>
    </w:p>
    <w:p w14:paraId="4B4AC9C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propune consiliului de administrație, spre aprobare, calendarul activităților educative ale unității de învățământ; </w:t>
      </w:r>
    </w:p>
    <w:p w14:paraId="0F2C377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aprobă, prin decizie, regulamentele de funcționare ale cercurilor, asociațiilor științifice, tehnice, sportive și cultural- artistice ale elevilor din unitatea de învățământ în baza hotărârii consiliului de administrație; </w:t>
      </w:r>
    </w:p>
    <w:p w14:paraId="2E592F25"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o) elaborează instrumente interne de lucru, utilizate în activitatea de îndrumare, control și evaluare a tuturor activităților care se desfășoară în unitatea de învățământ și le supune spre aprobare consiliului de administrație;</w:t>
      </w:r>
    </w:p>
    <w:p w14:paraId="2E72608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asigură aplicarea planului de învățământ, a programelor școlare și a metodologiei privind evaluarea rezultatelor școlare; </w:t>
      </w:r>
    </w:p>
    <w:p w14:paraId="74EDFCD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q) controlează calitatea procesului instructiv-educativ, prin verificarea documentelor, prin asistențe la ore și prin participări la diverse activități educative extracurriculare și extrașcolare; în cursul unui an școlar, directorul efectuează asistențe la orele de curs, astfel încât fiecare cadru didactic să fie asistat cel puțin de două ori pe an școlar; </w:t>
      </w:r>
    </w:p>
    <w:p w14:paraId="6909061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r) monitorizează activitatea de formare continuă a personalului din unitate; </w:t>
      </w:r>
    </w:p>
    <w:p w14:paraId="1A3A84B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 monitorizează activitatea cadrelor didactice debutante și sprijină integrarea acestora în colectivul unității de învățământ; </w:t>
      </w:r>
    </w:p>
    <w:p w14:paraId="5202C98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t) consemnează zilnic în condica de prezență absențele și întârzierile la orele de curs ale personalului didactic de predare și de instruire practică, precum și întârzierile personalului didactic auxiliar și administrativ de la programul de lucru; </w:t>
      </w:r>
    </w:p>
    <w:p w14:paraId="4FF9565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 își asumă, alături de consiliul de administrație, răspunderea publică pentru performanțele unității de învățământ pe care o conduce; </w:t>
      </w:r>
    </w:p>
    <w:p w14:paraId="2B71565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 numește și controlează personalul care răspunde de sigiliul unității de învățământ; w) asigură arhivarea documentelor oficiale și școlare; </w:t>
      </w:r>
    </w:p>
    <w:p w14:paraId="360922B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x) răspunde de întocmirea, eliberarea, reconstituirea, anularea, completarea și gestionarea actelor de studii; răspunde de întocmirea, eliberarea, reconstituirea, anularea, completarea, modificarea, rectificarea și gestionarea documentelor de evidență școlară; </w:t>
      </w:r>
    </w:p>
    <w:p w14:paraId="17849BC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y) aprobă vizitarea unității de învățământ, de către persoane din afara unității, inclusiv de către reprezentanți ai mass-media. Fac excepție de la această prevedere reprezentanții instituțiilor cu drept de îndrumare și control asupra unităților de învățământ, precum și persoanele care participă la procesul de monitorizare și evaluare a calității sistemului de învățământ; </w:t>
      </w:r>
    </w:p>
    <w:p w14:paraId="55599D2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z) răspunde de realizarea, utilizarea, păstrarea, completarea și modernizarea bazei materiale și sportive a unității de învățământ, coordonează activitatea din internat și de la cantină; </w:t>
      </w:r>
    </w:p>
    <w:p w14:paraId="69EDC16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aa) răspunde de întocmirea corectă și la termen a statelor lunare de plată a drepturilor salariale; </w:t>
      </w:r>
    </w:p>
    <w:p w14:paraId="61221C2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bb) răspunde de asigurarea manualelor școlare pentru elevii din învățământul obligatoriu, conform prevederilor legale. Asigură personalului didactic condițiile necesare pentru studierea și alegerea manualelor pentru elevi; </w:t>
      </w:r>
    </w:p>
    <w:p w14:paraId="74A009A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cc) răspunde de stabilirea necesarului de burse școlare și a altor facilități la nivelul unității de învățământ, conform legislației în vigoare; </w:t>
      </w:r>
    </w:p>
    <w:p w14:paraId="3A9EDF3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dd) răspunde de respectarea condițiilor și a exigențelor privind normele de igienă școlară, de protecție și securitate în muncă, de protecție civilă și de pază contra incendiilor, în unitatea de învățământ; </w:t>
      </w:r>
    </w:p>
    <w:p w14:paraId="7BE6774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ee) aplică sancțiuni pentru abaterile disciplinare săvârșite de personalul unității de învățământ, în limita prevederilor legale în vigoare; </w:t>
      </w:r>
    </w:p>
    <w:p w14:paraId="537ADC5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ff) aplică sancțiunile prevăzute de legislația în vigoare pentru abaterile disciplinare săvârșite de elevi; </w:t>
      </w:r>
    </w:p>
    <w:p w14:paraId="2B6512D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gg) răspunde de transmiterea corectă și la termen a datelor solicitate de inspectoratul școlar; </w:t>
      </w:r>
    </w:p>
    <w:p w14:paraId="5F906BE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hh) comunică inspectorului școlar general, în timpul cel mai scurt, orice situație de natură să afecteze procesul instructiv-educativ sau imaginea școlii; </w:t>
      </w:r>
    </w:p>
    <w:p w14:paraId="4288D77C"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ii) solicită consultanță și asistență juridică de la ISJ/ISMB pentru toate procesele sau alte situații/litigii în care este implicată unitatea de învățământ și are obligația de a asigura reprezentarea în instanță;</w:t>
      </w:r>
    </w:p>
    <w:p w14:paraId="16BF83F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jj) directorul îndeplinește și alte atribuții stabilite de către consiliul de administrație, potrivit legii, precum și orice alte atribuții ce rezultă din prevederile legale în vigoare și contractele colective de muncă aplicabile. </w:t>
      </w:r>
    </w:p>
    <w:p w14:paraId="4C36855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Pentru realizarea atribuțiilor sale, directorul se consultă cu reprezentanții organizațiilor sindicale reprezentative la nivel de sector de negociere colectivă învățământ preuniversitar din unitatea de învățământ și/sau, după caz, cu reprezentanții salariaților din unitatea de învățământ, în conformitate cu prevederile legale. </w:t>
      </w:r>
    </w:p>
    <w:p w14:paraId="62A6B9B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În lipsă, directorul are obligația de a delega atribuțiile către directorul adjunct sau către un alt cadru didactic, membru al consiliului de administrație. </w:t>
      </w:r>
    </w:p>
    <w:p w14:paraId="31308504"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Neîndeplinirea acestei obligații constituie abatere disciplinară și se sancționează conform legii.</w:t>
      </w:r>
    </w:p>
    <w:p w14:paraId="2D6BBFDF"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676"/>
      </w:tblGrid>
      <w:tr w:rsidR="00681D0D" w:rsidRPr="00FA0BF7" w14:paraId="54B056F5" w14:textId="77777777" w:rsidTr="005817A5">
        <w:tc>
          <w:tcPr>
            <w:tcW w:w="4113" w:type="dxa"/>
          </w:tcPr>
          <w:p w14:paraId="19ACAA8D"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Inspector şcolar general,</w:t>
            </w:r>
          </w:p>
          <w:p w14:paraId="1017A337" w14:textId="77777777" w:rsidR="00681D0D" w:rsidRPr="00FA0BF7" w:rsidRDefault="00681D0D" w:rsidP="0090229C">
            <w:pPr>
              <w:jc w:val="center"/>
              <w:rPr>
                <w:rFonts w:ascii="Arial" w:hAnsi="Arial" w:cs="Arial"/>
                <w:sz w:val="20"/>
                <w:szCs w:val="20"/>
                <w:lang w:val="ro-RO"/>
              </w:rPr>
            </w:pPr>
            <w:r>
              <w:rPr>
                <w:rFonts w:ascii="Arial" w:hAnsi="Arial" w:cs="Arial"/>
                <w:sz w:val="20"/>
                <w:szCs w:val="20"/>
                <w:lang w:val="ro-RO"/>
              </w:rPr>
              <w:t>Pop Mihai-Cosmin</w:t>
            </w:r>
          </w:p>
        </w:tc>
        <w:tc>
          <w:tcPr>
            <w:tcW w:w="4676" w:type="dxa"/>
          </w:tcPr>
          <w:p w14:paraId="75DD2D19"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Director,</w:t>
            </w:r>
          </w:p>
          <w:p w14:paraId="41181A28" w14:textId="77777777" w:rsidR="00681D0D" w:rsidRPr="00FA0BF7" w:rsidRDefault="00681D0D" w:rsidP="00682951">
            <w:pPr>
              <w:jc w:val="center"/>
              <w:rPr>
                <w:rFonts w:ascii="Arial" w:hAnsi="Arial" w:cs="Arial"/>
                <w:sz w:val="20"/>
                <w:szCs w:val="20"/>
                <w:lang w:val="ro-RO"/>
              </w:rPr>
            </w:pPr>
            <w:r>
              <w:rPr>
                <w:rFonts w:ascii="Arial" w:hAnsi="Arial" w:cs="Arial"/>
                <w:sz w:val="20"/>
                <w:szCs w:val="20"/>
                <w:lang w:val="ro-RO"/>
              </w:rPr>
              <w:t>........................................................</w:t>
            </w:r>
          </w:p>
        </w:tc>
      </w:tr>
    </w:tbl>
    <w:p w14:paraId="0C04DA76" w14:textId="77777777" w:rsidR="00681D0D" w:rsidRDefault="00681D0D" w:rsidP="0037598F">
      <w:pPr>
        <w:autoSpaceDE w:val="0"/>
        <w:autoSpaceDN w:val="0"/>
        <w:adjustRightInd w:val="0"/>
        <w:jc w:val="both"/>
        <w:rPr>
          <w:rFonts w:ascii="Arial" w:hAnsi="Arial" w:cs="Arial"/>
          <w:color w:val="191919"/>
          <w:sz w:val="20"/>
          <w:szCs w:val="20"/>
          <w:lang w:val="ro-RO"/>
        </w:rPr>
        <w:sectPr w:rsidR="00681D0D" w:rsidSect="00681D0D">
          <w:footerReference w:type="default" r:id="rId65"/>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681D0D" w:rsidRPr="00FA0BF7" w14:paraId="5C28D305" w14:textId="77777777" w:rsidTr="007861FC">
        <w:trPr>
          <w:jc w:val="center"/>
        </w:trPr>
        <w:tc>
          <w:tcPr>
            <w:tcW w:w="4393" w:type="dxa"/>
          </w:tcPr>
          <w:p w14:paraId="313D9219"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noProof/>
                <w:color w:val="191919"/>
                <w:sz w:val="20"/>
                <w:szCs w:val="20"/>
                <w:lang w:val="ro-RO"/>
              </w:rPr>
              <w:drawing>
                <wp:inline distT="0" distB="0" distL="0" distR="0" wp14:anchorId="576881B9" wp14:editId="5F458194">
                  <wp:extent cx="1653975" cy="360000"/>
                  <wp:effectExtent l="0" t="0" r="0" b="0"/>
                  <wp:docPr id="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221A8986"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w:t>
            </w:r>
          </w:p>
        </w:tc>
        <w:tc>
          <w:tcPr>
            <w:tcW w:w="4928" w:type="dxa"/>
          </w:tcPr>
          <w:p w14:paraId="6F1A953F"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Unitatea şcolară</w:t>
            </w:r>
          </w:p>
          <w:p w14:paraId="69DC7B3C"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647A1D">
              <w:rPr>
                <w:rFonts w:ascii="Arial" w:hAnsi="Arial" w:cs="Arial"/>
                <w:b/>
                <w:bCs/>
                <w:noProof/>
                <w:color w:val="191919"/>
                <w:sz w:val="20"/>
                <w:szCs w:val="20"/>
                <w:lang w:val="ro-RO"/>
              </w:rPr>
              <w:t>Școala Gimnazială „Kós Károly” Arduzel</w:t>
            </w:r>
          </w:p>
          <w:p w14:paraId="4A70959F"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__________________________________</w:t>
            </w:r>
          </w:p>
        </w:tc>
      </w:tr>
    </w:tbl>
    <w:p w14:paraId="253453FD" w14:textId="77777777" w:rsidR="00681D0D" w:rsidRPr="00FA0BF7" w:rsidRDefault="00681D0D" w:rsidP="0005536A">
      <w:pPr>
        <w:autoSpaceDE w:val="0"/>
        <w:autoSpaceDN w:val="0"/>
        <w:adjustRightInd w:val="0"/>
        <w:jc w:val="center"/>
        <w:rPr>
          <w:rFonts w:ascii="Arial" w:hAnsi="Arial" w:cs="Arial"/>
          <w:b/>
          <w:bCs/>
          <w:color w:val="191919"/>
          <w:sz w:val="20"/>
          <w:szCs w:val="20"/>
          <w:lang w:val="ro-RO"/>
        </w:rPr>
      </w:pPr>
    </w:p>
    <w:p w14:paraId="6386DD56"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p>
    <w:p w14:paraId="47E61092"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FIȘA POSTULUI</w:t>
      </w:r>
      <w:r w:rsidRPr="004954FF">
        <w:rPr>
          <w:rStyle w:val="FootnoteReference"/>
          <w:rFonts w:ascii="Arial" w:hAnsi="Arial" w:cs="Arial"/>
          <w:b/>
          <w:bCs/>
          <w:color w:val="FFFFFF" w:themeColor="background1"/>
          <w:sz w:val="20"/>
          <w:szCs w:val="20"/>
          <w:lang w:val="ro-RO"/>
        </w:rPr>
        <w:footnoteReference w:id="59"/>
      </w:r>
      <w:r w:rsidRPr="004954FF">
        <w:rPr>
          <w:rFonts w:ascii="Arial" w:hAnsi="Arial" w:cs="Arial"/>
          <w:b/>
          <w:bCs/>
          <w:color w:val="191919"/>
          <w:sz w:val="20"/>
          <w:szCs w:val="20"/>
          <w:vertAlign w:val="superscript"/>
          <w:lang w:val="ro-RO"/>
        </w:rPr>
        <w:t>1</w:t>
      </w:r>
    </w:p>
    <w:p w14:paraId="60169332"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DIRECTOR UNITATE DE ÎNVĂȚĂMÂNT</w:t>
      </w:r>
    </w:p>
    <w:p w14:paraId="5D19BD0E"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(anexă la Contractul de management nr. ......</w:t>
      </w:r>
      <w:r>
        <w:rPr>
          <w:rFonts w:ascii="Arial" w:hAnsi="Arial" w:cs="Arial"/>
          <w:b/>
          <w:bCs/>
          <w:color w:val="191919"/>
          <w:sz w:val="20"/>
          <w:szCs w:val="20"/>
          <w:lang w:val="ro-RO"/>
        </w:rPr>
        <w:t>.....................</w:t>
      </w:r>
      <w:r w:rsidRPr="00FA0BF7">
        <w:rPr>
          <w:rFonts w:ascii="Arial" w:hAnsi="Arial" w:cs="Arial"/>
          <w:b/>
          <w:bCs/>
          <w:color w:val="191919"/>
          <w:sz w:val="20"/>
          <w:szCs w:val="20"/>
          <w:lang w:val="ro-RO"/>
        </w:rPr>
        <w:t>.......)</w:t>
      </w:r>
    </w:p>
    <w:p w14:paraId="3F769E66" w14:textId="77777777" w:rsidR="00681D0D" w:rsidRPr="00FA0BF7" w:rsidRDefault="00681D0D" w:rsidP="0041140E">
      <w:pPr>
        <w:autoSpaceDE w:val="0"/>
        <w:autoSpaceDN w:val="0"/>
        <w:adjustRightInd w:val="0"/>
        <w:jc w:val="center"/>
        <w:rPr>
          <w:rFonts w:ascii="Arial" w:hAnsi="Arial" w:cs="Arial"/>
          <w:b/>
          <w:bCs/>
          <w:color w:val="191919"/>
          <w:sz w:val="20"/>
          <w:szCs w:val="20"/>
          <w:lang w:val="ro-RO"/>
        </w:rPr>
      </w:pPr>
    </w:p>
    <w:p w14:paraId="44A78080" w14:textId="77777777" w:rsidR="00681D0D" w:rsidRPr="00FA0BF7" w:rsidRDefault="00681D0D" w:rsidP="00E46826">
      <w:pPr>
        <w:autoSpaceDE w:val="0"/>
        <w:autoSpaceDN w:val="0"/>
        <w:adjustRightInd w:val="0"/>
        <w:ind w:firstLine="284"/>
        <w:jc w:val="both"/>
        <w:rPr>
          <w:rFonts w:ascii="Arial" w:hAnsi="Arial" w:cs="Arial"/>
          <w:color w:val="191919"/>
          <w:sz w:val="20"/>
          <w:szCs w:val="20"/>
          <w:lang w:val="ro-RO"/>
        </w:rPr>
      </w:pPr>
    </w:p>
    <w:p w14:paraId="68F99958"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Funcția: Director </w:t>
      </w:r>
    </w:p>
    <w:p w14:paraId="4A7CC5EC"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Numele și prenumele: ................ </w:t>
      </w:r>
    </w:p>
    <w:p w14:paraId="2FC1B95D" w14:textId="77777777" w:rsidR="00681D0D" w:rsidRPr="00F60F01" w:rsidRDefault="00681D0D" w:rsidP="00D2444F">
      <w:pPr>
        <w:autoSpaceDE w:val="0"/>
        <w:autoSpaceDN w:val="0"/>
        <w:adjustRightInd w:val="0"/>
        <w:ind w:firstLine="284"/>
        <w:jc w:val="both"/>
        <w:rPr>
          <w:rFonts w:ascii="Arial" w:hAnsi="Arial" w:cs="Arial"/>
          <w:b/>
          <w:bCs/>
          <w:color w:val="191919"/>
          <w:sz w:val="20"/>
          <w:szCs w:val="20"/>
          <w:lang w:val="ro-RO"/>
        </w:rPr>
      </w:pPr>
      <w:r w:rsidRPr="00F60F01">
        <w:rPr>
          <w:rFonts w:ascii="Arial" w:hAnsi="Arial" w:cs="Arial"/>
          <w:b/>
          <w:bCs/>
          <w:color w:val="191919"/>
          <w:sz w:val="20"/>
          <w:szCs w:val="20"/>
          <w:lang w:val="ro-RO"/>
        </w:rPr>
        <w:t>Telefon/Mobil: ..........................</w:t>
      </w:r>
    </w:p>
    <w:p w14:paraId="35F0FB54"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Unitatea de învățământ: </w:t>
      </w:r>
      <w:r w:rsidRPr="00647A1D">
        <w:rPr>
          <w:rFonts w:ascii="Arial" w:hAnsi="Arial" w:cs="Arial"/>
          <w:noProof/>
          <w:color w:val="191919"/>
          <w:sz w:val="20"/>
          <w:szCs w:val="20"/>
          <w:lang w:val="ro-RO"/>
        </w:rPr>
        <w:t>Școala Gimnazială „Kós Károly” Arduzel</w:t>
      </w:r>
    </w:p>
    <w:p w14:paraId="78E6977C"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Studii: ............................. </w:t>
      </w:r>
    </w:p>
    <w:p w14:paraId="414E654F"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Anul absolvirii: .................... </w:t>
      </w:r>
    </w:p>
    <w:p w14:paraId="77916BE0"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Specialitatea: ...................... </w:t>
      </w:r>
    </w:p>
    <w:p w14:paraId="20E46AF6"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Vechime în învățământ: .............. </w:t>
      </w:r>
    </w:p>
    <w:p w14:paraId="75E81922"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Gradul didactic: .................... </w:t>
      </w:r>
    </w:p>
    <w:p w14:paraId="64192F46"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Obligația de predare: </w:t>
      </w:r>
    </w:p>
    <w:p w14:paraId="35378F6F"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Numire prin Decizia inspectorului școlar general nr. ...... din ......... </w:t>
      </w:r>
    </w:p>
    <w:p w14:paraId="2F866A98"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Data numirii în funcția de conducere: .............. </w:t>
      </w:r>
    </w:p>
    <w:p w14:paraId="52B417D1"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p w14:paraId="62029B85"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Integrarea în structura organizatorică </w:t>
      </w:r>
    </w:p>
    <w:p w14:paraId="19151B0E"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Postul imediat superior: inspector școlar general </w:t>
      </w:r>
    </w:p>
    <w:p w14:paraId="59BBA47A"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Subordonări: personalul didactic de predare, didactic auxiliar și administrativ din unitatea de învățământ </w:t>
      </w:r>
    </w:p>
    <w:p w14:paraId="0EA1C599"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Relații de muncă </w:t>
      </w:r>
    </w:p>
    <w:p w14:paraId="6F2639EC"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Ierarhice: inspector școlar general, inspector școlar general adjunct </w:t>
      </w:r>
    </w:p>
    <w:p w14:paraId="28890D8B"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Funcționale: inspectori școlari, directori/directori adjuncți ai altor unități de învățământ, autorități ale administrației publice locale/județene. </w:t>
      </w:r>
    </w:p>
    <w:p w14:paraId="2CD95C3F"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colaborare: cu alți furnizori de educație și de formare, structuri consultative din învățământ, organizații sindicale, organizații neguvernamentale. </w:t>
      </w:r>
    </w:p>
    <w:p w14:paraId="29B4B30E"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reprezentare: reprezentarea oficială a unității de învățământ. </w:t>
      </w:r>
    </w:p>
    <w:p w14:paraId="1445F595" w14:textId="77777777" w:rsidR="00681D0D" w:rsidRPr="005C40FA" w:rsidRDefault="00681D0D" w:rsidP="00144B22">
      <w:pPr>
        <w:autoSpaceDE w:val="0"/>
        <w:autoSpaceDN w:val="0"/>
        <w:adjustRightInd w:val="0"/>
        <w:ind w:firstLine="284"/>
        <w:jc w:val="both"/>
        <w:rPr>
          <w:rFonts w:ascii="Arial" w:hAnsi="Arial" w:cs="Arial"/>
          <w:b/>
          <w:bCs/>
          <w:color w:val="191919"/>
          <w:sz w:val="20"/>
          <w:szCs w:val="20"/>
          <w:lang w:val="ro-RO"/>
        </w:rPr>
      </w:pPr>
      <w:r w:rsidRPr="005C40FA">
        <w:rPr>
          <w:rFonts w:ascii="Arial" w:hAnsi="Arial" w:cs="Arial"/>
          <w:b/>
          <w:bCs/>
          <w:color w:val="191919"/>
          <w:sz w:val="20"/>
          <w:szCs w:val="20"/>
          <w:lang w:val="ro-RO"/>
        </w:rPr>
        <w:t xml:space="preserve">Atribuțiile directorului se raportează la: </w:t>
      </w:r>
    </w:p>
    <w:p w14:paraId="5AEB1245"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Legii învățământului preuniversitar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0728C34D"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Regulamentului de organizare și funcționare a unităților de învățământ preuniversitar, aprobat prin ordin de ministru; </w:t>
      </w:r>
    </w:p>
    <w:p w14:paraId="41D91978"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legislației și actelor normative subsecvente Legii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40B2E8C9"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ordinele, instrucțiunile și precizările emise de Ministerul Educației și Cercetării; </w:t>
      </w:r>
    </w:p>
    <w:p w14:paraId="2A9938D8"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FA0BF7">
        <w:rPr>
          <w:rFonts w:ascii="Arial" w:hAnsi="Arial" w:cs="Arial"/>
          <w:color w:val="191919"/>
          <w:sz w:val="20"/>
          <w:szCs w:val="20"/>
          <w:lang w:val="ro-RO"/>
        </w:rPr>
        <w:t xml:space="preserve">– deciziile emise </w:t>
      </w:r>
      <w:r w:rsidRPr="004E1165">
        <w:rPr>
          <w:rFonts w:ascii="Arial" w:hAnsi="Arial" w:cs="Arial"/>
          <w:color w:val="000000" w:themeColor="text1"/>
          <w:sz w:val="20"/>
          <w:szCs w:val="20"/>
          <w:lang w:val="ro-RO"/>
        </w:rPr>
        <w:t xml:space="preserve">de inspectorul școlar general; </w:t>
      </w:r>
    </w:p>
    <w:p w14:paraId="5326776E"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hotărârile consiliului de administrație al unității de învățământ:</w:t>
      </w:r>
    </w:p>
    <w:p w14:paraId="05C0A350"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xml:space="preserve">– </w:t>
      </w:r>
      <w:r>
        <w:rPr>
          <w:rFonts w:ascii="Arial" w:hAnsi="Arial" w:cs="Arial"/>
          <w:color w:val="000000" w:themeColor="text1"/>
          <w:sz w:val="20"/>
          <w:szCs w:val="20"/>
          <w:lang w:val="ro-RO"/>
        </w:rPr>
        <w:t xml:space="preserve">prevederile legislației naționale, </w:t>
      </w:r>
      <w:r w:rsidRPr="004E1165">
        <w:rPr>
          <w:rFonts w:ascii="Arial" w:hAnsi="Arial" w:cs="Arial"/>
          <w:color w:val="000000" w:themeColor="text1"/>
          <w:sz w:val="20"/>
          <w:szCs w:val="20"/>
          <w:lang w:val="ro-RO"/>
        </w:rPr>
        <w:t>aplicabil</w:t>
      </w:r>
      <w:r>
        <w:rPr>
          <w:rFonts w:ascii="Arial" w:hAnsi="Arial" w:cs="Arial"/>
          <w:color w:val="000000" w:themeColor="text1"/>
          <w:sz w:val="20"/>
          <w:szCs w:val="20"/>
          <w:lang w:val="ro-RO"/>
        </w:rPr>
        <w:t>e</w:t>
      </w:r>
      <w:r w:rsidRPr="004E1165">
        <w:rPr>
          <w:rFonts w:ascii="Arial" w:hAnsi="Arial" w:cs="Arial"/>
          <w:color w:val="000000" w:themeColor="text1"/>
          <w:sz w:val="20"/>
          <w:szCs w:val="20"/>
          <w:lang w:val="ro-RO"/>
        </w:rPr>
        <w:t xml:space="preserve"> inclusiv în domeniul educației.</w:t>
      </w:r>
    </w:p>
    <w:p w14:paraId="4A45DA33" w14:textId="77777777" w:rsidR="00681D0D" w:rsidRPr="004E1165" w:rsidRDefault="00681D0D" w:rsidP="00C5752B">
      <w:pPr>
        <w:autoSpaceDE w:val="0"/>
        <w:autoSpaceDN w:val="0"/>
        <w:adjustRightInd w:val="0"/>
        <w:ind w:firstLine="284"/>
        <w:jc w:val="both"/>
        <w:rPr>
          <w:rFonts w:ascii="Arial" w:hAnsi="Arial" w:cs="Arial"/>
          <w:color w:val="000000" w:themeColor="text1"/>
          <w:sz w:val="20"/>
          <w:szCs w:val="20"/>
          <w:lang w:val="ro-RO"/>
        </w:rPr>
      </w:pPr>
    </w:p>
    <w:p w14:paraId="74D0C1D2" w14:textId="77777777" w:rsidR="00681D0D" w:rsidRPr="004E1165" w:rsidRDefault="00681D0D" w:rsidP="00B4331B">
      <w:pPr>
        <w:autoSpaceDE w:val="0"/>
        <w:autoSpaceDN w:val="0"/>
        <w:adjustRightInd w:val="0"/>
        <w:ind w:firstLine="284"/>
        <w:jc w:val="both"/>
        <w:rPr>
          <w:rFonts w:ascii="Arial" w:hAnsi="Arial" w:cs="Arial"/>
          <w:b/>
          <w:bCs/>
          <w:color w:val="000000" w:themeColor="text1"/>
          <w:sz w:val="20"/>
          <w:szCs w:val="20"/>
          <w:lang w:val="ro-RO"/>
        </w:rPr>
      </w:pPr>
      <w:r w:rsidRPr="004E1165">
        <w:rPr>
          <w:rFonts w:ascii="Arial" w:hAnsi="Arial" w:cs="Arial"/>
          <w:b/>
          <w:bCs/>
          <w:color w:val="000000" w:themeColor="text1"/>
          <w:sz w:val="20"/>
          <w:szCs w:val="20"/>
          <w:lang w:val="ro-RO"/>
        </w:rPr>
        <w:t xml:space="preserve">I. Atribuții generale </w:t>
      </w:r>
    </w:p>
    <w:p w14:paraId="07A899B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4E1165">
        <w:rPr>
          <w:rFonts w:ascii="Arial" w:hAnsi="Arial" w:cs="Arial"/>
          <w:color w:val="000000" w:themeColor="text1"/>
          <w:sz w:val="20"/>
          <w:szCs w:val="20"/>
          <w:lang w:val="ro-RO"/>
        </w:rPr>
        <w:t>1. Realizează conducerea executivă a unității de învățământ preuniversitar, în conformitate cu atribuțiile conferite de legislația în vigoare</w:t>
      </w:r>
      <w:r w:rsidRPr="00FA0BF7">
        <w:rPr>
          <w:rFonts w:ascii="Arial" w:hAnsi="Arial" w:cs="Arial"/>
          <w:color w:val="191919"/>
          <w:sz w:val="20"/>
          <w:szCs w:val="20"/>
          <w:lang w:val="ro-RO"/>
        </w:rPr>
        <w:t xml:space="preserve">, cu hotărârile consiliului de administrație al unității de învățământ, precum și cu alte reglementări legale. </w:t>
      </w:r>
    </w:p>
    <w:p w14:paraId="6A1CCD4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2. Manifestă loialitate față de unitatea de învățământ, credibilitate și responsabilitate în deciziile sale, încredere în capacitățile angajaților, încurajează și susține colegii, în vederea motivării pentru formare continuă și pentru crearea în unitate a unui climat optim desfășurării procesului de învățământ. </w:t>
      </w:r>
    </w:p>
    <w:p w14:paraId="6DFBFC8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3. Răspunde de întreaga activitate financiar-contabilă a unității în calitatea sa de ordonator de credite și coordonează direct compartimentul financiar-contabil. </w:t>
      </w:r>
    </w:p>
    <w:p w14:paraId="77148C4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4. Realizează activitatea de îndrumare și control asupra activității întregului personal salariat al unității de învățământ. Colaborează cu personalul cabinetului medical și stomatologic. </w:t>
      </w:r>
    </w:p>
    <w:p w14:paraId="6A57798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5. Este președintele consiliului profesoral și al consiliului de administrație, în fața cărora prezintă rapoarte anuale. </w:t>
      </w:r>
    </w:p>
    <w:p w14:paraId="38DD3CBB"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II. Atribuții specifice </w:t>
      </w:r>
    </w:p>
    <w:p w14:paraId="1A6F96DF"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1. În exercitarea funcției de conducere executivă: </w:t>
      </w:r>
    </w:p>
    <w:p w14:paraId="45FBA0A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este reprezentantul legal al unității de învățământ, având obligația reprezentării și apărării drepturilor și intereselor legitime ale acesteia în raporturile cu autoritățile publice, instituțiile de orice natură, precum și cu orice persoană juridică sau fizică, română sau străină; </w:t>
      </w:r>
    </w:p>
    <w:p w14:paraId="615031D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realizează conducerea executivă a unității de învățământ și organizează întreaga activitate educațională; </w:t>
      </w:r>
    </w:p>
    <w:p w14:paraId="5C94DDE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organizează și este direct responsabil de aplicarea legislației în vigoare, la nivelul unității de învățământ; </w:t>
      </w:r>
    </w:p>
    <w:p w14:paraId="56117D6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asigură managementul strategic al unității de învățământ, în colaborare cu autoritățile administrației publice locale, după consultarea partenerilor sociali și a reprezentanților părinților și elevilor; </w:t>
      </w:r>
    </w:p>
    <w:p w14:paraId="7804786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asigură managementul operațional al unității de învățământ și este direct responsabil de calitatea educației furnizate de unitatea de învățământ; </w:t>
      </w:r>
    </w:p>
    <w:p w14:paraId="5E8C437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asigură corelarea obiectivelor specifice unității de învățământ cu cele stabilite la nivel național și local; </w:t>
      </w:r>
    </w:p>
    <w:p w14:paraId="4605E94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coordonează procesul de obținere a autorizațiilor și avizelor legale necesare funcționării unității de învățământ; </w:t>
      </w:r>
    </w:p>
    <w:p w14:paraId="6BD22A1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asigură aplicarea și respectarea normelor de sănătate și securitate în muncă; </w:t>
      </w:r>
    </w:p>
    <w:p w14:paraId="78A5BF7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semnează parteneriate cu operatorii economici pentru asigurarea instruirii practice a elevilor; </w:t>
      </w:r>
    </w:p>
    <w:p w14:paraId="09B050D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prezintă, anual, un raport asupra calității educației în unitatea de învățământ pe care o conduce, întocmit de Comisia de evaluare și asigurare a calității; raportul, aprobat de consiliul de administrație, este prezentat în fața consiliului profesoral, comitetului reprezentativ al părinților/asociației de părinți și este adus la cunoștința autorităților administrației publice locale și a inspectoratului școlar; </w:t>
      </w:r>
    </w:p>
    <w:p w14:paraId="4C19282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elaborarea proiectului de dezvoltare instituțională a unității de învățământ, prin care se stabilește politica educațională a acesteia; </w:t>
      </w:r>
    </w:p>
    <w:p w14:paraId="7C2581C1" w14:textId="77777777" w:rsidR="00681D0D" w:rsidRPr="00FA0BF7"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l) lansează proiecte de parteneriat cu unități de învățământ similare din Uniunea Europeană sau din alte zone;</w:t>
      </w:r>
    </w:p>
    <w:p w14:paraId="45EFCE6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solicită consiliului reprezentativ al părinților și, după caz, consiliului local/consiliului județean și consiliului reprezentativ al elevilor desemnarea reprezentanților lor în consiliul de administrație al unității de învățământ; </w:t>
      </w:r>
    </w:p>
    <w:p w14:paraId="1BCE716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numește, prin decizie, componența comisiilor pentru examenele de corigențe, amânări sau diferențe; </w:t>
      </w:r>
    </w:p>
    <w:p w14:paraId="59E06AE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 coordonează activitățile de pregătire organizate de cadrele didactice pentru elevii care participă la olimpiade, concursuri, competiții sportive și festivaluri naționale și internaționale; </w:t>
      </w:r>
    </w:p>
    <w:p w14:paraId="117229D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în exercitarea atribuțiilor și a responsabilităților stabilite, directorul emite decizii și note de serviciu. </w:t>
      </w:r>
    </w:p>
    <w:p w14:paraId="63BCC61F"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2. În exercitarea funcției de angajator: </w:t>
      </w:r>
    </w:p>
    <w:p w14:paraId="5C096E0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angajează personalul din unitate prin încheierea contractului individual de muncă; </w:t>
      </w:r>
    </w:p>
    <w:p w14:paraId="70CDCE9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întocmește, conform legii, fișele posturilor pentru personalul din subordine; răspunde de selecția, angajarea, evaluarea periodică, salarizarea, formarea, motivarea și încetarea raporturilor de muncă ale personalului din unitate, cu respectarea strictă a legislației incidente, în vigoare; </w:t>
      </w:r>
    </w:p>
    <w:p w14:paraId="227A5EF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propune consiliului de administrație vacantarea posturilor, organizarea concursurilor pe post și angajarea personalului; </w:t>
      </w:r>
    </w:p>
    <w:p w14:paraId="4B9A6F9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îndeplinește atribuțiile prevăzute de metodologia-cadru privind mobilitatea personalului didactic de predare din învățământul preuniversitar, de metodologia de ocupare a posturilor didactice care se vacantează în timpul anului școlar, precum și de alte acte normative elaborate de Ministerul Educației și Cercetării; </w:t>
      </w:r>
    </w:p>
    <w:p w14:paraId="7EB8CF3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coordonează organizarea și desfășurarea concursului de ocupare a posturilor; </w:t>
      </w:r>
    </w:p>
    <w:p w14:paraId="12F29AD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stabilește atribuțiile coordonatorului pentru proiecte și programe educative școlare și extrașcolare, în funcție de specificul unității; </w:t>
      </w:r>
    </w:p>
    <w:p w14:paraId="002B21E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aprobă concediile de odihnă ale personalului didactic de predare, didactic auxiliar și administrativ, pe baza solicitărilor scrise ale acestora, conform Legii nr. 53/2003 - Codul muncii, </w:t>
      </w:r>
      <w:r w:rsidRPr="00D9780C">
        <w:rPr>
          <w:rFonts w:ascii="Arial" w:hAnsi="Arial" w:cs="Arial"/>
          <w:i/>
          <w:iCs/>
          <w:color w:val="191919"/>
          <w:sz w:val="20"/>
          <w:szCs w:val="20"/>
          <w:lang w:val="ro-RO"/>
        </w:rPr>
        <w:t>republicată, cu modificările și completările ulterioare</w:t>
      </w:r>
      <w:r w:rsidRPr="00FA0BF7">
        <w:rPr>
          <w:rFonts w:ascii="Arial" w:hAnsi="Arial" w:cs="Arial"/>
          <w:color w:val="191919"/>
          <w:sz w:val="20"/>
          <w:szCs w:val="20"/>
          <w:lang w:val="ro-RO"/>
        </w:rPr>
        <w:t xml:space="preserve">, și contractului colectiv de muncă aplicabil; </w:t>
      </w:r>
    </w:p>
    <w:p w14:paraId="11C0F8D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aprobă concediul fără plată și zilele libere plătite, conform prevederilor legale și ale contractului colectiv de muncă aplicabil, pentru întreg personalul, în condițiile asigurării suplinirii activității acestora; </w:t>
      </w:r>
    </w:p>
    <w:p w14:paraId="3317C42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coordonează realizarea planurilor de formare profesională în concordanță cu prevederile Legii nr. 198/2023, cu modificările și completările ulterioare, ale codului muncii, precum și ale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și propune aprobarea acestora de către consiliul de administrație; </w:t>
      </w:r>
    </w:p>
    <w:p w14:paraId="31CCBEC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monitorizează implementarea planurilor de formare profesională a personalului didactic de predare, didactic auxiliar și administrativ; </w:t>
      </w:r>
    </w:p>
    <w:p w14:paraId="16C0981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aplică prevederile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7597671F" w14:textId="77777777" w:rsidR="00681D0D" w:rsidRPr="00426C69" w:rsidRDefault="00681D0D" w:rsidP="00426C69">
      <w:pPr>
        <w:autoSpaceDE w:val="0"/>
        <w:autoSpaceDN w:val="0"/>
        <w:adjustRightInd w:val="0"/>
        <w:ind w:firstLine="284"/>
        <w:jc w:val="both"/>
        <w:rPr>
          <w:rFonts w:ascii="Arial" w:hAnsi="Arial" w:cs="Arial"/>
          <w:b/>
          <w:bCs/>
          <w:color w:val="191919"/>
          <w:sz w:val="20"/>
          <w:szCs w:val="20"/>
          <w:lang w:val="ro-RO"/>
        </w:rPr>
      </w:pPr>
      <w:r w:rsidRPr="00426C69">
        <w:rPr>
          <w:rFonts w:ascii="Arial" w:hAnsi="Arial" w:cs="Arial"/>
          <w:b/>
          <w:bCs/>
          <w:color w:val="191919"/>
          <w:sz w:val="20"/>
          <w:szCs w:val="20"/>
          <w:lang w:val="ro-RO"/>
        </w:rPr>
        <w:t xml:space="preserve">3. În exercitarea funcției de ordonator de credite: </w:t>
      </w:r>
    </w:p>
    <w:p w14:paraId="4C5BF604"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în consiliul de administrație, spre aprobare, proiectul de buget și raportul de execuție bugetară; </w:t>
      </w:r>
    </w:p>
    <w:p w14:paraId="7EF9C4B3"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răspunde de încadrarea în bugetul aprobat al unității de învățământ; </w:t>
      </w:r>
    </w:p>
    <w:p w14:paraId="4EFC11A5" w14:textId="77777777" w:rsidR="00681D0D" w:rsidRPr="00FA0BF7"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c) se preocupă de atragerea de resurse extrabugetare, cu respectarea prevederilor legale;</w:t>
      </w:r>
    </w:p>
    <w:p w14:paraId="373DC248"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răspunde de realizarea, utilizarea, păstrarea, completarea și modernizarea bazei materiale a unității de învățământ; </w:t>
      </w:r>
    </w:p>
    <w:p w14:paraId="575307BE"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urmărește modul de încasare a veniturilor; </w:t>
      </w:r>
    </w:p>
    <w:p w14:paraId="275CD7B8"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răspunde în ceea ce privește necesitatea, oportunitatea și legalitatea angajării și utilizării creditelor bugetare, în limita și cu destinația aprobate prin bugetul propriu; </w:t>
      </w:r>
    </w:p>
    <w:p w14:paraId="2FCC8390"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răspunde de integritatea și buna funcționare a bunurilor aflate în administrare; </w:t>
      </w:r>
    </w:p>
    <w:p w14:paraId="53DFFD5C"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răspunde de organizarea și ținerea la zi a contabilității și prezentarea la termen a bilanțurilor contabile și a conturilor de execuție bugetară. </w:t>
      </w:r>
    </w:p>
    <w:p w14:paraId="5307884A" w14:textId="77777777" w:rsidR="00681D0D" w:rsidRPr="0037598F" w:rsidRDefault="00681D0D" w:rsidP="0037598F">
      <w:pPr>
        <w:autoSpaceDE w:val="0"/>
        <w:autoSpaceDN w:val="0"/>
        <w:adjustRightInd w:val="0"/>
        <w:ind w:firstLine="284"/>
        <w:jc w:val="both"/>
        <w:rPr>
          <w:rFonts w:ascii="Arial" w:hAnsi="Arial" w:cs="Arial"/>
          <w:b/>
          <w:bCs/>
          <w:color w:val="191919"/>
          <w:sz w:val="20"/>
          <w:szCs w:val="20"/>
          <w:lang w:val="ro-RO"/>
        </w:rPr>
      </w:pPr>
      <w:r w:rsidRPr="0037598F">
        <w:rPr>
          <w:rFonts w:ascii="Arial" w:hAnsi="Arial" w:cs="Arial"/>
          <w:b/>
          <w:bCs/>
          <w:color w:val="191919"/>
          <w:sz w:val="20"/>
          <w:szCs w:val="20"/>
          <w:lang w:val="ro-RO"/>
        </w:rPr>
        <w:t xml:space="preserve">4. Directorul unității de învățământ îndeplinește și următoarele atribuții: </w:t>
      </w:r>
    </w:p>
    <w:p w14:paraId="63045ED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inspectoratului școlar, spre aprobare, proiectul planului de școlarizare, avizat de consiliului de administrație; </w:t>
      </w:r>
    </w:p>
    <w:p w14:paraId="39B8384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coordonează activitatea de elaborare a ofertei educaționale a unității de învățământ și o propune spre aprobare consiliului de administrație; </w:t>
      </w:r>
    </w:p>
    <w:p w14:paraId="6B53B62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coordonează și răspunde de colectarea datelor statistice pentru sistemul național de indicatori pentru educație, pe care le transmite inspectoratului școlar, și răspunde de introducerea datelor în Sistemul de Informații Integrat al învățământului din România (SIIIR); </w:t>
      </w:r>
    </w:p>
    <w:p w14:paraId="05802FD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propune consiliului de administrație, spre aprobare, Regulamentul de organizare și funcționare a unității de învățământ; </w:t>
      </w:r>
    </w:p>
    <w:p w14:paraId="21B8292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stabilește componența formațiunilor de studiu în baza hotărârii consiliului de administrație; </w:t>
      </w:r>
    </w:p>
    <w:p w14:paraId="310F225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elaborează proiectul de încadrare cu personal didactic de predare, precum și schema de personal didactic auxiliar și administrativ și le supune, spre aprobare, consiliului de administrație; </w:t>
      </w:r>
    </w:p>
    <w:p w14:paraId="2CA562C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numește, după consultarea consiliului profesoral, în baza hotărârii consiliului de administrație, profesorii diriginți la clase, precum și coordonatorul pentru proiecte și programe educative școlare și extrașcolare; </w:t>
      </w:r>
    </w:p>
    <w:p w14:paraId="5FCA8FA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numește cadrul didactic care face parte din consiliul clasei, ce poate prelua atribuțiile profesorului diriginte, în condițiile în care acesta este indisponibil pentru o perioadă de timp, din motive obiective; </w:t>
      </w:r>
    </w:p>
    <w:p w14:paraId="78F6F2E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numește, în baza hotărârii consiliului de administrație, coordonatorii structurilor care aparțin de unitatea de învățământ, din rândul cadrelor didactice, de regulă, titulare, care își desfășoară activitatea în structurile respective; </w:t>
      </w:r>
    </w:p>
    <w:p w14:paraId="34D283C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stabilește, prin decizie, componența comisiilor din cadrul unității de învățământ, în baza hotărârii consiliului de administrație; </w:t>
      </w:r>
    </w:p>
    <w:p w14:paraId="0B174CA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comisia de întocmire a orarului și îl propune spre aprobare consiliului de administrație; </w:t>
      </w:r>
    </w:p>
    <w:p w14:paraId="17E576B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l) aprobă graficul serviciului pe școală al personalului didactic; </w:t>
      </w:r>
    </w:p>
    <w:p w14:paraId="5907491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propune consiliului de administrație, spre aprobare, calendarul activităților educative ale unității de învățământ; </w:t>
      </w:r>
    </w:p>
    <w:p w14:paraId="078B69D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aprobă, prin decizie, regulamentele de funcționare ale cercurilor, asociațiilor științifice, tehnice, sportive și cultural- artistice ale elevilor din unitatea de învățământ în baza hotărârii consiliului de administrație; </w:t>
      </w:r>
    </w:p>
    <w:p w14:paraId="0A694F2E"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o) elaborează instrumente interne de lucru, utilizate în activitatea de îndrumare, control și evaluare a tuturor activităților care se desfășoară în unitatea de învățământ și le supune spre aprobare consiliului de administrație;</w:t>
      </w:r>
    </w:p>
    <w:p w14:paraId="050F4FE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asigură aplicarea planului de învățământ, a programelor școlare și a metodologiei privind evaluarea rezultatelor școlare; </w:t>
      </w:r>
    </w:p>
    <w:p w14:paraId="377959F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q) controlează calitatea procesului instructiv-educativ, prin verificarea documentelor, prin asistențe la ore și prin participări la diverse activități educative extracurriculare și extrașcolare; în cursul unui an școlar, directorul efectuează asistențe la orele de curs, astfel încât fiecare cadru didactic să fie asistat cel puțin de două ori pe an școlar; </w:t>
      </w:r>
    </w:p>
    <w:p w14:paraId="457D14A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r) monitorizează activitatea de formare continuă a personalului din unitate; </w:t>
      </w:r>
    </w:p>
    <w:p w14:paraId="6A8EF04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 monitorizează activitatea cadrelor didactice debutante și sprijină integrarea acestora în colectivul unității de învățământ; </w:t>
      </w:r>
    </w:p>
    <w:p w14:paraId="08A6012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t) consemnează zilnic în condica de prezență absențele și întârzierile la orele de curs ale personalului didactic de predare și de instruire practică, precum și întârzierile personalului didactic auxiliar și administrativ de la programul de lucru; </w:t>
      </w:r>
    </w:p>
    <w:p w14:paraId="6386478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 își asumă, alături de consiliul de administrație, răspunderea publică pentru performanțele unității de învățământ pe care o conduce; </w:t>
      </w:r>
    </w:p>
    <w:p w14:paraId="3173A9A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 numește și controlează personalul care răspunde de sigiliul unității de învățământ; w) asigură arhivarea documentelor oficiale și școlare; </w:t>
      </w:r>
    </w:p>
    <w:p w14:paraId="3D40B68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x) răspunde de întocmirea, eliberarea, reconstituirea, anularea, completarea și gestionarea actelor de studii; răspunde de întocmirea, eliberarea, reconstituirea, anularea, completarea, modificarea, rectificarea și gestionarea documentelor de evidență școlară; </w:t>
      </w:r>
    </w:p>
    <w:p w14:paraId="76A61AD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y) aprobă vizitarea unității de învățământ, de către persoane din afara unității, inclusiv de către reprezentanți ai mass-media. Fac excepție de la această prevedere reprezentanții instituțiilor cu drept de îndrumare și control asupra unităților de învățământ, precum și persoanele care participă la procesul de monitorizare și evaluare a calității sistemului de învățământ; </w:t>
      </w:r>
    </w:p>
    <w:p w14:paraId="5D61DD1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z) răspunde de realizarea, utilizarea, păstrarea, completarea și modernizarea bazei materiale și sportive a unității de învățământ, coordonează activitatea din internat și de la cantină; </w:t>
      </w:r>
    </w:p>
    <w:p w14:paraId="0E6A98F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aa) răspunde de întocmirea corectă și la termen a statelor lunare de plată a drepturilor salariale; </w:t>
      </w:r>
    </w:p>
    <w:p w14:paraId="2A7BE42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bb) răspunde de asigurarea manualelor școlare pentru elevii din învățământul obligatoriu, conform prevederilor legale. Asigură personalului didactic condițiile necesare pentru studierea și alegerea manualelor pentru elevi; </w:t>
      </w:r>
    </w:p>
    <w:p w14:paraId="6DEC4F2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cc) răspunde de stabilirea necesarului de burse școlare și a altor facilități la nivelul unității de învățământ, conform legislației în vigoare; </w:t>
      </w:r>
    </w:p>
    <w:p w14:paraId="1DA5AB1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dd) răspunde de respectarea condițiilor și a exigențelor privind normele de igienă școlară, de protecție și securitate în muncă, de protecție civilă și de pază contra incendiilor, în unitatea de învățământ; </w:t>
      </w:r>
    </w:p>
    <w:p w14:paraId="77A076A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ee) aplică sancțiuni pentru abaterile disciplinare săvârșite de personalul unității de învățământ, în limita prevederilor legale în vigoare; </w:t>
      </w:r>
    </w:p>
    <w:p w14:paraId="61F3D4F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ff) aplică sancțiunile prevăzute de legislația în vigoare pentru abaterile disciplinare săvârșite de elevi; </w:t>
      </w:r>
    </w:p>
    <w:p w14:paraId="623D862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gg) răspunde de transmiterea corectă și la termen a datelor solicitate de inspectoratul școlar; </w:t>
      </w:r>
    </w:p>
    <w:p w14:paraId="6D508D7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hh) comunică inspectorului școlar general, în timpul cel mai scurt, orice situație de natură să afecteze procesul instructiv-educativ sau imaginea școlii; </w:t>
      </w:r>
    </w:p>
    <w:p w14:paraId="4650CFE6"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ii) solicită consultanță și asistență juridică de la ISJ/ISMB pentru toate procesele sau alte situații/litigii în care este implicată unitatea de învățământ și are obligația de a asigura reprezentarea în instanță;</w:t>
      </w:r>
    </w:p>
    <w:p w14:paraId="25447C2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jj) directorul îndeplinește și alte atribuții stabilite de către consiliul de administrație, potrivit legii, precum și orice alte atribuții ce rezultă din prevederile legale în vigoare și contractele colective de muncă aplicabile. </w:t>
      </w:r>
    </w:p>
    <w:p w14:paraId="4F5BB69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Pentru realizarea atribuțiilor sale, directorul se consultă cu reprezentanții organizațiilor sindicale reprezentative la nivel de sector de negociere colectivă învățământ preuniversitar din unitatea de învățământ și/sau, după caz, cu reprezentanții salariaților din unitatea de învățământ, în conformitate cu prevederile legale. </w:t>
      </w:r>
    </w:p>
    <w:p w14:paraId="0C78913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În lipsă, directorul are obligația de a delega atribuțiile către directorul adjunct sau către un alt cadru didactic, membru al consiliului de administrație. </w:t>
      </w:r>
    </w:p>
    <w:p w14:paraId="08674346"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Neîndeplinirea acestei obligații constituie abatere disciplinară și se sancționează conform legii.</w:t>
      </w:r>
    </w:p>
    <w:p w14:paraId="7C8C7D90"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676"/>
      </w:tblGrid>
      <w:tr w:rsidR="00681D0D" w:rsidRPr="00FA0BF7" w14:paraId="1FD415B3" w14:textId="77777777" w:rsidTr="005817A5">
        <w:tc>
          <w:tcPr>
            <w:tcW w:w="4113" w:type="dxa"/>
          </w:tcPr>
          <w:p w14:paraId="34B9F2CD"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Inspector şcolar general,</w:t>
            </w:r>
          </w:p>
          <w:p w14:paraId="5CA4751E" w14:textId="77777777" w:rsidR="00681D0D" w:rsidRPr="00FA0BF7" w:rsidRDefault="00681D0D" w:rsidP="0090229C">
            <w:pPr>
              <w:jc w:val="center"/>
              <w:rPr>
                <w:rFonts w:ascii="Arial" w:hAnsi="Arial" w:cs="Arial"/>
                <w:sz w:val="20"/>
                <w:szCs w:val="20"/>
                <w:lang w:val="ro-RO"/>
              </w:rPr>
            </w:pPr>
            <w:r>
              <w:rPr>
                <w:rFonts w:ascii="Arial" w:hAnsi="Arial" w:cs="Arial"/>
                <w:sz w:val="20"/>
                <w:szCs w:val="20"/>
                <w:lang w:val="ro-RO"/>
              </w:rPr>
              <w:t>Pop Mihai-Cosmin</w:t>
            </w:r>
          </w:p>
        </w:tc>
        <w:tc>
          <w:tcPr>
            <w:tcW w:w="4676" w:type="dxa"/>
          </w:tcPr>
          <w:p w14:paraId="2C2DE727"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Director,</w:t>
            </w:r>
          </w:p>
          <w:p w14:paraId="7809822E" w14:textId="77777777" w:rsidR="00681D0D" w:rsidRPr="00FA0BF7" w:rsidRDefault="00681D0D" w:rsidP="00682951">
            <w:pPr>
              <w:jc w:val="center"/>
              <w:rPr>
                <w:rFonts w:ascii="Arial" w:hAnsi="Arial" w:cs="Arial"/>
                <w:sz w:val="20"/>
                <w:szCs w:val="20"/>
                <w:lang w:val="ro-RO"/>
              </w:rPr>
            </w:pPr>
            <w:r>
              <w:rPr>
                <w:rFonts w:ascii="Arial" w:hAnsi="Arial" w:cs="Arial"/>
                <w:sz w:val="20"/>
                <w:szCs w:val="20"/>
                <w:lang w:val="ro-RO"/>
              </w:rPr>
              <w:t>........................................................</w:t>
            </w:r>
          </w:p>
        </w:tc>
      </w:tr>
    </w:tbl>
    <w:p w14:paraId="26513897" w14:textId="77777777" w:rsidR="00681D0D" w:rsidRDefault="00681D0D" w:rsidP="0037598F">
      <w:pPr>
        <w:autoSpaceDE w:val="0"/>
        <w:autoSpaceDN w:val="0"/>
        <w:adjustRightInd w:val="0"/>
        <w:jc w:val="both"/>
        <w:rPr>
          <w:rFonts w:ascii="Arial" w:hAnsi="Arial" w:cs="Arial"/>
          <w:color w:val="191919"/>
          <w:sz w:val="20"/>
          <w:szCs w:val="20"/>
          <w:lang w:val="ro-RO"/>
        </w:rPr>
        <w:sectPr w:rsidR="00681D0D" w:rsidSect="00681D0D">
          <w:footerReference w:type="default" r:id="rId66"/>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681D0D" w:rsidRPr="00FA0BF7" w14:paraId="4A58D70F" w14:textId="77777777" w:rsidTr="007861FC">
        <w:trPr>
          <w:jc w:val="center"/>
        </w:trPr>
        <w:tc>
          <w:tcPr>
            <w:tcW w:w="4393" w:type="dxa"/>
          </w:tcPr>
          <w:p w14:paraId="14F4B40D"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noProof/>
                <w:color w:val="191919"/>
                <w:sz w:val="20"/>
                <w:szCs w:val="20"/>
                <w:lang w:val="ro-RO"/>
              </w:rPr>
              <w:drawing>
                <wp:inline distT="0" distB="0" distL="0" distR="0" wp14:anchorId="0888EFC6" wp14:editId="08632CB7">
                  <wp:extent cx="1653975" cy="360000"/>
                  <wp:effectExtent l="0" t="0" r="0" b="0"/>
                  <wp:docPr id="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0AAC1D3C"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w:t>
            </w:r>
          </w:p>
        </w:tc>
        <w:tc>
          <w:tcPr>
            <w:tcW w:w="4928" w:type="dxa"/>
          </w:tcPr>
          <w:p w14:paraId="07EA375B"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Unitatea şcolară</w:t>
            </w:r>
          </w:p>
          <w:p w14:paraId="3F5A4625"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647A1D">
              <w:rPr>
                <w:rFonts w:ascii="Arial" w:hAnsi="Arial" w:cs="Arial"/>
                <w:b/>
                <w:bCs/>
                <w:noProof/>
                <w:color w:val="191919"/>
                <w:sz w:val="20"/>
                <w:szCs w:val="20"/>
                <w:lang w:val="ro-RO"/>
              </w:rPr>
              <w:t>Școala Gimnazială „Vasile Morar” Chelința</w:t>
            </w:r>
          </w:p>
          <w:p w14:paraId="0541DA1A"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__________________________________</w:t>
            </w:r>
          </w:p>
        </w:tc>
      </w:tr>
    </w:tbl>
    <w:p w14:paraId="4D3F3C74" w14:textId="77777777" w:rsidR="00681D0D" w:rsidRPr="00FA0BF7" w:rsidRDefault="00681D0D" w:rsidP="0005536A">
      <w:pPr>
        <w:autoSpaceDE w:val="0"/>
        <w:autoSpaceDN w:val="0"/>
        <w:adjustRightInd w:val="0"/>
        <w:jc w:val="center"/>
        <w:rPr>
          <w:rFonts w:ascii="Arial" w:hAnsi="Arial" w:cs="Arial"/>
          <w:b/>
          <w:bCs/>
          <w:color w:val="191919"/>
          <w:sz w:val="20"/>
          <w:szCs w:val="20"/>
          <w:lang w:val="ro-RO"/>
        </w:rPr>
      </w:pPr>
    </w:p>
    <w:p w14:paraId="0DFF1E76"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p>
    <w:p w14:paraId="0F405310"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FIȘA POSTULUI</w:t>
      </w:r>
      <w:r w:rsidRPr="004954FF">
        <w:rPr>
          <w:rStyle w:val="FootnoteReference"/>
          <w:rFonts w:ascii="Arial" w:hAnsi="Arial" w:cs="Arial"/>
          <w:b/>
          <w:bCs/>
          <w:color w:val="FFFFFF" w:themeColor="background1"/>
          <w:sz w:val="20"/>
          <w:szCs w:val="20"/>
          <w:lang w:val="ro-RO"/>
        </w:rPr>
        <w:footnoteReference w:id="60"/>
      </w:r>
      <w:r w:rsidRPr="004954FF">
        <w:rPr>
          <w:rFonts w:ascii="Arial" w:hAnsi="Arial" w:cs="Arial"/>
          <w:b/>
          <w:bCs/>
          <w:color w:val="191919"/>
          <w:sz w:val="20"/>
          <w:szCs w:val="20"/>
          <w:vertAlign w:val="superscript"/>
          <w:lang w:val="ro-RO"/>
        </w:rPr>
        <w:t>1</w:t>
      </w:r>
    </w:p>
    <w:p w14:paraId="31BF3726"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DIRECTOR UNITATE DE ÎNVĂȚĂMÂNT</w:t>
      </w:r>
    </w:p>
    <w:p w14:paraId="0FB37856"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(anexă la Contractul de management nr. ......</w:t>
      </w:r>
      <w:r>
        <w:rPr>
          <w:rFonts w:ascii="Arial" w:hAnsi="Arial" w:cs="Arial"/>
          <w:b/>
          <w:bCs/>
          <w:color w:val="191919"/>
          <w:sz w:val="20"/>
          <w:szCs w:val="20"/>
          <w:lang w:val="ro-RO"/>
        </w:rPr>
        <w:t>.....................</w:t>
      </w:r>
      <w:r w:rsidRPr="00FA0BF7">
        <w:rPr>
          <w:rFonts w:ascii="Arial" w:hAnsi="Arial" w:cs="Arial"/>
          <w:b/>
          <w:bCs/>
          <w:color w:val="191919"/>
          <w:sz w:val="20"/>
          <w:szCs w:val="20"/>
          <w:lang w:val="ro-RO"/>
        </w:rPr>
        <w:t>.......)</w:t>
      </w:r>
    </w:p>
    <w:p w14:paraId="731C3250" w14:textId="77777777" w:rsidR="00681D0D" w:rsidRPr="00FA0BF7" w:rsidRDefault="00681D0D" w:rsidP="0041140E">
      <w:pPr>
        <w:autoSpaceDE w:val="0"/>
        <w:autoSpaceDN w:val="0"/>
        <w:adjustRightInd w:val="0"/>
        <w:jc w:val="center"/>
        <w:rPr>
          <w:rFonts w:ascii="Arial" w:hAnsi="Arial" w:cs="Arial"/>
          <w:b/>
          <w:bCs/>
          <w:color w:val="191919"/>
          <w:sz w:val="20"/>
          <w:szCs w:val="20"/>
          <w:lang w:val="ro-RO"/>
        </w:rPr>
      </w:pPr>
    </w:p>
    <w:p w14:paraId="1BC3144F" w14:textId="77777777" w:rsidR="00681D0D" w:rsidRPr="00FA0BF7" w:rsidRDefault="00681D0D" w:rsidP="00E46826">
      <w:pPr>
        <w:autoSpaceDE w:val="0"/>
        <w:autoSpaceDN w:val="0"/>
        <w:adjustRightInd w:val="0"/>
        <w:ind w:firstLine="284"/>
        <w:jc w:val="both"/>
        <w:rPr>
          <w:rFonts w:ascii="Arial" w:hAnsi="Arial" w:cs="Arial"/>
          <w:color w:val="191919"/>
          <w:sz w:val="20"/>
          <w:szCs w:val="20"/>
          <w:lang w:val="ro-RO"/>
        </w:rPr>
      </w:pPr>
    </w:p>
    <w:p w14:paraId="25EEEE3F"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Funcția: Director </w:t>
      </w:r>
    </w:p>
    <w:p w14:paraId="5A36AEAB"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Numele și prenumele: ................ </w:t>
      </w:r>
    </w:p>
    <w:p w14:paraId="7ED7B068" w14:textId="77777777" w:rsidR="00681D0D" w:rsidRPr="00F60F01" w:rsidRDefault="00681D0D" w:rsidP="00D2444F">
      <w:pPr>
        <w:autoSpaceDE w:val="0"/>
        <w:autoSpaceDN w:val="0"/>
        <w:adjustRightInd w:val="0"/>
        <w:ind w:firstLine="284"/>
        <w:jc w:val="both"/>
        <w:rPr>
          <w:rFonts w:ascii="Arial" w:hAnsi="Arial" w:cs="Arial"/>
          <w:b/>
          <w:bCs/>
          <w:color w:val="191919"/>
          <w:sz w:val="20"/>
          <w:szCs w:val="20"/>
          <w:lang w:val="ro-RO"/>
        </w:rPr>
      </w:pPr>
      <w:r w:rsidRPr="00F60F01">
        <w:rPr>
          <w:rFonts w:ascii="Arial" w:hAnsi="Arial" w:cs="Arial"/>
          <w:b/>
          <w:bCs/>
          <w:color w:val="191919"/>
          <w:sz w:val="20"/>
          <w:szCs w:val="20"/>
          <w:lang w:val="ro-RO"/>
        </w:rPr>
        <w:t>Telefon/Mobil: ..........................</w:t>
      </w:r>
    </w:p>
    <w:p w14:paraId="33978144"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Unitatea de învățământ: </w:t>
      </w:r>
      <w:r w:rsidRPr="00647A1D">
        <w:rPr>
          <w:rFonts w:ascii="Arial" w:hAnsi="Arial" w:cs="Arial"/>
          <w:noProof/>
          <w:color w:val="191919"/>
          <w:sz w:val="20"/>
          <w:szCs w:val="20"/>
          <w:lang w:val="ro-RO"/>
        </w:rPr>
        <w:t>Școala Gimnazială „Vasile Morar” Chelința</w:t>
      </w:r>
    </w:p>
    <w:p w14:paraId="5646CE5D"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Studii: ............................. </w:t>
      </w:r>
    </w:p>
    <w:p w14:paraId="7567BC9E"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Anul absolvirii: .................... </w:t>
      </w:r>
    </w:p>
    <w:p w14:paraId="27BBFCC0"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Specialitatea: ...................... </w:t>
      </w:r>
    </w:p>
    <w:p w14:paraId="71DC1542"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Vechime în învățământ: .............. </w:t>
      </w:r>
    </w:p>
    <w:p w14:paraId="23287812"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Gradul didactic: .................... </w:t>
      </w:r>
    </w:p>
    <w:p w14:paraId="6292FE03"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Obligația de predare: </w:t>
      </w:r>
    </w:p>
    <w:p w14:paraId="3C27B120"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Numire prin Decizia inspectorului școlar general nr. ...... din ......... </w:t>
      </w:r>
    </w:p>
    <w:p w14:paraId="59C2F203"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Data numirii în funcția de conducere: .............. </w:t>
      </w:r>
    </w:p>
    <w:p w14:paraId="26CB51AE"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p w14:paraId="61094BF6"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Integrarea în structura organizatorică </w:t>
      </w:r>
    </w:p>
    <w:p w14:paraId="3CB40EB5"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Postul imediat superior: inspector școlar general </w:t>
      </w:r>
    </w:p>
    <w:p w14:paraId="62A516A2"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Subordonări: personalul didactic de predare, didactic auxiliar și administrativ din unitatea de învățământ </w:t>
      </w:r>
    </w:p>
    <w:p w14:paraId="72623FBB"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Relații de muncă </w:t>
      </w:r>
    </w:p>
    <w:p w14:paraId="3E33E4F1"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Ierarhice: inspector școlar general, inspector școlar general adjunct </w:t>
      </w:r>
    </w:p>
    <w:p w14:paraId="67E2BCB4"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Funcționale: inspectori școlari, directori/directori adjuncți ai altor unități de învățământ, autorități ale administrației publice locale/județene. </w:t>
      </w:r>
    </w:p>
    <w:p w14:paraId="006E265A"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colaborare: cu alți furnizori de educație și de formare, structuri consultative din învățământ, organizații sindicale, organizații neguvernamentale. </w:t>
      </w:r>
    </w:p>
    <w:p w14:paraId="1CC1FFD2"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reprezentare: reprezentarea oficială a unității de învățământ. </w:t>
      </w:r>
    </w:p>
    <w:p w14:paraId="597FECD0" w14:textId="77777777" w:rsidR="00681D0D" w:rsidRPr="005C40FA" w:rsidRDefault="00681D0D" w:rsidP="00144B22">
      <w:pPr>
        <w:autoSpaceDE w:val="0"/>
        <w:autoSpaceDN w:val="0"/>
        <w:adjustRightInd w:val="0"/>
        <w:ind w:firstLine="284"/>
        <w:jc w:val="both"/>
        <w:rPr>
          <w:rFonts w:ascii="Arial" w:hAnsi="Arial" w:cs="Arial"/>
          <w:b/>
          <w:bCs/>
          <w:color w:val="191919"/>
          <w:sz w:val="20"/>
          <w:szCs w:val="20"/>
          <w:lang w:val="ro-RO"/>
        </w:rPr>
      </w:pPr>
      <w:r w:rsidRPr="005C40FA">
        <w:rPr>
          <w:rFonts w:ascii="Arial" w:hAnsi="Arial" w:cs="Arial"/>
          <w:b/>
          <w:bCs/>
          <w:color w:val="191919"/>
          <w:sz w:val="20"/>
          <w:szCs w:val="20"/>
          <w:lang w:val="ro-RO"/>
        </w:rPr>
        <w:t xml:space="preserve">Atribuțiile directorului se raportează la: </w:t>
      </w:r>
    </w:p>
    <w:p w14:paraId="1BACBE85"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Legii învățământului preuniversitar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4D15B31B"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Regulamentului de organizare și funcționare a unităților de învățământ preuniversitar, aprobat prin ordin de ministru; </w:t>
      </w:r>
    </w:p>
    <w:p w14:paraId="5484F4E4"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legislației și actelor normative subsecvente Legii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0BB39FC1"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ordinele, instrucțiunile și precizările emise de Ministerul Educației și Cercetării; </w:t>
      </w:r>
    </w:p>
    <w:p w14:paraId="05046930"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FA0BF7">
        <w:rPr>
          <w:rFonts w:ascii="Arial" w:hAnsi="Arial" w:cs="Arial"/>
          <w:color w:val="191919"/>
          <w:sz w:val="20"/>
          <w:szCs w:val="20"/>
          <w:lang w:val="ro-RO"/>
        </w:rPr>
        <w:t xml:space="preserve">– deciziile emise </w:t>
      </w:r>
      <w:r w:rsidRPr="004E1165">
        <w:rPr>
          <w:rFonts w:ascii="Arial" w:hAnsi="Arial" w:cs="Arial"/>
          <w:color w:val="000000" w:themeColor="text1"/>
          <w:sz w:val="20"/>
          <w:szCs w:val="20"/>
          <w:lang w:val="ro-RO"/>
        </w:rPr>
        <w:t xml:space="preserve">de inspectorul școlar general; </w:t>
      </w:r>
    </w:p>
    <w:p w14:paraId="15440126"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hotărârile consiliului de administrație al unității de învățământ:</w:t>
      </w:r>
    </w:p>
    <w:p w14:paraId="6CECD6CF"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xml:space="preserve">– </w:t>
      </w:r>
      <w:r>
        <w:rPr>
          <w:rFonts w:ascii="Arial" w:hAnsi="Arial" w:cs="Arial"/>
          <w:color w:val="000000" w:themeColor="text1"/>
          <w:sz w:val="20"/>
          <w:szCs w:val="20"/>
          <w:lang w:val="ro-RO"/>
        </w:rPr>
        <w:t xml:space="preserve">prevederile legislației naționale, </w:t>
      </w:r>
      <w:r w:rsidRPr="004E1165">
        <w:rPr>
          <w:rFonts w:ascii="Arial" w:hAnsi="Arial" w:cs="Arial"/>
          <w:color w:val="000000" w:themeColor="text1"/>
          <w:sz w:val="20"/>
          <w:szCs w:val="20"/>
          <w:lang w:val="ro-RO"/>
        </w:rPr>
        <w:t>aplicabil</w:t>
      </w:r>
      <w:r>
        <w:rPr>
          <w:rFonts w:ascii="Arial" w:hAnsi="Arial" w:cs="Arial"/>
          <w:color w:val="000000" w:themeColor="text1"/>
          <w:sz w:val="20"/>
          <w:szCs w:val="20"/>
          <w:lang w:val="ro-RO"/>
        </w:rPr>
        <w:t>e</w:t>
      </w:r>
      <w:r w:rsidRPr="004E1165">
        <w:rPr>
          <w:rFonts w:ascii="Arial" w:hAnsi="Arial" w:cs="Arial"/>
          <w:color w:val="000000" w:themeColor="text1"/>
          <w:sz w:val="20"/>
          <w:szCs w:val="20"/>
          <w:lang w:val="ro-RO"/>
        </w:rPr>
        <w:t xml:space="preserve"> inclusiv în domeniul educației.</w:t>
      </w:r>
    </w:p>
    <w:p w14:paraId="54F9B264" w14:textId="77777777" w:rsidR="00681D0D" w:rsidRPr="004E1165" w:rsidRDefault="00681D0D" w:rsidP="00C5752B">
      <w:pPr>
        <w:autoSpaceDE w:val="0"/>
        <w:autoSpaceDN w:val="0"/>
        <w:adjustRightInd w:val="0"/>
        <w:ind w:firstLine="284"/>
        <w:jc w:val="both"/>
        <w:rPr>
          <w:rFonts w:ascii="Arial" w:hAnsi="Arial" w:cs="Arial"/>
          <w:color w:val="000000" w:themeColor="text1"/>
          <w:sz w:val="20"/>
          <w:szCs w:val="20"/>
          <w:lang w:val="ro-RO"/>
        </w:rPr>
      </w:pPr>
    </w:p>
    <w:p w14:paraId="0A3D9573" w14:textId="77777777" w:rsidR="00681D0D" w:rsidRPr="004E1165" w:rsidRDefault="00681D0D" w:rsidP="00B4331B">
      <w:pPr>
        <w:autoSpaceDE w:val="0"/>
        <w:autoSpaceDN w:val="0"/>
        <w:adjustRightInd w:val="0"/>
        <w:ind w:firstLine="284"/>
        <w:jc w:val="both"/>
        <w:rPr>
          <w:rFonts w:ascii="Arial" w:hAnsi="Arial" w:cs="Arial"/>
          <w:b/>
          <w:bCs/>
          <w:color w:val="000000" w:themeColor="text1"/>
          <w:sz w:val="20"/>
          <w:szCs w:val="20"/>
          <w:lang w:val="ro-RO"/>
        </w:rPr>
      </w:pPr>
      <w:r w:rsidRPr="004E1165">
        <w:rPr>
          <w:rFonts w:ascii="Arial" w:hAnsi="Arial" w:cs="Arial"/>
          <w:b/>
          <w:bCs/>
          <w:color w:val="000000" w:themeColor="text1"/>
          <w:sz w:val="20"/>
          <w:szCs w:val="20"/>
          <w:lang w:val="ro-RO"/>
        </w:rPr>
        <w:t xml:space="preserve">I. Atribuții generale </w:t>
      </w:r>
    </w:p>
    <w:p w14:paraId="779B1E9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4E1165">
        <w:rPr>
          <w:rFonts w:ascii="Arial" w:hAnsi="Arial" w:cs="Arial"/>
          <w:color w:val="000000" w:themeColor="text1"/>
          <w:sz w:val="20"/>
          <w:szCs w:val="20"/>
          <w:lang w:val="ro-RO"/>
        </w:rPr>
        <w:t>1. Realizează conducerea executivă a unității de învățământ preuniversitar, în conformitate cu atribuțiile conferite de legislația în vigoare</w:t>
      </w:r>
      <w:r w:rsidRPr="00FA0BF7">
        <w:rPr>
          <w:rFonts w:ascii="Arial" w:hAnsi="Arial" w:cs="Arial"/>
          <w:color w:val="191919"/>
          <w:sz w:val="20"/>
          <w:szCs w:val="20"/>
          <w:lang w:val="ro-RO"/>
        </w:rPr>
        <w:t xml:space="preserve">, cu hotărârile consiliului de administrație al unității de învățământ, precum și cu alte reglementări legale. </w:t>
      </w:r>
    </w:p>
    <w:p w14:paraId="14F0669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2. Manifestă loialitate față de unitatea de învățământ, credibilitate și responsabilitate în deciziile sale, încredere în capacitățile angajaților, încurajează și susține colegii, în vederea motivării pentru formare continuă și pentru crearea în unitate a unui climat optim desfășurării procesului de învățământ. </w:t>
      </w:r>
    </w:p>
    <w:p w14:paraId="659C4E1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3. Răspunde de întreaga activitate financiar-contabilă a unității în calitatea sa de ordonator de credite și coordonează direct compartimentul financiar-contabil. </w:t>
      </w:r>
    </w:p>
    <w:p w14:paraId="386D0B7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4. Realizează activitatea de îndrumare și control asupra activității întregului personal salariat al unității de învățământ. Colaborează cu personalul cabinetului medical și stomatologic. </w:t>
      </w:r>
    </w:p>
    <w:p w14:paraId="4A5DD42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5. Este președintele consiliului profesoral și al consiliului de administrație, în fața cărora prezintă rapoarte anuale. </w:t>
      </w:r>
    </w:p>
    <w:p w14:paraId="0C9FF884"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II. Atribuții specifice </w:t>
      </w:r>
    </w:p>
    <w:p w14:paraId="700DA376"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1. În exercitarea funcției de conducere executivă: </w:t>
      </w:r>
    </w:p>
    <w:p w14:paraId="5644D8F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este reprezentantul legal al unității de învățământ, având obligația reprezentării și apărării drepturilor și intereselor legitime ale acesteia în raporturile cu autoritățile publice, instituțiile de orice natură, precum și cu orice persoană juridică sau fizică, română sau străină; </w:t>
      </w:r>
    </w:p>
    <w:p w14:paraId="2A4408D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realizează conducerea executivă a unității de învățământ și organizează întreaga activitate educațională; </w:t>
      </w:r>
    </w:p>
    <w:p w14:paraId="0F14182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organizează și este direct responsabil de aplicarea legislației în vigoare, la nivelul unității de învățământ; </w:t>
      </w:r>
    </w:p>
    <w:p w14:paraId="10EEF67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asigură managementul strategic al unității de învățământ, în colaborare cu autoritățile administrației publice locale, după consultarea partenerilor sociali și a reprezentanților părinților și elevilor; </w:t>
      </w:r>
    </w:p>
    <w:p w14:paraId="3A7227D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asigură managementul operațional al unității de învățământ și este direct responsabil de calitatea educației furnizate de unitatea de învățământ; </w:t>
      </w:r>
    </w:p>
    <w:p w14:paraId="486E6F0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asigură corelarea obiectivelor specifice unității de învățământ cu cele stabilite la nivel național și local; </w:t>
      </w:r>
    </w:p>
    <w:p w14:paraId="4FA6C4F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coordonează procesul de obținere a autorizațiilor și avizelor legale necesare funcționării unității de învățământ; </w:t>
      </w:r>
    </w:p>
    <w:p w14:paraId="4BDF655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asigură aplicarea și respectarea normelor de sănătate și securitate în muncă; </w:t>
      </w:r>
    </w:p>
    <w:p w14:paraId="543F8F2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semnează parteneriate cu operatorii economici pentru asigurarea instruirii practice a elevilor; </w:t>
      </w:r>
    </w:p>
    <w:p w14:paraId="2562944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prezintă, anual, un raport asupra calității educației în unitatea de învățământ pe care o conduce, întocmit de Comisia de evaluare și asigurare a calității; raportul, aprobat de consiliul de administrație, este prezentat în fața consiliului profesoral, comitetului reprezentativ al părinților/asociației de părinți și este adus la cunoștința autorităților administrației publice locale și a inspectoratului școlar; </w:t>
      </w:r>
    </w:p>
    <w:p w14:paraId="51DEE62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elaborarea proiectului de dezvoltare instituțională a unității de învățământ, prin care se stabilește politica educațională a acesteia; </w:t>
      </w:r>
    </w:p>
    <w:p w14:paraId="6F2FF36D" w14:textId="77777777" w:rsidR="00681D0D" w:rsidRPr="00FA0BF7"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l) lansează proiecte de parteneriat cu unități de învățământ similare din Uniunea Europeană sau din alte zone;</w:t>
      </w:r>
    </w:p>
    <w:p w14:paraId="1D9AA29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solicită consiliului reprezentativ al părinților și, după caz, consiliului local/consiliului județean și consiliului reprezentativ al elevilor desemnarea reprezentanților lor în consiliul de administrație al unității de învățământ; </w:t>
      </w:r>
    </w:p>
    <w:p w14:paraId="505B8C3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numește, prin decizie, componența comisiilor pentru examenele de corigențe, amânări sau diferențe; </w:t>
      </w:r>
    </w:p>
    <w:p w14:paraId="631DDC6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 coordonează activitățile de pregătire organizate de cadrele didactice pentru elevii care participă la olimpiade, concursuri, competiții sportive și festivaluri naționale și internaționale; </w:t>
      </w:r>
    </w:p>
    <w:p w14:paraId="0B9D933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în exercitarea atribuțiilor și a responsabilităților stabilite, directorul emite decizii și note de serviciu. </w:t>
      </w:r>
    </w:p>
    <w:p w14:paraId="3725947A"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2. În exercitarea funcției de angajator: </w:t>
      </w:r>
    </w:p>
    <w:p w14:paraId="37BDCA9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angajează personalul din unitate prin încheierea contractului individual de muncă; </w:t>
      </w:r>
    </w:p>
    <w:p w14:paraId="0711B42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întocmește, conform legii, fișele posturilor pentru personalul din subordine; răspunde de selecția, angajarea, evaluarea periodică, salarizarea, formarea, motivarea și încetarea raporturilor de muncă ale personalului din unitate, cu respectarea strictă a legislației incidente, în vigoare; </w:t>
      </w:r>
    </w:p>
    <w:p w14:paraId="4D39504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propune consiliului de administrație vacantarea posturilor, organizarea concursurilor pe post și angajarea personalului; </w:t>
      </w:r>
    </w:p>
    <w:p w14:paraId="2ACA77C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îndeplinește atribuțiile prevăzute de metodologia-cadru privind mobilitatea personalului didactic de predare din învățământul preuniversitar, de metodologia de ocupare a posturilor didactice care se vacantează în timpul anului școlar, precum și de alte acte normative elaborate de Ministerul Educației și Cercetării; </w:t>
      </w:r>
    </w:p>
    <w:p w14:paraId="34621D6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coordonează organizarea și desfășurarea concursului de ocupare a posturilor; </w:t>
      </w:r>
    </w:p>
    <w:p w14:paraId="330DF76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stabilește atribuțiile coordonatorului pentru proiecte și programe educative școlare și extrașcolare, în funcție de specificul unității; </w:t>
      </w:r>
    </w:p>
    <w:p w14:paraId="39D8996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aprobă concediile de odihnă ale personalului didactic de predare, didactic auxiliar și administrativ, pe baza solicitărilor scrise ale acestora, conform Legii nr. 53/2003 - Codul muncii, </w:t>
      </w:r>
      <w:r w:rsidRPr="00D9780C">
        <w:rPr>
          <w:rFonts w:ascii="Arial" w:hAnsi="Arial" w:cs="Arial"/>
          <w:i/>
          <w:iCs/>
          <w:color w:val="191919"/>
          <w:sz w:val="20"/>
          <w:szCs w:val="20"/>
          <w:lang w:val="ro-RO"/>
        </w:rPr>
        <w:t>republicată, cu modificările și completările ulterioare</w:t>
      </w:r>
      <w:r w:rsidRPr="00FA0BF7">
        <w:rPr>
          <w:rFonts w:ascii="Arial" w:hAnsi="Arial" w:cs="Arial"/>
          <w:color w:val="191919"/>
          <w:sz w:val="20"/>
          <w:szCs w:val="20"/>
          <w:lang w:val="ro-RO"/>
        </w:rPr>
        <w:t xml:space="preserve">, și contractului colectiv de muncă aplicabil; </w:t>
      </w:r>
    </w:p>
    <w:p w14:paraId="4582221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aprobă concediul fără plată și zilele libere plătite, conform prevederilor legale și ale contractului colectiv de muncă aplicabil, pentru întreg personalul, în condițiile asigurării suplinirii activității acestora; </w:t>
      </w:r>
    </w:p>
    <w:p w14:paraId="2C61C69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coordonează realizarea planurilor de formare profesională în concordanță cu prevederile Legii nr. 198/2023, cu modificările și completările ulterioare, ale codului muncii, precum și ale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și propune aprobarea acestora de către consiliul de administrație; </w:t>
      </w:r>
    </w:p>
    <w:p w14:paraId="3E0D1FB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monitorizează implementarea planurilor de formare profesională a personalului didactic de predare, didactic auxiliar și administrativ; </w:t>
      </w:r>
    </w:p>
    <w:p w14:paraId="1887AA6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aplică prevederile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27A0AD86" w14:textId="77777777" w:rsidR="00681D0D" w:rsidRPr="00426C69" w:rsidRDefault="00681D0D" w:rsidP="00426C69">
      <w:pPr>
        <w:autoSpaceDE w:val="0"/>
        <w:autoSpaceDN w:val="0"/>
        <w:adjustRightInd w:val="0"/>
        <w:ind w:firstLine="284"/>
        <w:jc w:val="both"/>
        <w:rPr>
          <w:rFonts w:ascii="Arial" w:hAnsi="Arial" w:cs="Arial"/>
          <w:b/>
          <w:bCs/>
          <w:color w:val="191919"/>
          <w:sz w:val="20"/>
          <w:szCs w:val="20"/>
          <w:lang w:val="ro-RO"/>
        </w:rPr>
      </w:pPr>
      <w:r w:rsidRPr="00426C69">
        <w:rPr>
          <w:rFonts w:ascii="Arial" w:hAnsi="Arial" w:cs="Arial"/>
          <w:b/>
          <w:bCs/>
          <w:color w:val="191919"/>
          <w:sz w:val="20"/>
          <w:szCs w:val="20"/>
          <w:lang w:val="ro-RO"/>
        </w:rPr>
        <w:t xml:space="preserve">3. În exercitarea funcției de ordonator de credite: </w:t>
      </w:r>
    </w:p>
    <w:p w14:paraId="5A2DB66F"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în consiliul de administrație, spre aprobare, proiectul de buget și raportul de execuție bugetară; </w:t>
      </w:r>
    </w:p>
    <w:p w14:paraId="26BCA87A"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răspunde de încadrarea în bugetul aprobat al unității de învățământ; </w:t>
      </w:r>
    </w:p>
    <w:p w14:paraId="2E98163B" w14:textId="77777777" w:rsidR="00681D0D" w:rsidRPr="00FA0BF7"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c) se preocupă de atragerea de resurse extrabugetare, cu respectarea prevederilor legale;</w:t>
      </w:r>
    </w:p>
    <w:p w14:paraId="1B999AF8"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răspunde de realizarea, utilizarea, păstrarea, completarea și modernizarea bazei materiale a unității de învățământ; </w:t>
      </w:r>
    </w:p>
    <w:p w14:paraId="6EDAE525"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urmărește modul de încasare a veniturilor; </w:t>
      </w:r>
    </w:p>
    <w:p w14:paraId="5E95C077"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răspunde în ceea ce privește necesitatea, oportunitatea și legalitatea angajării și utilizării creditelor bugetare, în limita și cu destinația aprobate prin bugetul propriu; </w:t>
      </w:r>
    </w:p>
    <w:p w14:paraId="3205712B"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răspunde de integritatea și buna funcționare a bunurilor aflate în administrare; </w:t>
      </w:r>
    </w:p>
    <w:p w14:paraId="15D35398"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răspunde de organizarea și ținerea la zi a contabilității și prezentarea la termen a bilanțurilor contabile și a conturilor de execuție bugetară. </w:t>
      </w:r>
    </w:p>
    <w:p w14:paraId="673AA0F1" w14:textId="77777777" w:rsidR="00681D0D" w:rsidRPr="0037598F" w:rsidRDefault="00681D0D" w:rsidP="0037598F">
      <w:pPr>
        <w:autoSpaceDE w:val="0"/>
        <w:autoSpaceDN w:val="0"/>
        <w:adjustRightInd w:val="0"/>
        <w:ind w:firstLine="284"/>
        <w:jc w:val="both"/>
        <w:rPr>
          <w:rFonts w:ascii="Arial" w:hAnsi="Arial" w:cs="Arial"/>
          <w:b/>
          <w:bCs/>
          <w:color w:val="191919"/>
          <w:sz w:val="20"/>
          <w:szCs w:val="20"/>
          <w:lang w:val="ro-RO"/>
        </w:rPr>
      </w:pPr>
      <w:r w:rsidRPr="0037598F">
        <w:rPr>
          <w:rFonts w:ascii="Arial" w:hAnsi="Arial" w:cs="Arial"/>
          <w:b/>
          <w:bCs/>
          <w:color w:val="191919"/>
          <w:sz w:val="20"/>
          <w:szCs w:val="20"/>
          <w:lang w:val="ro-RO"/>
        </w:rPr>
        <w:t xml:space="preserve">4. Directorul unității de învățământ îndeplinește și următoarele atribuții: </w:t>
      </w:r>
    </w:p>
    <w:p w14:paraId="4F3D3CA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inspectoratului școlar, spre aprobare, proiectul planului de școlarizare, avizat de consiliului de administrație; </w:t>
      </w:r>
    </w:p>
    <w:p w14:paraId="7B4BC8B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coordonează activitatea de elaborare a ofertei educaționale a unității de învățământ și o propune spre aprobare consiliului de administrație; </w:t>
      </w:r>
    </w:p>
    <w:p w14:paraId="2560520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coordonează și răspunde de colectarea datelor statistice pentru sistemul național de indicatori pentru educație, pe care le transmite inspectoratului școlar, și răspunde de introducerea datelor în Sistemul de Informații Integrat al învățământului din România (SIIIR); </w:t>
      </w:r>
    </w:p>
    <w:p w14:paraId="7B38857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propune consiliului de administrație, spre aprobare, Regulamentul de organizare și funcționare a unității de învățământ; </w:t>
      </w:r>
    </w:p>
    <w:p w14:paraId="4265817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stabilește componența formațiunilor de studiu în baza hotărârii consiliului de administrație; </w:t>
      </w:r>
    </w:p>
    <w:p w14:paraId="4B24C50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elaborează proiectul de încadrare cu personal didactic de predare, precum și schema de personal didactic auxiliar și administrativ și le supune, spre aprobare, consiliului de administrație; </w:t>
      </w:r>
    </w:p>
    <w:p w14:paraId="5CA6FDE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numește, după consultarea consiliului profesoral, în baza hotărârii consiliului de administrație, profesorii diriginți la clase, precum și coordonatorul pentru proiecte și programe educative școlare și extrașcolare; </w:t>
      </w:r>
    </w:p>
    <w:p w14:paraId="0D682DE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numește cadrul didactic care face parte din consiliul clasei, ce poate prelua atribuțiile profesorului diriginte, în condițiile în care acesta este indisponibil pentru o perioadă de timp, din motive obiective; </w:t>
      </w:r>
    </w:p>
    <w:p w14:paraId="70B6220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numește, în baza hotărârii consiliului de administrație, coordonatorii structurilor care aparțin de unitatea de învățământ, din rândul cadrelor didactice, de regulă, titulare, care își desfășoară activitatea în structurile respective; </w:t>
      </w:r>
    </w:p>
    <w:p w14:paraId="164547D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stabilește, prin decizie, componența comisiilor din cadrul unității de învățământ, în baza hotărârii consiliului de administrație; </w:t>
      </w:r>
    </w:p>
    <w:p w14:paraId="7AE17AA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comisia de întocmire a orarului și îl propune spre aprobare consiliului de administrație; </w:t>
      </w:r>
    </w:p>
    <w:p w14:paraId="372AAB4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l) aprobă graficul serviciului pe școală al personalului didactic; </w:t>
      </w:r>
    </w:p>
    <w:p w14:paraId="7AF9007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propune consiliului de administrație, spre aprobare, calendarul activităților educative ale unității de învățământ; </w:t>
      </w:r>
    </w:p>
    <w:p w14:paraId="3D94520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aprobă, prin decizie, regulamentele de funcționare ale cercurilor, asociațiilor științifice, tehnice, sportive și cultural- artistice ale elevilor din unitatea de învățământ în baza hotărârii consiliului de administrație; </w:t>
      </w:r>
    </w:p>
    <w:p w14:paraId="7E1C1E13"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o) elaborează instrumente interne de lucru, utilizate în activitatea de îndrumare, control și evaluare a tuturor activităților care se desfășoară în unitatea de învățământ și le supune spre aprobare consiliului de administrație;</w:t>
      </w:r>
    </w:p>
    <w:p w14:paraId="17BAB3F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asigură aplicarea planului de învățământ, a programelor școlare și a metodologiei privind evaluarea rezultatelor școlare; </w:t>
      </w:r>
    </w:p>
    <w:p w14:paraId="7095F3E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q) controlează calitatea procesului instructiv-educativ, prin verificarea documentelor, prin asistențe la ore și prin participări la diverse activități educative extracurriculare și extrașcolare; în cursul unui an școlar, directorul efectuează asistențe la orele de curs, astfel încât fiecare cadru didactic să fie asistat cel puțin de două ori pe an școlar; </w:t>
      </w:r>
    </w:p>
    <w:p w14:paraId="43BAA61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r) monitorizează activitatea de formare continuă a personalului din unitate; </w:t>
      </w:r>
    </w:p>
    <w:p w14:paraId="6A8334D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 monitorizează activitatea cadrelor didactice debutante și sprijină integrarea acestora în colectivul unității de învățământ; </w:t>
      </w:r>
    </w:p>
    <w:p w14:paraId="468F36E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t) consemnează zilnic în condica de prezență absențele și întârzierile la orele de curs ale personalului didactic de predare și de instruire practică, precum și întârzierile personalului didactic auxiliar și administrativ de la programul de lucru; </w:t>
      </w:r>
    </w:p>
    <w:p w14:paraId="7F3A467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 își asumă, alături de consiliul de administrație, răspunderea publică pentru performanțele unității de învățământ pe care o conduce; </w:t>
      </w:r>
    </w:p>
    <w:p w14:paraId="79ADF11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 numește și controlează personalul care răspunde de sigiliul unității de învățământ; w) asigură arhivarea documentelor oficiale și școlare; </w:t>
      </w:r>
    </w:p>
    <w:p w14:paraId="2106B92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x) răspunde de întocmirea, eliberarea, reconstituirea, anularea, completarea și gestionarea actelor de studii; răspunde de întocmirea, eliberarea, reconstituirea, anularea, completarea, modificarea, rectificarea și gestionarea documentelor de evidență școlară; </w:t>
      </w:r>
    </w:p>
    <w:p w14:paraId="19F8DC4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y) aprobă vizitarea unității de învățământ, de către persoane din afara unității, inclusiv de către reprezentanți ai mass-media. Fac excepție de la această prevedere reprezentanții instituțiilor cu drept de îndrumare și control asupra unităților de învățământ, precum și persoanele care participă la procesul de monitorizare și evaluare a calității sistemului de învățământ; </w:t>
      </w:r>
    </w:p>
    <w:p w14:paraId="7B26D5C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z) răspunde de realizarea, utilizarea, păstrarea, completarea și modernizarea bazei materiale și sportive a unității de învățământ, coordonează activitatea din internat și de la cantină; </w:t>
      </w:r>
    </w:p>
    <w:p w14:paraId="1BE4DCB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aa) răspunde de întocmirea corectă și la termen a statelor lunare de plată a drepturilor salariale; </w:t>
      </w:r>
    </w:p>
    <w:p w14:paraId="35F2FCD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bb) răspunde de asigurarea manualelor școlare pentru elevii din învățământul obligatoriu, conform prevederilor legale. Asigură personalului didactic condițiile necesare pentru studierea și alegerea manualelor pentru elevi; </w:t>
      </w:r>
    </w:p>
    <w:p w14:paraId="45DB9B9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cc) răspunde de stabilirea necesarului de burse școlare și a altor facilități la nivelul unității de învățământ, conform legislației în vigoare; </w:t>
      </w:r>
    </w:p>
    <w:p w14:paraId="14EC48D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dd) răspunde de respectarea condițiilor și a exigențelor privind normele de igienă școlară, de protecție și securitate în muncă, de protecție civilă și de pază contra incendiilor, în unitatea de învățământ; </w:t>
      </w:r>
    </w:p>
    <w:p w14:paraId="47B261C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ee) aplică sancțiuni pentru abaterile disciplinare săvârșite de personalul unității de învățământ, în limita prevederilor legale în vigoare; </w:t>
      </w:r>
    </w:p>
    <w:p w14:paraId="215DDFB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ff) aplică sancțiunile prevăzute de legislația în vigoare pentru abaterile disciplinare săvârșite de elevi; </w:t>
      </w:r>
    </w:p>
    <w:p w14:paraId="295B5F5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gg) răspunde de transmiterea corectă și la termen a datelor solicitate de inspectoratul școlar; </w:t>
      </w:r>
    </w:p>
    <w:p w14:paraId="3164945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hh) comunică inspectorului școlar general, în timpul cel mai scurt, orice situație de natură să afecteze procesul instructiv-educativ sau imaginea școlii; </w:t>
      </w:r>
    </w:p>
    <w:p w14:paraId="7A9BDFB6"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ii) solicită consultanță și asistență juridică de la ISJ/ISMB pentru toate procesele sau alte situații/litigii în care este implicată unitatea de învățământ și are obligația de a asigura reprezentarea în instanță;</w:t>
      </w:r>
    </w:p>
    <w:p w14:paraId="48E250F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jj) directorul îndeplinește și alte atribuții stabilite de către consiliul de administrație, potrivit legii, precum și orice alte atribuții ce rezultă din prevederile legale în vigoare și contractele colective de muncă aplicabile. </w:t>
      </w:r>
    </w:p>
    <w:p w14:paraId="2D48D35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Pentru realizarea atribuțiilor sale, directorul se consultă cu reprezentanții organizațiilor sindicale reprezentative la nivel de sector de negociere colectivă învățământ preuniversitar din unitatea de învățământ și/sau, după caz, cu reprezentanții salariaților din unitatea de învățământ, în conformitate cu prevederile legale. </w:t>
      </w:r>
    </w:p>
    <w:p w14:paraId="5DE0B8F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În lipsă, directorul are obligația de a delega atribuțiile către directorul adjunct sau către un alt cadru didactic, membru al consiliului de administrație. </w:t>
      </w:r>
    </w:p>
    <w:p w14:paraId="112518C7"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Neîndeplinirea acestei obligații constituie abatere disciplinară și se sancționează conform legii.</w:t>
      </w:r>
    </w:p>
    <w:p w14:paraId="5734487B"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676"/>
      </w:tblGrid>
      <w:tr w:rsidR="00681D0D" w:rsidRPr="00FA0BF7" w14:paraId="681B3001" w14:textId="77777777" w:rsidTr="005817A5">
        <w:tc>
          <w:tcPr>
            <w:tcW w:w="4113" w:type="dxa"/>
          </w:tcPr>
          <w:p w14:paraId="0BCD8DC0"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Inspector şcolar general,</w:t>
            </w:r>
          </w:p>
          <w:p w14:paraId="67C3A3EA" w14:textId="77777777" w:rsidR="00681D0D" w:rsidRPr="00FA0BF7" w:rsidRDefault="00681D0D" w:rsidP="0090229C">
            <w:pPr>
              <w:jc w:val="center"/>
              <w:rPr>
                <w:rFonts w:ascii="Arial" w:hAnsi="Arial" w:cs="Arial"/>
                <w:sz w:val="20"/>
                <w:szCs w:val="20"/>
                <w:lang w:val="ro-RO"/>
              </w:rPr>
            </w:pPr>
            <w:r>
              <w:rPr>
                <w:rFonts w:ascii="Arial" w:hAnsi="Arial" w:cs="Arial"/>
                <w:sz w:val="20"/>
                <w:szCs w:val="20"/>
                <w:lang w:val="ro-RO"/>
              </w:rPr>
              <w:t>Pop Mihai-Cosmin</w:t>
            </w:r>
          </w:p>
        </w:tc>
        <w:tc>
          <w:tcPr>
            <w:tcW w:w="4676" w:type="dxa"/>
          </w:tcPr>
          <w:p w14:paraId="57742571"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Director,</w:t>
            </w:r>
          </w:p>
          <w:p w14:paraId="1DCD4D4C" w14:textId="77777777" w:rsidR="00681D0D" w:rsidRPr="00FA0BF7" w:rsidRDefault="00681D0D" w:rsidP="00682951">
            <w:pPr>
              <w:jc w:val="center"/>
              <w:rPr>
                <w:rFonts w:ascii="Arial" w:hAnsi="Arial" w:cs="Arial"/>
                <w:sz w:val="20"/>
                <w:szCs w:val="20"/>
                <w:lang w:val="ro-RO"/>
              </w:rPr>
            </w:pPr>
            <w:r>
              <w:rPr>
                <w:rFonts w:ascii="Arial" w:hAnsi="Arial" w:cs="Arial"/>
                <w:sz w:val="20"/>
                <w:szCs w:val="20"/>
                <w:lang w:val="ro-RO"/>
              </w:rPr>
              <w:t>........................................................</w:t>
            </w:r>
          </w:p>
        </w:tc>
      </w:tr>
    </w:tbl>
    <w:p w14:paraId="760D7691" w14:textId="77777777" w:rsidR="00681D0D" w:rsidRDefault="00681D0D" w:rsidP="0037598F">
      <w:pPr>
        <w:autoSpaceDE w:val="0"/>
        <w:autoSpaceDN w:val="0"/>
        <w:adjustRightInd w:val="0"/>
        <w:jc w:val="both"/>
        <w:rPr>
          <w:rFonts w:ascii="Arial" w:hAnsi="Arial" w:cs="Arial"/>
          <w:color w:val="191919"/>
          <w:sz w:val="20"/>
          <w:szCs w:val="20"/>
          <w:lang w:val="ro-RO"/>
        </w:rPr>
        <w:sectPr w:rsidR="00681D0D" w:rsidSect="00681D0D">
          <w:footerReference w:type="default" r:id="rId67"/>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681D0D" w:rsidRPr="00FA0BF7" w14:paraId="41223206" w14:textId="77777777" w:rsidTr="007861FC">
        <w:trPr>
          <w:jc w:val="center"/>
        </w:trPr>
        <w:tc>
          <w:tcPr>
            <w:tcW w:w="4393" w:type="dxa"/>
          </w:tcPr>
          <w:p w14:paraId="7D8AA191"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noProof/>
                <w:color w:val="191919"/>
                <w:sz w:val="20"/>
                <w:szCs w:val="20"/>
                <w:lang w:val="ro-RO"/>
              </w:rPr>
              <w:drawing>
                <wp:inline distT="0" distB="0" distL="0" distR="0" wp14:anchorId="5FB71B48" wp14:editId="0E9E78D8">
                  <wp:extent cx="1653975" cy="360000"/>
                  <wp:effectExtent l="0" t="0" r="0" b="0"/>
                  <wp:docPr id="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4A65327C"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w:t>
            </w:r>
          </w:p>
        </w:tc>
        <w:tc>
          <w:tcPr>
            <w:tcW w:w="4928" w:type="dxa"/>
          </w:tcPr>
          <w:p w14:paraId="274E8DCC"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Unitatea şcolară</w:t>
            </w:r>
          </w:p>
          <w:p w14:paraId="0BA2A148"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647A1D">
              <w:rPr>
                <w:rFonts w:ascii="Arial" w:hAnsi="Arial" w:cs="Arial"/>
                <w:b/>
                <w:bCs/>
                <w:noProof/>
                <w:color w:val="191919"/>
                <w:sz w:val="20"/>
                <w:szCs w:val="20"/>
                <w:lang w:val="ro-RO"/>
              </w:rPr>
              <w:t>Liceul Tehnologic „Dr. Florian Ulmeanu” Ulmeni</w:t>
            </w:r>
          </w:p>
          <w:p w14:paraId="7911F648"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__________________________________</w:t>
            </w:r>
          </w:p>
        </w:tc>
      </w:tr>
    </w:tbl>
    <w:p w14:paraId="57E5F269" w14:textId="77777777" w:rsidR="00681D0D" w:rsidRPr="00FA0BF7" w:rsidRDefault="00681D0D" w:rsidP="0005536A">
      <w:pPr>
        <w:autoSpaceDE w:val="0"/>
        <w:autoSpaceDN w:val="0"/>
        <w:adjustRightInd w:val="0"/>
        <w:jc w:val="center"/>
        <w:rPr>
          <w:rFonts w:ascii="Arial" w:hAnsi="Arial" w:cs="Arial"/>
          <w:b/>
          <w:bCs/>
          <w:color w:val="191919"/>
          <w:sz w:val="20"/>
          <w:szCs w:val="20"/>
          <w:lang w:val="ro-RO"/>
        </w:rPr>
      </w:pPr>
    </w:p>
    <w:p w14:paraId="2B918501"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p>
    <w:p w14:paraId="08A84F8F"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FIȘA POSTULUI</w:t>
      </w:r>
      <w:r w:rsidRPr="004954FF">
        <w:rPr>
          <w:rStyle w:val="FootnoteReference"/>
          <w:rFonts w:ascii="Arial" w:hAnsi="Arial" w:cs="Arial"/>
          <w:b/>
          <w:bCs/>
          <w:color w:val="FFFFFF" w:themeColor="background1"/>
          <w:sz w:val="20"/>
          <w:szCs w:val="20"/>
          <w:lang w:val="ro-RO"/>
        </w:rPr>
        <w:footnoteReference w:id="61"/>
      </w:r>
      <w:r w:rsidRPr="004954FF">
        <w:rPr>
          <w:rFonts w:ascii="Arial" w:hAnsi="Arial" w:cs="Arial"/>
          <w:b/>
          <w:bCs/>
          <w:color w:val="191919"/>
          <w:sz w:val="20"/>
          <w:szCs w:val="20"/>
          <w:vertAlign w:val="superscript"/>
          <w:lang w:val="ro-RO"/>
        </w:rPr>
        <w:t>1</w:t>
      </w:r>
    </w:p>
    <w:p w14:paraId="3C00CC68"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DIRECTOR UNITATE DE ÎNVĂȚĂMÂNT</w:t>
      </w:r>
    </w:p>
    <w:p w14:paraId="05AE991C"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(anexă la Contractul de management nr. ......</w:t>
      </w:r>
      <w:r>
        <w:rPr>
          <w:rFonts w:ascii="Arial" w:hAnsi="Arial" w:cs="Arial"/>
          <w:b/>
          <w:bCs/>
          <w:color w:val="191919"/>
          <w:sz w:val="20"/>
          <w:szCs w:val="20"/>
          <w:lang w:val="ro-RO"/>
        </w:rPr>
        <w:t>.....................</w:t>
      </w:r>
      <w:r w:rsidRPr="00FA0BF7">
        <w:rPr>
          <w:rFonts w:ascii="Arial" w:hAnsi="Arial" w:cs="Arial"/>
          <w:b/>
          <w:bCs/>
          <w:color w:val="191919"/>
          <w:sz w:val="20"/>
          <w:szCs w:val="20"/>
          <w:lang w:val="ro-RO"/>
        </w:rPr>
        <w:t>.......)</w:t>
      </w:r>
    </w:p>
    <w:p w14:paraId="16348D28" w14:textId="77777777" w:rsidR="00681D0D" w:rsidRPr="00FA0BF7" w:rsidRDefault="00681D0D" w:rsidP="0041140E">
      <w:pPr>
        <w:autoSpaceDE w:val="0"/>
        <w:autoSpaceDN w:val="0"/>
        <w:adjustRightInd w:val="0"/>
        <w:jc w:val="center"/>
        <w:rPr>
          <w:rFonts w:ascii="Arial" w:hAnsi="Arial" w:cs="Arial"/>
          <w:b/>
          <w:bCs/>
          <w:color w:val="191919"/>
          <w:sz w:val="20"/>
          <w:szCs w:val="20"/>
          <w:lang w:val="ro-RO"/>
        </w:rPr>
      </w:pPr>
    </w:p>
    <w:p w14:paraId="79180408" w14:textId="77777777" w:rsidR="00681D0D" w:rsidRPr="00FA0BF7" w:rsidRDefault="00681D0D" w:rsidP="00E46826">
      <w:pPr>
        <w:autoSpaceDE w:val="0"/>
        <w:autoSpaceDN w:val="0"/>
        <w:adjustRightInd w:val="0"/>
        <w:ind w:firstLine="284"/>
        <w:jc w:val="both"/>
        <w:rPr>
          <w:rFonts w:ascii="Arial" w:hAnsi="Arial" w:cs="Arial"/>
          <w:color w:val="191919"/>
          <w:sz w:val="20"/>
          <w:szCs w:val="20"/>
          <w:lang w:val="ro-RO"/>
        </w:rPr>
      </w:pPr>
    </w:p>
    <w:p w14:paraId="295F9235"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Funcția: Director </w:t>
      </w:r>
    </w:p>
    <w:p w14:paraId="5278B2ED"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Numele și prenumele: ................ </w:t>
      </w:r>
    </w:p>
    <w:p w14:paraId="7B75065C" w14:textId="77777777" w:rsidR="00681D0D" w:rsidRPr="00F60F01" w:rsidRDefault="00681D0D" w:rsidP="00D2444F">
      <w:pPr>
        <w:autoSpaceDE w:val="0"/>
        <w:autoSpaceDN w:val="0"/>
        <w:adjustRightInd w:val="0"/>
        <w:ind w:firstLine="284"/>
        <w:jc w:val="both"/>
        <w:rPr>
          <w:rFonts w:ascii="Arial" w:hAnsi="Arial" w:cs="Arial"/>
          <w:b/>
          <w:bCs/>
          <w:color w:val="191919"/>
          <w:sz w:val="20"/>
          <w:szCs w:val="20"/>
          <w:lang w:val="ro-RO"/>
        </w:rPr>
      </w:pPr>
      <w:r w:rsidRPr="00F60F01">
        <w:rPr>
          <w:rFonts w:ascii="Arial" w:hAnsi="Arial" w:cs="Arial"/>
          <w:b/>
          <w:bCs/>
          <w:color w:val="191919"/>
          <w:sz w:val="20"/>
          <w:szCs w:val="20"/>
          <w:lang w:val="ro-RO"/>
        </w:rPr>
        <w:t>Telefon/Mobil: ..........................</w:t>
      </w:r>
    </w:p>
    <w:p w14:paraId="5381F693"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Unitatea de învățământ: </w:t>
      </w:r>
      <w:r w:rsidRPr="00647A1D">
        <w:rPr>
          <w:rFonts w:ascii="Arial" w:hAnsi="Arial" w:cs="Arial"/>
          <w:noProof/>
          <w:color w:val="191919"/>
          <w:sz w:val="20"/>
          <w:szCs w:val="20"/>
          <w:lang w:val="ro-RO"/>
        </w:rPr>
        <w:t>Liceul Tehnologic „Dr. Florian Ulmeanu” Ulmeni</w:t>
      </w:r>
    </w:p>
    <w:p w14:paraId="3BDD48AF"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Studii: ............................. </w:t>
      </w:r>
    </w:p>
    <w:p w14:paraId="333A2EE7"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Anul absolvirii: .................... </w:t>
      </w:r>
    </w:p>
    <w:p w14:paraId="5A2618C7"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Specialitatea: ...................... </w:t>
      </w:r>
    </w:p>
    <w:p w14:paraId="0291615D"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Vechime în învățământ: .............. </w:t>
      </w:r>
    </w:p>
    <w:p w14:paraId="1E50E2D0"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Gradul didactic: .................... </w:t>
      </w:r>
    </w:p>
    <w:p w14:paraId="2019F79F"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Obligația de predare: </w:t>
      </w:r>
    </w:p>
    <w:p w14:paraId="1F3D3FC4"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Numire prin Decizia inspectorului școlar general nr. ...... din ......... </w:t>
      </w:r>
    </w:p>
    <w:p w14:paraId="0BC4141A"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Data numirii în funcția de conducere: .............. </w:t>
      </w:r>
    </w:p>
    <w:p w14:paraId="7C43F160"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p w14:paraId="558FD819"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Integrarea în structura organizatorică </w:t>
      </w:r>
    </w:p>
    <w:p w14:paraId="0A622A66"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Postul imediat superior: inspector școlar general </w:t>
      </w:r>
    </w:p>
    <w:p w14:paraId="7301536F"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Subordonări: personalul didactic de predare, didactic auxiliar și administrativ din unitatea de învățământ </w:t>
      </w:r>
    </w:p>
    <w:p w14:paraId="14EAB500"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Relații de muncă </w:t>
      </w:r>
    </w:p>
    <w:p w14:paraId="0B2E753B"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Ierarhice: inspector școlar general, inspector școlar general adjunct </w:t>
      </w:r>
    </w:p>
    <w:p w14:paraId="1053FCB4"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Funcționale: inspectori școlari, directori/directori adjuncți ai altor unități de învățământ, autorități ale administrației publice locale/județene. </w:t>
      </w:r>
    </w:p>
    <w:p w14:paraId="01123593"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colaborare: cu alți furnizori de educație și de formare, structuri consultative din învățământ, organizații sindicale, organizații neguvernamentale. </w:t>
      </w:r>
    </w:p>
    <w:p w14:paraId="329DF403"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reprezentare: reprezentarea oficială a unității de învățământ. </w:t>
      </w:r>
    </w:p>
    <w:p w14:paraId="70A6E5FD" w14:textId="77777777" w:rsidR="00681D0D" w:rsidRPr="005C40FA" w:rsidRDefault="00681D0D" w:rsidP="00144B22">
      <w:pPr>
        <w:autoSpaceDE w:val="0"/>
        <w:autoSpaceDN w:val="0"/>
        <w:adjustRightInd w:val="0"/>
        <w:ind w:firstLine="284"/>
        <w:jc w:val="both"/>
        <w:rPr>
          <w:rFonts w:ascii="Arial" w:hAnsi="Arial" w:cs="Arial"/>
          <w:b/>
          <w:bCs/>
          <w:color w:val="191919"/>
          <w:sz w:val="20"/>
          <w:szCs w:val="20"/>
          <w:lang w:val="ro-RO"/>
        </w:rPr>
      </w:pPr>
      <w:r w:rsidRPr="005C40FA">
        <w:rPr>
          <w:rFonts w:ascii="Arial" w:hAnsi="Arial" w:cs="Arial"/>
          <w:b/>
          <w:bCs/>
          <w:color w:val="191919"/>
          <w:sz w:val="20"/>
          <w:szCs w:val="20"/>
          <w:lang w:val="ro-RO"/>
        </w:rPr>
        <w:t xml:space="preserve">Atribuțiile directorului se raportează la: </w:t>
      </w:r>
    </w:p>
    <w:p w14:paraId="4DD20A84"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Legii învățământului preuniversitar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0DEA45E5"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Regulamentului de organizare și funcționare a unităților de învățământ preuniversitar, aprobat prin ordin de ministru; </w:t>
      </w:r>
    </w:p>
    <w:p w14:paraId="6F8810CB"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legislației și actelor normative subsecvente Legii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51F93B33"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ordinele, instrucțiunile și precizările emise de Ministerul Educației și Cercetării; </w:t>
      </w:r>
    </w:p>
    <w:p w14:paraId="6160EC51"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FA0BF7">
        <w:rPr>
          <w:rFonts w:ascii="Arial" w:hAnsi="Arial" w:cs="Arial"/>
          <w:color w:val="191919"/>
          <w:sz w:val="20"/>
          <w:szCs w:val="20"/>
          <w:lang w:val="ro-RO"/>
        </w:rPr>
        <w:t xml:space="preserve">– deciziile emise </w:t>
      </w:r>
      <w:r w:rsidRPr="004E1165">
        <w:rPr>
          <w:rFonts w:ascii="Arial" w:hAnsi="Arial" w:cs="Arial"/>
          <w:color w:val="000000" w:themeColor="text1"/>
          <w:sz w:val="20"/>
          <w:szCs w:val="20"/>
          <w:lang w:val="ro-RO"/>
        </w:rPr>
        <w:t xml:space="preserve">de inspectorul școlar general; </w:t>
      </w:r>
    </w:p>
    <w:p w14:paraId="5E56C2A1"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hotărârile consiliului de administrație al unității de învățământ:</w:t>
      </w:r>
    </w:p>
    <w:p w14:paraId="41758736"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xml:space="preserve">– </w:t>
      </w:r>
      <w:r>
        <w:rPr>
          <w:rFonts w:ascii="Arial" w:hAnsi="Arial" w:cs="Arial"/>
          <w:color w:val="000000" w:themeColor="text1"/>
          <w:sz w:val="20"/>
          <w:szCs w:val="20"/>
          <w:lang w:val="ro-RO"/>
        </w:rPr>
        <w:t xml:space="preserve">prevederile legislației naționale, </w:t>
      </w:r>
      <w:r w:rsidRPr="004E1165">
        <w:rPr>
          <w:rFonts w:ascii="Arial" w:hAnsi="Arial" w:cs="Arial"/>
          <w:color w:val="000000" w:themeColor="text1"/>
          <w:sz w:val="20"/>
          <w:szCs w:val="20"/>
          <w:lang w:val="ro-RO"/>
        </w:rPr>
        <w:t>aplicabil</w:t>
      </w:r>
      <w:r>
        <w:rPr>
          <w:rFonts w:ascii="Arial" w:hAnsi="Arial" w:cs="Arial"/>
          <w:color w:val="000000" w:themeColor="text1"/>
          <w:sz w:val="20"/>
          <w:szCs w:val="20"/>
          <w:lang w:val="ro-RO"/>
        </w:rPr>
        <w:t>e</w:t>
      </w:r>
      <w:r w:rsidRPr="004E1165">
        <w:rPr>
          <w:rFonts w:ascii="Arial" w:hAnsi="Arial" w:cs="Arial"/>
          <w:color w:val="000000" w:themeColor="text1"/>
          <w:sz w:val="20"/>
          <w:szCs w:val="20"/>
          <w:lang w:val="ro-RO"/>
        </w:rPr>
        <w:t xml:space="preserve"> inclusiv în domeniul educației.</w:t>
      </w:r>
    </w:p>
    <w:p w14:paraId="54D0EB99" w14:textId="77777777" w:rsidR="00681D0D" w:rsidRPr="004E1165" w:rsidRDefault="00681D0D" w:rsidP="00C5752B">
      <w:pPr>
        <w:autoSpaceDE w:val="0"/>
        <w:autoSpaceDN w:val="0"/>
        <w:adjustRightInd w:val="0"/>
        <w:ind w:firstLine="284"/>
        <w:jc w:val="both"/>
        <w:rPr>
          <w:rFonts w:ascii="Arial" w:hAnsi="Arial" w:cs="Arial"/>
          <w:color w:val="000000" w:themeColor="text1"/>
          <w:sz w:val="20"/>
          <w:szCs w:val="20"/>
          <w:lang w:val="ro-RO"/>
        </w:rPr>
      </w:pPr>
    </w:p>
    <w:p w14:paraId="6DEB2346" w14:textId="77777777" w:rsidR="00681D0D" w:rsidRPr="004E1165" w:rsidRDefault="00681D0D" w:rsidP="00B4331B">
      <w:pPr>
        <w:autoSpaceDE w:val="0"/>
        <w:autoSpaceDN w:val="0"/>
        <w:adjustRightInd w:val="0"/>
        <w:ind w:firstLine="284"/>
        <w:jc w:val="both"/>
        <w:rPr>
          <w:rFonts w:ascii="Arial" w:hAnsi="Arial" w:cs="Arial"/>
          <w:b/>
          <w:bCs/>
          <w:color w:val="000000" w:themeColor="text1"/>
          <w:sz w:val="20"/>
          <w:szCs w:val="20"/>
          <w:lang w:val="ro-RO"/>
        </w:rPr>
      </w:pPr>
      <w:r w:rsidRPr="004E1165">
        <w:rPr>
          <w:rFonts w:ascii="Arial" w:hAnsi="Arial" w:cs="Arial"/>
          <w:b/>
          <w:bCs/>
          <w:color w:val="000000" w:themeColor="text1"/>
          <w:sz w:val="20"/>
          <w:szCs w:val="20"/>
          <w:lang w:val="ro-RO"/>
        </w:rPr>
        <w:t xml:space="preserve">I. Atribuții generale </w:t>
      </w:r>
    </w:p>
    <w:p w14:paraId="70B5145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4E1165">
        <w:rPr>
          <w:rFonts w:ascii="Arial" w:hAnsi="Arial" w:cs="Arial"/>
          <w:color w:val="000000" w:themeColor="text1"/>
          <w:sz w:val="20"/>
          <w:szCs w:val="20"/>
          <w:lang w:val="ro-RO"/>
        </w:rPr>
        <w:t>1. Realizează conducerea executivă a unității de învățământ preuniversitar, în conformitate cu atribuțiile conferite de legislația în vigoare</w:t>
      </w:r>
      <w:r w:rsidRPr="00FA0BF7">
        <w:rPr>
          <w:rFonts w:ascii="Arial" w:hAnsi="Arial" w:cs="Arial"/>
          <w:color w:val="191919"/>
          <w:sz w:val="20"/>
          <w:szCs w:val="20"/>
          <w:lang w:val="ro-RO"/>
        </w:rPr>
        <w:t xml:space="preserve">, cu hotărârile consiliului de administrație al unității de învățământ, precum și cu alte reglementări legale. </w:t>
      </w:r>
    </w:p>
    <w:p w14:paraId="6DDA144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2. Manifestă loialitate față de unitatea de învățământ, credibilitate și responsabilitate în deciziile sale, încredere în capacitățile angajaților, încurajează și susține colegii, în vederea motivării pentru formare continuă și pentru crearea în unitate a unui climat optim desfășurării procesului de învățământ. </w:t>
      </w:r>
    </w:p>
    <w:p w14:paraId="6248334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3. Răspunde de întreaga activitate financiar-contabilă a unității în calitatea sa de ordonator de credite și coordonează direct compartimentul financiar-contabil. </w:t>
      </w:r>
    </w:p>
    <w:p w14:paraId="06E3AB5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4. Realizează activitatea de îndrumare și control asupra activității întregului personal salariat al unității de învățământ. Colaborează cu personalul cabinetului medical și stomatologic. </w:t>
      </w:r>
    </w:p>
    <w:p w14:paraId="673026A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5. Este președintele consiliului profesoral și al consiliului de administrație, în fața cărora prezintă rapoarte anuale. </w:t>
      </w:r>
    </w:p>
    <w:p w14:paraId="3D48BC66"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II. Atribuții specifice </w:t>
      </w:r>
    </w:p>
    <w:p w14:paraId="2A707111"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1. În exercitarea funcției de conducere executivă: </w:t>
      </w:r>
    </w:p>
    <w:p w14:paraId="36AE751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este reprezentantul legal al unității de învățământ, având obligația reprezentării și apărării drepturilor și intereselor legitime ale acesteia în raporturile cu autoritățile publice, instituțiile de orice natură, precum și cu orice persoană juridică sau fizică, română sau străină; </w:t>
      </w:r>
    </w:p>
    <w:p w14:paraId="5DCFAE8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realizează conducerea executivă a unității de învățământ și organizează întreaga activitate educațională; </w:t>
      </w:r>
    </w:p>
    <w:p w14:paraId="036663F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organizează și este direct responsabil de aplicarea legislației în vigoare, la nivelul unității de învățământ; </w:t>
      </w:r>
    </w:p>
    <w:p w14:paraId="0A15605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asigură managementul strategic al unității de învățământ, în colaborare cu autoritățile administrației publice locale, după consultarea partenerilor sociali și a reprezentanților părinților și elevilor; </w:t>
      </w:r>
    </w:p>
    <w:p w14:paraId="711E5F4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asigură managementul operațional al unității de învățământ și este direct responsabil de calitatea educației furnizate de unitatea de învățământ; </w:t>
      </w:r>
    </w:p>
    <w:p w14:paraId="353AB11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asigură corelarea obiectivelor specifice unității de învățământ cu cele stabilite la nivel național și local; </w:t>
      </w:r>
    </w:p>
    <w:p w14:paraId="27A8881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coordonează procesul de obținere a autorizațiilor și avizelor legale necesare funcționării unității de învățământ; </w:t>
      </w:r>
    </w:p>
    <w:p w14:paraId="077A825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asigură aplicarea și respectarea normelor de sănătate și securitate în muncă; </w:t>
      </w:r>
    </w:p>
    <w:p w14:paraId="01E6701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semnează parteneriate cu operatorii economici pentru asigurarea instruirii practice a elevilor; </w:t>
      </w:r>
    </w:p>
    <w:p w14:paraId="0065DB5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prezintă, anual, un raport asupra calității educației în unitatea de învățământ pe care o conduce, întocmit de Comisia de evaluare și asigurare a calității; raportul, aprobat de consiliul de administrație, este prezentat în fața consiliului profesoral, comitetului reprezentativ al părinților/asociației de părinți și este adus la cunoștința autorităților administrației publice locale și a inspectoratului școlar; </w:t>
      </w:r>
    </w:p>
    <w:p w14:paraId="5E9CAE6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elaborarea proiectului de dezvoltare instituțională a unității de învățământ, prin care se stabilește politica educațională a acesteia; </w:t>
      </w:r>
    </w:p>
    <w:p w14:paraId="3BDB00A0" w14:textId="77777777" w:rsidR="00681D0D" w:rsidRPr="00FA0BF7"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l) lansează proiecte de parteneriat cu unități de învățământ similare din Uniunea Europeană sau din alte zone;</w:t>
      </w:r>
    </w:p>
    <w:p w14:paraId="5BB3BC9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solicită consiliului reprezentativ al părinților și, după caz, consiliului local/consiliului județean și consiliului reprezentativ al elevilor desemnarea reprezentanților lor în consiliul de administrație al unității de învățământ; </w:t>
      </w:r>
    </w:p>
    <w:p w14:paraId="1956A4C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numește, prin decizie, componența comisiilor pentru examenele de corigențe, amânări sau diferențe; </w:t>
      </w:r>
    </w:p>
    <w:p w14:paraId="2BFB46E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 coordonează activitățile de pregătire organizate de cadrele didactice pentru elevii care participă la olimpiade, concursuri, competiții sportive și festivaluri naționale și internaționale; </w:t>
      </w:r>
    </w:p>
    <w:p w14:paraId="61DC982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în exercitarea atribuțiilor și a responsabilităților stabilite, directorul emite decizii și note de serviciu. </w:t>
      </w:r>
    </w:p>
    <w:p w14:paraId="66C64139"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2. În exercitarea funcției de angajator: </w:t>
      </w:r>
    </w:p>
    <w:p w14:paraId="5EC109D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angajează personalul din unitate prin încheierea contractului individual de muncă; </w:t>
      </w:r>
    </w:p>
    <w:p w14:paraId="2EA43B2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întocmește, conform legii, fișele posturilor pentru personalul din subordine; răspunde de selecția, angajarea, evaluarea periodică, salarizarea, formarea, motivarea și încetarea raporturilor de muncă ale personalului din unitate, cu respectarea strictă a legislației incidente, în vigoare; </w:t>
      </w:r>
    </w:p>
    <w:p w14:paraId="6D7F09A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propune consiliului de administrație vacantarea posturilor, organizarea concursurilor pe post și angajarea personalului; </w:t>
      </w:r>
    </w:p>
    <w:p w14:paraId="3DA269D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îndeplinește atribuțiile prevăzute de metodologia-cadru privind mobilitatea personalului didactic de predare din învățământul preuniversitar, de metodologia de ocupare a posturilor didactice care se vacantează în timpul anului școlar, precum și de alte acte normative elaborate de Ministerul Educației și Cercetării; </w:t>
      </w:r>
    </w:p>
    <w:p w14:paraId="1AC3480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coordonează organizarea și desfășurarea concursului de ocupare a posturilor; </w:t>
      </w:r>
    </w:p>
    <w:p w14:paraId="50AF161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stabilește atribuțiile coordonatorului pentru proiecte și programe educative școlare și extrașcolare, în funcție de specificul unității; </w:t>
      </w:r>
    </w:p>
    <w:p w14:paraId="67EFA9F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aprobă concediile de odihnă ale personalului didactic de predare, didactic auxiliar și administrativ, pe baza solicitărilor scrise ale acestora, conform Legii nr. 53/2003 - Codul muncii, </w:t>
      </w:r>
      <w:r w:rsidRPr="00D9780C">
        <w:rPr>
          <w:rFonts w:ascii="Arial" w:hAnsi="Arial" w:cs="Arial"/>
          <w:i/>
          <w:iCs/>
          <w:color w:val="191919"/>
          <w:sz w:val="20"/>
          <w:szCs w:val="20"/>
          <w:lang w:val="ro-RO"/>
        </w:rPr>
        <w:t>republicată, cu modificările și completările ulterioare</w:t>
      </w:r>
      <w:r w:rsidRPr="00FA0BF7">
        <w:rPr>
          <w:rFonts w:ascii="Arial" w:hAnsi="Arial" w:cs="Arial"/>
          <w:color w:val="191919"/>
          <w:sz w:val="20"/>
          <w:szCs w:val="20"/>
          <w:lang w:val="ro-RO"/>
        </w:rPr>
        <w:t xml:space="preserve">, și contractului colectiv de muncă aplicabil; </w:t>
      </w:r>
    </w:p>
    <w:p w14:paraId="7057CC8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aprobă concediul fără plată și zilele libere plătite, conform prevederilor legale și ale contractului colectiv de muncă aplicabil, pentru întreg personalul, în condițiile asigurării suplinirii activității acestora; </w:t>
      </w:r>
    </w:p>
    <w:p w14:paraId="734F586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coordonează realizarea planurilor de formare profesională în concordanță cu prevederile Legii nr. 198/2023, cu modificările și completările ulterioare, ale codului muncii, precum și ale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și propune aprobarea acestora de către consiliul de administrație; </w:t>
      </w:r>
    </w:p>
    <w:p w14:paraId="45FF21C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monitorizează implementarea planurilor de formare profesională a personalului didactic de predare, didactic auxiliar și administrativ; </w:t>
      </w:r>
    </w:p>
    <w:p w14:paraId="67C0090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aplică prevederile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4D27A97C" w14:textId="77777777" w:rsidR="00681D0D" w:rsidRPr="00426C69" w:rsidRDefault="00681D0D" w:rsidP="00426C69">
      <w:pPr>
        <w:autoSpaceDE w:val="0"/>
        <w:autoSpaceDN w:val="0"/>
        <w:adjustRightInd w:val="0"/>
        <w:ind w:firstLine="284"/>
        <w:jc w:val="both"/>
        <w:rPr>
          <w:rFonts w:ascii="Arial" w:hAnsi="Arial" w:cs="Arial"/>
          <w:b/>
          <w:bCs/>
          <w:color w:val="191919"/>
          <w:sz w:val="20"/>
          <w:szCs w:val="20"/>
          <w:lang w:val="ro-RO"/>
        </w:rPr>
      </w:pPr>
      <w:r w:rsidRPr="00426C69">
        <w:rPr>
          <w:rFonts w:ascii="Arial" w:hAnsi="Arial" w:cs="Arial"/>
          <w:b/>
          <w:bCs/>
          <w:color w:val="191919"/>
          <w:sz w:val="20"/>
          <w:szCs w:val="20"/>
          <w:lang w:val="ro-RO"/>
        </w:rPr>
        <w:t xml:space="preserve">3. În exercitarea funcției de ordonator de credite: </w:t>
      </w:r>
    </w:p>
    <w:p w14:paraId="059DE69F"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în consiliul de administrație, spre aprobare, proiectul de buget și raportul de execuție bugetară; </w:t>
      </w:r>
    </w:p>
    <w:p w14:paraId="15A51CCF"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răspunde de încadrarea în bugetul aprobat al unității de învățământ; </w:t>
      </w:r>
    </w:p>
    <w:p w14:paraId="7A4EE9C4" w14:textId="77777777" w:rsidR="00681D0D" w:rsidRPr="00FA0BF7"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c) se preocupă de atragerea de resurse extrabugetare, cu respectarea prevederilor legale;</w:t>
      </w:r>
    </w:p>
    <w:p w14:paraId="406B09BA"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răspunde de realizarea, utilizarea, păstrarea, completarea și modernizarea bazei materiale a unității de învățământ; </w:t>
      </w:r>
    </w:p>
    <w:p w14:paraId="6560F26B"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urmărește modul de încasare a veniturilor; </w:t>
      </w:r>
    </w:p>
    <w:p w14:paraId="5340E882"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răspunde în ceea ce privește necesitatea, oportunitatea și legalitatea angajării și utilizării creditelor bugetare, în limita și cu destinația aprobate prin bugetul propriu; </w:t>
      </w:r>
    </w:p>
    <w:p w14:paraId="7C24A3CE"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răspunde de integritatea și buna funcționare a bunurilor aflate în administrare; </w:t>
      </w:r>
    </w:p>
    <w:p w14:paraId="24AD1B36"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răspunde de organizarea și ținerea la zi a contabilității și prezentarea la termen a bilanțurilor contabile și a conturilor de execuție bugetară. </w:t>
      </w:r>
    </w:p>
    <w:p w14:paraId="1FF9A662" w14:textId="77777777" w:rsidR="00681D0D" w:rsidRPr="0037598F" w:rsidRDefault="00681D0D" w:rsidP="0037598F">
      <w:pPr>
        <w:autoSpaceDE w:val="0"/>
        <w:autoSpaceDN w:val="0"/>
        <w:adjustRightInd w:val="0"/>
        <w:ind w:firstLine="284"/>
        <w:jc w:val="both"/>
        <w:rPr>
          <w:rFonts w:ascii="Arial" w:hAnsi="Arial" w:cs="Arial"/>
          <w:b/>
          <w:bCs/>
          <w:color w:val="191919"/>
          <w:sz w:val="20"/>
          <w:szCs w:val="20"/>
          <w:lang w:val="ro-RO"/>
        </w:rPr>
      </w:pPr>
      <w:r w:rsidRPr="0037598F">
        <w:rPr>
          <w:rFonts w:ascii="Arial" w:hAnsi="Arial" w:cs="Arial"/>
          <w:b/>
          <w:bCs/>
          <w:color w:val="191919"/>
          <w:sz w:val="20"/>
          <w:szCs w:val="20"/>
          <w:lang w:val="ro-RO"/>
        </w:rPr>
        <w:t xml:space="preserve">4. Directorul unității de învățământ îndeplinește și următoarele atribuții: </w:t>
      </w:r>
    </w:p>
    <w:p w14:paraId="4770C72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inspectoratului școlar, spre aprobare, proiectul planului de școlarizare, avizat de consiliului de administrație; </w:t>
      </w:r>
    </w:p>
    <w:p w14:paraId="4C9617C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coordonează activitatea de elaborare a ofertei educaționale a unității de învățământ și o propune spre aprobare consiliului de administrație; </w:t>
      </w:r>
    </w:p>
    <w:p w14:paraId="351B5F5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coordonează și răspunde de colectarea datelor statistice pentru sistemul național de indicatori pentru educație, pe care le transmite inspectoratului școlar, și răspunde de introducerea datelor în Sistemul de Informații Integrat al învățământului din România (SIIIR); </w:t>
      </w:r>
    </w:p>
    <w:p w14:paraId="7624BCC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propune consiliului de administrație, spre aprobare, Regulamentul de organizare și funcționare a unității de învățământ; </w:t>
      </w:r>
    </w:p>
    <w:p w14:paraId="7A6C19E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stabilește componența formațiunilor de studiu în baza hotărârii consiliului de administrație; </w:t>
      </w:r>
    </w:p>
    <w:p w14:paraId="2029AE1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elaborează proiectul de încadrare cu personal didactic de predare, precum și schema de personal didactic auxiliar și administrativ și le supune, spre aprobare, consiliului de administrație; </w:t>
      </w:r>
    </w:p>
    <w:p w14:paraId="7A07C09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numește, după consultarea consiliului profesoral, în baza hotărârii consiliului de administrație, profesorii diriginți la clase, precum și coordonatorul pentru proiecte și programe educative școlare și extrașcolare; </w:t>
      </w:r>
    </w:p>
    <w:p w14:paraId="1673D80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numește cadrul didactic care face parte din consiliul clasei, ce poate prelua atribuțiile profesorului diriginte, în condițiile în care acesta este indisponibil pentru o perioadă de timp, din motive obiective; </w:t>
      </w:r>
    </w:p>
    <w:p w14:paraId="7532DAC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numește, în baza hotărârii consiliului de administrație, coordonatorii structurilor care aparțin de unitatea de învățământ, din rândul cadrelor didactice, de regulă, titulare, care își desfășoară activitatea în structurile respective; </w:t>
      </w:r>
    </w:p>
    <w:p w14:paraId="3B010A5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stabilește, prin decizie, componența comisiilor din cadrul unității de învățământ, în baza hotărârii consiliului de administrație; </w:t>
      </w:r>
    </w:p>
    <w:p w14:paraId="31F7A9F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comisia de întocmire a orarului și îl propune spre aprobare consiliului de administrație; </w:t>
      </w:r>
    </w:p>
    <w:p w14:paraId="05403F3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l) aprobă graficul serviciului pe școală al personalului didactic; </w:t>
      </w:r>
    </w:p>
    <w:p w14:paraId="0CC5528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propune consiliului de administrație, spre aprobare, calendarul activităților educative ale unității de învățământ; </w:t>
      </w:r>
    </w:p>
    <w:p w14:paraId="08FBFE6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aprobă, prin decizie, regulamentele de funcționare ale cercurilor, asociațiilor științifice, tehnice, sportive și cultural- artistice ale elevilor din unitatea de învățământ în baza hotărârii consiliului de administrație; </w:t>
      </w:r>
    </w:p>
    <w:p w14:paraId="465C7F54"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o) elaborează instrumente interne de lucru, utilizate în activitatea de îndrumare, control și evaluare a tuturor activităților care se desfășoară în unitatea de învățământ și le supune spre aprobare consiliului de administrație;</w:t>
      </w:r>
    </w:p>
    <w:p w14:paraId="658D8A4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asigură aplicarea planului de învățământ, a programelor școlare și a metodologiei privind evaluarea rezultatelor școlare; </w:t>
      </w:r>
    </w:p>
    <w:p w14:paraId="01FF0B6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q) controlează calitatea procesului instructiv-educativ, prin verificarea documentelor, prin asistențe la ore și prin participări la diverse activități educative extracurriculare și extrașcolare; în cursul unui an școlar, directorul efectuează asistențe la orele de curs, astfel încât fiecare cadru didactic să fie asistat cel puțin de două ori pe an școlar; </w:t>
      </w:r>
    </w:p>
    <w:p w14:paraId="3064618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r) monitorizează activitatea de formare continuă a personalului din unitate; </w:t>
      </w:r>
    </w:p>
    <w:p w14:paraId="15FF4BD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 monitorizează activitatea cadrelor didactice debutante și sprijină integrarea acestora în colectivul unității de învățământ; </w:t>
      </w:r>
    </w:p>
    <w:p w14:paraId="7E0D845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t) consemnează zilnic în condica de prezență absențele și întârzierile la orele de curs ale personalului didactic de predare și de instruire practică, precum și întârzierile personalului didactic auxiliar și administrativ de la programul de lucru; </w:t>
      </w:r>
    </w:p>
    <w:p w14:paraId="679B0CD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 își asumă, alături de consiliul de administrație, răspunderea publică pentru performanțele unității de învățământ pe care o conduce; </w:t>
      </w:r>
    </w:p>
    <w:p w14:paraId="424985E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 numește și controlează personalul care răspunde de sigiliul unității de învățământ; w) asigură arhivarea documentelor oficiale și școlare; </w:t>
      </w:r>
    </w:p>
    <w:p w14:paraId="19A1CB6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x) răspunde de întocmirea, eliberarea, reconstituirea, anularea, completarea și gestionarea actelor de studii; răspunde de întocmirea, eliberarea, reconstituirea, anularea, completarea, modificarea, rectificarea și gestionarea documentelor de evidență școlară; </w:t>
      </w:r>
    </w:p>
    <w:p w14:paraId="6F05E16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y) aprobă vizitarea unității de învățământ, de către persoane din afara unității, inclusiv de către reprezentanți ai mass-media. Fac excepție de la această prevedere reprezentanții instituțiilor cu drept de îndrumare și control asupra unităților de învățământ, precum și persoanele care participă la procesul de monitorizare și evaluare a calității sistemului de învățământ; </w:t>
      </w:r>
    </w:p>
    <w:p w14:paraId="4FA4E6D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z) răspunde de realizarea, utilizarea, păstrarea, completarea și modernizarea bazei materiale și sportive a unității de învățământ, coordonează activitatea din internat și de la cantină; </w:t>
      </w:r>
    </w:p>
    <w:p w14:paraId="043979D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aa) răspunde de întocmirea corectă și la termen a statelor lunare de plată a drepturilor salariale; </w:t>
      </w:r>
    </w:p>
    <w:p w14:paraId="2C03E08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bb) răspunde de asigurarea manualelor școlare pentru elevii din învățământul obligatoriu, conform prevederilor legale. Asigură personalului didactic condițiile necesare pentru studierea și alegerea manualelor pentru elevi; </w:t>
      </w:r>
    </w:p>
    <w:p w14:paraId="2BC8A5E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cc) răspunde de stabilirea necesarului de burse școlare și a altor facilități la nivelul unității de învățământ, conform legislației în vigoare; </w:t>
      </w:r>
    </w:p>
    <w:p w14:paraId="4B9278F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dd) răspunde de respectarea condițiilor și a exigențelor privind normele de igienă școlară, de protecție și securitate în muncă, de protecție civilă și de pază contra incendiilor, în unitatea de învățământ; </w:t>
      </w:r>
    </w:p>
    <w:p w14:paraId="4D37B64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ee) aplică sancțiuni pentru abaterile disciplinare săvârșite de personalul unității de învățământ, în limita prevederilor legale în vigoare; </w:t>
      </w:r>
    </w:p>
    <w:p w14:paraId="6D59C3F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ff) aplică sancțiunile prevăzute de legislația în vigoare pentru abaterile disciplinare săvârșite de elevi; </w:t>
      </w:r>
    </w:p>
    <w:p w14:paraId="27C0080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gg) răspunde de transmiterea corectă și la termen a datelor solicitate de inspectoratul școlar; </w:t>
      </w:r>
    </w:p>
    <w:p w14:paraId="0D0146B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hh) comunică inspectorului școlar general, în timpul cel mai scurt, orice situație de natură să afecteze procesul instructiv-educativ sau imaginea școlii; </w:t>
      </w:r>
    </w:p>
    <w:p w14:paraId="0502C794"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ii) solicită consultanță și asistență juridică de la ISJ/ISMB pentru toate procesele sau alte situații/litigii în care este implicată unitatea de învățământ și are obligația de a asigura reprezentarea în instanță;</w:t>
      </w:r>
    </w:p>
    <w:p w14:paraId="56AF3E3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jj) directorul îndeplinește și alte atribuții stabilite de către consiliul de administrație, potrivit legii, precum și orice alte atribuții ce rezultă din prevederile legale în vigoare și contractele colective de muncă aplicabile. </w:t>
      </w:r>
    </w:p>
    <w:p w14:paraId="1BF2F92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Pentru realizarea atribuțiilor sale, directorul se consultă cu reprezentanții organizațiilor sindicale reprezentative la nivel de sector de negociere colectivă învățământ preuniversitar din unitatea de învățământ și/sau, după caz, cu reprezentanții salariaților din unitatea de învățământ, în conformitate cu prevederile legale. </w:t>
      </w:r>
    </w:p>
    <w:p w14:paraId="534D555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În lipsă, directorul are obligația de a delega atribuțiile către directorul adjunct sau către un alt cadru didactic, membru al consiliului de administrație. </w:t>
      </w:r>
    </w:p>
    <w:p w14:paraId="58CEB979"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Neîndeplinirea acestei obligații constituie abatere disciplinară și se sancționează conform legii.</w:t>
      </w:r>
    </w:p>
    <w:p w14:paraId="0DAE47E1"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676"/>
      </w:tblGrid>
      <w:tr w:rsidR="00681D0D" w:rsidRPr="00FA0BF7" w14:paraId="736BDAF0" w14:textId="77777777" w:rsidTr="005817A5">
        <w:tc>
          <w:tcPr>
            <w:tcW w:w="4113" w:type="dxa"/>
          </w:tcPr>
          <w:p w14:paraId="72082BF2"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Inspector şcolar general,</w:t>
            </w:r>
          </w:p>
          <w:p w14:paraId="3E8ADF5F" w14:textId="77777777" w:rsidR="00681D0D" w:rsidRPr="00FA0BF7" w:rsidRDefault="00681D0D" w:rsidP="0090229C">
            <w:pPr>
              <w:jc w:val="center"/>
              <w:rPr>
                <w:rFonts w:ascii="Arial" w:hAnsi="Arial" w:cs="Arial"/>
                <w:sz w:val="20"/>
                <w:szCs w:val="20"/>
                <w:lang w:val="ro-RO"/>
              </w:rPr>
            </w:pPr>
            <w:r>
              <w:rPr>
                <w:rFonts w:ascii="Arial" w:hAnsi="Arial" w:cs="Arial"/>
                <w:sz w:val="20"/>
                <w:szCs w:val="20"/>
                <w:lang w:val="ro-RO"/>
              </w:rPr>
              <w:t>Pop Mihai-Cosmin</w:t>
            </w:r>
          </w:p>
        </w:tc>
        <w:tc>
          <w:tcPr>
            <w:tcW w:w="4676" w:type="dxa"/>
          </w:tcPr>
          <w:p w14:paraId="70A80E1C"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Director,</w:t>
            </w:r>
          </w:p>
          <w:p w14:paraId="7A3236C3" w14:textId="77777777" w:rsidR="00681D0D" w:rsidRPr="00FA0BF7" w:rsidRDefault="00681D0D" w:rsidP="00682951">
            <w:pPr>
              <w:jc w:val="center"/>
              <w:rPr>
                <w:rFonts w:ascii="Arial" w:hAnsi="Arial" w:cs="Arial"/>
                <w:sz w:val="20"/>
                <w:szCs w:val="20"/>
                <w:lang w:val="ro-RO"/>
              </w:rPr>
            </w:pPr>
            <w:r>
              <w:rPr>
                <w:rFonts w:ascii="Arial" w:hAnsi="Arial" w:cs="Arial"/>
                <w:sz w:val="20"/>
                <w:szCs w:val="20"/>
                <w:lang w:val="ro-RO"/>
              </w:rPr>
              <w:t>........................................................</w:t>
            </w:r>
          </w:p>
        </w:tc>
      </w:tr>
    </w:tbl>
    <w:p w14:paraId="0BBB0C05" w14:textId="77777777" w:rsidR="00681D0D" w:rsidRDefault="00681D0D" w:rsidP="0037598F">
      <w:pPr>
        <w:autoSpaceDE w:val="0"/>
        <w:autoSpaceDN w:val="0"/>
        <w:adjustRightInd w:val="0"/>
        <w:jc w:val="both"/>
        <w:rPr>
          <w:rFonts w:ascii="Arial" w:hAnsi="Arial" w:cs="Arial"/>
          <w:color w:val="191919"/>
          <w:sz w:val="20"/>
          <w:szCs w:val="20"/>
          <w:lang w:val="ro-RO"/>
        </w:rPr>
        <w:sectPr w:rsidR="00681D0D" w:rsidSect="00681D0D">
          <w:footerReference w:type="default" r:id="rId68"/>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681D0D" w:rsidRPr="00FA0BF7" w14:paraId="644F595E" w14:textId="77777777" w:rsidTr="007861FC">
        <w:trPr>
          <w:jc w:val="center"/>
        </w:trPr>
        <w:tc>
          <w:tcPr>
            <w:tcW w:w="4393" w:type="dxa"/>
          </w:tcPr>
          <w:p w14:paraId="21C8E5C6"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noProof/>
                <w:color w:val="191919"/>
                <w:sz w:val="20"/>
                <w:szCs w:val="20"/>
                <w:lang w:val="ro-RO"/>
              </w:rPr>
              <w:drawing>
                <wp:inline distT="0" distB="0" distL="0" distR="0" wp14:anchorId="708EA838" wp14:editId="2BD85D90">
                  <wp:extent cx="1653975" cy="360000"/>
                  <wp:effectExtent l="0" t="0" r="0" b="0"/>
                  <wp:docPr id="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33239B1F"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w:t>
            </w:r>
          </w:p>
        </w:tc>
        <w:tc>
          <w:tcPr>
            <w:tcW w:w="4928" w:type="dxa"/>
          </w:tcPr>
          <w:p w14:paraId="7802C4F5"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Unitatea şcolară</w:t>
            </w:r>
          </w:p>
          <w:p w14:paraId="1D4ADCE6"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647A1D">
              <w:rPr>
                <w:rFonts w:ascii="Arial" w:hAnsi="Arial" w:cs="Arial"/>
                <w:b/>
                <w:bCs/>
                <w:noProof/>
                <w:color w:val="191919"/>
                <w:sz w:val="20"/>
                <w:szCs w:val="20"/>
                <w:lang w:val="ro-RO"/>
              </w:rPr>
              <w:t>Școala Gimnazială Nr. 7 Vișeu de Sus</w:t>
            </w:r>
          </w:p>
          <w:p w14:paraId="5C091AA0"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__________________________________</w:t>
            </w:r>
          </w:p>
        </w:tc>
      </w:tr>
    </w:tbl>
    <w:p w14:paraId="532464E8" w14:textId="77777777" w:rsidR="00681D0D" w:rsidRPr="00FA0BF7" w:rsidRDefault="00681D0D" w:rsidP="0005536A">
      <w:pPr>
        <w:autoSpaceDE w:val="0"/>
        <w:autoSpaceDN w:val="0"/>
        <w:adjustRightInd w:val="0"/>
        <w:jc w:val="center"/>
        <w:rPr>
          <w:rFonts w:ascii="Arial" w:hAnsi="Arial" w:cs="Arial"/>
          <w:b/>
          <w:bCs/>
          <w:color w:val="191919"/>
          <w:sz w:val="20"/>
          <w:szCs w:val="20"/>
          <w:lang w:val="ro-RO"/>
        </w:rPr>
      </w:pPr>
    </w:p>
    <w:p w14:paraId="363FF87D"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p>
    <w:p w14:paraId="4F2CB5F1"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FIȘA POSTULUI</w:t>
      </w:r>
      <w:r w:rsidRPr="004954FF">
        <w:rPr>
          <w:rStyle w:val="FootnoteReference"/>
          <w:rFonts w:ascii="Arial" w:hAnsi="Arial" w:cs="Arial"/>
          <w:b/>
          <w:bCs/>
          <w:color w:val="FFFFFF" w:themeColor="background1"/>
          <w:sz w:val="20"/>
          <w:szCs w:val="20"/>
          <w:lang w:val="ro-RO"/>
        </w:rPr>
        <w:footnoteReference w:id="62"/>
      </w:r>
      <w:r w:rsidRPr="004954FF">
        <w:rPr>
          <w:rFonts w:ascii="Arial" w:hAnsi="Arial" w:cs="Arial"/>
          <w:b/>
          <w:bCs/>
          <w:color w:val="191919"/>
          <w:sz w:val="20"/>
          <w:szCs w:val="20"/>
          <w:vertAlign w:val="superscript"/>
          <w:lang w:val="ro-RO"/>
        </w:rPr>
        <w:t>1</w:t>
      </w:r>
    </w:p>
    <w:p w14:paraId="014CB2ED"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DIRECTOR UNITATE DE ÎNVĂȚĂMÂNT</w:t>
      </w:r>
    </w:p>
    <w:p w14:paraId="7678CF70"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(anexă la Contractul de management nr. ......</w:t>
      </w:r>
      <w:r>
        <w:rPr>
          <w:rFonts w:ascii="Arial" w:hAnsi="Arial" w:cs="Arial"/>
          <w:b/>
          <w:bCs/>
          <w:color w:val="191919"/>
          <w:sz w:val="20"/>
          <w:szCs w:val="20"/>
          <w:lang w:val="ro-RO"/>
        </w:rPr>
        <w:t>.....................</w:t>
      </w:r>
      <w:r w:rsidRPr="00FA0BF7">
        <w:rPr>
          <w:rFonts w:ascii="Arial" w:hAnsi="Arial" w:cs="Arial"/>
          <w:b/>
          <w:bCs/>
          <w:color w:val="191919"/>
          <w:sz w:val="20"/>
          <w:szCs w:val="20"/>
          <w:lang w:val="ro-RO"/>
        </w:rPr>
        <w:t>.......)</w:t>
      </w:r>
    </w:p>
    <w:p w14:paraId="13BAF560" w14:textId="77777777" w:rsidR="00681D0D" w:rsidRPr="00FA0BF7" w:rsidRDefault="00681D0D" w:rsidP="0041140E">
      <w:pPr>
        <w:autoSpaceDE w:val="0"/>
        <w:autoSpaceDN w:val="0"/>
        <w:adjustRightInd w:val="0"/>
        <w:jc w:val="center"/>
        <w:rPr>
          <w:rFonts w:ascii="Arial" w:hAnsi="Arial" w:cs="Arial"/>
          <w:b/>
          <w:bCs/>
          <w:color w:val="191919"/>
          <w:sz w:val="20"/>
          <w:szCs w:val="20"/>
          <w:lang w:val="ro-RO"/>
        </w:rPr>
      </w:pPr>
    </w:p>
    <w:p w14:paraId="0664224B" w14:textId="77777777" w:rsidR="00681D0D" w:rsidRPr="00FA0BF7" w:rsidRDefault="00681D0D" w:rsidP="00E46826">
      <w:pPr>
        <w:autoSpaceDE w:val="0"/>
        <w:autoSpaceDN w:val="0"/>
        <w:adjustRightInd w:val="0"/>
        <w:ind w:firstLine="284"/>
        <w:jc w:val="both"/>
        <w:rPr>
          <w:rFonts w:ascii="Arial" w:hAnsi="Arial" w:cs="Arial"/>
          <w:color w:val="191919"/>
          <w:sz w:val="20"/>
          <w:szCs w:val="20"/>
          <w:lang w:val="ro-RO"/>
        </w:rPr>
      </w:pPr>
    </w:p>
    <w:p w14:paraId="4A84567C"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Funcția: Director </w:t>
      </w:r>
    </w:p>
    <w:p w14:paraId="51F6B893"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Numele și prenumele: ................ </w:t>
      </w:r>
    </w:p>
    <w:p w14:paraId="0113BDF7" w14:textId="77777777" w:rsidR="00681D0D" w:rsidRPr="00F60F01" w:rsidRDefault="00681D0D" w:rsidP="00D2444F">
      <w:pPr>
        <w:autoSpaceDE w:val="0"/>
        <w:autoSpaceDN w:val="0"/>
        <w:adjustRightInd w:val="0"/>
        <w:ind w:firstLine="284"/>
        <w:jc w:val="both"/>
        <w:rPr>
          <w:rFonts w:ascii="Arial" w:hAnsi="Arial" w:cs="Arial"/>
          <w:b/>
          <w:bCs/>
          <w:color w:val="191919"/>
          <w:sz w:val="20"/>
          <w:szCs w:val="20"/>
          <w:lang w:val="ro-RO"/>
        </w:rPr>
      </w:pPr>
      <w:r w:rsidRPr="00F60F01">
        <w:rPr>
          <w:rFonts w:ascii="Arial" w:hAnsi="Arial" w:cs="Arial"/>
          <w:b/>
          <w:bCs/>
          <w:color w:val="191919"/>
          <w:sz w:val="20"/>
          <w:szCs w:val="20"/>
          <w:lang w:val="ro-RO"/>
        </w:rPr>
        <w:t>Telefon/Mobil: ..........................</w:t>
      </w:r>
    </w:p>
    <w:p w14:paraId="6D6B690C"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Unitatea de învățământ: </w:t>
      </w:r>
      <w:r w:rsidRPr="00647A1D">
        <w:rPr>
          <w:rFonts w:ascii="Arial" w:hAnsi="Arial" w:cs="Arial"/>
          <w:noProof/>
          <w:color w:val="191919"/>
          <w:sz w:val="20"/>
          <w:szCs w:val="20"/>
          <w:lang w:val="ro-RO"/>
        </w:rPr>
        <w:t>Școala Gimnazială Nr. 7 Vișeu de Sus</w:t>
      </w:r>
    </w:p>
    <w:p w14:paraId="4CA9D3AB"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Studii: ............................. </w:t>
      </w:r>
    </w:p>
    <w:p w14:paraId="2A2A1220"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Anul absolvirii: .................... </w:t>
      </w:r>
    </w:p>
    <w:p w14:paraId="2B0628A6"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Specialitatea: ...................... </w:t>
      </w:r>
    </w:p>
    <w:p w14:paraId="265225AC"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Vechime în învățământ: .............. </w:t>
      </w:r>
    </w:p>
    <w:p w14:paraId="387C0842"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Gradul didactic: .................... </w:t>
      </w:r>
    </w:p>
    <w:p w14:paraId="09559E7A"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Obligația de predare: </w:t>
      </w:r>
    </w:p>
    <w:p w14:paraId="34AD6146"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Numire prin Decizia inspectorului școlar general nr. ...... din ......... </w:t>
      </w:r>
    </w:p>
    <w:p w14:paraId="7A7981AF"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Data numirii în funcția de conducere: .............. </w:t>
      </w:r>
    </w:p>
    <w:p w14:paraId="22710CD0"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p w14:paraId="66055350"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Integrarea în structura organizatorică </w:t>
      </w:r>
    </w:p>
    <w:p w14:paraId="755A1666"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Postul imediat superior: inspector școlar general </w:t>
      </w:r>
    </w:p>
    <w:p w14:paraId="1C1A4E4E"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Subordonări: personalul didactic de predare, didactic auxiliar și administrativ din unitatea de învățământ </w:t>
      </w:r>
    </w:p>
    <w:p w14:paraId="383AB491"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Relații de muncă </w:t>
      </w:r>
    </w:p>
    <w:p w14:paraId="3F2DFB4A"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Ierarhice: inspector școlar general, inspector școlar general adjunct </w:t>
      </w:r>
    </w:p>
    <w:p w14:paraId="620E0CD7"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Funcționale: inspectori școlari, directori/directori adjuncți ai altor unități de învățământ, autorități ale administrației publice locale/județene. </w:t>
      </w:r>
    </w:p>
    <w:p w14:paraId="500F6E78"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colaborare: cu alți furnizori de educație și de formare, structuri consultative din învățământ, organizații sindicale, organizații neguvernamentale. </w:t>
      </w:r>
    </w:p>
    <w:p w14:paraId="7B0DCDAD"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reprezentare: reprezentarea oficială a unității de învățământ. </w:t>
      </w:r>
    </w:p>
    <w:p w14:paraId="5B986F1D" w14:textId="77777777" w:rsidR="00681D0D" w:rsidRPr="005C40FA" w:rsidRDefault="00681D0D" w:rsidP="00144B22">
      <w:pPr>
        <w:autoSpaceDE w:val="0"/>
        <w:autoSpaceDN w:val="0"/>
        <w:adjustRightInd w:val="0"/>
        <w:ind w:firstLine="284"/>
        <w:jc w:val="both"/>
        <w:rPr>
          <w:rFonts w:ascii="Arial" w:hAnsi="Arial" w:cs="Arial"/>
          <w:b/>
          <w:bCs/>
          <w:color w:val="191919"/>
          <w:sz w:val="20"/>
          <w:szCs w:val="20"/>
          <w:lang w:val="ro-RO"/>
        </w:rPr>
      </w:pPr>
      <w:r w:rsidRPr="005C40FA">
        <w:rPr>
          <w:rFonts w:ascii="Arial" w:hAnsi="Arial" w:cs="Arial"/>
          <w:b/>
          <w:bCs/>
          <w:color w:val="191919"/>
          <w:sz w:val="20"/>
          <w:szCs w:val="20"/>
          <w:lang w:val="ro-RO"/>
        </w:rPr>
        <w:t xml:space="preserve">Atribuțiile directorului se raportează la: </w:t>
      </w:r>
    </w:p>
    <w:p w14:paraId="01EBA2C0"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Legii învățământului preuniversitar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47CF52DA"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Regulamentului de organizare și funcționare a unităților de învățământ preuniversitar, aprobat prin ordin de ministru; </w:t>
      </w:r>
    </w:p>
    <w:p w14:paraId="77AA4A63"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legislației și actelor normative subsecvente Legii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5AF4BCF6"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ordinele, instrucțiunile și precizările emise de Ministerul Educației și Cercetării; </w:t>
      </w:r>
    </w:p>
    <w:p w14:paraId="7A021316"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FA0BF7">
        <w:rPr>
          <w:rFonts w:ascii="Arial" w:hAnsi="Arial" w:cs="Arial"/>
          <w:color w:val="191919"/>
          <w:sz w:val="20"/>
          <w:szCs w:val="20"/>
          <w:lang w:val="ro-RO"/>
        </w:rPr>
        <w:t xml:space="preserve">– deciziile emise </w:t>
      </w:r>
      <w:r w:rsidRPr="004E1165">
        <w:rPr>
          <w:rFonts w:ascii="Arial" w:hAnsi="Arial" w:cs="Arial"/>
          <w:color w:val="000000" w:themeColor="text1"/>
          <w:sz w:val="20"/>
          <w:szCs w:val="20"/>
          <w:lang w:val="ro-RO"/>
        </w:rPr>
        <w:t xml:space="preserve">de inspectorul școlar general; </w:t>
      </w:r>
    </w:p>
    <w:p w14:paraId="3CA33E82"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hotărârile consiliului de administrație al unității de învățământ:</w:t>
      </w:r>
    </w:p>
    <w:p w14:paraId="5DA1E375"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xml:space="preserve">– </w:t>
      </w:r>
      <w:r>
        <w:rPr>
          <w:rFonts w:ascii="Arial" w:hAnsi="Arial" w:cs="Arial"/>
          <w:color w:val="000000" w:themeColor="text1"/>
          <w:sz w:val="20"/>
          <w:szCs w:val="20"/>
          <w:lang w:val="ro-RO"/>
        </w:rPr>
        <w:t xml:space="preserve">prevederile legislației naționale, </w:t>
      </w:r>
      <w:r w:rsidRPr="004E1165">
        <w:rPr>
          <w:rFonts w:ascii="Arial" w:hAnsi="Arial" w:cs="Arial"/>
          <w:color w:val="000000" w:themeColor="text1"/>
          <w:sz w:val="20"/>
          <w:szCs w:val="20"/>
          <w:lang w:val="ro-RO"/>
        </w:rPr>
        <w:t>aplicabil</w:t>
      </w:r>
      <w:r>
        <w:rPr>
          <w:rFonts w:ascii="Arial" w:hAnsi="Arial" w:cs="Arial"/>
          <w:color w:val="000000" w:themeColor="text1"/>
          <w:sz w:val="20"/>
          <w:szCs w:val="20"/>
          <w:lang w:val="ro-RO"/>
        </w:rPr>
        <w:t>e</w:t>
      </w:r>
      <w:r w:rsidRPr="004E1165">
        <w:rPr>
          <w:rFonts w:ascii="Arial" w:hAnsi="Arial" w:cs="Arial"/>
          <w:color w:val="000000" w:themeColor="text1"/>
          <w:sz w:val="20"/>
          <w:szCs w:val="20"/>
          <w:lang w:val="ro-RO"/>
        </w:rPr>
        <w:t xml:space="preserve"> inclusiv în domeniul educației.</w:t>
      </w:r>
    </w:p>
    <w:p w14:paraId="269FDE5D" w14:textId="77777777" w:rsidR="00681D0D" w:rsidRPr="004E1165" w:rsidRDefault="00681D0D" w:rsidP="00C5752B">
      <w:pPr>
        <w:autoSpaceDE w:val="0"/>
        <w:autoSpaceDN w:val="0"/>
        <w:adjustRightInd w:val="0"/>
        <w:ind w:firstLine="284"/>
        <w:jc w:val="both"/>
        <w:rPr>
          <w:rFonts w:ascii="Arial" w:hAnsi="Arial" w:cs="Arial"/>
          <w:color w:val="000000" w:themeColor="text1"/>
          <w:sz w:val="20"/>
          <w:szCs w:val="20"/>
          <w:lang w:val="ro-RO"/>
        </w:rPr>
      </w:pPr>
    </w:p>
    <w:p w14:paraId="5E226DF9" w14:textId="77777777" w:rsidR="00681D0D" w:rsidRPr="004E1165" w:rsidRDefault="00681D0D" w:rsidP="00B4331B">
      <w:pPr>
        <w:autoSpaceDE w:val="0"/>
        <w:autoSpaceDN w:val="0"/>
        <w:adjustRightInd w:val="0"/>
        <w:ind w:firstLine="284"/>
        <w:jc w:val="both"/>
        <w:rPr>
          <w:rFonts w:ascii="Arial" w:hAnsi="Arial" w:cs="Arial"/>
          <w:b/>
          <w:bCs/>
          <w:color w:val="000000" w:themeColor="text1"/>
          <w:sz w:val="20"/>
          <w:szCs w:val="20"/>
          <w:lang w:val="ro-RO"/>
        </w:rPr>
      </w:pPr>
      <w:r w:rsidRPr="004E1165">
        <w:rPr>
          <w:rFonts w:ascii="Arial" w:hAnsi="Arial" w:cs="Arial"/>
          <w:b/>
          <w:bCs/>
          <w:color w:val="000000" w:themeColor="text1"/>
          <w:sz w:val="20"/>
          <w:szCs w:val="20"/>
          <w:lang w:val="ro-RO"/>
        </w:rPr>
        <w:t xml:space="preserve">I. Atribuții generale </w:t>
      </w:r>
    </w:p>
    <w:p w14:paraId="69E1E1A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4E1165">
        <w:rPr>
          <w:rFonts w:ascii="Arial" w:hAnsi="Arial" w:cs="Arial"/>
          <w:color w:val="000000" w:themeColor="text1"/>
          <w:sz w:val="20"/>
          <w:szCs w:val="20"/>
          <w:lang w:val="ro-RO"/>
        </w:rPr>
        <w:t>1. Realizează conducerea executivă a unității de învățământ preuniversitar, în conformitate cu atribuțiile conferite de legislația în vigoare</w:t>
      </w:r>
      <w:r w:rsidRPr="00FA0BF7">
        <w:rPr>
          <w:rFonts w:ascii="Arial" w:hAnsi="Arial" w:cs="Arial"/>
          <w:color w:val="191919"/>
          <w:sz w:val="20"/>
          <w:szCs w:val="20"/>
          <w:lang w:val="ro-RO"/>
        </w:rPr>
        <w:t xml:space="preserve">, cu hotărârile consiliului de administrație al unității de învățământ, precum și cu alte reglementări legale. </w:t>
      </w:r>
    </w:p>
    <w:p w14:paraId="199A37E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2. Manifestă loialitate față de unitatea de învățământ, credibilitate și responsabilitate în deciziile sale, încredere în capacitățile angajaților, încurajează și susține colegii, în vederea motivării pentru formare continuă și pentru crearea în unitate a unui climat optim desfășurării procesului de învățământ. </w:t>
      </w:r>
    </w:p>
    <w:p w14:paraId="4C5F854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3. Răspunde de întreaga activitate financiar-contabilă a unității în calitatea sa de ordonator de credite și coordonează direct compartimentul financiar-contabil. </w:t>
      </w:r>
    </w:p>
    <w:p w14:paraId="07884E3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4. Realizează activitatea de îndrumare și control asupra activității întregului personal salariat al unității de învățământ. Colaborează cu personalul cabinetului medical și stomatologic. </w:t>
      </w:r>
    </w:p>
    <w:p w14:paraId="132D0C3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5. Este președintele consiliului profesoral și al consiliului de administrație, în fața cărora prezintă rapoarte anuale. </w:t>
      </w:r>
    </w:p>
    <w:p w14:paraId="42396B79"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II. Atribuții specifice </w:t>
      </w:r>
    </w:p>
    <w:p w14:paraId="2FDCD939"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1. În exercitarea funcției de conducere executivă: </w:t>
      </w:r>
    </w:p>
    <w:p w14:paraId="4686387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este reprezentantul legal al unității de învățământ, având obligația reprezentării și apărării drepturilor și intereselor legitime ale acesteia în raporturile cu autoritățile publice, instituțiile de orice natură, precum și cu orice persoană juridică sau fizică, română sau străină; </w:t>
      </w:r>
    </w:p>
    <w:p w14:paraId="2632435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realizează conducerea executivă a unității de învățământ și organizează întreaga activitate educațională; </w:t>
      </w:r>
    </w:p>
    <w:p w14:paraId="714E4D5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organizează și este direct responsabil de aplicarea legislației în vigoare, la nivelul unității de învățământ; </w:t>
      </w:r>
    </w:p>
    <w:p w14:paraId="63F9587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asigură managementul strategic al unității de învățământ, în colaborare cu autoritățile administrației publice locale, după consultarea partenerilor sociali și a reprezentanților părinților și elevilor; </w:t>
      </w:r>
    </w:p>
    <w:p w14:paraId="6FC4D6F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asigură managementul operațional al unității de învățământ și este direct responsabil de calitatea educației furnizate de unitatea de învățământ; </w:t>
      </w:r>
    </w:p>
    <w:p w14:paraId="6D7822A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asigură corelarea obiectivelor specifice unității de învățământ cu cele stabilite la nivel național și local; </w:t>
      </w:r>
    </w:p>
    <w:p w14:paraId="34D6B8B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coordonează procesul de obținere a autorizațiilor și avizelor legale necesare funcționării unității de învățământ; </w:t>
      </w:r>
    </w:p>
    <w:p w14:paraId="2C78053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asigură aplicarea și respectarea normelor de sănătate și securitate în muncă; </w:t>
      </w:r>
    </w:p>
    <w:p w14:paraId="136BE6B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semnează parteneriate cu operatorii economici pentru asigurarea instruirii practice a elevilor; </w:t>
      </w:r>
    </w:p>
    <w:p w14:paraId="2D7DEF7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prezintă, anual, un raport asupra calității educației în unitatea de învățământ pe care o conduce, întocmit de Comisia de evaluare și asigurare a calității; raportul, aprobat de consiliul de administrație, este prezentat în fața consiliului profesoral, comitetului reprezentativ al părinților/asociației de părinți și este adus la cunoștința autorităților administrației publice locale și a inspectoratului școlar; </w:t>
      </w:r>
    </w:p>
    <w:p w14:paraId="53596A6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elaborarea proiectului de dezvoltare instituțională a unității de învățământ, prin care se stabilește politica educațională a acesteia; </w:t>
      </w:r>
    </w:p>
    <w:p w14:paraId="28548D2C" w14:textId="77777777" w:rsidR="00681D0D" w:rsidRPr="00FA0BF7"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l) lansează proiecte de parteneriat cu unități de învățământ similare din Uniunea Europeană sau din alte zone;</w:t>
      </w:r>
    </w:p>
    <w:p w14:paraId="4EB8A5F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solicită consiliului reprezentativ al părinților și, după caz, consiliului local/consiliului județean și consiliului reprezentativ al elevilor desemnarea reprezentanților lor în consiliul de administrație al unității de învățământ; </w:t>
      </w:r>
    </w:p>
    <w:p w14:paraId="1CC35AB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numește, prin decizie, componența comisiilor pentru examenele de corigențe, amânări sau diferențe; </w:t>
      </w:r>
    </w:p>
    <w:p w14:paraId="0D7C90A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 coordonează activitățile de pregătire organizate de cadrele didactice pentru elevii care participă la olimpiade, concursuri, competiții sportive și festivaluri naționale și internaționale; </w:t>
      </w:r>
    </w:p>
    <w:p w14:paraId="7EC60C8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în exercitarea atribuțiilor și a responsabilităților stabilite, directorul emite decizii și note de serviciu. </w:t>
      </w:r>
    </w:p>
    <w:p w14:paraId="0EDBFAFA"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2. În exercitarea funcției de angajator: </w:t>
      </w:r>
    </w:p>
    <w:p w14:paraId="2838119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angajează personalul din unitate prin încheierea contractului individual de muncă; </w:t>
      </w:r>
    </w:p>
    <w:p w14:paraId="0A071C8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întocmește, conform legii, fișele posturilor pentru personalul din subordine; răspunde de selecția, angajarea, evaluarea periodică, salarizarea, formarea, motivarea și încetarea raporturilor de muncă ale personalului din unitate, cu respectarea strictă a legislației incidente, în vigoare; </w:t>
      </w:r>
    </w:p>
    <w:p w14:paraId="4DDF397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propune consiliului de administrație vacantarea posturilor, organizarea concursurilor pe post și angajarea personalului; </w:t>
      </w:r>
    </w:p>
    <w:p w14:paraId="07AD82A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îndeplinește atribuțiile prevăzute de metodologia-cadru privind mobilitatea personalului didactic de predare din învățământul preuniversitar, de metodologia de ocupare a posturilor didactice care se vacantează în timpul anului școlar, precum și de alte acte normative elaborate de Ministerul Educației și Cercetării; </w:t>
      </w:r>
    </w:p>
    <w:p w14:paraId="267AC98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coordonează organizarea și desfășurarea concursului de ocupare a posturilor; </w:t>
      </w:r>
    </w:p>
    <w:p w14:paraId="4F9290C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stabilește atribuțiile coordonatorului pentru proiecte și programe educative școlare și extrașcolare, în funcție de specificul unității; </w:t>
      </w:r>
    </w:p>
    <w:p w14:paraId="44C9978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aprobă concediile de odihnă ale personalului didactic de predare, didactic auxiliar și administrativ, pe baza solicitărilor scrise ale acestora, conform Legii nr. 53/2003 - Codul muncii, </w:t>
      </w:r>
      <w:r w:rsidRPr="00D9780C">
        <w:rPr>
          <w:rFonts w:ascii="Arial" w:hAnsi="Arial" w:cs="Arial"/>
          <w:i/>
          <w:iCs/>
          <w:color w:val="191919"/>
          <w:sz w:val="20"/>
          <w:szCs w:val="20"/>
          <w:lang w:val="ro-RO"/>
        </w:rPr>
        <w:t>republicată, cu modificările și completările ulterioare</w:t>
      </w:r>
      <w:r w:rsidRPr="00FA0BF7">
        <w:rPr>
          <w:rFonts w:ascii="Arial" w:hAnsi="Arial" w:cs="Arial"/>
          <w:color w:val="191919"/>
          <w:sz w:val="20"/>
          <w:szCs w:val="20"/>
          <w:lang w:val="ro-RO"/>
        </w:rPr>
        <w:t xml:space="preserve">, și contractului colectiv de muncă aplicabil; </w:t>
      </w:r>
    </w:p>
    <w:p w14:paraId="04C729C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aprobă concediul fără plată și zilele libere plătite, conform prevederilor legale și ale contractului colectiv de muncă aplicabil, pentru întreg personalul, în condițiile asigurării suplinirii activității acestora; </w:t>
      </w:r>
    </w:p>
    <w:p w14:paraId="679B7EC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coordonează realizarea planurilor de formare profesională în concordanță cu prevederile Legii nr. 198/2023, cu modificările și completările ulterioare, ale codului muncii, precum și ale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și propune aprobarea acestora de către consiliul de administrație; </w:t>
      </w:r>
    </w:p>
    <w:p w14:paraId="535C7CC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monitorizează implementarea planurilor de formare profesională a personalului didactic de predare, didactic auxiliar și administrativ; </w:t>
      </w:r>
    </w:p>
    <w:p w14:paraId="1E2CA7C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aplică prevederile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322C6471" w14:textId="77777777" w:rsidR="00681D0D" w:rsidRPr="00426C69" w:rsidRDefault="00681D0D" w:rsidP="00426C69">
      <w:pPr>
        <w:autoSpaceDE w:val="0"/>
        <w:autoSpaceDN w:val="0"/>
        <w:adjustRightInd w:val="0"/>
        <w:ind w:firstLine="284"/>
        <w:jc w:val="both"/>
        <w:rPr>
          <w:rFonts w:ascii="Arial" w:hAnsi="Arial" w:cs="Arial"/>
          <w:b/>
          <w:bCs/>
          <w:color w:val="191919"/>
          <w:sz w:val="20"/>
          <w:szCs w:val="20"/>
          <w:lang w:val="ro-RO"/>
        </w:rPr>
      </w:pPr>
      <w:r w:rsidRPr="00426C69">
        <w:rPr>
          <w:rFonts w:ascii="Arial" w:hAnsi="Arial" w:cs="Arial"/>
          <w:b/>
          <w:bCs/>
          <w:color w:val="191919"/>
          <w:sz w:val="20"/>
          <w:szCs w:val="20"/>
          <w:lang w:val="ro-RO"/>
        </w:rPr>
        <w:t xml:space="preserve">3. În exercitarea funcției de ordonator de credite: </w:t>
      </w:r>
    </w:p>
    <w:p w14:paraId="6C1607E8"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în consiliul de administrație, spre aprobare, proiectul de buget și raportul de execuție bugetară; </w:t>
      </w:r>
    </w:p>
    <w:p w14:paraId="243A4CB7"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răspunde de încadrarea în bugetul aprobat al unității de învățământ; </w:t>
      </w:r>
    </w:p>
    <w:p w14:paraId="6B9DBEA7" w14:textId="77777777" w:rsidR="00681D0D" w:rsidRPr="00FA0BF7"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c) se preocupă de atragerea de resurse extrabugetare, cu respectarea prevederilor legale;</w:t>
      </w:r>
    </w:p>
    <w:p w14:paraId="1DA7F306"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răspunde de realizarea, utilizarea, păstrarea, completarea și modernizarea bazei materiale a unității de învățământ; </w:t>
      </w:r>
    </w:p>
    <w:p w14:paraId="4F22E573"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urmărește modul de încasare a veniturilor; </w:t>
      </w:r>
    </w:p>
    <w:p w14:paraId="08C9566E"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răspunde în ceea ce privește necesitatea, oportunitatea și legalitatea angajării și utilizării creditelor bugetare, în limita și cu destinația aprobate prin bugetul propriu; </w:t>
      </w:r>
    </w:p>
    <w:p w14:paraId="2F0571C9"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răspunde de integritatea și buna funcționare a bunurilor aflate în administrare; </w:t>
      </w:r>
    </w:p>
    <w:p w14:paraId="7EEAEBDB"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răspunde de organizarea și ținerea la zi a contabilității și prezentarea la termen a bilanțurilor contabile și a conturilor de execuție bugetară. </w:t>
      </w:r>
    </w:p>
    <w:p w14:paraId="15672779" w14:textId="77777777" w:rsidR="00681D0D" w:rsidRPr="0037598F" w:rsidRDefault="00681D0D" w:rsidP="0037598F">
      <w:pPr>
        <w:autoSpaceDE w:val="0"/>
        <w:autoSpaceDN w:val="0"/>
        <w:adjustRightInd w:val="0"/>
        <w:ind w:firstLine="284"/>
        <w:jc w:val="both"/>
        <w:rPr>
          <w:rFonts w:ascii="Arial" w:hAnsi="Arial" w:cs="Arial"/>
          <w:b/>
          <w:bCs/>
          <w:color w:val="191919"/>
          <w:sz w:val="20"/>
          <w:szCs w:val="20"/>
          <w:lang w:val="ro-RO"/>
        </w:rPr>
      </w:pPr>
      <w:r w:rsidRPr="0037598F">
        <w:rPr>
          <w:rFonts w:ascii="Arial" w:hAnsi="Arial" w:cs="Arial"/>
          <w:b/>
          <w:bCs/>
          <w:color w:val="191919"/>
          <w:sz w:val="20"/>
          <w:szCs w:val="20"/>
          <w:lang w:val="ro-RO"/>
        </w:rPr>
        <w:t xml:space="preserve">4. Directorul unității de învățământ îndeplinește și următoarele atribuții: </w:t>
      </w:r>
    </w:p>
    <w:p w14:paraId="31620AA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inspectoratului școlar, spre aprobare, proiectul planului de școlarizare, avizat de consiliului de administrație; </w:t>
      </w:r>
    </w:p>
    <w:p w14:paraId="193E626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coordonează activitatea de elaborare a ofertei educaționale a unității de învățământ și o propune spre aprobare consiliului de administrație; </w:t>
      </w:r>
    </w:p>
    <w:p w14:paraId="0952182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coordonează și răspunde de colectarea datelor statistice pentru sistemul național de indicatori pentru educație, pe care le transmite inspectoratului școlar, și răspunde de introducerea datelor în Sistemul de Informații Integrat al învățământului din România (SIIIR); </w:t>
      </w:r>
    </w:p>
    <w:p w14:paraId="2D75915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propune consiliului de administrație, spre aprobare, Regulamentul de organizare și funcționare a unității de învățământ; </w:t>
      </w:r>
    </w:p>
    <w:p w14:paraId="1255BC8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stabilește componența formațiunilor de studiu în baza hotărârii consiliului de administrație; </w:t>
      </w:r>
    </w:p>
    <w:p w14:paraId="7E2D6B0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elaborează proiectul de încadrare cu personal didactic de predare, precum și schema de personal didactic auxiliar și administrativ și le supune, spre aprobare, consiliului de administrație; </w:t>
      </w:r>
    </w:p>
    <w:p w14:paraId="2F70581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numește, după consultarea consiliului profesoral, în baza hotărârii consiliului de administrație, profesorii diriginți la clase, precum și coordonatorul pentru proiecte și programe educative școlare și extrașcolare; </w:t>
      </w:r>
    </w:p>
    <w:p w14:paraId="03F0552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numește cadrul didactic care face parte din consiliul clasei, ce poate prelua atribuțiile profesorului diriginte, în condițiile în care acesta este indisponibil pentru o perioadă de timp, din motive obiective; </w:t>
      </w:r>
    </w:p>
    <w:p w14:paraId="35FEA69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numește, în baza hotărârii consiliului de administrație, coordonatorii structurilor care aparțin de unitatea de învățământ, din rândul cadrelor didactice, de regulă, titulare, care își desfășoară activitatea în structurile respective; </w:t>
      </w:r>
    </w:p>
    <w:p w14:paraId="054A7D6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stabilește, prin decizie, componența comisiilor din cadrul unității de învățământ, în baza hotărârii consiliului de administrație; </w:t>
      </w:r>
    </w:p>
    <w:p w14:paraId="15BA6E6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comisia de întocmire a orarului și îl propune spre aprobare consiliului de administrație; </w:t>
      </w:r>
    </w:p>
    <w:p w14:paraId="2C2A3AE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l) aprobă graficul serviciului pe școală al personalului didactic; </w:t>
      </w:r>
    </w:p>
    <w:p w14:paraId="6B22E02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propune consiliului de administrație, spre aprobare, calendarul activităților educative ale unității de învățământ; </w:t>
      </w:r>
    </w:p>
    <w:p w14:paraId="33FDF40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aprobă, prin decizie, regulamentele de funcționare ale cercurilor, asociațiilor științifice, tehnice, sportive și cultural- artistice ale elevilor din unitatea de învățământ în baza hotărârii consiliului de administrație; </w:t>
      </w:r>
    </w:p>
    <w:p w14:paraId="3087DC34"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o) elaborează instrumente interne de lucru, utilizate în activitatea de îndrumare, control și evaluare a tuturor activităților care se desfășoară în unitatea de învățământ și le supune spre aprobare consiliului de administrație;</w:t>
      </w:r>
    </w:p>
    <w:p w14:paraId="6717960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asigură aplicarea planului de învățământ, a programelor școlare și a metodologiei privind evaluarea rezultatelor școlare; </w:t>
      </w:r>
    </w:p>
    <w:p w14:paraId="0EE43E6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q) controlează calitatea procesului instructiv-educativ, prin verificarea documentelor, prin asistențe la ore și prin participări la diverse activități educative extracurriculare și extrașcolare; în cursul unui an școlar, directorul efectuează asistențe la orele de curs, astfel încât fiecare cadru didactic să fie asistat cel puțin de două ori pe an școlar; </w:t>
      </w:r>
    </w:p>
    <w:p w14:paraId="653B9CE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r) monitorizează activitatea de formare continuă a personalului din unitate; </w:t>
      </w:r>
    </w:p>
    <w:p w14:paraId="3B0065A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 monitorizează activitatea cadrelor didactice debutante și sprijină integrarea acestora în colectivul unității de învățământ; </w:t>
      </w:r>
    </w:p>
    <w:p w14:paraId="19486F9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t) consemnează zilnic în condica de prezență absențele și întârzierile la orele de curs ale personalului didactic de predare și de instruire practică, precum și întârzierile personalului didactic auxiliar și administrativ de la programul de lucru; </w:t>
      </w:r>
    </w:p>
    <w:p w14:paraId="0AECD47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 își asumă, alături de consiliul de administrație, răspunderea publică pentru performanțele unității de învățământ pe care o conduce; </w:t>
      </w:r>
    </w:p>
    <w:p w14:paraId="3AA0657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 numește și controlează personalul care răspunde de sigiliul unității de învățământ; w) asigură arhivarea documentelor oficiale și școlare; </w:t>
      </w:r>
    </w:p>
    <w:p w14:paraId="3661B74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x) răspunde de întocmirea, eliberarea, reconstituirea, anularea, completarea și gestionarea actelor de studii; răspunde de întocmirea, eliberarea, reconstituirea, anularea, completarea, modificarea, rectificarea și gestionarea documentelor de evidență școlară; </w:t>
      </w:r>
    </w:p>
    <w:p w14:paraId="5DC14DA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y) aprobă vizitarea unității de învățământ, de către persoane din afara unității, inclusiv de către reprezentanți ai mass-media. Fac excepție de la această prevedere reprezentanții instituțiilor cu drept de îndrumare și control asupra unităților de învățământ, precum și persoanele care participă la procesul de monitorizare și evaluare a calității sistemului de învățământ; </w:t>
      </w:r>
    </w:p>
    <w:p w14:paraId="5BCDBDB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z) răspunde de realizarea, utilizarea, păstrarea, completarea și modernizarea bazei materiale și sportive a unității de învățământ, coordonează activitatea din internat și de la cantină; </w:t>
      </w:r>
    </w:p>
    <w:p w14:paraId="7EF4D7F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aa) răspunde de întocmirea corectă și la termen a statelor lunare de plată a drepturilor salariale; </w:t>
      </w:r>
    </w:p>
    <w:p w14:paraId="120E3CE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bb) răspunde de asigurarea manualelor școlare pentru elevii din învățământul obligatoriu, conform prevederilor legale. Asigură personalului didactic condițiile necesare pentru studierea și alegerea manualelor pentru elevi; </w:t>
      </w:r>
    </w:p>
    <w:p w14:paraId="474354D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cc) răspunde de stabilirea necesarului de burse școlare și a altor facilități la nivelul unității de învățământ, conform legislației în vigoare; </w:t>
      </w:r>
    </w:p>
    <w:p w14:paraId="7D1A9DA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dd) răspunde de respectarea condițiilor și a exigențelor privind normele de igienă școlară, de protecție și securitate în muncă, de protecție civilă și de pază contra incendiilor, în unitatea de învățământ; </w:t>
      </w:r>
    </w:p>
    <w:p w14:paraId="011F494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ee) aplică sancțiuni pentru abaterile disciplinare săvârșite de personalul unității de învățământ, în limita prevederilor legale în vigoare; </w:t>
      </w:r>
    </w:p>
    <w:p w14:paraId="284A8CB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ff) aplică sancțiunile prevăzute de legislația în vigoare pentru abaterile disciplinare săvârșite de elevi; </w:t>
      </w:r>
    </w:p>
    <w:p w14:paraId="4F045E1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gg) răspunde de transmiterea corectă și la termen a datelor solicitate de inspectoratul școlar; </w:t>
      </w:r>
    </w:p>
    <w:p w14:paraId="759A33A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hh) comunică inspectorului școlar general, în timpul cel mai scurt, orice situație de natură să afecteze procesul instructiv-educativ sau imaginea școlii; </w:t>
      </w:r>
    </w:p>
    <w:p w14:paraId="37BCF5CC"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ii) solicită consultanță și asistență juridică de la ISJ/ISMB pentru toate procesele sau alte situații/litigii în care este implicată unitatea de învățământ și are obligația de a asigura reprezentarea în instanță;</w:t>
      </w:r>
    </w:p>
    <w:p w14:paraId="672E627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jj) directorul îndeplinește și alte atribuții stabilite de către consiliul de administrație, potrivit legii, precum și orice alte atribuții ce rezultă din prevederile legale în vigoare și contractele colective de muncă aplicabile. </w:t>
      </w:r>
    </w:p>
    <w:p w14:paraId="79840A0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Pentru realizarea atribuțiilor sale, directorul se consultă cu reprezentanții organizațiilor sindicale reprezentative la nivel de sector de negociere colectivă învățământ preuniversitar din unitatea de învățământ și/sau, după caz, cu reprezentanții salariaților din unitatea de învățământ, în conformitate cu prevederile legale. </w:t>
      </w:r>
    </w:p>
    <w:p w14:paraId="598295F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În lipsă, directorul are obligația de a delega atribuțiile către directorul adjunct sau către un alt cadru didactic, membru al consiliului de administrație. </w:t>
      </w:r>
    </w:p>
    <w:p w14:paraId="01C0580A"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Neîndeplinirea acestei obligații constituie abatere disciplinară și se sancționează conform legii.</w:t>
      </w:r>
    </w:p>
    <w:p w14:paraId="4AFE1E4C"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676"/>
      </w:tblGrid>
      <w:tr w:rsidR="00681D0D" w:rsidRPr="00FA0BF7" w14:paraId="738FEB2C" w14:textId="77777777" w:rsidTr="005817A5">
        <w:tc>
          <w:tcPr>
            <w:tcW w:w="4113" w:type="dxa"/>
          </w:tcPr>
          <w:p w14:paraId="11DD18F7"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Inspector şcolar general,</w:t>
            </w:r>
          </w:p>
          <w:p w14:paraId="6A136D8E" w14:textId="77777777" w:rsidR="00681D0D" w:rsidRPr="00FA0BF7" w:rsidRDefault="00681D0D" w:rsidP="0090229C">
            <w:pPr>
              <w:jc w:val="center"/>
              <w:rPr>
                <w:rFonts w:ascii="Arial" w:hAnsi="Arial" w:cs="Arial"/>
                <w:sz w:val="20"/>
                <w:szCs w:val="20"/>
                <w:lang w:val="ro-RO"/>
              </w:rPr>
            </w:pPr>
            <w:r>
              <w:rPr>
                <w:rFonts w:ascii="Arial" w:hAnsi="Arial" w:cs="Arial"/>
                <w:sz w:val="20"/>
                <w:szCs w:val="20"/>
                <w:lang w:val="ro-RO"/>
              </w:rPr>
              <w:t>Pop Mihai-Cosmin</w:t>
            </w:r>
          </w:p>
        </w:tc>
        <w:tc>
          <w:tcPr>
            <w:tcW w:w="4676" w:type="dxa"/>
          </w:tcPr>
          <w:p w14:paraId="065ED8C6"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Director,</w:t>
            </w:r>
          </w:p>
          <w:p w14:paraId="7FAEE4E4" w14:textId="77777777" w:rsidR="00681D0D" w:rsidRPr="00FA0BF7" w:rsidRDefault="00681D0D" w:rsidP="00682951">
            <w:pPr>
              <w:jc w:val="center"/>
              <w:rPr>
                <w:rFonts w:ascii="Arial" w:hAnsi="Arial" w:cs="Arial"/>
                <w:sz w:val="20"/>
                <w:szCs w:val="20"/>
                <w:lang w:val="ro-RO"/>
              </w:rPr>
            </w:pPr>
            <w:r>
              <w:rPr>
                <w:rFonts w:ascii="Arial" w:hAnsi="Arial" w:cs="Arial"/>
                <w:sz w:val="20"/>
                <w:szCs w:val="20"/>
                <w:lang w:val="ro-RO"/>
              </w:rPr>
              <w:t>........................................................</w:t>
            </w:r>
          </w:p>
        </w:tc>
      </w:tr>
    </w:tbl>
    <w:p w14:paraId="733DE9FF" w14:textId="77777777" w:rsidR="00681D0D" w:rsidRDefault="00681D0D" w:rsidP="0037598F">
      <w:pPr>
        <w:autoSpaceDE w:val="0"/>
        <w:autoSpaceDN w:val="0"/>
        <w:adjustRightInd w:val="0"/>
        <w:jc w:val="both"/>
        <w:rPr>
          <w:rFonts w:ascii="Arial" w:hAnsi="Arial" w:cs="Arial"/>
          <w:color w:val="191919"/>
          <w:sz w:val="20"/>
          <w:szCs w:val="20"/>
          <w:lang w:val="ro-RO"/>
        </w:rPr>
        <w:sectPr w:rsidR="00681D0D" w:rsidSect="00681D0D">
          <w:footerReference w:type="default" r:id="rId69"/>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681D0D" w:rsidRPr="00FA0BF7" w14:paraId="226A2B07" w14:textId="77777777" w:rsidTr="007861FC">
        <w:trPr>
          <w:jc w:val="center"/>
        </w:trPr>
        <w:tc>
          <w:tcPr>
            <w:tcW w:w="4393" w:type="dxa"/>
          </w:tcPr>
          <w:p w14:paraId="2946D4F3"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noProof/>
                <w:color w:val="191919"/>
                <w:sz w:val="20"/>
                <w:szCs w:val="20"/>
                <w:lang w:val="ro-RO"/>
              </w:rPr>
              <w:drawing>
                <wp:inline distT="0" distB="0" distL="0" distR="0" wp14:anchorId="268A2279" wp14:editId="1C594889">
                  <wp:extent cx="1653975" cy="360000"/>
                  <wp:effectExtent l="0" t="0" r="0" b="0"/>
                  <wp:docPr id="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1D6424C1"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w:t>
            </w:r>
          </w:p>
        </w:tc>
        <w:tc>
          <w:tcPr>
            <w:tcW w:w="4928" w:type="dxa"/>
          </w:tcPr>
          <w:p w14:paraId="25E2B59D"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Unitatea şcolară</w:t>
            </w:r>
          </w:p>
          <w:p w14:paraId="055E160A"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647A1D">
              <w:rPr>
                <w:rFonts w:ascii="Arial" w:hAnsi="Arial" w:cs="Arial"/>
                <w:b/>
                <w:bCs/>
                <w:noProof/>
                <w:color w:val="191919"/>
                <w:sz w:val="20"/>
                <w:szCs w:val="20"/>
                <w:lang w:val="ro-RO"/>
              </w:rPr>
              <w:t>Centrul Școlar de Educație Incluzivă Vișeu de Sus</w:t>
            </w:r>
          </w:p>
          <w:p w14:paraId="0580347C"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__________________________________</w:t>
            </w:r>
          </w:p>
        </w:tc>
      </w:tr>
    </w:tbl>
    <w:p w14:paraId="5E0164F0" w14:textId="77777777" w:rsidR="00681D0D" w:rsidRPr="00FA0BF7" w:rsidRDefault="00681D0D" w:rsidP="0005536A">
      <w:pPr>
        <w:autoSpaceDE w:val="0"/>
        <w:autoSpaceDN w:val="0"/>
        <w:adjustRightInd w:val="0"/>
        <w:jc w:val="center"/>
        <w:rPr>
          <w:rFonts w:ascii="Arial" w:hAnsi="Arial" w:cs="Arial"/>
          <w:b/>
          <w:bCs/>
          <w:color w:val="191919"/>
          <w:sz w:val="20"/>
          <w:szCs w:val="20"/>
          <w:lang w:val="ro-RO"/>
        </w:rPr>
      </w:pPr>
    </w:p>
    <w:p w14:paraId="768A2A45"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p>
    <w:p w14:paraId="2D84862A"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FIȘA POSTULUI</w:t>
      </w:r>
      <w:r w:rsidRPr="004954FF">
        <w:rPr>
          <w:rStyle w:val="FootnoteReference"/>
          <w:rFonts w:ascii="Arial" w:hAnsi="Arial" w:cs="Arial"/>
          <w:b/>
          <w:bCs/>
          <w:color w:val="FFFFFF" w:themeColor="background1"/>
          <w:sz w:val="20"/>
          <w:szCs w:val="20"/>
          <w:lang w:val="ro-RO"/>
        </w:rPr>
        <w:footnoteReference w:id="63"/>
      </w:r>
      <w:r w:rsidRPr="004954FF">
        <w:rPr>
          <w:rFonts w:ascii="Arial" w:hAnsi="Arial" w:cs="Arial"/>
          <w:b/>
          <w:bCs/>
          <w:color w:val="191919"/>
          <w:sz w:val="20"/>
          <w:szCs w:val="20"/>
          <w:vertAlign w:val="superscript"/>
          <w:lang w:val="ro-RO"/>
        </w:rPr>
        <w:t>1</w:t>
      </w:r>
    </w:p>
    <w:p w14:paraId="501BBEB7"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DIRECTOR UNITATE DE ÎNVĂȚĂMÂNT</w:t>
      </w:r>
    </w:p>
    <w:p w14:paraId="53705AEE"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(anexă la Contractul de management nr. ......</w:t>
      </w:r>
      <w:r>
        <w:rPr>
          <w:rFonts w:ascii="Arial" w:hAnsi="Arial" w:cs="Arial"/>
          <w:b/>
          <w:bCs/>
          <w:color w:val="191919"/>
          <w:sz w:val="20"/>
          <w:szCs w:val="20"/>
          <w:lang w:val="ro-RO"/>
        </w:rPr>
        <w:t>.....................</w:t>
      </w:r>
      <w:r w:rsidRPr="00FA0BF7">
        <w:rPr>
          <w:rFonts w:ascii="Arial" w:hAnsi="Arial" w:cs="Arial"/>
          <w:b/>
          <w:bCs/>
          <w:color w:val="191919"/>
          <w:sz w:val="20"/>
          <w:szCs w:val="20"/>
          <w:lang w:val="ro-RO"/>
        </w:rPr>
        <w:t>.......)</w:t>
      </w:r>
    </w:p>
    <w:p w14:paraId="185D3E3F" w14:textId="77777777" w:rsidR="00681D0D" w:rsidRPr="00FA0BF7" w:rsidRDefault="00681D0D" w:rsidP="0041140E">
      <w:pPr>
        <w:autoSpaceDE w:val="0"/>
        <w:autoSpaceDN w:val="0"/>
        <w:adjustRightInd w:val="0"/>
        <w:jc w:val="center"/>
        <w:rPr>
          <w:rFonts w:ascii="Arial" w:hAnsi="Arial" w:cs="Arial"/>
          <w:b/>
          <w:bCs/>
          <w:color w:val="191919"/>
          <w:sz w:val="20"/>
          <w:szCs w:val="20"/>
          <w:lang w:val="ro-RO"/>
        </w:rPr>
      </w:pPr>
    </w:p>
    <w:p w14:paraId="4C29ABEF" w14:textId="77777777" w:rsidR="00681D0D" w:rsidRPr="00FA0BF7" w:rsidRDefault="00681D0D" w:rsidP="00E46826">
      <w:pPr>
        <w:autoSpaceDE w:val="0"/>
        <w:autoSpaceDN w:val="0"/>
        <w:adjustRightInd w:val="0"/>
        <w:ind w:firstLine="284"/>
        <w:jc w:val="both"/>
        <w:rPr>
          <w:rFonts w:ascii="Arial" w:hAnsi="Arial" w:cs="Arial"/>
          <w:color w:val="191919"/>
          <w:sz w:val="20"/>
          <w:szCs w:val="20"/>
          <w:lang w:val="ro-RO"/>
        </w:rPr>
      </w:pPr>
    </w:p>
    <w:p w14:paraId="75B5E0BD"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Funcția: Director </w:t>
      </w:r>
    </w:p>
    <w:p w14:paraId="5D7BA899"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Numele și prenumele: ................ </w:t>
      </w:r>
    </w:p>
    <w:p w14:paraId="6BFFCBD2" w14:textId="77777777" w:rsidR="00681D0D" w:rsidRPr="00F60F01" w:rsidRDefault="00681D0D" w:rsidP="00D2444F">
      <w:pPr>
        <w:autoSpaceDE w:val="0"/>
        <w:autoSpaceDN w:val="0"/>
        <w:adjustRightInd w:val="0"/>
        <w:ind w:firstLine="284"/>
        <w:jc w:val="both"/>
        <w:rPr>
          <w:rFonts w:ascii="Arial" w:hAnsi="Arial" w:cs="Arial"/>
          <w:b/>
          <w:bCs/>
          <w:color w:val="191919"/>
          <w:sz w:val="20"/>
          <w:szCs w:val="20"/>
          <w:lang w:val="ro-RO"/>
        </w:rPr>
      </w:pPr>
      <w:r w:rsidRPr="00F60F01">
        <w:rPr>
          <w:rFonts w:ascii="Arial" w:hAnsi="Arial" w:cs="Arial"/>
          <w:b/>
          <w:bCs/>
          <w:color w:val="191919"/>
          <w:sz w:val="20"/>
          <w:szCs w:val="20"/>
          <w:lang w:val="ro-RO"/>
        </w:rPr>
        <w:t>Telefon/Mobil: ..........................</w:t>
      </w:r>
    </w:p>
    <w:p w14:paraId="4F3B3A1D"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Unitatea de învățământ: </w:t>
      </w:r>
      <w:r w:rsidRPr="00647A1D">
        <w:rPr>
          <w:rFonts w:ascii="Arial" w:hAnsi="Arial" w:cs="Arial"/>
          <w:noProof/>
          <w:color w:val="191919"/>
          <w:sz w:val="20"/>
          <w:szCs w:val="20"/>
          <w:lang w:val="ro-RO"/>
        </w:rPr>
        <w:t>Centrul Școlar de Educație Incluzivă Vișeu de Sus</w:t>
      </w:r>
    </w:p>
    <w:p w14:paraId="2E314A12"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Studii: ............................. </w:t>
      </w:r>
    </w:p>
    <w:p w14:paraId="33F35EB8"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Anul absolvirii: .................... </w:t>
      </w:r>
    </w:p>
    <w:p w14:paraId="1A858BF1"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Specialitatea: ...................... </w:t>
      </w:r>
    </w:p>
    <w:p w14:paraId="105660E3"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Vechime în învățământ: .............. </w:t>
      </w:r>
    </w:p>
    <w:p w14:paraId="5CCFB11D"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Gradul didactic: .................... </w:t>
      </w:r>
    </w:p>
    <w:p w14:paraId="26CA9EC5"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Obligația de predare: </w:t>
      </w:r>
    </w:p>
    <w:p w14:paraId="4639C15C"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Numire prin Decizia inspectorului școlar general nr. ...... din ......... </w:t>
      </w:r>
    </w:p>
    <w:p w14:paraId="30BBBF70"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Data numirii în funcția de conducere: .............. </w:t>
      </w:r>
    </w:p>
    <w:p w14:paraId="2DABFD70"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p w14:paraId="3A266BAF"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Integrarea în structura organizatorică </w:t>
      </w:r>
    </w:p>
    <w:p w14:paraId="6EFDE2AD"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Postul imediat superior: inspector școlar general </w:t>
      </w:r>
    </w:p>
    <w:p w14:paraId="1CEDF957"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Subordonări: personalul didactic de predare, didactic auxiliar și administrativ din unitatea de învățământ </w:t>
      </w:r>
    </w:p>
    <w:p w14:paraId="7083470F"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Relații de muncă </w:t>
      </w:r>
    </w:p>
    <w:p w14:paraId="7749FD16"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Ierarhice: inspector școlar general, inspector școlar general adjunct </w:t>
      </w:r>
    </w:p>
    <w:p w14:paraId="6C7F31E5"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Funcționale: inspectori școlari, directori/directori adjuncți ai altor unități de învățământ, autorități ale administrației publice locale/județene. </w:t>
      </w:r>
    </w:p>
    <w:p w14:paraId="66AA1699"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colaborare: cu alți furnizori de educație și de formare, structuri consultative din învățământ, organizații sindicale, organizații neguvernamentale. </w:t>
      </w:r>
    </w:p>
    <w:p w14:paraId="2631E7E4"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reprezentare: reprezentarea oficială a unității de învățământ. </w:t>
      </w:r>
    </w:p>
    <w:p w14:paraId="6399D66A" w14:textId="77777777" w:rsidR="00681D0D" w:rsidRPr="005C40FA" w:rsidRDefault="00681D0D" w:rsidP="00144B22">
      <w:pPr>
        <w:autoSpaceDE w:val="0"/>
        <w:autoSpaceDN w:val="0"/>
        <w:adjustRightInd w:val="0"/>
        <w:ind w:firstLine="284"/>
        <w:jc w:val="both"/>
        <w:rPr>
          <w:rFonts w:ascii="Arial" w:hAnsi="Arial" w:cs="Arial"/>
          <w:b/>
          <w:bCs/>
          <w:color w:val="191919"/>
          <w:sz w:val="20"/>
          <w:szCs w:val="20"/>
          <w:lang w:val="ro-RO"/>
        </w:rPr>
      </w:pPr>
      <w:r w:rsidRPr="005C40FA">
        <w:rPr>
          <w:rFonts w:ascii="Arial" w:hAnsi="Arial" w:cs="Arial"/>
          <w:b/>
          <w:bCs/>
          <w:color w:val="191919"/>
          <w:sz w:val="20"/>
          <w:szCs w:val="20"/>
          <w:lang w:val="ro-RO"/>
        </w:rPr>
        <w:t xml:space="preserve">Atribuțiile directorului se raportează la: </w:t>
      </w:r>
    </w:p>
    <w:p w14:paraId="1FC39061"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Legii învățământului preuniversitar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2C8693FC"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Regulamentului de organizare și funcționare a unităților de învățământ preuniversitar, aprobat prin ordin de ministru; </w:t>
      </w:r>
    </w:p>
    <w:p w14:paraId="41E7ED9C"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legislației și actelor normative subsecvente Legii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799342F3"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ordinele, instrucțiunile și precizările emise de Ministerul Educației și Cercetării; </w:t>
      </w:r>
    </w:p>
    <w:p w14:paraId="217C56D8"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FA0BF7">
        <w:rPr>
          <w:rFonts w:ascii="Arial" w:hAnsi="Arial" w:cs="Arial"/>
          <w:color w:val="191919"/>
          <w:sz w:val="20"/>
          <w:szCs w:val="20"/>
          <w:lang w:val="ro-RO"/>
        </w:rPr>
        <w:t xml:space="preserve">– deciziile emise </w:t>
      </w:r>
      <w:r w:rsidRPr="004E1165">
        <w:rPr>
          <w:rFonts w:ascii="Arial" w:hAnsi="Arial" w:cs="Arial"/>
          <w:color w:val="000000" w:themeColor="text1"/>
          <w:sz w:val="20"/>
          <w:szCs w:val="20"/>
          <w:lang w:val="ro-RO"/>
        </w:rPr>
        <w:t xml:space="preserve">de inspectorul școlar general; </w:t>
      </w:r>
    </w:p>
    <w:p w14:paraId="3A1C6BF8"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hotărârile consiliului de administrație al unității de învățământ:</w:t>
      </w:r>
    </w:p>
    <w:p w14:paraId="6F66D837"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xml:space="preserve">– </w:t>
      </w:r>
      <w:r>
        <w:rPr>
          <w:rFonts w:ascii="Arial" w:hAnsi="Arial" w:cs="Arial"/>
          <w:color w:val="000000" w:themeColor="text1"/>
          <w:sz w:val="20"/>
          <w:szCs w:val="20"/>
          <w:lang w:val="ro-RO"/>
        </w:rPr>
        <w:t xml:space="preserve">prevederile legislației naționale, </w:t>
      </w:r>
      <w:r w:rsidRPr="004E1165">
        <w:rPr>
          <w:rFonts w:ascii="Arial" w:hAnsi="Arial" w:cs="Arial"/>
          <w:color w:val="000000" w:themeColor="text1"/>
          <w:sz w:val="20"/>
          <w:szCs w:val="20"/>
          <w:lang w:val="ro-RO"/>
        </w:rPr>
        <w:t>aplicabil</w:t>
      </w:r>
      <w:r>
        <w:rPr>
          <w:rFonts w:ascii="Arial" w:hAnsi="Arial" w:cs="Arial"/>
          <w:color w:val="000000" w:themeColor="text1"/>
          <w:sz w:val="20"/>
          <w:szCs w:val="20"/>
          <w:lang w:val="ro-RO"/>
        </w:rPr>
        <w:t>e</w:t>
      </w:r>
      <w:r w:rsidRPr="004E1165">
        <w:rPr>
          <w:rFonts w:ascii="Arial" w:hAnsi="Arial" w:cs="Arial"/>
          <w:color w:val="000000" w:themeColor="text1"/>
          <w:sz w:val="20"/>
          <w:szCs w:val="20"/>
          <w:lang w:val="ro-RO"/>
        </w:rPr>
        <w:t xml:space="preserve"> inclusiv în domeniul educației.</w:t>
      </w:r>
    </w:p>
    <w:p w14:paraId="5781AEFD" w14:textId="77777777" w:rsidR="00681D0D" w:rsidRPr="004E1165" w:rsidRDefault="00681D0D" w:rsidP="00C5752B">
      <w:pPr>
        <w:autoSpaceDE w:val="0"/>
        <w:autoSpaceDN w:val="0"/>
        <w:adjustRightInd w:val="0"/>
        <w:ind w:firstLine="284"/>
        <w:jc w:val="both"/>
        <w:rPr>
          <w:rFonts w:ascii="Arial" w:hAnsi="Arial" w:cs="Arial"/>
          <w:color w:val="000000" w:themeColor="text1"/>
          <w:sz w:val="20"/>
          <w:szCs w:val="20"/>
          <w:lang w:val="ro-RO"/>
        </w:rPr>
      </w:pPr>
    </w:p>
    <w:p w14:paraId="2523073D" w14:textId="77777777" w:rsidR="00681D0D" w:rsidRPr="004E1165" w:rsidRDefault="00681D0D" w:rsidP="00B4331B">
      <w:pPr>
        <w:autoSpaceDE w:val="0"/>
        <w:autoSpaceDN w:val="0"/>
        <w:adjustRightInd w:val="0"/>
        <w:ind w:firstLine="284"/>
        <w:jc w:val="both"/>
        <w:rPr>
          <w:rFonts w:ascii="Arial" w:hAnsi="Arial" w:cs="Arial"/>
          <w:b/>
          <w:bCs/>
          <w:color w:val="000000" w:themeColor="text1"/>
          <w:sz w:val="20"/>
          <w:szCs w:val="20"/>
          <w:lang w:val="ro-RO"/>
        </w:rPr>
      </w:pPr>
      <w:r w:rsidRPr="004E1165">
        <w:rPr>
          <w:rFonts w:ascii="Arial" w:hAnsi="Arial" w:cs="Arial"/>
          <w:b/>
          <w:bCs/>
          <w:color w:val="000000" w:themeColor="text1"/>
          <w:sz w:val="20"/>
          <w:szCs w:val="20"/>
          <w:lang w:val="ro-RO"/>
        </w:rPr>
        <w:t xml:space="preserve">I. Atribuții generale </w:t>
      </w:r>
    </w:p>
    <w:p w14:paraId="4BD9752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4E1165">
        <w:rPr>
          <w:rFonts w:ascii="Arial" w:hAnsi="Arial" w:cs="Arial"/>
          <w:color w:val="000000" w:themeColor="text1"/>
          <w:sz w:val="20"/>
          <w:szCs w:val="20"/>
          <w:lang w:val="ro-RO"/>
        </w:rPr>
        <w:t>1. Realizează conducerea executivă a unității de învățământ preuniversitar, în conformitate cu atribuțiile conferite de legislația în vigoare</w:t>
      </w:r>
      <w:r w:rsidRPr="00FA0BF7">
        <w:rPr>
          <w:rFonts w:ascii="Arial" w:hAnsi="Arial" w:cs="Arial"/>
          <w:color w:val="191919"/>
          <w:sz w:val="20"/>
          <w:szCs w:val="20"/>
          <w:lang w:val="ro-RO"/>
        </w:rPr>
        <w:t xml:space="preserve">, cu hotărârile consiliului de administrație al unității de învățământ, precum și cu alte reglementări legale. </w:t>
      </w:r>
    </w:p>
    <w:p w14:paraId="706FD8F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2. Manifestă loialitate față de unitatea de învățământ, credibilitate și responsabilitate în deciziile sale, încredere în capacitățile angajaților, încurajează și susține colegii, în vederea motivării pentru formare continuă și pentru crearea în unitate a unui climat optim desfășurării procesului de învățământ. </w:t>
      </w:r>
    </w:p>
    <w:p w14:paraId="0DE280D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3. Răspunde de întreaga activitate financiar-contabilă a unității în calitatea sa de ordonator de credite și coordonează direct compartimentul financiar-contabil. </w:t>
      </w:r>
    </w:p>
    <w:p w14:paraId="4575E2D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4. Realizează activitatea de îndrumare și control asupra activității întregului personal salariat al unității de învățământ. Colaborează cu personalul cabinetului medical și stomatologic. </w:t>
      </w:r>
    </w:p>
    <w:p w14:paraId="568D36E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5. Este președintele consiliului profesoral și al consiliului de administrație, în fața cărora prezintă rapoarte anuale. </w:t>
      </w:r>
    </w:p>
    <w:p w14:paraId="028087CD"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II. Atribuții specifice </w:t>
      </w:r>
    </w:p>
    <w:p w14:paraId="17E68051"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1. În exercitarea funcției de conducere executivă: </w:t>
      </w:r>
    </w:p>
    <w:p w14:paraId="00D569C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este reprezentantul legal al unității de învățământ, având obligația reprezentării și apărării drepturilor și intereselor legitime ale acesteia în raporturile cu autoritățile publice, instituțiile de orice natură, precum și cu orice persoană juridică sau fizică, română sau străină; </w:t>
      </w:r>
    </w:p>
    <w:p w14:paraId="1648240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realizează conducerea executivă a unității de învățământ și organizează întreaga activitate educațională; </w:t>
      </w:r>
    </w:p>
    <w:p w14:paraId="689A07F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organizează și este direct responsabil de aplicarea legislației în vigoare, la nivelul unității de învățământ; </w:t>
      </w:r>
    </w:p>
    <w:p w14:paraId="7831612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asigură managementul strategic al unității de învățământ, în colaborare cu autoritățile administrației publice locale, după consultarea partenerilor sociali și a reprezentanților părinților și elevilor; </w:t>
      </w:r>
    </w:p>
    <w:p w14:paraId="19689DB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asigură managementul operațional al unității de învățământ și este direct responsabil de calitatea educației furnizate de unitatea de învățământ; </w:t>
      </w:r>
    </w:p>
    <w:p w14:paraId="5D771DD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asigură corelarea obiectivelor specifice unității de învățământ cu cele stabilite la nivel național și local; </w:t>
      </w:r>
    </w:p>
    <w:p w14:paraId="3DC1A3D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coordonează procesul de obținere a autorizațiilor și avizelor legale necesare funcționării unității de învățământ; </w:t>
      </w:r>
    </w:p>
    <w:p w14:paraId="48B65E6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asigură aplicarea și respectarea normelor de sănătate și securitate în muncă; </w:t>
      </w:r>
    </w:p>
    <w:p w14:paraId="1751126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semnează parteneriate cu operatorii economici pentru asigurarea instruirii practice a elevilor; </w:t>
      </w:r>
    </w:p>
    <w:p w14:paraId="1C3ACF1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prezintă, anual, un raport asupra calității educației în unitatea de învățământ pe care o conduce, întocmit de Comisia de evaluare și asigurare a calității; raportul, aprobat de consiliul de administrație, este prezentat în fața consiliului profesoral, comitetului reprezentativ al părinților/asociației de părinți și este adus la cunoștința autorităților administrației publice locale și a inspectoratului școlar; </w:t>
      </w:r>
    </w:p>
    <w:p w14:paraId="17281DA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elaborarea proiectului de dezvoltare instituțională a unității de învățământ, prin care se stabilește politica educațională a acesteia; </w:t>
      </w:r>
    </w:p>
    <w:p w14:paraId="7907014F" w14:textId="77777777" w:rsidR="00681D0D" w:rsidRPr="00FA0BF7"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l) lansează proiecte de parteneriat cu unități de învățământ similare din Uniunea Europeană sau din alte zone;</w:t>
      </w:r>
    </w:p>
    <w:p w14:paraId="1CCA2BE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solicită consiliului reprezentativ al părinților și, după caz, consiliului local/consiliului județean și consiliului reprezentativ al elevilor desemnarea reprezentanților lor în consiliul de administrație al unității de învățământ; </w:t>
      </w:r>
    </w:p>
    <w:p w14:paraId="1302646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numește, prin decizie, componența comisiilor pentru examenele de corigențe, amânări sau diferențe; </w:t>
      </w:r>
    </w:p>
    <w:p w14:paraId="5DD395F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 coordonează activitățile de pregătire organizate de cadrele didactice pentru elevii care participă la olimpiade, concursuri, competiții sportive și festivaluri naționale și internaționale; </w:t>
      </w:r>
    </w:p>
    <w:p w14:paraId="192C316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în exercitarea atribuțiilor și a responsabilităților stabilite, directorul emite decizii și note de serviciu. </w:t>
      </w:r>
    </w:p>
    <w:p w14:paraId="4F709ACE"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2. În exercitarea funcției de angajator: </w:t>
      </w:r>
    </w:p>
    <w:p w14:paraId="2DEFAED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angajează personalul din unitate prin încheierea contractului individual de muncă; </w:t>
      </w:r>
    </w:p>
    <w:p w14:paraId="5F14794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întocmește, conform legii, fișele posturilor pentru personalul din subordine; răspunde de selecția, angajarea, evaluarea periodică, salarizarea, formarea, motivarea și încetarea raporturilor de muncă ale personalului din unitate, cu respectarea strictă a legislației incidente, în vigoare; </w:t>
      </w:r>
    </w:p>
    <w:p w14:paraId="2F7D719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propune consiliului de administrație vacantarea posturilor, organizarea concursurilor pe post și angajarea personalului; </w:t>
      </w:r>
    </w:p>
    <w:p w14:paraId="7A7B445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îndeplinește atribuțiile prevăzute de metodologia-cadru privind mobilitatea personalului didactic de predare din învățământul preuniversitar, de metodologia de ocupare a posturilor didactice care se vacantează în timpul anului școlar, precum și de alte acte normative elaborate de Ministerul Educației și Cercetării; </w:t>
      </w:r>
    </w:p>
    <w:p w14:paraId="65F95D9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coordonează organizarea și desfășurarea concursului de ocupare a posturilor; </w:t>
      </w:r>
    </w:p>
    <w:p w14:paraId="2A88A60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stabilește atribuțiile coordonatorului pentru proiecte și programe educative școlare și extrașcolare, în funcție de specificul unității; </w:t>
      </w:r>
    </w:p>
    <w:p w14:paraId="57552BA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aprobă concediile de odihnă ale personalului didactic de predare, didactic auxiliar și administrativ, pe baza solicitărilor scrise ale acestora, conform Legii nr. 53/2003 - Codul muncii, </w:t>
      </w:r>
      <w:r w:rsidRPr="00D9780C">
        <w:rPr>
          <w:rFonts w:ascii="Arial" w:hAnsi="Arial" w:cs="Arial"/>
          <w:i/>
          <w:iCs/>
          <w:color w:val="191919"/>
          <w:sz w:val="20"/>
          <w:szCs w:val="20"/>
          <w:lang w:val="ro-RO"/>
        </w:rPr>
        <w:t>republicată, cu modificările și completările ulterioare</w:t>
      </w:r>
      <w:r w:rsidRPr="00FA0BF7">
        <w:rPr>
          <w:rFonts w:ascii="Arial" w:hAnsi="Arial" w:cs="Arial"/>
          <w:color w:val="191919"/>
          <w:sz w:val="20"/>
          <w:szCs w:val="20"/>
          <w:lang w:val="ro-RO"/>
        </w:rPr>
        <w:t xml:space="preserve">, și contractului colectiv de muncă aplicabil; </w:t>
      </w:r>
    </w:p>
    <w:p w14:paraId="7978CE2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aprobă concediul fără plată și zilele libere plătite, conform prevederilor legale și ale contractului colectiv de muncă aplicabil, pentru întreg personalul, în condițiile asigurării suplinirii activității acestora; </w:t>
      </w:r>
    </w:p>
    <w:p w14:paraId="2A8AA81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coordonează realizarea planurilor de formare profesională în concordanță cu prevederile Legii nr. 198/2023, cu modificările și completările ulterioare, ale codului muncii, precum și ale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și propune aprobarea acestora de către consiliul de administrație; </w:t>
      </w:r>
    </w:p>
    <w:p w14:paraId="245FF52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monitorizează implementarea planurilor de formare profesională a personalului didactic de predare, didactic auxiliar și administrativ; </w:t>
      </w:r>
    </w:p>
    <w:p w14:paraId="104C3E0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aplică prevederile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57F50F46" w14:textId="77777777" w:rsidR="00681D0D" w:rsidRPr="00426C69" w:rsidRDefault="00681D0D" w:rsidP="00426C69">
      <w:pPr>
        <w:autoSpaceDE w:val="0"/>
        <w:autoSpaceDN w:val="0"/>
        <w:adjustRightInd w:val="0"/>
        <w:ind w:firstLine="284"/>
        <w:jc w:val="both"/>
        <w:rPr>
          <w:rFonts w:ascii="Arial" w:hAnsi="Arial" w:cs="Arial"/>
          <w:b/>
          <w:bCs/>
          <w:color w:val="191919"/>
          <w:sz w:val="20"/>
          <w:szCs w:val="20"/>
          <w:lang w:val="ro-RO"/>
        </w:rPr>
      </w:pPr>
      <w:r w:rsidRPr="00426C69">
        <w:rPr>
          <w:rFonts w:ascii="Arial" w:hAnsi="Arial" w:cs="Arial"/>
          <w:b/>
          <w:bCs/>
          <w:color w:val="191919"/>
          <w:sz w:val="20"/>
          <w:szCs w:val="20"/>
          <w:lang w:val="ro-RO"/>
        </w:rPr>
        <w:t xml:space="preserve">3. În exercitarea funcției de ordonator de credite: </w:t>
      </w:r>
    </w:p>
    <w:p w14:paraId="6F57E41E"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în consiliul de administrație, spre aprobare, proiectul de buget și raportul de execuție bugetară; </w:t>
      </w:r>
    </w:p>
    <w:p w14:paraId="19D73E20"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răspunde de încadrarea în bugetul aprobat al unității de învățământ; </w:t>
      </w:r>
    </w:p>
    <w:p w14:paraId="71770267" w14:textId="77777777" w:rsidR="00681D0D" w:rsidRPr="00FA0BF7"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c) se preocupă de atragerea de resurse extrabugetare, cu respectarea prevederilor legale;</w:t>
      </w:r>
    </w:p>
    <w:p w14:paraId="7DA40CC5"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răspunde de realizarea, utilizarea, păstrarea, completarea și modernizarea bazei materiale a unității de învățământ; </w:t>
      </w:r>
    </w:p>
    <w:p w14:paraId="198ADC60"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urmărește modul de încasare a veniturilor; </w:t>
      </w:r>
    </w:p>
    <w:p w14:paraId="7F351D9F"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răspunde în ceea ce privește necesitatea, oportunitatea și legalitatea angajării și utilizării creditelor bugetare, în limita și cu destinația aprobate prin bugetul propriu; </w:t>
      </w:r>
    </w:p>
    <w:p w14:paraId="33BE594B"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răspunde de integritatea și buna funcționare a bunurilor aflate în administrare; </w:t>
      </w:r>
    </w:p>
    <w:p w14:paraId="287467E4"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răspunde de organizarea și ținerea la zi a contabilității și prezentarea la termen a bilanțurilor contabile și a conturilor de execuție bugetară. </w:t>
      </w:r>
    </w:p>
    <w:p w14:paraId="14C260E9" w14:textId="77777777" w:rsidR="00681D0D" w:rsidRPr="0037598F" w:rsidRDefault="00681D0D" w:rsidP="0037598F">
      <w:pPr>
        <w:autoSpaceDE w:val="0"/>
        <w:autoSpaceDN w:val="0"/>
        <w:adjustRightInd w:val="0"/>
        <w:ind w:firstLine="284"/>
        <w:jc w:val="both"/>
        <w:rPr>
          <w:rFonts w:ascii="Arial" w:hAnsi="Arial" w:cs="Arial"/>
          <w:b/>
          <w:bCs/>
          <w:color w:val="191919"/>
          <w:sz w:val="20"/>
          <w:szCs w:val="20"/>
          <w:lang w:val="ro-RO"/>
        </w:rPr>
      </w:pPr>
      <w:r w:rsidRPr="0037598F">
        <w:rPr>
          <w:rFonts w:ascii="Arial" w:hAnsi="Arial" w:cs="Arial"/>
          <w:b/>
          <w:bCs/>
          <w:color w:val="191919"/>
          <w:sz w:val="20"/>
          <w:szCs w:val="20"/>
          <w:lang w:val="ro-RO"/>
        </w:rPr>
        <w:t xml:space="preserve">4. Directorul unității de învățământ îndeplinește și următoarele atribuții: </w:t>
      </w:r>
    </w:p>
    <w:p w14:paraId="000C7E4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inspectoratului școlar, spre aprobare, proiectul planului de școlarizare, avizat de consiliului de administrație; </w:t>
      </w:r>
    </w:p>
    <w:p w14:paraId="7A54FCA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coordonează activitatea de elaborare a ofertei educaționale a unității de învățământ și o propune spre aprobare consiliului de administrație; </w:t>
      </w:r>
    </w:p>
    <w:p w14:paraId="296E4A0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coordonează și răspunde de colectarea datelor statistice pentru sistemul național de indicatori pentru educație, pe care le transmite inspectoratului școlar, și răspunde de introducerea datelor în Sistemul de Informații Integrat al învățământului din România (SIIIR); </w:t>
      </w:r>
    </w:p>
    <w:p w14:paraId="0719985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propune consiliului de administrație, spre aprobare, Regulamentul de organizare și funcționare a unității de învățământ; </w:t>
      </w:r>
    </w:p>
    <w:p w14:paraId="7BF5761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stabilește componența formațiunilor de studiu în baza hotărârii consiliului de administrație; </w:t>
      </w:r>
    </w:p>
    <w:p w14:paraId="12BFB38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elaborează proiectul de încadrare cu personal didactic de predare, precum și schema de personal didactic auxiliar și administrativ și le supune, spre aprobare, consiliului de administrație; </w:t>
      </w:r>
    </w:p>
    <w:p w14:paraId="5F565EC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numește, după consultarea consiliului profesoral, în baza hotărârii consiliului de administrație, profesorii diriginți la clase, precum și coordonatorul pentru proiecte și programe educative școlare și extrașcolare; </w:t>
      </w:r>
    </w:p>
    <w:p w14:paraId="0F7E453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numește cadrul didactic care face parte din consiliul clasei, ce poate prelua atribuțiile profesorului diriginte, în condițiile în care acesta este indisponibil pentru o perioadă de timp, din motive obiective; </w:t>
      </w:r>
    </w:p>
    <w:p w14:paraId="7A31474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numește, în baza hotărârii consiliului de administrație, coordonatorii structurilor care aparțin de unitatea de învățământ, din rândul cadrelor didactice, de regulă, titulare, care își desfășoară activitatea în structurile respective; </w:t>
      </w:r>
    </w:p>
    <w:p w14:paraId="4F88973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stabilește, prin decizie, componența comisiilor din cadrul unității de învățământ, în baza hotărârii consiliului de administrație; </w:t>
      </w:r>
    </w:p>
    <w:p w14:paraId="461E98D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comisia de întocmire a orarului și îl propune spre aprobare consiliului de administrație; </w:t>
      </w:r>
    </w:p>
    <w:p w14:paraId="1EDB156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l) aprobă graficul serviciului pe școală al personalului didactic; </w:t>
      </w:r>
    </w:p>
    <w:p w14:paraId="55CFDB7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propune consiliului de administrație, spre aprobare, calendarul activităților educative ale unității de învățământ; </w:t>
      </w:r>
    </w:p>
    <w:p w14:paraId="22234B0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aprobă, prin decizie, regulamentele de funcționare ale cercurilor, asociațiilor științifice, tehnice, sportive și cultural- artistice ale elevilor din unitatea de învățământ în baza hotărârii consiliului de administrație; </w:t>
      </w:r>
    </w:p>
    <w:p w14:paraId="3F0253D7"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o) elaborează instrumente interne de lucru, utilizate în activitatea de îndrumare, control și evaluare a tuturor activităților care se desfășoară în unitatea de învățământ și le supune spre aprobare consiliului de administrație;</w:t>
      </w:r>
    </w:p>
    <w:p w14:paraId="5757221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asigură aplicarea planului de învățământ, a programelor școlare și a metodologiei privind evaluarea rezultatelor școlare; </w:t>
      </w:r>
    </w:p>
    <w:p w14:paraId="44C3B50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q) controlează calitatea procesului instructiv-educativ, prin verificarea documentelor, prin asistențe la ore și prin participări la diverse activități educative extracurriculare și extrașcolare; în cursul unui an școlar, directorul efectuează asistențe la orele de curs, astfel încât fiecare cadru didactic să fie asistat cel puțin de două ori pe an școlar; </w:t>
      </w:r>
    </w:p>
    <w:p w14:paraId="2304C43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r) monitorizează activitatea de formare continuă a personalului din unitate; </w:t>
      </w:r>
    </w:p>
    <w:p w14:paraId="08E8DA7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 monitorizează activitatea cadrelor didactice debutante și sprijină integrarea acestora în colectivul unității de învățământ; </w:t>
      </w:r>
    </w:p>
    <w:p w14:paraId="681292B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t) consemnează zilnic în condica de prezență absențele și întârzierile la orele de curs ale personalului didactic de predare și de instruire practică, precum și întârzierile personalului didactic auxiliar și administrativ de la programul de lucru; </w:t>
      </w:r>
    </w:p>
    <w:p w14:paraId="2B93AE9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 își asumă, alături de consiliul de administrație, răspunderea publică pentru performanțele unității de învățământ pe care o conduce; </w:t>
      </w:r>
    </w:p>
    <w:p w14:paraId="5B9D48C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 numește și controlează personalul care răspunde de sigiliul unității de învățământ; w) asigură arhivarea documentelor oficiale și școlare; </w:t>
      </w:r>
    </w:p>
    <w:p w14:paraId="3BFD81B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x) răspunde de întocmirea, eliberarea, reconstituirea, anularea, completarea și gestionarea actelor de studii; răspunde de întocmirea, eliberarea, reconstituirea, anularea, completarea, modificarea, rectificarea și gestionarea documentelor de evidență școlară; </w:t>
      </w:r>
    </w:p>
    <w:p w14:paraId="0765FC4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y) aprobă vizitarea unității de învățământ, de către persoane din afara unității, inclusiv de către reprezentanți ai mass-media. Fac excepție de la această prevedere reprezentanții instituțiilor cu drept de îndrumare și control asupra unităților de învățământ, precum și persoanele care participă la procesul de monitorizare și evaluare a calității sistemului de învățământ; </w:t>
      </w:r>
    </w:p>
    <w:p w14:paraId="6E8C35D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z) răspunde de realizarea, utilizarea, păstrarea, completarea și modernizarea bazei materiale și sportive a unității de învățământ, coordonează activitatea din internat și de la cantină; </w:t>
      </w:r>
    </w:p>
    <w:p w14:paraId="13FA513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aa) răspunde de întocmirea corectă și la termen a statelor lunare de plată a drepturilor salariale; </w:t>
      </w:r>
    </w:p>
    <w:p w14:paraId="050AC29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bb) răspunde de asigurarea manualelor școlare pentru elevii din învățământul obligatoriu, conform prevederilor legale. Asigură personalului didactic condițiile necesare pentru studierea și alegerea manualelor pentru elevi; </w:t>
      </w:r>
    </w:p>
    <w:p w14:paraId="08D6D36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cc) răspunde de stabilirea necesarului de burse școlare și a altor facilități la nivelul unității de învățământ, conform legislației în vigoare; </w:t>
      </w:r>
    </w:p>
    <w:p w14:paraId="3478B5A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dd) răspunde de respectarea condițiilor și a exigențelor privind normele de igienă școlară, de protecție și securitate în muncă, de protecție civilă și de pază contra incendiilor, în unitatea de învățământ; </w:t>
      </w:r>
    </w:p>
    <w:p w14:paraId="15DE0AC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ee) aplică sancțiuni pentru abaterile disciplinare săvârșite de personalul unității de învățământ, în limita prevederilor legale în vigoare; </w:t>
      </w:r>
    </w:p>
    <w:p w14:paraId="0250743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ff) aplică sancțiunile prevăzute de legislația în vigoare pentru abaterile disciplinare săvârșite de elevi; </w:t>
      </w:r>
    </w:p>
    <w:p w14:paraId="63867E5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gg) răspunde de transmiterea corectă și la termen a datelor solicitate de inspectoratul școlar; </w:t>
      </w:r>
    </w:p>
    <w:p w14:paraId="39A9200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hh) comunică inspectorului școlar general, în timpul cel mai scurt, orice situație de natură să afecteze procesul instructiv-educativ sau imaginea școlii; </w:t>
      </w:r>
    </w:p>
    <w:p w14:paraId="283E9046"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ii) solicită consultanță și asistență juridică de la ISJ/ISMB pentru toate procesele sau alte situații/litigii în care este implicată unitatea de învățământ și are obligația de a asigura reprezentarea în instanță;</w:t>
      </w:r>
    </w:p>
    <w:p w14:paraId="03319E3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jj) directorul îndeplinește și alte atribuții stabilite de către consiliul de administrație, potrivit legii, precum și orice alte atribuții ce rezultă din prevederile legale în vigoare și contractele colective de muncă aplicabile. </w:t>
      </w:r>
    </w:p>
    <w:p w14:paraId="218F036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Pentru realizarea atribuțiilor sale, directorul se consultă cu reprezentanții organizațiilor sindicale reprezentative la nivel de sector de negociere colectivă învățământ preuniversitar din unitatea de învățământ și/sau, după caz, cu reprezentanții salariaților din unitatea de învățământ, în conformitate cu prevederile legale. </w:t>
      </w:r>
    </w:p>
    <w:p w14:paraId="0681C64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În lipsă, directorul are obligația de a delega atribuțiile către directorul adjunct sau către un alt cadru didactic, membru al consiliului de administrație. </w:t>
      </w:r>
    </w:p>
    <w:p w14:paraId="3BA0966B"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Neîndeplinirea acestei obligații constituie abatere disciplinară și se sancționează conform legii.</w:t>
      </w:r>
    </w:p>
    <w:p w14:paraId="1AB74DAE"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676"/>
      </w:tblGrid>
      <w:tr w:rsidR="00681D0D" w:rsidRPr="00FA0BF7" w14:paraId="60698300" w14:textId="77777777" w:rsidTr="005817A5">
        <w:tc>
          <w:tcPr>
            <w:tcW w:w="4113" w:type="dxa"/>
          </w:tcPr>
          <w:p w14:paraId="052BD8A4"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Inspector şcolar general,</w:t>
            </w:r>
          </w:p>
          <w:p w14:paraId="7E22C98A" w14:textId="77777777" w:rsidR="00681D0D" w:rsidRPr="00FA0BF7" w:rsidRDefault="00681D0D" w:rsidP="0090229C">
            <w:pPr>
              <w:jc w:val="center"/>
              <w:rPr>
                <w:rFonts w:ascii="Arial" w:hAnsi="Arial" w:cs="Arial"/>
                <w:sz w:val="20"/>
                <w:szCs w:val="20"/>
                <w:lang w:val="ro-RO"/>
              </w:rPr>
            </w:pPr>
            <w:r>
              <w:rPr>
                <w:rFonts w:ascii="Arial" w:hAnsi="Arial" w:cs="Arial"/>
                <w:sz w:val="20"/>
                <w:szCs w:val="20"/>
                <w:lang w:val="ro-RO"/>
              </w:rPr>
              <w:t>Pop Mihai-Cosmin</w:t>
            </w:r>
          </w:p>
        </w:tc>
        <w:tc>
          <w:tcPr>
            <w:tcW w:w="4676" w:type="dxa"/>
          </w:tcPr>
          <w:p w14:paraId="179ABBA8"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Director,</w:t>
            </w:r>
          </w:p>
          <w:p w14:paraId="261DCDB6" w14:textId="77777777" w:rsidR="00681D0D" w:rsidRPr="00FA0BF7" w:rsidRDefault="00681D0D" w:rsidP="00682951">
            <w:pPr>
              <w:jc w:val="center"/>
              <w:rPr>
                <w:rFonts w:ascii="Arial" w:hAnsi="Arial" w:cs="Arial"/>
                <w:sz w:val="20"/>
                <w:szCs w:val="20"/>
                <w:lang w:val="ro-RO"/>
              </w:rPr>
            </w:pPr>
            <w:r>
              <w:rPr>
                <w:rFonts w:ascii="Arial" w:hAnsi="Arial" w:cs="Arial"/>
                <w:sz w:val="20"/>
                <w:szCs w:val="20"/>
                <w:lang w:val="ro-RO"/>
              </w:rPr>
              <w:t>........................................................</w:t>
            </w:r>
          </w:p>
        </w:tc>
      </w:tr>
    </w:tbl>
    <w:p w14:paraId="4AD38691" w14:textId="77777777" w:rsidR="00681D0D" w:rsidRDefault="00681D0D" w:rsidP="0037598F">
      <w:pPr>
        <w:autoSpaceDE w:val="0"/>
        <w:autoSpaceDN w:val="0"/>
        <w:adjustRightInd w:val="0"/>
        <w:jc w:val="both"/>
        <w:rPr>
          <w:rFonts w:ascii="Arial" w:hAnsi="Arial" w:cs="Arial"/>
          <w:color w:val="191919"/>
          <w:sz w:val="20"/>
          <w:szCs w:val="20"/>
          <w:lang w:val="ro-RO"/>
        </w:rPr>
        <w:sectPr w:rsidR="00681D0D" w:rsidSect="00681D0D">
          <w:footerReference w:type="default" r:id="rId70"/>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681D0D" w:rsidRPr="00FA0BF7" w14:paraId="03E93DF8" w14:textId="77777777" w:rsidTr="007861FC">
        <w:trPr>
          <w:jc w:val="center"/>
        </w:trPr>
        <w:tc>
          <w:tcPr>
            <w:tcW w:w="4393" w:type="dxa"/>
          </w:tcPr>
          <w:p w14:paraId="2FDE5446"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noProof/>
                <w:color w:val="191919"/>
                <w:sz w:val="20"/>
                <w:szCs w:val="20"/>
                <w:lang w:val="ro-RO"/>
              </w:rPr>
              <w:drawing>
                <wp:inline distT="0" distB="0" distL="0" distR="0" wp14:anchorId="28407BAC" wp14:editId="4CD54F66">
                  <wp:extent cx="1653975" cy="360000"/>
                  <wp:effectExtent l="0" t="0" r="0" b="0"/>
                  <wp:docPr id="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7F53D4F9"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w:t>
            </w:r>
          </w:p>
        </w:tc>
        <w:tc>
          <w:tcPr>
            <w:tcW w:w="4928" w:type="dxa"/>
          </w:tcPr>
          <w:p w14:paraId="4E1E429A"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Unitatea şcolară</w:t>
            </w:r>
          </w:p>
          <w:p w14:paraId="79EDE861"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647A1D">
              <w:rPr>
                <w:rFonts w:ascii="Arial" w:hAnsi="Arial" w:cs="Arial"/>
                <w:b/>
                <w:bCs/>
                <w:noProof/>
                <w:color w:val="191919"/>
                <w:sz w:val="20"/>
                <w:szCs w:val="20"/>
                <w:lang w:val="ro-RO"/>
              </w:rPr>
              <w:t>Liceul Tehnologic Româno-German Vișeu de Sus</w:t>
            </w:r>
          </w:p>
          <w:p w14:paraId="36F8DAA8"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__________________________________</w:t>
            </w:r>
          </w:p>
        </w:tc>
      </w:tr>
    </w:tbl>
    <w:p w14:paraId="25FB0BE4" w14:textId="77777777" w:rsidR="00681D0D" w:rsidRPr="00FA0BF7" w:rsidRDefault="00681D0D" w:rsidP="0005536A">
      <w:pPr>
        <w:autoSpaceDE w:val="0"/>
        <w:autoSpaceDN w:val="0"/>
        <w:adjustRightInd w:val="0"/>
        <w:jc w:val="center"/>
        <w:rPr>
          <w:rFonts w:ascii="Arial" w:hAnsi="Arial" w:cs="Arial"/>
          <w:b/>
          <w:bCs/>
          <w:color w:val="191919"/>
          <w:sz w:val="20"/>
          <w:szCs w:val="20"/>
          <w:lang w:val="ro-RO"/>
        </w:rPr>
      </w:pPr>
    </w:p>
    <w:p w14:paraId="2B03F788"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p>
    <w:p w14:paraId="523BDDBE"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FIȘA POSTULUI</w:t>
      </w:r>
      <w:r w:rsidRPr="004954FF">
        <w:rPr>
          <w:rStyle w:val="FootnoteReference"/>
          <w:rFonts w:ascii="Arial" w:hAnsi="Arial" w:cs="Arial"/>
          <w:b/>
          <w:bCs/>
          <w:color w:val="FFFFFF" w:themeColor="background1"/>
          <w:sz w:val="20"/>
          <w:szCs w:val="20"/>
          <w:lang w:val="ro-RO"/>
        </w:rPr>
        <w:footnoteReference w:id="64"/>
      </w:r>
      <w:r w:rsidRPr="004954FF">
        <w:rPr>
          <w:rFonts w:ascii="Arial" w:hAnsi="Arial" w:cs="Arial"/>
          <w:b/>
          <w:bCs/>
          <w:color w:val="191919"/>
          <w:sz w:val="20"/>
          <w:szCs w:val="20"/>
          <w:vertAlign w:val="superscript"/>
          <w:lang w:val="ro-RO"/>
        </w:rPr>
        <w:t>1</w:t>
      </w:r>
    </w:p>
    <w:p w14:paraId="5DB6AAD9"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DIRECTOR UNITATE DE ÎNVĂȚĂMÂNT</w:t>
      </w:r>
    </w:p>
    <w:p w14:paraId="43C52518"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(anexă la Contractul de management nr. ......</w:t>
      </w:r>
      <w:r>
        <w:rPr>
          <w:rFonts w:ascii="Arial" w:hAnsi="Arial" w:cs="Arial"/>
          <w:b/>
          <w:bCs/>
          <w:color w:val="191919"/>
          <w:sz w:val="20"/>
          <w:szCs w:val="20"/>
          <w:lang w:val="ro-RO"/>
        </w:rPr>
        <w:t>.....................</w:t>
      </w:r>
      <w:r w:rsidRPr="00FA0BF7">
        <w:rPr>
          <w:rFonts w:ascii="Arial" w:hAnsi="Arial" w:cs="Arial"/>
          <w:b/>
          <w:bCs/>
          <w:color w:val="191919"/>
          <w:sz w:val="20"/>
          <w:szCs w:val="20"/>
          <w:lang w:val="ro-RO"/>
        </w:rPr>
        <w:t>.......)</w:t>
      </w:r>
    </w:p>
    <w:p w14:paraId="7D2CD086" w14:textId="77777777" w:rsidR="00681D0D" w:rsidRPr="00FA0BF7" w:rsidRDefault="00681D0D" w:rsidP="0041140E">
      <w:pPr>
        <w:autoSpaceDE w:val="0"/>
        <w:autoSpaceDN w:val="0"/>
        <w:adjustRightInd w:val="0"/>
        <w:jc w:val="center"/>
        <w:rPr>
          <w:rFonts w:ascii="Arial" w:hAnsi="Arial" w:cs="Arial"/>
          <w:b/>
          <w:bCs/>
          <w:color w:val="191919"/>
          <w:sz w:val="20"/>
          <w:szCs w:val="20"/>
          <w:lang w:val="ro-RO"/>
        </w:rPr>
      </w:pPr>
    </w:p>
    <w:p w14:paraId="3B489778" w14:textId="77777777" w:rsidR="00681D0D" w:rsidRPr="00FA0BF7" w:rsidRDefault="00681D0D" w:rsidP="00E46826">
      <w:pPr>
        <w:autoSpaceDE w:val="0"/>
        <w:autoSpaceDN w:val="0"/>
        <w:adjustRightInd w:val="0"/>
        <w:ind w:firstLine="284"/>
        <w:jc w:val="both"/>
        <w:rPr>
          <w:rFonts w:ascii="Arial" w:hAnsi="Arial" w:cs="Arial"/>
          <w:color w:val="191919"/>
          <w:sz w:val="20"/>
          <w:szCs w:val="20"/>
          <w:lang w:val="ro-RO"/>
        </w:rPr>
      </w:pPr>
    </w:p>
    <w:p w14:paraId="6AE7BAEC"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Funcția: Director </w:t>
      </w:r>
    </w:p>
    <w:p w14:paraId="56FAD1E4"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Numele și prenumele: ................ </w:t>
      </w:r>
    </w:p>
    <w:p w14:paraId="6F52EFDE" w14:textId="77777777" w:rsidR="00681D0D" w:rsidRPr="00F60F01" w:rsidRDefault="00681D0D" w:rsidP="00D2444F">
      <w:pPr>
        <w:autoSpaceDE w:val="0"/>
        <w:autoSpaceDN w:val="0"/>
        <w:adjustRightInd w:val="0"/>
        <w:ind w:firstLine="284"/>
        <w:jc w:val="both"/>
        <w:rPr>
          <w:rFonts w:ascii="Arial" w:hAnsi="Arial" w:cs="Arial"/>
          <w:b/>
          <w:bCs/>
          <w:color w:val="191919"/>
          <w:sz w:val="20"/>
          <w:szCs w:val="20"/>
          <w:lang w:val="ro-RO"/>
        </w:rPr>
      </w:pPr>
      <w:r w:rsidRPr="00F60F01">
        <w:rPr>
          <w:rFonts w:ascii="Arial" w:hAnsi="Arial" w:cs="Arial"/>
          <w:b/>
          <w:bCs/>
          <w:color w:val="191919"/>
          <w:sz w:val="20"/>
          <w:szCs w:val="20"/>
          <w:lang w:val="ro-RO"/>
        </w:rPr>
        <w:t>Telefon/Mobil: ..........................</w:t>
      </w:r>
    </w:p>
    <w:p w14:paraId="5BC901E5"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Unitatea de învățământ: </w:t>
      </w:r>
      <w:r w:rsidRPr="00647A1D">
        <w:rPr>
          <w:rFonts w:ascii="Arial" w:hAnsi="Arial" w:cs="Arial"/>
          <w:noProof/>
          <w:color w:val="191919"/>
          <w:sz w:val="20"/>
          <w:szCs w:val="20"/>
          <w:lang w:val="ro-RO"/>
        </w:rPr>
        <w:t>Liceul Tehnologic Româno-German Vișeu de Sus</w:t>
      </w:r>
    </w:p>
    <w:p w14:paraId="495A9DE9"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Studii: ............................. </w:t>
      </w:r>
    </w:p>
    <w:p w14:paraId="3468C6D1"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Anul absolvirii: .................... </w:t>
      </w:r>
    </w:p>
    <w:p w14:paraId="32A00B3B"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Specialitatea: ...................... </w:t>
      </w:r>
    </w:p>
    <w:p w14:paraId="40DB9EF7"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Vechime în învățământ: .............. </w:t>
      </w:r>
    </w:p>
    <w:p w14:paraId="446E3CFA"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Gradul didactic: .................... </w:t>
      </w:r>
    </w:p>
    <w:p w14:paraId="54261517"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Obligația de predare: </w:t>
      </w:r>
    </w:p>
    <w:p w14:paraId="5403FE21"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Numire prin Decizia inspectorului școlar general nr. ...... din ......... </w:t>
      </w:r>
    </w:p>
    <w:p w14:paraId="38390B9C"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Data numirii în funcția de conducere: .............. </w:t>
      </w:r>
    </w:p>
    <w:p w14:paraId="7F7F2E6B"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p w14:paraId="4D24BB67"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Integrarea în structura organizatorică </w:t>
      </w:r>
    </w:p>
    <w:p w14:paraId="15363410"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Postul imediat superior: inspector școlar general </w:t>
      </w:r>
    </w:p>
    <w:p w14:paraId="5B7814E4"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Subordonări: personalul didactic de predare, didactic auxiliar și administrativ din unitatea de învățământ </w:t>
      </w:r>
    </w:p>
    <w:p w14:paraId="28C648D2"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Relații de muncă </w:t>
      </w:r>
    </w:p>
    <w:p w14:paraId="59E45988"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Ierarhice: inspector școlar general, inspector școlar general adjunct </w:t>
      </w:r>
    </w:p>
    <w:p w14:paraId="284BADEB"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Funcționale: inspectori școlari, directori/directori adjuncți ai altor unități de învățământ, autorități ale administrației publice locale/județene. </w:t>
      </w:r>
    </w:p>
    <w:p w14:paraId="7A5BDF58"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colaborare: cu alți furnizori de educație și de formare, structuri consultative din învățământ, organizații sindicale, organizații neguvernamentale. </w:t>
      </w:r>
    </w:p>
    <w:p w14:paraId="31941E0B"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reprezentare: reprezentarea oficială a unității de învățământ. </w:t>
      </w:r>
    </w:p>
    <w:p w14:paraId="1A515534" w14:textId="77777777" w:rsidR="00681D0D" w:rsidRPr="005C40FA" w:rsidRDefault="00681D0D" w:rsidP="00144B22">
      <w:pPr>
        <w:autoSpaceDE w:val="0"/>
        <w:autoSpaceDN w:val="0"/>
        <w:adjustRightInd w:val="0"/>
        <w:ind w:firstLine="284"/>
        <w:jc w:val="both"/>
        <w:rPr>
          <w:rFonts w:ascii="Arial" w:hAnsi="Arial" w:cs="Arial"/>
          <w:b/>
          <w:bCs/>
          <w:color w:val="191919"/>
          <w:sz w:val="20"/>
          <w:szCs w:val="20"/>
          <w:lang w:val="ro-RO"/>
        </w:rPr>
      </w:pPr>
      <w:r w:rsidRPr="005C40FA">
        <w:rPr>
          <w:rFonts w:ascii="Arial" w:hAnsi="Arial" w:cs="Arial"/>
          <w:b/>
          <w:bCs/>
          <w:color w:val="191919"/>
          <w:sz w:val="20"/>
          <w:szCs w:val="20"/>
          <w:lang w:val="ro-RO"/>
        </w:rPr>
        <w:t xml:space="preserve">Atribuțiile directorului se raportează la: </w:t>
      </w:r>
    </w:p>
    <w:p w14:paraId="3D3E7120"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Legii învățământului preuniversitar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1F86AC2C"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Regulamentului de organizare și funcționare a unităților de învățământ preuniversitar, aprobat prin ordin de ministru; </w:t>
      </w:r>
    </w:p>
    <w:p w14:paraId="0C87DBC5"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legislației și actelor normative subsecvente Legii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5306C87E"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ordinele, instrucțiunile și precizările emise de Ministerul Educației și Cercetării; </w:t>
      </w:r>
    </w:p>
    <w:p w14:paraId="46465EE4"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FA0BF7">
        <w:rPr>
          <w:rFonts w:ascii="Arial" w:hAnsi="Arial" w:cs="Arial"/>
          <w:color w:val="191919"/>
          <w:sz w:val="20"/>
          <w:szCs w:val="20"/>
          <w:lang w:val="ro-RO"/>
        </w:rPr>
        <w:t xml:space="preserve">– deciziile emise </w:t>
      </w:r>
      <w:r w:rsidRPr="004E1165">
        <w:rPr>
          <w:rFonts w:ascii="Arial" w:hAnsi="Arial" w:cs="Arial"/>
          <w:color w:val="000000" w:themeColor="text1"/>
          <w:sz w:val="20"/>
          <w:szCs w:val="20"/>
          <w:lang w:val="ro-RO"/>
        </w:rPr>
        <w:t xml:space="preserve">de inspectorul școlar general; </w:t>
      </w:r>
    </w:p>
    <w:p w14:paraId="14B337DC"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hotărârile consiliului de administrație al unității de învățământ:</w:t>
      </w:r>
    </w:p>
    <w:p w14:paraId="3A729D08"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xml:space="preserve">– </w:t>
      </w:r>
      <w:r>
        <w:rPr>
          <w:rFonts w:ascii="Arial" w:hAnsi="Arial" w:cs="Arial"/>
          <w:color w:val="000000" w:themeColor="text1"/>
          <w:sz w:val="20"/>
          <w:szCs w:val="20"/>
          <w:lang w:val="ro-RO"/>
        </w:rPr>
        <w:t xml:space="preserve">prevederile legislației naționale, </w:t>
      </w:r>
      <w:r w:rsidRPr="004E1165">
        <w:rPr>
          <w:rFonts w:ascii="Arial" w:hAnsi="Arial" w:cs="Arial"/>
          <w:color w:val="000000" w:themeColor="text1"/>
          <w:sz w:val="20"/>
          <w:szCs w:val="20"/>
          <w:lang w:val="ro-RO"/>
        </w:rPr>
        <w:t>aplicabil</w:t>
      </w:r>
      <w:r>
        <w:rPr>
          <w:rFonts w:ascii="Arial" w:hAnsi="Arial" w:cs="Arial"/>
          <w:color w:val="000000" w:themeColor="text1"/>
          <w:sz w:val="20"/>
          <w:szCs w:val="20"/>
          <w:lang w:val="ro-RO"/>
        </w:rPr>
        <w:t>e</w:t>
      </w:r>
      <w:r w:rsidRPr="004E1165">
        <w:rPr>
          <w:rFonts w:ascii="Arial" w:hAnsi="Arial" w:cs="Arial"/>
          <w:color w:val="000000" w:themeColor="text1"/>
          <w:sz w:val="20"/>
          <w:szCs w:val="20"/>
          <w:lang w:val="ro-RO"/>
        </w:rPr>
        <w:t xml:space="preserve"> inclusiv în domeniul educației.</w:t>
      </w:r>
    </w:p>
    <w:p w14:paraId="59FF18E4" w14:textId="77777777" w:rsidR="00681D0D" w:rsidRPr="004E1165" w:rsidRDefault="00681D0D" w:rsidP="00C5752B">
      <w:pPr>
        <w:autoSpaceDE w:val="0"/>
        <w:autoSpaceDN w:val="0"/>
        <w:adjustRightInd w:val="0"/>
        <w:ind w:firstLine="284"/>
        <w:jc w:val="both"/>
        <w:rPr>
          <w:rFonts w:ascii="Arial" w:hAnsi="Arial" w:cs="Arial"/>
          <w:color w:val="000000" w:themeColor="text1"/>
          <w:sz w:val="20"/>
          <w:szCs w:val="20"/>
          <w:lang w:val="ro-RO"/>
        </w:rPr>
      </w:pPr>
    </w:p>
    <w:p w14:paraId="2A6ACCA1" w14:textId="77777777" w:rsidR="00681D0D" w:rsidRPr="004E1165" w:rsidRDefault="00681D0D" w:rsidP="00B4331B">
      <w:pPr>
        <w:autoSpaceDE w:val="0"/>
        <w:autoSpaceDN w:val="0"/>
        <w:adjustRightInd w:val="0"/>
        <w:ind w:firstLine="284"/>
        <w:jc w:val="both"/>
        <w:rPr>
          <w:rFonts w:ascii="Arial" w:hAnsi="Arial" w:cs="Arial"/>
          <w:b/>
          <w:bCs/>
          <w:color w:val="000000" w:themeColor="text1"/>
          <w:sz w:val="20"/>
          <w:szCs w:val="20"/>
          <w:lang w:val="ro-RO"/>
        </w:rPr>
      </w:pPr>
      <w:r w:rsidRPr="004E1165">
        <w:rPr>
          <w:rFonts w:ascii="Arial" w:hAnsi="Arial" w:cs="Arial"/>
          <w:b/>
          <w:bCs/>
          <w:color w:val="000000" w:themeColor="text1"/>
          <w:sz w:val="20"/>
          <w:szCs w:val="20"/>
          <w:lang w:val="ro-RO"/>
        </w:rPr>
        <w:t xml:space="preserve">I. Atribuții generale </w:t>
      </w:r>
    </w:p>
    <w:p w14:paraId="5E39023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4E1165">
        <w:rPr>
          <w:rFonts w:ascii="Arial" w:hAnsi="Arial" w:cs="Arial"/>
          <w:color w:val="000000" w:themeColor="text1"/>
          <w:sz w:val="20"/>
          <w:szCs w:val="20"/>
          <w:lang w:val="ro-RO"/>
        </w:rPr>
        <w:t>1. Realizează conducerea executivă a unității de învățământ preuniversitar, în conformitate cu atribuțiile conferite de legislația în vigoare</w:t>
      </w:r>
      <w:r w:rsidRPr="00FA0BF7">
        <w:rPr>
          <w:rFonts w:ascii="Arial" w:hAnsi="Arial" w:cs="Arial"/>
          <w:color w:val="191919"/>
          <w:sz w:val="20"/>
          <w:szCs w:val="20"/>
          <w:lang w:val="ro-RO"/>
        </w:rPr>
        <w:t xml:space="preserve">, cu hotărârile consiliului de administrație al unității de învățământ, precum și cu alte reglementări legale. </w:t>
      </w:r>
    </w:p>
    <w:p w14:paraId="4C1808D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2. Manifestă loialitate față de unitatea de învățământ, credibilitate și responsabilitate în deciziile sale, încredere în capacitățile angajaților, încurajează și susține colegii, în vederea motivării pentru formare continuă și pentru crearea în unitate a unui climat optim desfășurării procesului de învățământ. </w:t>
      </w:r>
    </w:p>
    <w:p w14:paraId="51183E2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3. Răspunde de întreaga activitate financiar-contabilă a unității în calitatea sa de ordonator de credite și coordonează direct compartimentul financiar-contabil. </w:t>
      </w:r>
    </w:p>
    <w:p w14:paraId="2A1454E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4. Realizează activitatea de îndrumare și control asupra activității întregului personal salariat al unității de învățământ. Colaborează cu personalul cabinetului medical și stomatologic. </w:t>
      </w:r>
    </w:p>
    <w:p w14:paraId="6909DE6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5. Este președintele consiliului profesoral și al consiliului de administrație, în fața cărora prezintă rapoarte anuale. </w:t>
      </w:r>
    </w:p>
    <w:p w14:paraId="3AA545D8"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II. Atribuții specifice </w:t>
      </w:r>
    </w:p>
    <w:p w14:paraId="71754D0D"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1. În exercitarea funcției de conducere executivă: </w:t>
      </w:r>
    </w:p>
    <w:p w14:paraId="3C19E6E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este reprezentantul legal al unității de învățământ, având obligația reprezentării și apărării drepturilor și intereselor legitime ale acesteia în raporturile cu autoritățile publice, instituțiile de orice natură, precum și cu orice persoană juridică sau fizică, română sau străină; </w:t>
      </w:r>
    </w:p>
    <w:p w14:paraId="48BC1D6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realizează conducerea executivă a unității de învățământ și organizează întreaga activitate educațională; </w:t>
      </w:r>
    </w:p>
    <w:p w14:paraId="73C20C4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organizează și este direct responsabil de aplicarea legislației în vigoare, la nivelul unității de învățământ; </w:t>
      </w:r>
    </w:p>
    <w:p w14:paraId="765E01A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asigură managementul strategic al unității de învățământ, în colaborare cu autoritățile administrației publice locale, după consultarea partenerilor sociali și a reprezentanților părinților și elevilor; </w:t>
      </w:r>
    </w:p>
    <w:p w14:paraId="0F71E88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asigură managementul operațional al unității de învățământ și este direct responsabil de calitatea educației furnizate de unitatea de învățământ; </w:t>
      </w:r>
    </w:p>
    <w:p w14:paraId="1FF2C8A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asigură corelarea obiectivelor specifice unității de învățământ cu cele stabilite la nivel național și local; </w:t>
      </w:r>
    </w:p>
    <w:p w14:paraId="4007A1C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coordonează procesul de obținere a autorizațiilor și avizelor legale necesare funcționării unității de învățământ; </w:t>
      </w:r>
    </w:p>
    <w:p w14:paraId="7FD7231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asigură aplicarea și respectarea normelor de sănătate și securitate în muncă; </w:t>
      </w:r>
    </w:p>
    <w:p w14:paraId="7B6A1F9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semnează parteneriate cu operatorii economici pentru asigurarea instruirii practice a elevilor; </w:t>
      </w:r>
    </w:p>
    <w:p w14:paraId="314AD5F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prezintă, anual, un raport asupra calității educației în unitatea de învățământ pe care o conduce, întocmit de Comisia de evaluare și asigurare a calității; raportul, aprobat de consiliul de administrație, este prezentat în fața consiliului profesoral, comitetului reprezentativ al părinților/asociației de părinți și este adus la cunoștința autorităților administrației publice locale și a inspectoratului școlar; </w:t>
      </w:r>
    </w:p>
    <w:p w14:paraId="1EFF7D8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elaborarea proiectului de dezvoltare instituțională a unității de învățământ, prin care se stabilește politica educațională a acesteia; </w:t>
      </w:r>
    </w:p>
    <w:p w14:paraId="4A7ECC14" w14:textId="77777777" w:rsidR="00681D0D" w:rsidRPr="00FA0BF7"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l) lansează proiecte de parteneriat cu unități de învățământ similare din Uniunea Europeană sau din alte zone;</w:t>
      </w:r>
    </w:p>
    <w:p w14:paraId="7D67EBA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solicită consiliului reprezentativ al părinților și, după caz, consiliului local/consiliului județean și consiliului reprezentativ al elevilor desemnarea reprezentanților lor în consiliul de administrație al unității de învățământ; </w:t>
      </w:r>
    </w:p>
    <w:p w14:paraId="16C8AEC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numește, prin decizie, componența comisiilor pentru examenele de corigențe, amânări sau diferențe; </w:t>
      </w:r>
    </w:p>
    <w:p w14:paraId="2BE5CFD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 coordonează activitățile de pregătire organizate de cadrele didactice pentru elevii care participă la olimpiade, concursuri, competiții sportive și festivaluri naționale și internaționale; </w:t>
      </w:r>
    </w:p>
    <w:p w14:paraId="2A63A39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în exercitarea atribuțiilor și a responsabilităților stabilite, directorul emite decizii și note de serviciu. </w:t>
      </w:r>
    </w:p>
    <w:p w14:paraId="4B87463F"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2. În exercitarea funcției de angajator: </w:t>
      </w:r>
    </w:p>
    <w:p w14:paraId="1F9EC4C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angajează personalul din unitate prin încheierea contractului individual de muncă; </w:t>
      </w:r>
    </w:p>
    <w:p w14:paraId="28F0546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întocmește, conform legii, fișele posturilor pentru personalul din subordine; răspunde de selecția, angajarea, evaluarea periodică, salarizarea, formarea, motivarea și încetarea raporturilor de muncă ale personalului din unitate, cu respectarea strictă a legislației incidente, în vigoare; </w:t>
      </w:r>
    </w:p>
    <w:p w14:paraId="26E3815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propune consiliului de administrație vacantarea posturilor, organizarea concursurilor pe post și angajarea personalului; </w:t>
      </w:r>
    </w:p>
    <w:p w14:paraId="00E497E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îndeplinește atribuțiile prevăzute de metodologia-cadru privind mobilitatea personalului didactic de predare din învățământul preuniversitar, de metodologia de ocupare a posturilor didactice care se vacantează în timpul anului școlar, precum și de alte acte normative elaborate de Ministerul Educației și Cercetării; </w:t>
      </w:r>
    </w:p>
    <w:p w14:paraId="5CA366F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coordonează organizarea și desfășurarea concursului de ocupare a posturilor; </w:t>
      </w:r>
    </w:p>
    <w:p w14:paraId="03B1A52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stabilește atribuțiile coordonatorului pentru proiecte și programe educative școlare și extrașcolare, în funcție de specificul unității; </w:t>
      </w:r>
    </w:p>
    <w:p w14:paraId="511916B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aprobă concediile de odihnă ale personalului didactic de predare, didactic auxiliar și administrativ, pe baza solicitărilor scrise ale acestora, conform Legii nr. 53/2003 - Codul muncii, </w:t>
      </w:r>
      <w:r w:rsidRPr="00D9780C">
        <w:rPr>
          <w:rFonts w:ascii="Arial" w:hAnsi="Arial" w:cs="Arial"/>
          <w:i/>
          <w:iCs/>
          <w:color w:val="191919"/>
          <w:sz w:val="20"/>
          <w:szCs w:val="20"/>
          <w:lang w:val="ro-RO"/>
        </w:rPr>
        <w:t>republicată, cu modificările și completările ulterioare</w:t>
      </w:r>
      <w:r w:rsidRPr="00FA0BF7">
        <w:rPr>
          <w:rFonts w:ascii="Arial" w:hAnsi="Arial" w:cs="Arial"/>
          <w:color w:val="191919"/>
          <w:sz w:val="20"/>
          <w:szCs w:val="20"/>
          <w:lang w:val="ro-RO"/>
        </w:rPr>
        <w:t xml:space="preserve">, și contractului colectiv de muncă aplicabil; </w:t>
      </w:r>
    </w:p>
    <w:p w14:paraId="4A8A477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aprobă concediul fără plată și zilele libere plătite, conform prevederilor legale și ale contractului colectiv de muncă aplicabil, pentru întreg personalul, în condițiile asigurării suplinirii activității acestora; </w:t>
      </w:r>
    </w:p>
    <w:p w14:paraId="35E5B02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coordonează realizarea planurilor de formare profesională în concordanță cu prevederile Legii nr. 198/2023, cu modificările și completările ulterioare, ale codului muncii, precum și ale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și propune aprobarea acestora de către consiliul de administrație; </w:t>
      </w:r>
    </w:p>
    <w:p w14:paraId="47A27F0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monitorizează implementarea planurilor de formare profesională a personalului didactic de predare, didactic auxiliar și administrativ; </w:t>
      </w:r>
    </w:p>
    <w:p w14:paraId="3FF14E9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aplică prevederile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27601500" w14:textId="77777777" w:rsidR="00681D0D" w:rsidRPr="00426C69" w:rsidRDefault="00681D0D" w:rsidP="00426C69">
      <w:pPr>
        <w:autoSpaceDE w:val="0"/>
        <w:autoSpaceDN w:val="0"/>
        <w:adjustRightInd w:val="0"/>
        <w:ind w:firstLine="284"/>
        <w:jc w:val="both"/>
        <w:rPr>
          <w:rFonts w:ascii="Arial" w:hAnsi="Arial" w:cs="Arial"/>
          <w:b/>
          <w:bCs/>
          <w:color w:val="191919"/>
          <w:sz w:val="20"/>
          <w:szCs w:val="20"/>
          <w:lang w:val="ro-RO"/>
        </w:rPr>
      </w:pPr>
      <w:r w:rsidRPr="00426C69">
        <w:rPr>
          <w:rFonts w:ascii="Arial" w:hAnsi="Arial" w:cs="Arial"/>
          <w:b/>
          <w:bCs/>
          <w:color w:val="191919"/>
          <w:sz w:val="20"/>
          <w:szCs w:val="20"/>
          <w:lang w:val="ro-RO"/>
        </w:rPr>
        <w:t xml:space="preserve">3. În exercitarea funcției de ordonator de credite: </w:t>
      </w:r>
    </w:p>
    <w:p w14:paraId="2C12724C"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în consiliul de administrație, spre aprobare, proiectul de buget și raportul de execuție bugetară; </w:t>
      </w:r>
    </w:p>
    <w:p w14:paraId="5AB7AA85"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răspunde de încadrarea în bugetul aprobat al unității de învățământ; </w:t>
      </w:r>
    </w:p>
    <w:p w14:paraId="53159325" w14:textId="77777777" w:rsidR="00681D0D" w:rsidRPr="00FA0BF7"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c) se preocupă de atragerea de resurse extrabugetare, cu respectarea prevederilor legale;</w:t>
      </w:r>
    </w:p>
    <w:p w14:paraId="7DBAE2AE"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răspunde de realizarea, utilizarea, păstrarea, completarea și modernizarea bazei materiale a unității de învățământ; </w:t>
      </w:r>
    </w:p>
    <w:p w14:paraId="0597312A"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urmărește modul de încasare a veniturilor; </w:t>
      </w:r>
    </w:p>
    <w:p w14:paraId="1445C6CB"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răspunde în ceea ce privește necesitatea, oportunitatea și legalitatea angajării și utilizării creditelor bugetare, în limita și cu destinația aprobate prin bugetul propriu; </w:t>
      </w:r>
    </w:p>
    <w:p w14:paraId="53E80581"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răspunde de integritatea și buna funcționare a bunurilor aflate în administrare; </w:t>
      </w:r>
    </w:p>
    <w:p w14:paraId="072802B4"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răspunde de organizarea și ținerea la zi a contabilității și prezentarea la termen a bilanțurilor contabile și a conturilor de execuție bugetară. </w:t>
      </w:r>
    </w:p>
    <w:p w14:paraId="24FC68E4" w14:textId="77777777" w:rsidR="00681D0D" w:rsidRPr="0037598F" w:rsidRDefault="00681D0D" w:rsidP="0037598F">
      <w:pPr>
        <w:autoSpaceDE w:val="0"/>
        <w:autoSpaceDN w:val="0"/>
        <w:adjustRightInd w:val="0"/>
        <w:ind w:firstLine="284"/>
        <w:jc w:val="both"/>
        <w:rPr>
          <w:rFonts w:ascii="Arial" w:hAnsi="Arial" w:cs="Arial"/>
          <w:b/>
          <w:bCs/>
          <w:color w:val="191919"/>
          <w:sz w:val="20"/>
          <w:szCs w:val="20"/>
          <w:lang w:val="ro-RO"/>
        </w:rPr>
      </w:pPr>
      <w:r w:rsidRPr="0037598F">
        <w:rPr>
          <w:rFonts w:ascii="Arial" w:hAnsi="Arial" w:cs="Arial"/>
          <w:b/>
          <w:bCs/>
          <w:color w:val="191919"/>
          <w:sz w:val="20"/>
          <w:szCs w:val="20"/>
          <w:lang w:val="ro-RO"/>
        </w:rPr>
        <w:t xml:space="preserve">4. Directorul unității de învățământ îndeplinește și următoarele atribuții: </w:t>
      </w:r>
    </w:p>
    <w:p w14:paraId="0250C0D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inspectoratului școlar, spre aprobare, proiectul planului de școlarizare, avizat de consiliului de administrație; </w:t>
      </w:r>
    </w:p>
    <w:p w14:paraId="6F02623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coordonează activitatea de elaborare a ofertei educaționale a unității de învățământ și o propune spre aprobare consiliului de administrație; </w:t>
      </w:r>
    </w:p>
    <w:p w14:paraId="497F236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coordonează și răspunde de colectarea datelor statistice pentru sistemul național de indicatori pentru educație, pe care le transmite inspectoratului școlar, și răspunde de introducerea datelor în Sistemul de Informații Integrat al învățământului din România (SIIIR); </w:t>
      </w:r>
    </w:p>
    <w:p w14:paraId="2D7E69E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propune consiliului de administrație, spre aprobare, Regulamentul de organizare și funcționare a unității de învățământ; </w:t>
      </w:r>
    </w:p>
    <w:p w14:paraId="65B1BF4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stabilește componența formațiunilor de studiu în baza hotărârii consiliului de administrație; </w:t>
      </w:r>
    </w:p>
    <w:p w14:paraId="6F04B48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elaborează proiectul de încadrare cu personal didactic de predare, precum și schema de personal didactic auxiliar și administrativ și le supune, spre aprobare, consiliului de administrație; </w:t>
      </w:r>
    </w:p>
    <w:p w14:paraId="228E8AC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numește, după consultarea consiliului profesoral, în baza hotărârii consiliului de administrație, profesorii diriginți la clase, precum și coordonatorul pentru proiecte și programe educative școlare și extrașcolare; </w:t>
      </w:r>
    </w:p>
    <w:p w14:paraId="516F490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numește cadrul didactic care face parte din consiliul clasei, ce poate prelua atribuțiile profesorului diriginte, în condițiile în care acesta este indisponibil pentru o perioadă de timp, din motive obiective; </w:t>
      </w:r>
    </w:p>
    <w:p w14:paraId="3550EBE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numește, în baza hotărârii consiliului de administrație, coordonatorii structurilor care aparțin de unitatea de învățământ, din rândul cadrelor didactice, de regulă, titulare, care își desfășoară activitatea în structurile respective; </w:t>
      </w:r>
    </w:p>
    <w:p w14:paraId="7C77DC4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stabilește, prin decizie, componența comisiilor din cadrul unității de învățământ, în baza hotărârii consiliului de administrație; </w:t>
      </w:r>
    </w:p>
    <w:p w14:paraId="1D499EC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comisia de întocmire a orarului și îl propune spre aprobare consiliului de administrație; </w:t>
      </w:r>
    </w:p>
    <w:p w14:paraId="2C5DFB9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l) aprobă graficul serviciului pe școală al personalului didactic; </w:t>
      </w:r>
    </w:p>
    <w:p w14:paraId="2C8A610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propune consiliului de administrație, spre aprobare, calendarul activităților educative ale unității de învățământ; </w:t>
      </w:r>
    </w:p>
    <w:p w14:paraId="53B9C6E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aprobă, prin decizie, regulamentele de funcționare ale cercurilor, asociațiilor științifice, tehnice, sportive și cultural- artistice ale elevilor din unitatea de învățământ în baza hotărârii consiliului de administrație; </w:t>
      </w:r>
    </w:p>
    <w:p w14:paraId="190F5E16"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o) elaborează instrumente interne de lucru, utilizate în activitatea de îndrumare, control și evaluare a tuturor activităților care se desfășoară în unitatea de învățământ și le supune spre aprobare consiliului de administrație;</w:t>
      </w:r>
    </w:p>
    <w:p w14:paraId="7D993C3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asigură aplicarea planului de învățământ, a programelor școlare și a metodologiei privind evaluarea rezultatelor școlare; </w:t>
      </w:r>
    </w:p>
    <w:p w14:paraId="7AA916F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q) controlează calitatea procesului instructiv-educativ, prin verificarea documentelor, prin asistențe la ore și prin participări la diverse activități educative extracurriculare și extrașcolare; în cursul unui an școlar, directorul efectuează asistențe la orele de curs, astfel încât fiecare cadru didactic să fie asistat cel puțin de două ori pe an școlar; </w:t>
      </w:r>
    </w:p>
    <w:p w14:paraId="43E24F0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r) monitorizează activitatea de formare continuă a personalului din unitate; </w:t>
      </w:r>
    </w:p>
    <w:p w14:paraId="5BFDB46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 monitorizează activitatea cadrelor didactice debutante și sprijină integrarea acestora în colectivul unității de învățământ; </w:t>
      </w:r>
    </w:p>
    <w:p w14:paraId="2EFEA17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t) consemnează zilnic în condica de prezență absențele și întârzierile la orele de curs ale personalului didactic de predare și de instruire practică, precum și întârzierile personalului didactic auxiliar și administrativ de la programul de lucru; </w:t>
      </w:r>
    </w:p>
    <w:p w14:paraId="798642F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 își asumă, alături de consiliul de administrație, răspunderea publică pentru performanțele unității de învățământ pe care o conduce; </w:t>
      </w:r>
    </w:p>
    <w:p w14:paraId="2EC35ED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 numește și controlează personalul care răspunde de sigiliul unității de învățământ; w) asigură arhivarea documentelor oficiale și școlare; </w:t>
      </w:r>
    </w:p>
    <w:p w14:paraId="181AFE0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x) răspunde de întocmirea, eliberarea, reconstituirea, anularea, completarea și gestionarea actelor de studii; răspunde de întocmirea, eliberarea, reconstituirea, anularea, completarea, modificarea, rectificarea și gestionarea documentelor de evidență școlară; </w:t>
      </w:r>
    </w:p>
    <w:p w14:paraId="5E913AA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y) aprobă vizitarea unității de învățământ, de către persoane din afara unității, inclusiv de către reprezentanți ai mass-media. Fac excepție de la această prevedere reprezentanții instituțiilor cu drept de îndrumare și control asupra unităților de învățământ, precum și persoanele care participă la procesul de monitorizare și evaluare a calității sistemului de învățământ; </w:t>
      </w:r>
    </w:p>
    <w:p w14:paraId="0483CAC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z) răspunde de realizarea, utilizarea, păstrarea, completarea și modernizarea bazei materiale și sportive a unității de învățământ, coordonează activitatea din internat și de la cantină; </w:t>
      </w:r>
    </w:p>
    <w:p w14:paraId="4F07BB7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aa) răspunde de întocmirea corectă și la termen a statelor lunare de plată a drepturilor salariale; </w:t>
      </w:r>
    </w:p>
    <w:p w14:paraId="76AEB4E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bb) răspunde de asigurarea manualelor școlare pentru elevii din învățământul obligatoriu, conform prevederilor legale. Asigură personalului didactic condițiile necesare pentru studierea și alegerea manualelor pentru elevi; </w:t>
      </w:r>
    </w:p>
    <w:p w14:paraId="275E7CA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cc) răspunde de stabilirea necesarului de burse școlare și a altor facilități la nivelul unității de învățământ, conform legislației în vigoare; </w:t>
      </w:r>
    </w:p>
    <w:p w14:paraId="6EE1B76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dd) răspunde de respectarea condițiilor și a exigențelor privind normele de igienă școlară, de protecție și securitate în muncă, de protecție civilă și de pază contra incendiilor, în unitatea de învățământ; </w:t>
      </w:r>
    </w:p>
    <w:p w14:paraId="64462AA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ee) aplică sancțiuni pentru abaterile disciplinare săvârșite de personalul unității de învățământ, în limita prevederilor legale în vigoare; </w:t>
      </w:r>
    </w:p>
    <w:p w14:paraId="72E0590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ff) aplică sancțiunile prevăzute de legislația în vigoare pentru abaterile disciplinare săvârșite de elevi; </w:t>
      </w:r>
    </w:p>
    <w:p w14:paraId="23C38EF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gg) răspunde de transmiterea corectă și la termen a datelor solicitate de inspectoratul școlar; </w:t>
      </w:r>
    </w:p>
    <w:p w14:paraId="2050BA0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hh) comunică inspectorului școlar general, în timpul cel mai scurt, orice situație de natură să afecteze procesul instructiv-educativ sau imaginea școlii; </w:t>
      </w:r>
    </w:p>
    <w:p w14:paraId="53FC8025"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ii) solicită consultanță și asistență juridică de la ISJ/ISMB pentru toate procesele sau alte situații/litigii în care este implicată unitatea de învățământ și are obligația de a asigura reprezentarea în instanță;</w:t>
      </w:r>
    </w:p>
    <w:p w14:paraId="18CCE5B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jj) directorul îndeplinește și alte atribuții stabilite de către consiliul de administrație, potrivit legii, precum și orice alte atribuții ce rezultă din prevederile legale în vigoare și contractele colective de muncă aplicabile. </w:t>
      </w:r>
    </w:p>
    <w:p w14:paraId="07960C0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Pentru realizarea atribuțiilor sale, directorul se consultă cu reprezentanții organizațiilor sindicale reprezentative la nivel de sector de negociere colectivă învățământ preuniversitar din unitatea de învățământ și/sau, după caz, cu reprezentanții salariaților din unitatea de învățământ, în conformitate cu prevederile legale. </w:t>
      </w:r>
    </w:p>
    <w:p w14:paraId="225935C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În lipsă, directorul are obligația de a delega atribuțiile către directorul adjunct sau către un alt cadru didactic, membru al consiliului de administrație. </w:t>
      </w:r>
    </w:p>
    <w:p w14:paraId="536FD739"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Neîndeplinirea acestei obligații constituie abatere disciplinară și se sancționează conform legii.</w:t>
      </w:r>
    </w:p>
    <w:p w14:paraId="04A082B2"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676"/>
      </w:tblGrid>
      <w:tr w:rsidR="00681D0D" w:rsidRPr="00FA0BF7" w14:paraId="2191936E" w14:textId="77777777" w:rsidTr="005817A5">
        <w:tc>
          <w:tcPr>
            <w:tcW w:w="4113" w:type="dxa"/>
          </w:tcPr>
          <w:p w14:paraId="1CC2AA1A"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Inspector şcolar general,</w:t>
            </w:r>
          </w:p>
          <w:p w14:paraId="73046D33" w14:textId="77777777" w:rsidR="00681D0D" w:rsidRPr="00FA0BF7" w:rsidRDefault="00681D0D" w:rsidP="0090229C">
            <w:pPr>
              <w:jc w:val="center"/>
              <w:rPr>
                <w:rFonts w:ascii="Arial" w:hAnsi="Arial" w:cs="Arial"/>
                <w:sz w:val="20"/>
                <w:szCs w:val="20"/>
                <w:lang w:val="ro-RO"/>
              </w:rPr>
            </w:pPr>
            <w:r>
              <w:rPr>
                <w:rFonts w:ascii="Arial" w:hAnsi="Arial" w:cs="Arial"/>
                <w:sz w:val="20"/>
                <w:szCs w:val="20"/>
                <w:lang w:val="ro-RO"/>
              </w:rPr>
              <w:t>Pop Mihai-Cosmin</w:t>
            </w:r>
          </w:p>
        </w:tc>
        <w:tc>
          <w:tcPr>
            <w:tcW w:w="4676" w:type="dxa"/>
          </w:tcPr>
          <w:p w14:paraId="0BDE41DB"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Director,</w:t>
            </w:r>
          </w:p>
          <w:p w14:paraId="689119A4" w14:textId="77777777" w:rsidR="00681D0D" w:rsidRPr="00FA0BF7" w:rsidRDefault="00681D0D" w:rsidP="00682951">
            <w:pPr>
              <w:jc w:val="center"/>
              <w:rPr>
                <w:rFonts w:ascii="Arial" w:hAnsi="Arial" w:cs="Arial"/>
                <w:sz w:val="20"/>
                <w:szCs w:val="20"/>
                <w:lang w:val="ro-RO"/>
              </w:rPr>
            </w:pPr>
            <w:r>
              <w:rPr>
                <w:rFonts w:ascii="Arial" w:hAnsi="Arial" w:cs="Arial"/>
                <w:sz w:val="20"/>
                <w:szCs w:val="20"/>
                <w:lang w:val="ro-RO"/>
              </w:rPr>
              <w:t>........................................................</w:t>
            </w:r>
          </w:p>
        </w:tc>
      </w:tr>
    </w:tbl>
    <w:p w14:paraId="68D1972F" w14:textId="77777777" w:rsidR="00681D0D" w:rsidRDefault="00681D0D" w:rsidP="0037598F">
      <w:pPr>
        <w:autoSpaceDE w:val="0"/>
        <w:autoSpaceDN w:val="0"/>
        <w:adjustRightInd w:val="0"/>
        <w:jc w:val="both"/>
        <w:rPr>
          <w:rFonts w:ascii="Arial" w:hAnsi="Arial" w:cs="Arial"/>
          <w:color w:val="191919"/>
          <w:sz w:val="20"/>
          <w:szCs w:val="20"/>
          <w:lang w:val="ro-RO"/>
        </w:rPr>
        <w:sectPr w:rsidR="00681D0D" w:rsidSect="00681D0D">
          <w:footerReference w:type="default" r:id="rId71"/>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681D0D" w:rsidRPr="00FA0BF7" w14:paraId="69881A99" w14:textId="77777777" w:rsidTr="007861FC">
        <w:trPr>
          <w:jc w:val="center"/>
        </w:trPr>
        <w:tc>
          <w:tcPr>
            <w:tcW w:w="4393" w:type="dxa"/>
          </w:tcPr>
          <w:p w14:paraId="4BA1D711"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noProof/>
                <w:color w:val="191919"/>
                <w:sz w:val="20"/>
                <w:szCs w:val="20"/>
                <w:lang w:val="ro-RO"/>
              </w:rPr>
              <w:drawing>
                <wp:inline distT="0" distB="0" distL="0" distR="0" wp14:anchorId="2E53D4B2" wp14:editId="611385EE">
                  <wp:extent cx="1653975" cy="360000"/>
                  <wp:effectExtent l="0" t="0" r="0" b="0"/>
                  <wp:docPr id="8358188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1AC47DB8"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w:t>
            </w:r>
          </w:p>
        </w:tc>
        <w:tc>
          <w:tcPr>
            <w:tcW w:w="4928" w:type="dxa"/>
          </w:tcPr>
          <w:p w14:paraId="7F17CDD0"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Unitatea şcolară</w:t>
            </w:r>
          </w:p>
          <w:p w14:paraId="4F3F99D3"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647A1D">
              <w:rPr>
                <w:rFonts w:ascii="Arial" w:hAnsi="Arial" w:cs="Arial"/>
                <w:b/>
                <w:bCs/>
                <w:noProof/>
                <w:color w:val="191919"/>
                <w:sz w:val="20"/>
                <w:szCs w:val="20"/>
                <w:lang w:val="ro-RO"/>
              </w:rPr>
              <w:t>Liceul Teoretic „Bogdan Vodă” Vișeu de Sus</w:t>
            </w:r>
          </w:p>
          <w:p w14:paraId="55FD17D5"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__________________________________</w:t>
            </w:r>
          </w:p>
        </w:tc>
      </w:tr>
    </w:tbl>
    <w:p w14:paraId="25713FB8" w14:textId="77777777" w:rsidR="00681D0D" w:rsidRPr="00FA0BF7" w:rsidRDefault="00681D0D" w:rsidP="0005536A">
      <w:pPr>
        <w:autoSpaceDE w:val="0"/>
        <w:autoSpaceDN w:val="0"/>
        <w:adjustRightInd w:val="0"/>
        <w:jc w:val="center"/>
        <w:rPr>
          <w:rFonts w:ascii="Arial" w:hAnsi="Arial" w:cs="Arial"/>
          <w:b/>
          <w:bCs/>
          <w:color w:val="191919"/>
          <w:sz w:val="20"/>
          <w:szCs w:val="20"/>
          <w:lang w:val="ro-RO"/>
        </w:rPr>
      </w:pPr>
    </w:p>
    <w:p w14:paraId="04A62B0C"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p>
    <w:p w14:paraId="75CE1D7C"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FIȘA POSTULUI</w:t>
      </w:r>
      <w:r w:rsidRPr="004954FF">
        <w:rPr>
          <w:rStyle w:val="FootnoteReference"/>
          <w:rFonts w:ascii="Arial" w:hAnsi="Arial" w:cs="Arial"/>
          <w:b/>
          <w:bCs/>
          <w:color w:val="FFFFFF" w:themeColor="background1"/>
          <w:sz w:val="20"/>
          <w:szCs w:val="20"/>
          <w:lang w:val="ro-RO"/>
        </w:rPr>
        <w:footnoteReference w:id="65"/>
      </w:r>
      <w:r w:rsidRPr="004954FF">
        <w:rPr>
          <w:rFonts w:ascii="Arial" w:hAnsi="Arial" w:cs="Arial"/>
          <w:b/>
          <w:bCs/>
          <w:color w:val="191919"/>
          <w:sz w:val="20"/>
          <w:szCs w:val="20"/>
          <w:vertAlign w:val="superscript"/>
          <w:lang w:val="ro-RO"/>
        </w:rPr>
        <w:t>1</w:t>
      </w:r>
    </w:p>
    <w:p w14:paraId="7F4E0BBD"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DIRECTOR UNITATE DE ÎNVĂȚĂMÂNT</w:t>
      </w:r>
    </w:p>
    <w:p w14:paraId="70254EDD"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(anexă la Contractul de management nr. ......</w:t>
      </w:r>
      <w:r>
        <w:rPr>
          <w:rFonts w:ascii="Arial" w:hAnsi="Arial" w:cs="Arial"/>
          <w:b/>
          <w:bCs/>
          <w:color w:val="191919"/>
          <w:sz w:val="20"/>
          <w:szCs w:val="20"/>
          <w:lang w:val="ro-RO"/>
        </w:rPr>
        <w:t>.....................</w:t>
      </w:r>
      <w:r w:rsidRPr="00FA0BF7">
        <w:rPr>
          <w:rFonts w:ascii="Arial" w:hAnsi="Arial" w:cs="Arial"/>
          <w:b/>
          <w:bCs/>
          <w:color w:val="191919"/>
          <w:sz w:val="20"/>
          <w:szCs w:val="20"/>
          <w:lang w:val="ro-RO"/>
        </w:rPr>
        <w:t>.......)</w:t>
      </w:r>
    </w:p>
    <w:p w14:paraId="624F6234" w14:textId="77777777" w:rsidR="00681D0D" w:rsidRPr="00FA0BF7" w:rsidRDefault="00681D0D" w:rsidP="0041140E">
      <w:pPr>
        <w:autoSpaceDE w:val="0"/>
        <w:autoSpaceDN w:val="0"/>
        <w:adjustRightInd w:val="0"/>
        <w:jc w:val="center"/>
        <w:rPr>
          <w:rFonts w:ascii="Arial" w:hAnsi="Arial" w:cs="Arial"/>
          <w:b/>
          <w:bCs/>
          <w:color w:val="191919"/>
          <w:sz w:val="20"/>
          <w:szCs w:val="20"/>
          <w:lang w:val="ro-RO"/>
        </w:rPr>
      </w:pPr>
    </w:p>
    <w:p w14:paraId="1A7750B7" w14:textId="77777777" w:rsidR="00681D0D" w:rsidRPr="00FA0BF7" w:rsidRDefault="00681D0D" w:rsidP="00E46826">
      <w:pPr>
        <w:autoSpaceDE w:val="0"/>
        <w:autoSpaceDN w:val="0"/>
        <w:adjustRightInd w:val="0"/>
        <w:ind w:firstLine="284"/>
        <w:jc w:val="both"/>
        <w:rPr>
          <w:rFonts w:ascii="Arial" w:hAnsi="Arial" w:cs="Arial"/>
          <w:color w:val="191919"/>
          <w:sz w:val="20"/>
          <w:szCs w:val="20"/>
          <w:lang w:val="ro-RO"/>
        </w:rPr>
      </w:pPr>
    </w:p>
    <w:p w14:paraId="6E603E91"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Funcția: Director </w:t>
      </w:r>
    </w:p>
    <w:p w14:paraId="7D4D2274"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Numele și prenumele: ................ </w:t>
      </w:r>
    </w:p>
    <w:p w14:paraId="132FBDFF" w14:textId="77777777" w:rsidR="00681D0D" w:rsidRPr="00F60F01" w:rsidRDefault="00681D0D" w:rsidP="00D2444F">
      <w:pPr>
        <w:autoSpaceDE w:val="0"/>
        <w:autoSpaceDN w:val="0"/>
        <w:adjustRightInd w:val="0"/>
        <w:ind w:firstLine="284"/>
        <w:jc w:val="both"/>
        <w:rPr>
          <w:rFonts w:ascii="Arial" w:hAnsi="Arial" w:cs="Arial"/>
          <w:b/>
          <w:bCs/>
          <w:color w:val="191919"/>
          <w:sz w:val="20"/>
          <w:szCs w:val="20"/>
          <w:lang w:val="ro-RO"/>
        </w:rPr>
      </w:pPr>
      <w:r w:rsidRPr="00F60F01">
        <w:rPr>
          <w:rFonts w:ascii="Arial" w:hAnsi="Arial" w:cs="Arial"/>
          <w:b/>
          <w:bCs/>
          <w:color w:val="191919"/>
          <w:sz w:val="20"/>
          <w:szCs w:val="20"/>
          <w:lang w:val="ro-RO"/>
        </w:rPr>
        <w:t>Telefon/Mobil: ..........................</w:t>
      </w:r>
    </w:p>
    <w:p w14:paraId="29988ADF"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Unitatea de învățământ: </w:t>
      </w:r>
      <w:r w:rsidRPr="00647A1D">
        <w:rPr>
          <w:rFonts w:ascii="Arial" w:hAnsi="Arial" w:cs="Arial"/>
          <w:noProof/>
          <w:color w:val="191919"/>
          <w:sz w:val="20"/>
          <w:szCs w:val="20"/>
          <w:lang w:val="ro-RO"/>
        </w:rPr>
        <w:t>Liceul Teoretic „Bogdan Vodă” Vișeu de Sus</w:t>
      </w:r>
    </w:p>
    <w:p w14:paraId="5C145F6E"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Studii: ............................. </w:t>
      </w:r>
    </w:p>
    <w:p w14:paraId="149DF7AC"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Anul absolvirii: .................... </w:t>
      </w:r>
    </w:p>
    <w:p w14:paraId="0B334CDE"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Specialitatea: ...................... </w:t>
      </w:r>
    </w:p>
    <w:p w14:paraId="4A1889C9"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Vechime în învățământ: .............. </w:t>
      </w:r>
    </w:p>
    <w:p w14:paraId="2A6AB325"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Gradul didactic: .................... </w:t>
      </w:r>
    </w:p>
    <w:p w14:paraId="5A676516"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Obligația de predare: </w:t>
      </w:r>
    </w:p>
    <w:p w14:paraId="4B9DE43E"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Numire prin Decizia inspectorului școlar general nr. ...... din ......... </w:t>
      </w:r>
    </w:p>
    <w:p w14:paraId="034A03E8"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Data numirii în funcția de conducere: .............. </w:t>
      </w:r>
    </w:p>
    <w:p w14:paraId="4984858A"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p w14:paraId="7C03EA0E"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Integrarea în structura organizatorică </w:t>
      </w:r>
    </w:p>
    <w:p w14:paraId="3D3713A5"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Postul imediat superior: inspector școlar general </w:t>
      </w:r>
    </w:p>
    <w:p w14:paraId="04F984D3"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Subordonări: personalul didactic de predare, didactic auxiliar și administrativ din unitatea de învățământ </w:t>
      </w:r>
    </w:p>
    <w:p w14:paraId="73694AFF"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Relații de muncă </w:t>
      </w:r>
    </w:p>
    <w:p w14:paraId="296F0941"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Ierarhice: inspector școlar general, inspector școlar general adjunct </w:t>
      </w:r>
    </w:p>
    <w:p w14:paraId="23C2DCC1"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Funcționale: inspectori școlari, directori/directori adjuncți ai altor unități de învățământ, autorități ale administrației publice locale/județene. </w:t>
      </w:r>
    </w:p>
    <w:p w14:paraId="059B9F4D"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colaborare: cu alți furnizori de educație și de formare, structuri consultative din învățământ, organizații sindicale, organizații neguvernamentale. </w:t>
      </w:r>
    </w:p>
    <w:p w14:paraId="3E3AEF84"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reprezentare: reprezentarea oficială a unității de învățământ. </w:t>
      </w:r>
    </w:p>
    <w:p w14:paraId="76036AAD" w14:textId="77777777" w:rsidR="00681D0D" w:rsidRPr="005C40FA" w:rsidRDefault="00681D0D" w:rsidP="00144B22">
      <w:pPr>
        <w:autoSpaceDE w:val="0"/>
        <w:autoSpaceDN w:val="0"/>
        <w:adjustRightInd w:val="0"/>
        <w:ind w:firstLine="284"/>
        <w:jc w:val="both"/>
        <w:rPr>
          <w:rFonts w:ascii="Arial" w:hAnsi="Arial" w:cs="Arial"/>
          <w:b/>
          <w:bCs/>
          <w:color w:val="191919"/>
          <w:sz w:val="20"/>
          <w:szCs w:val="20"/>
          <w:lang w:val="ro-RO"/>
        </w:rPr>
      </w:pPr>
      <w:r w:rsidRPr="005C40FA">
        <w:rPr>
          <w:rFonts w:ascii="Arial" w:hAnsi="Arial" w:cs="Arial"/>
          <w:b/>
          <w:bCs/>
          <w:color w:val="191919"/>
          <w:sz w:val="20"/>
          <w:szCs w:val="20"/>
          <w:lang w:val="ro-RO"/>
        </w:rPr>
        <w:t xml:space="preserve">Atribuțiile directorului se raportează la: </w:t>
      </w:r>
    </w:p>
    <w:p w14:paraId="7C2052E0"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Legii învățământului preuniversitar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7F184818"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Regulamentului de organizare și funcționare a unităților de învățământ preuniversitar, aprobat prin ordin de ministru; </w:t>
      </w:r>
    </w:p>
    <w:p w14:paraId="6192B023"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legislației și actelor normative subsecvente Legii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537C0C73"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ordinele, instrucțiunile și precizările emise de Ministerul Educației și Cercetării; </w:t>
      </w:r>
    </w:p>
    <w:p w14:paraId="58F67A88"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FA0BF7">
        <w:rPr>
          <w:rFonts w:ascii="Arial" w:hAnsi="Arial" w:cs="Arial"/>
          <w:color w:val="191919"/>
          <w:sz w:val="20"/>
          <w:szCs w:val="20"/>
          <w:lang w:val="ro-RO"/>
        </w:rPr>
        <w:t xml:space="preserve">– deciziile emise </w:t>
      </w:r>
      <w:r w:rsidRPr="004E1165">
        <w:rPr>
          <w:rFonts w:ascii="Arial" w:hAnsi="Arial" w:cs="Arial"/>
          <w:color w:val="000000" w:themeColor="text1"/>
          <w:sz w:val="20"/>
          <w:szCs w:val="20"/>
          <w:lang w:val="ro-RO"/>
        </w:rPr>
        <w:t xml:space="preserve">de inspectorul școlar general; </w:t>
      </w:r>
    </w:p>
    <w:p w14:paraId="02C79CAF"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hotărârile consiliului de administrație al unității de învățământ:</w:t>
      </w:r>
    </w:p>
    <w:p w14:paraId="3ED2A0EB"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xml:space="preserve">– </w:t>
      </w:r>
      <w:r>
        <w:rPr>
          <w:rFonts w:ascii="Arial" w:hAnsi="Arial" w:cs="Arial"/>
          <w:color w:val="000000" w:themeColor="text1"/>
          <w:sz w:val="20"/>
          <w:szCs w:val="20"/>
          <w:lang w:val="ro-RO"/>
        </w:rPr>
        <w:t xml:space="preserve">prevederile legislației naționale, </w:t>
      </w:r>
      <w:r w:rsidRPr="004E1165">
        <w:rPr>
          <w:rFonts w:ascii="Arial" w:hAnsi="Arial" w:cs="Arial"/>
          <w:color w:val="000000" w:themeColor="text1"/>
          <w:sz w:val="20"/>
          <w:szCs w:val="20"/>
          <w:lang w:val="ro-RO"/>
        </w:rPr>
        <w:t>aplicabil</w:t>
      </w:r>
      <w:r>
        <w:rPr>
          <w:rFonts w:ascii="Arial" w:hAnsi="Arial" w:cs="Arial"/>
          <w:color w:val="000000" w:themeColor="text1"/>
          <w:sz w:val="20"/>
          <w:szCs w:val="20"/>
          <w:lang w:val="ro-RO"/>
        </w:rPr>
        <w:t>e</w:t>
      </w:r>
      <w:r w:rsidRPr="004E1165">
        <w:rPr>
          <w:rFonts w:ascii="Arial" w:hAnsi="Arial" w:cs="Arial"/>
          <w:color w:val="000000" w:themeColor="text1"/>
          <w:sz w:val="20"/>
          <w:szCs w:val="20"/>
          <w:lang w:val="ro-RO"/>
        </w:rPr>
        <w:t xml:space="preserve"> inclusiv în domeniul educației.</w:t>
      </w:r>
    </w:p>
    <w:p w14:paraId="31742BD2" w14:textId="77777777" w:rsidR="00681D0D" w:rsidRPr="004E1165" w:rsidRDefault="00681D0D" w:rsidP="00C5752B">
      <w:pPr>
        <w:autoSpaceDE w:val="0"/>
        <w:autoSpaceDN w:val="0"/>
        <w:adjustRightInd w:val="0"/>
        <w:ind w:firstLine="284"/>
        <w:jc w:val="both"/>
        <w:rPr>
          <w:rFonts w:ascii="Arial" w:hAnsi="Arial" w:cs="Arial"/>
          <w:color w:val="000000" w:themeColor="text1"/>
          <w:sz w:val="20"/>
          <w:szCs w:val="20"/>
          <w:lang w:val="ro-RO"/>
        </w:rPr>
      </w:pPr>
    </w:p>
    <w:p w14:paraId="50C1D69A" w14:textId="77777777" w:rsidR="00681D0D" w:rsidRPr="004E1165" w:rsidRDefault="00681D0D" w:rsidP="00B4331B">
      <w:pPr>
        <w:autoSpaceDE w:val="0"/>
        <w:autoSpaceDN w:val="0"/>
        <w:adjustRightInd w:val="0"/>
        <w:ind w:firstLine="284"/>
        <w:jc w:val="both"/>
        <w:rPr>
          <w:rFonts w:ascii="Arial" w:hAnsi="Arial" w:cs="Arial"/>
          <w:b/>
          <w:bCs/>
          <w:color w:val="000000" w:themeColor="text1"/>
          <w:sz w:val="20"/>
          <w:szCs w:val="20"/>
          <w:lang w:val="ro-RO"/>
        </w:rPr>
      </w:pPr>
      <w:r w:rsidRPr="004E1165">
        <w:rPr>
          <w:rFonts w:ascii="Arial" w:hAnsi="Arial" w:cs="Arial"/>
          <w:b/>
          <w:bCs/>
          <w:color w:val="000000" w:themeColor="text1"/>
          <w:sz w:val="20"/>
          <w:szCs w:val="20"/>
          <w:lang w:val="ro-RO"/>
        </w:rPr>
        <w:t xml:space="preserve">I. Atribuții generale </w:t>
      </w:r>
    </w:p>
    <w:p w14:paraId="3752BE7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4E1165">
        <w:rPr>
          <w:rFonts w:ascii="Arial" w:hAnsi="Arial" w:cs="Arial"/>
          <w:color w:val="000000" w:themeColor="text1"/>
          <w:sz w:val="20"/>
          <w:szCs w:val="20"/>
          <w:lang w:val="ro-RO"/>
        </w:rPr>
        <w:t>1. Realizează conducerea executivă a unității de învățământ preuniversitar, în conformitate cu atribuțiile conferite de legislația în vigoare</w:t>
      </w:r>
      <w:r w:rsidRPr="00FA0BF7">
        <w:rPr>
          <w:rFonts w:ascii="Arial" w:hAnsi="Arial" w:cs="Arial"/>
          <w:color w:val="191919"/>
          <w:sz w:val="20"/>
          <w:szCs w:val="20"/>
          <w:lang w:val="ro-RO"/>
        </w:rPr>
        <w:t xml:space="preserve">, cu hotărârile consiliului de administrație al unității de învățământ, precum și cu alte reglementări legale. </w:t>
      </w:r>
    </w:p>
    <w:p w14:paraId="7C60CF7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2. Manifestă loialitate față de unitatea de învățământ, credibilitate și responsabilitate în deciziile sale, încredere în capacitățile angajaților, încurajează și susține colegii, în vederea motivării pentru formare continuă și pentru crearea în unitate a unui climat optim desfășurării procesului de învățământ. </w:t>
      </w:r>
    </w:p>
    <w:p w14:paraId="2904D17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3. Răspunde de întreaga activitate financiar-contabilă a unității în calitatea sa de ordonator de credite și coordonează direct compartimentul financiar-contabil. </w:t>
      </w:r>
    </w:p>
    <w:p w14:paraId="38E4A12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4. Realizează activitatea de îndrumare și control asupra activității întregului personal salariat al unității de învățământ. Colaborează cu personalul cabinetului medical și stomatologic. </w:t>
      </w:r>
    </w:p>
    <w:p w14:paraId="3607A76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5. Este președintele consiliului profesoral și al consiliului de administrație, în fața cărora prezintă rapoarte anuale. </w:t>
      </w:r>
    </w:p>
    <w:p w14:paraId="5EAE8192"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II. Atribuții specifice </w:t>
      </w:r>
    </w:p>
    <w:p w14:paraId="67ADA5BD"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1. În exercitarea funcției de conducere executivă: </w:t>
      </w:r>
    </w:p>
    <w:p w14:paraId="0BBC2C7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este reprezentantul legal al unității de învățământ, având obligația reprezentării și apărării drepturilor și intereselor legitime ale acesteia în raporturile cu autoritățile publice, instituțiile de orice natură, precum și cu orice persoană juridică sau fizică, română sau străină; </w:t>
      </w:r>
    </w:p>
    <w:p w14:paraId="4D036F4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realizează conducerea executivă a unității de învățământ și organizează întreaga activitate educațională; </w:t>
      </w:r>
    </w:p>
    <w:p w14:paraId="17D1F08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organizează și este direct responsabil de aplicarea legislației în vigoare, la nivelul unității de învățământ; </w:t>
      </w:r>
    </w:p>
    <w:p w14:paraId="6C0477A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asigură managementul strategic al unității de învățământ, în colaborare cu autoritățile administrației publice locale, după consultarea partenerilor sociali și a reprezentanților părinților și elevilor; </w:t>
      </w:r>
    </w:p>
    <w:p w14:paraId="026F260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asigură managementul operațional al unității de învățământ și este direct responsabil de calitatea educației furnizate de unitatea de învățământ; </w:t>
      </w:r>
    </w:p>
    <w:p w14:paraId="7D1189D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asigură corelarea obiectivelor specifice unității de învățământ cu cele stabilite la nivel național și local; </w:t>
      </w:r>
    </w:p>
    <w:p w14:paraId="24E2E88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coordonează procesul de obținere a autorizațiilor și avizelor legale necesare funcționării unității de învățământ; </w:t>
      </w:r>
    </w:p>
    <w:p w14:paraId="2FFEB27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asigură aplicarea și respectarea normelor de sănătate și securitate în muncă; </w:t>
      </w:r>
    </w:p>
    <w:p w14:paraId="591281D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semnează parteneriate cu operatorii economici pentru asigurarea instruirii practice a elevilor; </w:t>
      </w:r>
    </w:p>
    <w:p w14:paraId="360CB8F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prezintă, anual, un raport asupra calității educației în unitatea de învățământ pe care o conduce, întocmit de Comisia de evaluare și asigurare a calității; raportul, aprobat de consiliul de administrație, este prezentat în fața consiliului profesoral, comitetului reprezentativ al părinților/asociației de părinți și este adus la cunoștința autorităților administrației publice locale și a inspectoratului școlar; </w:t>
      </w:r>
    </w:p>
    <w:p w14:paraId="21202EE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elaborarea proiectului de dezvoltare instituțională a unității de învățământ, prin care se stabilește politica educațională a acesteia; </w:t>
      </w:r>
    </w:p>
    <w:p w14:paraId="6AB4FC1B" w14:textId="77777777" w:rsidR="00681D0D" w:rsidRPr="00FA0BF7"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l) lansează proiecte de parteneriat cu unități de învățământ similare din Uniunea Europeană sau din alte zone;</w:t>
      </w:r>
    </w:p>
    <w:p w14:paraId="3C3898F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solicită consiliului reprezentativ al părinților și, după caz, consiliului local/consiliului județean și consiliului reprezentativ al elevilor desemnarea reprezentanților lor în consiliul de administrație al unității de învățământ; </w:t>
      </w:r>
    </w:p>
    <w:p w14:paraId="6251DB1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numește, prin decizie, componența comisiilor pentru examenele de corigențe, amânări sau diferențe; </w:t>
      </w:r>
    </w:p>
    <w:p w14:paraId="794E7EC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 coordonează activitățile de pregătire organizate de cadrele didactice pentru elevii care participă la olimpiade, concursuri, competiții sportive și festivaluri naționale și internaționale; </w:t>
      </w:r>
    </w:p>
    <w:p w14:paraId="53639E4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în exercitarea atribuțiilor și a responsabilităților stabilite, directorul emite decizii și note de serviciu. </w:t>
      </w:r>
    </w:p>
    <w:p w14:paraId="2FBC8E05"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2. În exercitarea funcției de angajator: </w:t>
      </w:r>
    </w:p>
    <w:p w14:paraId="6FA1296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angajează personalul din unitate prin încheierea contractului individual de muncă; </w:t>
      </w:r>
    </w:p>
    <w:p w14:paraId="14BF7C7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întocmește, conform legii, fișele posturilor pentru personalul din subordine; răspunde de selecția, angajarea, evaluarea periodică, salarizarea, formarea, motivarea și încetarea raporturilor de muncă ale personalului din unitate, cu respectarea strictă a legislației incidente, în vigoare; </w:t>
      </w:r>
    </w:p>
    <w:p w14:paraId="1115AAE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propune consiliului de administrație vacantarea posturilor, organizarea concursurilor pe post și angajarea personalului; </w:t>
      </w:r>
    </w:p>
    <w:p w14:paraId="074B48E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îndeplinește atribuțiile prevăzute de metodologia-cadru privind mobilitatea personalului didactic de predare din învățământul preuniversitar, de metodologia de ocupare a posturilor didactice care se vacantează în timpul anului școlar, precum și de alte acte normative elaborate de Ministerul Educației și Cercetării; </w:t>
      </w:r>
    </w:p>
    <w:p w14:paraId="6E39651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coordonează organizarea și desfășurarea concursului de ocupare a posturilor; </w:t>
      </w:r>
    </w:p>
    <w:p w14:paraId="2AE9128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stabilește atribuțiile coordonatorului pentru proiecte și programe educative școlare și extrașcolare, în funcție de specificul unității; </w:t>
      </w:r>
    </w:p>
    <w:p w14:paraId="4A77BA3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aprobă concediile de odihnă ale personalului didactic de predare, didactic auxiliar și administrativ, pe baza solicitărilor scrise ale acestora, conform Legii nr. 53/2003 - Codul muncii, </w:t>
      </w:r>
      <w:r w:rsidRPr="00D9780C">
        <w:rPr>
          <w:rFonts w:ascii="Arial" w:hAnsi="Arial" w:cs="Arial"/>
          <w:i/>
          <w:iCs/>
          <w:color w:val="191919"/>
          <w:sz w:val="20"/>
          <w:szCs w:val="20"/>
          <w:lang w:val="ro-RO"/>
        </w:rPr>
        <w:t>republicată, cu modificările și completările ulterioare</w:t>
      </w:r>
      <w:r w:rsidRPr="00FA0BF7">
        <w:rPr>
          <w:rFonts w:ascii="Arial" w:hAnsi="Arial" w:cs="Arial"/>
          <w:color w:val="191919"/>
          <w:sz w:val="20"/>
          <w:szCs w:val="20"/>
          <w:lang w:val="ro-RO"/>
        </w:rPr>
        <w:t xml:space="preserve">, și contractului colectiv de muncă aplicabil; </w:t>
      </w:r>
    </w:p>
    <w:p w14:paraId="6E2F207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aprobă concediul fără plată și zilele libere plătite, conform prevederilor legale și ale contractului colectiv de muncă aplicabil, pentru întreg personalul, în condițiile asigurării suplinirii activității acestora; </w:t>
      </w:r>
    </w:p>
    <w:p w14:paraId="20FDBC0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coordonează realizarea planurilor de formare profesională în concordanță cu prevederile Legii nr. 198/2023, cu modificările și completările ulterioare, ale codului muncii, precum și ale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și propune aprobarea acestora de către consiliul de administrație; </w:t>
      </w:r>
    </w:p>
    <w:p w14:paraId="4122BB3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monitorizează implementarea planurilor de formare profesională a personalului didactic de predare, didactic auxiliar și administrativ; </w:t>
      </w:r>
    </w:p>
    <w:p w14:paraId="6C7638E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aplică prevederile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0E71C7AB" w14:textId="77777777" w:rsidR="00681D0D" w:rsidRPr="00426C69" w:rsidRDefault="00681D0D" w:rsidP="00426C69">
      <w:pPr>
        <w:autoSpaceDE w:val="0"/>
        <w:autoSpaceDN w:val="0"/>
        <w:adjustRightInd w:val="0"/>
        <w:ind w:firstLine="284"/>
        <w:jc w:val="both"/>
        <w:rPr>
          <w:rFonts w:ascii="Arial" w:hAnsi="Arial" w:cs="Arial"/>
          <w:b/>
          <w:bCs/>
          <w:color w:val="191919"/>
          <w:sz w:val="20"/>
          <w:szCs w:val="20"/>
          <w:lang w:val="ro-RO"/>
        </w:rPr>
      </w:pPr>
      <w:r w:rsidRPr="00426C69">
        <w:rPr>
          <w:rFonts w:ascii="Arial" w:hAnsi="Arial" w:cs="Arial"/>
          <w:b/>
          <w:bCs/>
          <w:color w:val="191919"/>
          <w:sz w:val="20"/>
          <w:szCs w:val="20"/>
          <w:lang w:val="ro-RO"/>
        </w:rPr>
        <w:t xml:space="preserve">3. În exercitarea funcției de ordonator de credite: </w:t>
      </w:r>
    </w:p>
    <w:p w14:paraId="3E05A531"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în consiliul de administrație, spre aprobare, proiectul de buget și raportul de execuție bugetară; </w:t>
      </w:r>
    </w:p>
    <w:p w14:paraId="799F19DF"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răspunde de încadrarea în bugetul aprobat al unității de învățământ; </w:t>
      </w:r>
    </w:p>
    <w:p w14:paraId="67B06E61" w14:textId="77777777" w:rsidR="00681D0D" w:rsidRPr="00FA0BF7"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c) se preocupă de atragerea de resurse extrabugetare, cu respectarea prevederilor legale;</w:t>
      </w:r>
    </w:p>
    <w:p w14:paraId="76876E81"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răspunde de realizarea, utilizarea, păstrarea, completarea și modernizarea bazei materiale a unității de învățământ; </w:t>
      </w:r>
    </w:p>
    <w:p w14:paraId="44A740F3"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urmărește modul de încasare a veniturilor; </w:t>
      </w:r>
    </w:p>
    <w:p w14:paraId="5F738E4E"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răspunde în ceea ce privește necesitatea, oportunitatea și legalitatea angajării și utilizării creditelor bugetare, în limita și cu destinația aprobate prin bugetul propriu; </w:t>
      </w:r>
    </w:p>
    <w:p w14:paraId="6F2732FB"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răspunde de integritatea și buna funcționare a bunurilor aflate în administrare; </w:t>
      </w:r>
    </w:p>
    <w:p w14:paraId="4DDBAF8F"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răspunde de organizarea și ținerea la zi a contabilității și prezentarea la termen a bilanțurilor contabile și a conturilor de execuție bugetară. </w:t>
      </w:r>
    </w:p>
    <w:p w14:paraId="7FEADBD5" w14:textId="77777777" w:rsidR="00681D0D" w:rsidRPr="0037598F" w:rsidRDefault="00681D0D" w:rsidP="0037598F">
      <w:pPr>
        <w:autoSpaceDE w:val="0"/>
        <w:autoSpaceDN w:val="0"/>
        <w:adjustRightInd w:val="0"/>
        <w:ind w:firstLine="284"/>
        <w:jc w:val="both"/>
        <w:rPr>
          <w:rFonts w:ascii="Arial" w:hAnsi="Arial" w:cs="Arial"/>
          <w:b/>
          <w:bCs/>
          <w:color w:val="191919"/>
          <w:sz w:val="20"/>
          <w:szCs w:val="20"/>
          <w:lang w:val="ro-RO"/>
        </w:rPr>
      </w:pPr>
      <w:r w:rsidRPr="0037598F">
        <w:rPr>
          <w:rFonts w:ascii="Arial" w:hAnsi="Arial" w:cs="Arial"/>
          <w:b/>
          <w:bCs/>
          <w:color w:val="191919"/>
          <w:sz w:val="20"/>
          <w:szCs w:val="20"/>
          <w:lang w:val="ro-RO"/>
        </w:rPr>
        <w:t xml:space="preserve">4. Directorul unității de învățământ îndeplinește și următoarele atribuții: </w:t>
      </w:r>
    </w:p>
    <w:p w14:paraId="7000873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inspectoratului școlar, spre aprobare, proiectul planului de școlarizare, avizat de consiliului de administrație; </w:t>
      </w:r>
    </w:p>
    <w:p w14:paraId="5F5141F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coordonează activitatea de elaborare a ofertei educaționale a unității de învățământ și o propune spre aprobare consiliului de administrație; </w:t>
      </w:r>
    </w:p>
    <w:p w14:paraId="4B5BB47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coordonează și răspunde de colectarea datelor statistice pentru sistemul național de indicatori pentru educație, pe care le transmite inspectoratului școlar, și răspunde de introducerea datelor în Sistemul de Informații Integrat al învățământului din România (SIIIR); </w:t>
      </w:r>
    </w:p>
    <w:p w14:paraId="1826DAA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propune consiliului de administrație, spre aprobare, Regulamentul de organizare și funcționare a unității de învățământ; </w:t>
      </w:r>
    </w:p>
    <w:p w14:paraId="259EEC9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stabilește componența formațiunilor de studiu în baza hotărârii consiliului de administrație; </w:t>
      </w:r>
    </w:p>
    <w:p w14:paraId="5CE7585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elaborează proiectul de încadrare cu personal didactic de predare, precum și schema de personal didactic auxiliar și administrativ și le supune, spre aprobare, consiliului de administrație; </w:t>
      </w:r>
    </w:p>
    <w:p w14:paraId="3234C24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numește, după consultarea consiliului profesoral, în baza hotărârii consiliului de administrație, profesorii diriginți la clase, precum și coordonatorul pentru proiecte și programe educative școlare și extrașcolare; </w:t>
      </w:r>
    </w:p>
    <w:p w14:paraId="2D0DA18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numește cadrul didactic care face parte din consiliul clasei, ce poate prelua atribuțiile profesorului diriginte, în condițiile în care acesta este indisponibil pentru o perioadă de timp, din motive obiective; </w:t>
      </w:r>
    </w:p>
    <w:p w14:paraId="7EFB081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numește, în baza hotărârii consiliului de administrație, coordonatorii structurilor care aparțin de unitatea de învățământ, din rândul cadrelor didactice, de regulă, titulare, care își desfășoară activitatea în structurile respective; </w:t>
      </w:r>
    </w:p>
    <w:p w14:paraId="7F7350B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stabilește, prin decizie, componența comisiilor din cadrul unității de învățământ, în baza hotărârii consiliului de administrație; </w:t>
      </w:r>
    </w:p>
    <w:p w14:paraId="05EBA8C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comisia de întocmire a orarului și îl propune spre aprobare consiliului de administrație; </w:t>
      </w:r>
    </w:p>
    <w:p w14:paraId="3CB7050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l) aprobă graficul serviciului pe școală al personalului didactic; </w:t>
      </w:r>
    </w:p>
    <w:p w14:paraId="5449C25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propune consiliului de administrație, spre aprobare, calendarul activităților educative ale unității de învățământ; </w:t>
      </w:r>
    </w:p>
    <w:p w14:paraId="2CB1CF7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aprobă, prin decizie, regulamentele de funcționare ale cercurilor, asociațiilor științifice, tehnice, sportive și cultural- artistice ale elevilor din unitatea de învățământ în baza hotărârii consiliului de administrație; </w:t>
      </w:r>
    </w:p>
    <w:p w14:paraId="3C71AB41"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o) elaborează instrumente interne de lucru, utilizate în activitatea de îndrumare, control și evaluare a tuturor activităților care se desfășoară în unitatea de învățământ și le supune spre aprobare consiliului de administrație;</w:t>
      </w:r>
    </w:p>
    <w:p w14:paraId="6FC3A2F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asigură aplicarea planului de învățământ, a programelor școlare și a metodologiei privind evaluarea rezultatelor școlare; </w:t>
      </w:r>
    </w:p>
    <w:p w14:paraId="3F4FF37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q) controlează calitatea procesului instructiv-educativ, prin verificarea documentelor, prin asistențe la ore și prin participări la diverse activități educative extracurriculare și extrașcolare; în cursul unui an școlar, directorul efectuează asistențe la orele de curs, astfel încât fiecare cadru didactic să fie asistat cel puțin de două ori pe an școlar; </w:t>
      </w:r>
    </w:p>
    <w:p w14:paraId="793AE68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r) monitorizează activitatea de formare continuă a personalului din unitate; </w:t>
      </w:r>
    </w:p>
    <w:p w14:paraId="63AAB6E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 monitorizează activitatea cadrelor didactice debutante și sprijină integrarea acestora în colectivul unității de învățământ; </w:t>
      </w:r>
    </w:p>
    <w:p w14:paraId="2737076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t) consemnează zilnic în condica de prezență absențele și întârzierile la orele de curs ale personalului didactic de predare și de instruire practică, precum și întârzierile personalului didactic auxiliar și administrativ de la programul de lucru; </w:t>
      </w:r>
    </w:p>
    <w:p w14:paraId="05237AD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 își asumă, alături de consiliul de administrație, răspunderea publică pentru performanțele unității de învățământ pe care o conduce; </w:t>
      </w:r>
    </w:p>
    <w:p w14:paraId="3D2D73E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 numește și controlează personalul care răspunde de sigiliul unității de învățământ; w) asigură arhivarea documentelor oficiale și școlare; </w:t>
      </w:r>
    </w:p>
    <w:p w14:paraId="13C5772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x) răspunde de întocmirea, eliberarea, reconstituirea, anularea, completarea și gestionarea actelor de studii; răspunde de întocmirea, eliberarea, reconstituirea, anularea, completarea, modificarea, rectificarea și gestionarea documentelor de evidență școlară; </w:t>
      </w:r>
    </w:p>
    <w:p w14:paraId="19782EF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y) aprobă vizitarea unității de învățământ, de către persoane din afara unității, inclusiv de către reprezentanți ai mass-media. Fac excepție de la această prevedere reprezentanții instituțiilor cu drept de îndrumare și control asupra unităților de învățământ, precum și persoanele care participă la procesul de monitorizare și evaluare a calității sistemului de învățământ; </w:t>
      </w:r>
    </w:p>
    <w:p w14:paraId="32AF7F5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z) răspunde de realizarea, utilizarea, păstrarea, completarea și modernizarea bazei materiale și sportive a unității de învățământ, coordonează activitatea din internat și de la cantină; </w:t>
      </w:r>
    </w:p>
    <w:p w14:paraId="11B622B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aa) răspunde de întocmirea corectă și la termen a statelor lunare de plată a drepturilor salariale; </w:t>
      </w:r>
    </w:p>
    <w:p w14:paraId="135EEA6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bb) răspunde de asigurarea manualelor școlare pentru elevii din învățământul obligatoriu, conform prevederilor legale. Asigură personalului didactic condițiile necesare pentru studierea și alegerea manualelor pentru elevi; </w:t>
      </w:r>
    </w:p>
    <w:p w14:paraId="3B541B8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cc) răspunde de stabilirea necesarului de burse școlare și a altor facilități la nivelul unității de învățământ, conform legislației în vigoare; </w:t>
      </w:r>
    </w:p>
    <w:p w14:paraId="24B20D2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dd) răspunde de respectarea condițiilor și a exigențelor privind normele de igienă școlară, de protecție și securitate în muncă, de protecție civilă și de pază contra incendiilor, în unitatea de învățământ; </w:t>
      </w:r>
    </w:p>
    <w:p w14:paraId="5DAE45B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ee) aplică sancțiuni pentru abaterile disciplinare săvârșite de personalul unității de învățământ, în limita prevederilor legale în vigoare; </w:t>
      </w:r>
    </w:p>
    <w:p w14:paraId="01B6379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ff) aplică sancțiunile prevăzute de legislația în vigoare pentru abaterile disciplinare săvârșite de elevi; </w:t>
      </w:r>
    </w:p>
    <w:p w14:paraId="467F136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gg) răspunde de transmiterea corectă și la termen a datelor solicitate de inspectoratul școlar; </w:t>
      </w:r>
    </w:p>
    <w:p w14:paraId="1417A90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hh) comunică inspectorului școlar general, în timpul cel mai scurt, orice situație de natură să afecteze procesul instructiv-educativ sau imaginea școlii; </w:t>
      </w:r>
    </w:p>
    <w:p w14:paraId="6ABBC615"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ii) solicită consultanță și asistență juridică de la ISJ/ISMB pentru toate procesele sau alte situații/litigii în care este implicată unitatea de învățământ și are obligația de a asigura reprezentarea în instanță;</w:t>
      </w:r>
    </w:p>
    <w:p w14:paraId="40AB065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jj) directorul îndeplinește și alte atribuții stabilite de către consiliul de administrație, potrivit legii, precum și orice alte atribuții ce rezultă din prevederile legale în vigoare și contractele colective de muncă aplicabile. </w:t>
      </w:r>
    </w:p>
    <w:p w14:paraId="7C1F3B5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Pentru realizarea atribuțiilor sale, directorul se consultă cu reprezentanții organizațiilor sindicale reprezentative la nivel de sector de negociere colectivă învățământ preuniversitar din unitatea de învățământ și/sau, după caz, cu reprezentanții salariaților din unitatea de învățământ, în conformitate cu prevederile legale. </w:t>
      </w:r>
    </w:p>
    <w:p w14:paraId="5533EBC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În lipsă, directorul are obligația de a delega atribuțiile către directorul adjunct sau către un alt cadru didactic, membru al consiliului de administrație. </w:t>
      </w:r>
    </w:p>
    <w:p w14:paraId="43E9A256"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Neîndeplinirea acestei obligații constituie abatere disciplinară și se sancționează conform legii.</w:t>
      </w:r>
    </w:p>
    <w:p w14:paraId="7505A40A"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676"/>
      </w:tblGrid>
      <w:tr w:rsidR="00681D0D" w:rsidRPr="00FA0BF7" w14:paraId="3273103A" w14:textId="77777777" w:rsidTr="005817A5">
        <w:tc>
          <w:tcPr>
            <w:tcW w:w="4113" w:type="dxa"/>
          </w:tcPr>
          <w:p w14:paraId="74731BED"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Inspector şcolar general,</w:t>
            </w:r>
          </w:p>
          <w:p w14:paraId="7F033C85" w14:textId="77777777" w:rsidR="00681D0D" w:rsidRPr="00FA0BF7" w:rsidRDefault="00681D0D" w:rsidP="0090229C">
            <w:pPr>
              <w:jc w:val="center"/>
              <w:rPr>
                <w:rFonts w:ascii="Arial" w:hAnsi="Arial" w:cs="Arial"/>
                <w:sz w:val="20"/>
                <w:szCs w:val="20"/>
                <w:lang w:val="ro-RO"/>
              </w:rPr>
            </w:pPr>
            <w:r>
              <w:rPr>
                <w:rFonts w:ascii="Arial" w:hAnsi="Arial" w:cs="Arial"/>
                <w:sz w:val="20"/>
                <w:szCs w:val="20"/>
                <w:lang w:val="ro-RO"/>
              </w:rPr>
              <w:t>Pop Mihai-Cosmin</w:t>
            </w:r>
          </w:p>
        </w:tc>
        <w:tc>
          <w:tcPr>
            <w:tcW w:w="4676" w:type="dxa"/>
          </w:tcPr>
          <w:p w14:paraId="3A35AA09"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Director,</w:t>
            </w:r>
          </w:p>
          <w:p w14:paraId="37C8EE84" w14:textId="77777777" w:rsidR="00681D0D" w:rsidRPr="00FA0BF7" w:rsidRDefault="00681D0D" w:rsidP="00682951">
            <w:pPr>
              <w:jc w:val="center"/>
              <w:rPr>
                <w:rFonts w:ascii="Arial" w:hAnsi="Arial" w:cs="Arial"/>
                <w:sz w:val="20"/>
                <w:szCs w:val="20"/>
                <w:lang w:val="ro-RO"/>
              </w:rPr>
            </w:pPr>
            <w:r>
              <w:rPr>
                <w:rFonts w:ascii="Arial" w:hAnsi="Arial" w:cs="Arial"/>
                <w:sz w:val="20"/>
                <w:szCs w:val="20"/>
                <w:lang w:val="ro-RO"/>
              </w:rPr>
              <w:t>........................................................</w:t>
            </w:r>
          </w:p>
        </w:tc>
      </w:tr>
    </w:tbl>
    <w:p w14:paraId="0342457C" w14:textId="77777777" w:rsidR="00681D0D" w:rsidRDefault="00681D0D" w:rsidP="0037598F">
      <w:pPr>
        <w:autoSpaceDE w:val="0"/>
        <w:autoSpaceDN w:val="0"/>
        <w:adjustRightInd w:val="0"/>
        <w:jc w:val="both"/>
        <w:rPr>
          <w:rFonts w:ascii="Arial" w:hAnsi="Arial" w:cs="Arial"/>
          <w:color w:val="191919"/>
          <w:sz w:val="20"/>
          <w:szCs w:val="20"/>
          <w:lang w:val="ro-RO"/>
        </w:rPr>
        <w:sectPr w:rsidR="00681D0D" w:rsidSect="00681D0D">
          <w:footerReference w:type="default" r:id="rId72"/>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681D0D" w:rsidRPr="00FA0BF7" w14:paraId="418DBB13" w14:textId="77777777" w:rsidTr="007861FC">
        <w:trPr>
          <w:jc w:val="center"/>
        </w:trPr>
        <w:tc>
          <w:tcPr>
            <w:tcW w:w="4393" w:type="dxa"/>
          </w:tcPr>
          <w:p w14:paraId="2070534E"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noProof/>
                <w:color w:val="191919"/>
                <w:sz w:val="20"/>
                <w:szCs w:val="20"/>
                <w:lang w:val="ro-RO"/>
              </w:rPr>
              <w:drawing>
                <wp:inline distT="0" distB="0" distL="0" distR="0" wp14:anchorId="4505F06D" wp14:editId="0FE54DD5">
                  <wp:extent cx="1653975" cy="360000"/>
                  <wp:effectExtent l="0" t="0" r="0" b="0"/>
                  <wp:docPr id="8358188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1038A617"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w:t>
            </w:r>
          </w:p>
        </w:tc>
        <w:tc>
          <w:tcPr>
            <w:tcW w:w="4928" w:type="dxa"/>
          </w:tcPr>
          <w:p w14:paraId="68488729"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Unitatea şcolară</w:t>
            </w:r>
          </w:p>
          <w:p w14:paraId="417622AF"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647A1D">
              <w:rPr>
                <w:rFonts w:ascii="Arial" w:hAnsi="Arial" w:cs="Arial"/>
                <w:b/>
                <w:bCs/>
                <w:noProof/>
                <w:color w:val="191919"/>
                <w:sz w:val="20"/>
                <w:szCs w:val="20"/>
                <w:lang w:val="ro-RO"/>
              </w:rPr>
              <w:t>Școala Gimnazială Ardusat</w:t>
            </w:r>
          </w:p>
          <w:p w14:paraId="6C1D77E7"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__________________________________</w:t>
            </w:r>
          </w:p>
        </w:tc>
      </w:tr>
    </w:tbl>
    <w:p w14:paraId="754E9FF1" w14:textId="77777777" w:rsidR="00681D0D" w:rsidRPr="00FA0BF7" w:rsidRDefault="00681D0D" w:rsidP="0005536A">
      <w:pPr>
        <w:autoSpaceDE w:val="0"/>
        <w:autoSpaceDN w:val="0"/>
        <w:adjustRightInd w:val="0"/>
        <w:jc w:val="center"/>
        <w:rPr>
          <w:rFonts w:ascii="Arial" w:hAnsi="Arial" w:cs="Arial"/>
          <w:b/>
          <w:bCs/>
          <w:color w:val="191919"/>
          <w:sz w:val="20"/>
          <w:szCs w:val="20"/>
          <w:lang w:val="ro-RO"/>
        </w:rPr>
      </w:pPr>
    </w:p>
    <w:p w14:paraId="645ACACC"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p>
    <w:p w14:paraId="0A22E3D5"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FIȘA POSTULUI</w:t>
      </w:r>
      <w:r w:rsidRPr="004954FF">
        <w:rPr>
          <w:rStyle w:val="FootnoteReference"/>
          <w:rFonts w:ascii="Arial" w:hAnsi="Arial" w:cs="Arial"/>
          <w:b/>
          <w:bCs/>
          <w:color w:val="FFFFFF" w:themeColor="background1"/>
          <w:sz w:val="20"/>
          <w:szCs w:val="20"/>
          <w:lang w:val="ro-RO"/>
        </w:rPr>
        <w:footnoteReference w:id="66"/>
      </w:r>
      <w:r w:rsidRPr="004954FF">
        <w:rPr>
          <w:rFonts w:ascii="Arial" w:hAnsi="Arial" w:cs="Arial"/>
          <w:b/>
          <w:bCs/>
          <w:color w:val="191919"/>
          <w:sz w:val="20"/>
          <w:szCs w:val="20"/>
          <w:vertAlign w:val="superscript"/>
          <w:lang w:val="ro-RO"/>
        </w:rPr>
        <w:t>1</w:t>
      </w:r>
    </w:p>
    <w:p w14:paraId="778B0F2F"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DIRECTOR UNITATE DE ÎNVĂȚĂMÂNT</w:t>
      </w:r>
    </w:p>
    <w:p w14:paraId="2CD26FBE"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(anexă la Contractul de management nr. ......</w:t>
      </w:r>
      <w:r>
        <w:rPr>
          <w:rFonts w:ascii="Arial" w:hAnsi="Arial" w:cs="Arial"/>
          <w:b/>
          <w:bCs/>
          <w:color w:val="191919"/>
          <w:sz w:val="20"/>
          <w:szCs w:val="20"/>
          <w:lang w:val="ro-RO"/>
        </w:rPr>
        <w:t>.....................</w:t>
      </w:r>
      <w:r w:rsidRPr="00FA0BF7">
        <w:rPr>
          <w:rFonts w:ascii="Arial" w:hAnsi="Arial" w:cs="Arial"/>
          <w:b/>
          <w:bCs/>
          <w:color w:val="191919"/>
          <w:sz w:val="20"/>
          <w:szCs w:val="20"/>
          <w:lang w:val="ro-RO"/>
        </w:rPr>
        <w:t>.......)</w:t>
      </w:r>
    </w:p>
    <w:p w14:paraId="201594A2" w14:textId="77777777" w:rsidR="00681D0D" w:rsidRPr="00FA0BF7" w:rsidRDefault="00681D0D" w:rsidP="0041140E">
      <w:pPr>
        <w:autoSpaceDE w:val="0"/>
        <w:autoSpaceDN w:val="0"/>
        <w:adjustRightInd w:val="0"/>
        <w:jc w:val="center"/>
        <w:rPr>
          <w:rFonts w:ascii="Arial" w:hAnsi="Arial" w:cs="Arial"/>
          <w:b/>
          <w:bCs/>
          <w:color w:val="191919"/>
          <w:sz w:val="20"/>
          <w:szCs w:val="20"/>
          <w:lang w:val="ro-RO"/>
        </w:rPr>
      </w:pPr>
    </w:p>
    <w:p w14:paraId="76F3BEB3" w14:textId="77777777" w:rsidR="00681D0D" w:rsidRPr="00FA0BF7" w:rsidRDefault="00681D0D" w:rsidP="00E46826">
      <w:pPr>
        <w:autoSpaceDE w:val="0"/>
        <w:autoSpaceDN w:val="0"/>
        <w:adjustRightInd w:val="0"/>
        <w:ind w:firstLine="284"/>
        <w:jc w:val="both"/>
        <w:rPr>
          <w:rFonts w:ascii="Arial" w:hAnsi="Arial" w:cs="Arial"/>
          <w:color w:val="191919"/>
          <w:sz w:val="20"/>
          <w:szCs w:val="20"/>
          <w:lang w:val="ro-RO"/>
        </w:rPr>
      </w:pPr>
    </w:p>
    <w:p w14:paraId="7FE7CD8A"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Funcția: Director </w:t>
      </w:r>
    </w:p>
    <w:p w14:paraId="7AC5125A"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Numele și prenumele: ................ </w:t>
      </w:r>
    </w:p>
    <w:p w14:paraId="755E0433" w14:textId="77777777" w:rsidR="00681D0D" w:rsidRPr="00F60F01" w:rsidRDefault="00681D0D" w:rsidP="00D2444F">
      <w:pPr>
        <w:autoSpaceDE w:val="0"/>
        <w:autoSpaceDN w:val="0"/>
        <w:adjustRightInd w:val="0"/>
        <w:ind w:firstLine="284"/>
        <w:jc w:val="both"/>
        <w:rPr>
          <w:rFonts w:ascii="Arial" w:hAnsi="Arial" w:cs="Arial"/>
          <w:b/>
          <w:bCs/>
          <w:color w:val="191919"/>
          <w:sz w:val="20"/>
          <w:szCs w:val="20"/>
          <w:lang w:val="ro-RO"/>
        </w:rPr>
      </w:pPr>
      <w:r w:rsidRPr="00F60F01">
        <w:rPr>
          <w:rFonts w:ascii="Arial" w:hAnsi="Arial" w:cs="Arial"/>
          <w:b/>
          <w:bCs/>
          <w:color w:val="191919"/>
          <w:sz w:val="20"/>
          <w:szCs w:val="20"/>
          <w:lang w:val="ro-RO"/>
        </w:rPr>
        <w:t>Telefon/Mobil: ..........................</w:t>
      </w:r>
    </w:p>
    <w:p w14:paraId="32D3FBF5"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Unitatea de învățământ: </w:t>
      </w:r>
      <w:r w:rsidRPr="00647A1D">
        <w:rPr>
          <w:rFonts w:ascii="Arial" w:hAnsi="Arial" w:cs="Arial"/>
          <w:noProof/>
          <w:color w:val="191919"/>
          <w:sz w:val="20"/>
          <w:szCs w:val="20"/>
          <w:lang w:val="ro-RO"/>
        </w:rPr>
        <w:t>Școala Gimnazială Ardusat</w:t>
      </w:r>
    </w:p>
    <w:p w14:paraId="0975C158"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Studii: ............................. </w:t>
      </w:r>
    </w:p>
    <w:p w14:paraId="0587108F"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Anul absolvirii: .................... </w:t>
      </w:r>
    </w:p>
    <w:p w14:paraId="2992EB48"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Specialitatea: ...................... </w:t>
      </w:r>
    </w:p>
    <w:p w14:paraId="0458FEE1"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Vechime în învățământ: .............. </w:t>
      </w:r>
    </w:p>
    <w:p w14:paraId="6536A96B"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Gradul didactic: .................... </w:t>
      </w:r>
    </w:p>
    <w:p w14:paraId="7D0E6A19"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Obligația de predare: </w:t>
      </w:r>
    </w:p>
    <w:p w14:paraId="2D09476E"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Numire prin Decizia inspectorului școlar general nr. ...... din ......... </w:t>
      </w:r>
    </w:p>
    <w:p w14:paraId="580614A9"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Data numirii în funcția de conducere: .............. </w:t>
      </w:r>
    </w:p>
    <w:p w14:paraId="7C537F18"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p w14:paraId="2A3FA48C"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Integrarea în structura organizatorică </w:t>
      </w:r>
    </w:p>
    <w:p w14:paraId="669846D4"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Postul imediat superior: inspector școlar general </w:t>
      </w:r>
    </w:p>
    <w:p w14:paraId="7AE22727"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Subordonări: personalul didactic de predare, didactic auxiliar și administrativ din unitatea de învățământ </w:t>
      </w:r>
    </w:p>
    <w:p w14:paraId="5104F1D6"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Relații de muncă </w:t>
      </w:r>
    </w:p>
    <w:p w14:paraId="45BE8385"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Ierarhice: inspector școlar general, inspector școlar general adjunct </w:t>
      </w:r>
    </w:p>
    <w:p w14:paraId="38C86AEC"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Funcționale: inspectori școlari, directori/directori adjuncți ai altor unități de învățământ, autorități ale administrației publice locale/județene. </w:t>
      </w:r>
    </w:p>
    <w:p w14:paraId="7BBA9EE5"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colaborare: cu alți furnizori de educație și de formare, structuri consultative din învățământ, organizații sindicale, organizații neguvernamentale. </w:t>
      </w:r>
    </w:p>
    <w:p w14:paraId="416EBC1D"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reprezentare: reprezentarea oficială a unității de învățământ. </w:t>
      </w:r>
    </w:p>
    <w:p w14:paraId="5033875D" w14:textId="77777777" w:rsidR="00681D0D" w:rsidRPr="005C40FA" w:rsidRDefault="00681D0D" w:rsidP="00144B22">
      <w:pPr>
        <w:autoSpaceDE w:val="0"/>
        <w:autoSpaceDN w:val="0"/>
        <w:adjustRightInd w:val="0"/>
        <w:ind w:firstLine="284"/>
        <w:jc w:val="both"/>
        <w:rPr>
          <w:rFonts w:ascii="Arial" w:hAnsi="Arial" w:cs="Arial"/>
          <w:b/>
          <w:bCs/>
          <w:color w:val="191919"/>
          <w:sz w:val="20"/>
          <w:szCs w:val="20"/>
          <w:lang w:val="ro-RO"/>
        </w:rPr>
      </w:pPr>
      <w:r w:rsidRPr="005C40FA">
        <w:rPr>
          <w:rFonts w:ascii="Arial" w:hAnsi="Arial" w:cs="Arial"/>
          <w:b/>
          <w:bCs/>
          <w:color w:val="191919"/>
          <w:sz w:val="20"/>
          <w:szCs w:val="20"/>
          <w:lang w:val="ro-RO"/>
        </w:rPr>
        <w:t xml:space="preserve">Atribuțiile directorului se raportează la: </w:t>
      </w:r>
    </w:p>
    <w:p w14:paraId="63DCEB07"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Legii învățământului preuniversitar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2D314921"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Regulamentului de organizare și funcționare a unităților de învățământ preuniversitar, aprobat prin ordin de ministru; </w:t>
      </w:r>
    </w:p>
    <w:p w14:paraId="56CF4BCE"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legislației și actelor normative subsecvente Legii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699C0F5A"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ordinele, instrucțiunile și precizările emise de Ministerul Educației și Cercetării; </w:t>
      </w:r>
    </w:p>
    <w:p w14:paraId="2305D0A8"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FA0BF7">
        <w:rPr>
          <w:rFonts w:ascii="Arial" w:hAnsi="Arial" w:cs="Arial"/>
          <w:color w:val="191919"/>
          <w:sz w:val="20"/>
          <w:szCs w:val="20"/>
          <w:lang w:val="ro-RO"/>
        </w:rPr>
        <w:t xml:space="preserve">– deciziile emise </w:t>
      </w:r>
      <w:r w:rsidRPr="004E1165">
        <w:rPr>
          <w:rFonts w:ascii="Arial" w:hAnsi="Arial" w:cs="Arial"/>
          <w:color w:val="000000" w:themeColor="text1"/>
          <w:sz w:val="20"/>
          <w:szCs w:val="20"/>
          <w:lang w:val="ro-RO"/>
        </w:rPr>
        <w:t xml:space="preserve">de inspectorul școlar general; </w:t>
      </w:r>
    </w:p>
    <w:p w14:paraId="31227228"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hotărârile consiliului de administrație al unității de învățământ:</w:t>
      </w:r>
    </w:p>
    <w:p w14:paraId="11823A0E"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xml:space="preserve">– </w:t>
      </w:r>
      <w:r>
        <w:rPr>
          <w:rFonts w:ascii="Arial" w:hAnsi="Arial" w:cs="Arial"/>
          <w:color w:val="000000" w:themeColor="text1"/>
          <w:sz w:val="20"/>
          <w:szCs w:val="20"/>
          <w:lang w:val="ro-RO"/>
        </w:rPr>
        <w:t xml:space="preserve">prevederile legislației naționale, </w:t>
      </w:r>
      <w:r w:rsidRPr="004E1165">
        <w:rPr>
          <w:rFonts w:ascii="Arial" w:hAnsi="Arial" w:cs="Arial"/>
          <w:color w:val="000000" w:themeColor="text1"/>
          <w:sz w:val="20"/>
          <w:szCs w:val="20"/>
          <w:lang w:val="ro-RO"/>
        </w:rPr>
        <w:t>aplicabil</w:t>
      </w:r>
      <w:r>
        <w:rPr>
          <w:rFonts w:ascii="Arial" w:hAnsi="Arial" w:cs="Arial"/>
          <w:color w:val="000000" w:themeColor="text1"/>
          <w:sz w:val="20"/>
          <w:szCs w:val="20"/>
          <w:lang w:val="ro-RO"/>
        </w:rPr>
        <w:t>e</w:t>
      </w:r>
      <w:r w:rsidRPr="004E1165">
        <w:rPr>
          <w:rFonts w:ascii="Arial" w:hAnsi="Arial" w:cs="Arial"/>
          <w:color w:val="000000" w:themeColor="text1"/>
          <w:sz w:val="20"/>
          <w:szCs w:val="20"/>
          <w:lang w:val="ro-RO"/>
        </w:rPr>
        <w:t xml:space="preserve"> inclusiv în domeniul educației.</w:t>
      </w:r>
    </w:p>
    <w:p w14:paraId="4BF9F68A" w14:textId="77777777" w:rsidR="00681D0D" w:rsidRPr="004E1165" w:rsidRDefault="00681D0D" w:rsidP="00C5752B">
      <w:pPr>
        <w:autoSpaceDE w:val="0"/>
        <w:autoSpaceDN w:val="0"/>
        <w:adjustRightInd w:val="0"/>
        <w:ind w:firstLine="284"/>
        <w:jc w:val="both"/>
        <w:rPr>
          <w:rFonts w:ascii="Arial" w:hAnsi="Arial" w:cs="Arial"/>
          <w:color w:val="000000" w:themeColor="text1"/>
          <w:sz w:val="20"/>
          <w:szCs w:val="20"/>
          <w:lang w:val="ro-RO"/>
        </w:rPr>
      </w:pPr>
    </w:p>
    <w:p w14:paraId="4F73E299" w14:textId="77777777" w:rsidR="00681D0D" w:rsidRPr="004E1165" w:rsidRDefault="00681D0D" w:rsidP="00B4331B">
      <w:pPr>
        <w:autoSpaceDE w:val="0"/>
        <w:autoSpaceDN w:val="0"/>
        <w:adjustRightInd w:val="0"/>
        <w:ind w:firstLine="284"/>
        <w:jc w:val="both"/>
        <w:rPr>
          <w:rFonts w:ascii="Arial" w:hAnsi="Arial" w:cs="Arial"/>
          <w:b/>
          <w:bCs/>
          <w:color w:val="000000" w:themeColor="text1"/>
          <w:sz w:val="20"/>
          <w:szCs w:val="20"/>
          <w:lang w:val="ro-RO"/>
        </w:rPr>
      </w:pPr>
      <w:r w:rsidRPr="004E1165">
        <w:rPr>
          <w:rFonts w:ascii="Arial" w:hAnsi="Arial" w:cs="Arial"/>
          <w:b/>
          <w:bCs/>
          <w:color w:val="000000" w:themeColor="text1"/>
          <w:sz w:val="20"/>
          <w:szCs w:val="20"/>
          <w:lang w:val="ro-RO"/>
        </w:rPr>
        <w:t xml:space="preserve">I. Atribuții generale </w:t>
      </w:r>
    </w:p>
    <w:p w14:paraId="2BC8F8F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4E1165">
        <w:rPr>
          <w:rFonts w:ascii="Arial" w:hAnsi="Arial" w:cs="Arial"/>
          <w:color w:val="000000" w:themeColor="text1"/>
          <w:sz w:val="20"/>
          <w:szCs w:val="20"/>
          <w:lang w:val="ro-RO"/>
        </w:rPr>
        <w:t>1. Realizează conducerea executivă a unității de învățământ preuniversitar, în conformitate cu atribuțiile conferite de legislația în vigoare</w:t>
      </w:r>
      <w:r w:rsidRPr="00FA0BF7">
        <w:rPr>
          <w:rFonts w:ascii="Arial" w:hAnsi="Arial" w:cs="Arial"/>
          <w:color w:val="191919"/>
          <w:sz w:val="20"/>
          <w:szCs w:val="20"/>
          <w:lang w:val="ro-RO"/>
        </w:rPr>
        <w:t xml:space="preserve">, cu hotărârile consiliului de administrație al unității de învățământ, precum și cu alte reglementări legale. </w:t>
      </w:r>
    </w:p>
    <w:p w14:paraId="5803554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2. Manifestă loialitate față de unitatea de învățământ, credibilitate și responsabilitate în deciziile sale, încredere în capacitățile angajaților, încurajează și susține colegii, în vederea motivării pentru formare continuă și pentru crearea în unitate a unui climat optim desfășurării procesului de învățământ. </w:t>
      </w:r>
    </w:p>
    <w:p w14:paraId="12EC285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3. Răspunde de întreaga activitate financiar-contabilă a unității în calitatea sa de ordonator de credite și coordonează direct compartimentul financiar-contabil. </w:t>
      </w:r>
    </w:p>
    <w:p w14:paraId="08D4626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4. Realizează activitatea de îndrumare și control asupra activității întregului personal salariat al unității de învățământ. Colaborează cu personalul cabinetului medical și stomatologic. </w:t>
      </w:r>
    </w:p>
    <w:p w14:paraId="56CEF5B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5. Este președintele consiliului profesoral și al consiliului de administrație, în fața cărora prezintă rapoarte anuale. </w:t>
      </w:r>
    </w:p>
    <w:p w14:paraId="5CB6069C"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II. Atribuții specifice </w:t>
      </w:r>
    </w:p>
    <w:p w14:paraId="4E287C4B"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1. În exercitarea funcției de conducere executivă: </w:t>
      </w:r>
    </w:p>
    <w:p w14:paraId="0235192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este reprezentantul legal al unității de învățământ, având obligația reprezentării și apărării drepturilor și intereselor legitime ale acesteia în raporturile cu autoritățile publice, instituțiile de orice natură, precum și cu orice persoană juridică sau fizică, română sau străină; </w:t>
      </w:r>
    </w:p>
    <w:p w14:paraId="4A1185D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realizează conducerea executivă a unității de învățământ și organizează întreaga activitate educațională; </w:t>
      </w:r>
    </w:p>
    <w:p w14:paraId="1D4953B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organizează și este direct responsabil de aplicarea legislației în vigoare, la nivelul unității de învățământ; </w:t>
      </w:r>
    </w:p>
    <w:p w14:paraId="211C871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asigură managementul strategic al unității de învățământ, în colaborare cu autoritățile administrației publice locale, după consultarea partenerilor sociali și a reprezentanților părinților și elevilor; </w:t>
      </w:r>
    </w:p>
    <w:p w14:paraId="5E7661E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asigură managementul operațional al unității de învățământ și este direct responsabil de calitatea educației furnizate de unitatea de învățământ; </w:t>
      </w:r>
    </w:p>
    <w:p w14:paraId="7E95D23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asigură corelarea obiectivelor specifice unității de învățământ cu cele stabilite la nivel național și local; </w:t>
      </w:r>
    </w:p>
    <w:p w14:paraId="54AFAF1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coordonează procesul de obținere a autorizațiilor și avizelor legale necesare funcționării unității de învățământ; </w:t>
      </w:r>
    </w:p>
    <w:p w14:paraId="72DD47C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asigură aplicarea și respectarea normelor de sănătate și securitate în muncă; </w:t>
      </w:r>
    </w:p>
    <w:p w14:paraId="2E181E4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semnează parteneriate cu operatorii economici pentru asigurarea instruirii practice a elevilor; </w:t>
      </w:r>
    </w:p>
    <w:p w14:paraId="6E4F24A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prezintă, anual, un raport asupra calității educației în unitatea de învățământ pe care o conduce, întocmit de Comisia de evaluare și asigurare a calității; raportul, aprobat de consiliul de administrație, este prezentat în fața consiliului profesoral, comitetului reprezentativ al părinților/asociației de părinți și este adus la cunoștința autorităților administrației publice locale și a inspectoratului școlar; </w:t>
      </w:r>
    </w:p>
    <w:p w14:paraId="6D3DC26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elaborarea proiectului de dezvoltare instituțională a unității de învățământ, prin care se stabilește politica educațională a acesteia; </w:t>
      </w:r>
    </w:p>
    <w:p w14:paraId="7556E790" w14:textId="77777777" w:rsidR="00681D0D" w:rsidRPr="00FA0BF7"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l) lansează proiecte de parteneriat cu unități de învățământ similare din Uniunea Europeană sau din alte zone;</w:t>
      </w:r>
    </w:p>
    <w:p w14:paraId="21FE87E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solicită consiliului reprezentativ al părinților și, după caz, consiliului local/consiliului județean și consiliului reprezentativ al elevilor desemnarea reprezentanților lor în consiliul de administrație al unității de învățământ; </w:t>
      </w:r>
    </w:p>
    <w:p w14:paraId="3CB0AE3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numește, prin decizie, componența comisiilor pentru examenele de corigențe, amânări sau diferențe; </w:t>
      </w:r>
    </w:p>
    <w:p w14:paraId="6118532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 coordonează activitățile de pregătire organizate de cadrele didactice pentru elevii care participă la olimpiade, concursuri, competiții sportive și festivaluri naționale și internaționale; </w:t>
      </w:r>
    </w:p>
    <w:p w14:paraId="7D3A59C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în exercitarea atribuțiilor și a responsabilităților stabilite, directorul emite decizii și note de serviciu. </w:t>
      </w:r>
    </w:p>
    <w:p w14:paraId="42930EFE"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2. În exercitarea funcției de angajator: </w:t>
      </w:r>
    </w:p>
    <w:p w14:paraId="1EB30F1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angajează personalul din unitate prin încheierea contractului individual de muncă; </w:t>
      </w:r>
    </w:p>
    <w:p w14:paraId="5657105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întocmește, conform legii, fișele posturilor pentru personalul din subordine; răspunde de selecția, angajarea, evaluarea periodică, salarizarea, formarea, motivarea și încetarea raporturilor de muncă ale personalului din unitate, cu respectarea strictă a legislației incidente, în vigoare; </w:t>
      </w:r>
    </w:p>
    <w:p w14:paraId="651AC6C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propune consiliului de administrație vacantarea posturilor, organizarea concursurilor pe post și angajarea personalului; </w:t>
      </w:r>
    </w:p>
    <w:p w14:paraId="4F488CB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îndeplinește atribuțiile prevăzute de metodologia-cadru privind mobilitatea personalului didactic de predare din învățământul preuniversitar, de metodologia de ocupare a posturilor didactice care se vacantează în timpul anului școlar, precum și de alte acte normative elaborate de Ministerul Educației și Cercetării; </w:t>
      </w:r>
    </w:p>
    <w:p w14:paraId="2D4B532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coordonează organizarea și desfășurarea concursului de ocupare a posturilor; </w:t>
      </w:r>
    </w:p>
    <w:p w14:paraId="3DC2A12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stabilește atribuțiile coordonatorului pentru proiecte și programe educative școlare și extrașcolare, în funcție de specificul unității; </w:t>
      </w:r>
    </w:p>
    <w:p w14:paraId="6EACB9F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aprobă concediile de odihnă ale personalului didactic de predare, didactic auxiliar și administrativ, pe baza solicitărilor scrise ale acestora, conform Legii nr. 53/2003 - Codul muncii, </w:t>
      </w:r>
      <w:r w:rsidRPr="00D9780C">
        <w:rPr>
          <w:rFonts w:ascii="Arial" w:hAnsi="Arial" w:cs="Arial"/>
          <w:i/>
          <w:iCs/>
          <w:color w:val="191919"/>
          <w:sz w:val="20"/>
          <w:szCs w:val="20"/>
          <w:lang w:val="ro-RO"/>
        </w:rPr>
        <w:t>republicată, cu modificările și completările ulterioare</w:t>
      </w:r>
      <w:r w:rsidRPr="00FA0BF7">
        <w:rPr>
          <w:rFonts w:ascii="Arial" w:hAnsi="Arial" w:cs="Arial"/>
          <w:color w:val="191919"/>
          <w:sz w:val="20"/>
          <w:szCs w:val="20"/>
          <w:lang w:val="ro-RO"/>
        </w:rPr>
        <w:t xml:space="preserve">, și contractului colectiv de muncă aplicabil; </w:t>
      </w:r>
    </w:p>
    <w:p w14:paraId="73673B6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aprobă concediul fără plată și zilele libere plătite, conform prevederilor legale și ale contractului colectiv de muncă aplicabil, pentru întreg personalul, în condițiile asigurării suplinirii activității acestora; </w:t>
      </w:r>
    </w:p>
    <w:p w14:paraId="5A5ED63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coordonează realizarea planurilor de formare profesională în concordanță cu prevederile Legii nr. 198/2023, cu modificările și completările ulterioare, ale codului muncii, precum și ale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și propune aprobarea acestora de către consiliul de administrație; </w:t>
      </w:r>
    </w:p>
    <w:p w14:paraId="034D59F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monitorizează implementarea planurilor de formare profesională a personalului didactic de predare, didactic auxiliar și administrativ; </w:t>
      </w:r>
    </w:p>
    <w:p w14:paraId="498246D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aplică prevederile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25E41FE4" w14:textId="77777777" w:rsidR="00681D0D" w:rsidRPr="00426C69" w:rsidRDefault="00681D0D" w:rsidP="00426C69">
      <w:pPr>
        <w:autoSpaceDE w:val="0"/>
        <w:autoSpaceDN w:val="0"/>
        <w:adjustRightInd w:val="0"/>
        <w:ind w:firstLine="284"/>
        <w:jc w:val="both"/>
        <w:rPr>
          <w:rFonts w:ascii="Arial" w:hAnsi="Arial" w:cs="Arial"/>
          <w:b/>
          <w:bCs/>
          <w:color w:val="191919"/>
          <w:sz w:val="20"/>
          <w:szCs w:val="20"/>
          <w:lang w:val="ro-RO"/>
        </w:rPr>
      </w:pPr>
      <w:r w:rsidRPr="00426C69">
        <w:rPr>
          <w:rFonts w:ascii="Arial" w:hAnsi="Arial" w:cs="Arial"/>
          <w:b/>
          <w:bCs/>
          <w:color w:val="191919"/>
          <w:sz w:val="20"/>
          <w:szCs w:val="20"/>
          <w:lang w:val="ro-RO"/>
        </w:rPr>
        <w:t xml:space="preserve">3. În exercitarea funcției de ordonator de credite: </w:t>
      </w:r>
    </w:p>
    <w:p w14:paraId="3BA83563"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în consiliul de administrație, spre aprobare, proiectul de buget și raportul de execuție bugetară; </w:t>
      </w:r>
    </w:p>
    <w:p w14:paraId="3F14DC59"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răspunde de încadrarea în bugetul aprobat al unității de învățământ; </w:t>
      </w:r>
    </w:p>
    <w:p w14:paraId="1E5623D1" w14:textId="77777777" w:rsidR="00681D0D" w:rsidRPr="00FA0BF7"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c) se preocupă de atragerea de resurse extrabugetare, cu respectarea prevederilor legale;</w:t>
      </w:r>
    </w:p>
    <w:p w14:paraId="69A8C876"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răspunde de realizarea, utilizarea, păstrarea, completarea și modernizarea bazei materiale a unității de învățământ; </w:t>
      </w:r>
    </w:p>
    <w:p w14:paraId="0B1F5846"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urmărește modul de încasare a veniturilor; </w:t>
      </w:r>
    </w:p>
    <w:p w14:paraId="4C8A1D24"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răspunde în ceea ce privește necesitatea, oportunitatea și legalitatea angajării și utilizării creditelor bugetare, în limita și cu destinația aprobate prin bugetul propriu; </w:t>
      </w:r>
    </w:p>
    <w:p w14:paraId="698CD241"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răspunde de integritatea și buna funcționare a bunurilor aflate în administrare; </w:t>
      </w:r>
    </w:p>
    <w:p w14:paraId="5A6B0232"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răspunde de organizarea și ținerea la zi a contabilității și prezentarea la termen a bilanțurilor contabile și a conturilor de execuție bugetară. </w:t>
      </w:r>
    </w:p>
    <w:p w14:paraId="5640184C" w14:textId="77777777" w:rsidR="00681D0D" w:rsidRPr="0037598F" w:rsidRDefault="00681D0D" w:rsidP="0037598F">
      <w:pPr>
        <w:autoSpaceDE w:val="0"/>
        <w:autoSpaceDN w:val="0"/>
        <w:adjustRightInd w:val="0"/>
        <w:ind w:firstLine="284"/>
        <w:jc w:val="both"/>
        <w:rPr>
          <w:rFonts w:ascii="Arial" w:hAnsi="Arial" w:cs="Arial"/>
          <w:b/>
          <w:bCs/>
          <w:color w:val="191919"/>
          <w:sz w:val="20"/>
          <w:szCs w:val="20"/>
          <w:lang w:val="ro-RO"/>
        </w:rPr>
      </w:pPr>
      <w:r w:rsidRPr="0037598F">
        <w:rPr>
          <w:rFonts w:ascii="Arial" w:hAnsi="Arial" w:cs="Arial"/>
          <w:b/>
          <w:bCs/>
          <w:color w:val="191919"/>
          <w:sz w:val="20"/>
          <w:szCs w:val="20"/>
          <w:lang w:val="ro-RO"/>
        </w:rPr>
        <w:t xml:space="preserve">4. Directorul unității de învățământ îndeplinește și următoarele atribuții: </w:t>
      </w:r>
    </w:p>
    <w:p w14:paraId="73F0F72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inspectoratului școlar, spre aprobare, proiectul planului de școlarizare, avizat de consiliului de administrație; </w:t>
      </w:r>
    </w:p>
    <w:p w14:paraId="7E472B7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coordonează activitatea de elaborare a ofertei educaționale a unității de învățământ și o propune spre aprobare consiliului de administrație; </w:t>
      </w:r>
    </w:p>
    <w:p w14:paraId="0B5BAEB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coordonează și răspunde de colectarea datelor statistice pentru sistemul național de indicatori pentru educație, pe care le transmite inspectoratului școlar, și răspunde de introducerea datelor în Sistemul de Informații Integrat al învățământului din România (SIIIR); </w:t>
      </w:r>
    </w:p>
    <w:p w14:paraId="574AF37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propune consiliului de administrație, spre aprobare, Regulamentul de organizare și funcționare a unității de învățământ; </w:t>
      </w:r>
    </w:p>
    <w:p w14:paraId="716A99D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stabilește componența formațiunilor de studiu în baza hotărârii consiliului de administrație; </w:t>
      </w:r>
    </w:p>
    <w:p w14:paraId="219C616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elaborează proiectul de încadrare cu personal didactic de predare, precum și schema de personal didactic auxiliar și administrativ și le supune, spre aprobare, consiliului de administrație; </w:t>
      </w:r>
    </w:p>
    <w:p w14:paraId="0751DBA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numește, după consultarea consiliului profesoral, în baza hotărârii consiliului de administrație, profesorii diriginți la clase, precum și coordonatorul pentru proiecte și programe educative școlare și extrașcolare; </w:t>
      </w:r>
    </w:p>
    <w:p w14:paraId="6A65503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numește cadrul didactic care face parte din consiliul clasei, ce poate prelua atribuțiile profesorului diriginte, în condițiile în care acesta este indisponibil pentru o perioadă de timp, din motive obiective; </w:t>
      </w:r>
    </w:p>
    <w:p w14:paraId="4BC33C0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numește, în baza hotărârii consiliului de administrație, coordonatorii structurilor care aparțin de unitatea de învățământ, din rândul cadrelor didactice, de regulă, titulare, care își desfășoară activitatea în structurile respective; </w:t>
      </w:r>
    </w:p>
    <w:p w14:paraId="1BE3920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stabilește, prin decizie, componența comisiilor din cadrul unității de învățământ, în baza hotărârii consiliului de administrație; </w:t>
      </w:r>
    </w:p>
    <w:p w14:paraId="0466893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comisia de întocmire a orarului și îl propune spre aprobare consiliului de administrație; </w:t>
      </w:r>
    </w:p>
    <w:p w14:paraId="6CABA97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l) aprobă graficul serviciului pe școală al personalului didactic; </w:t>
      </w:r>
    </w:p>
    <w:p w14:paraId="109074C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propune consiliului de administrație, spre aprobare, calendarul activităților educative ale unității de învățământ; </w:t>
      </w:r>
    </w:p>
    <w:p w14:paraId="10DC9B3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aprobă, prin decizie, regulamentele de funcționare ale cercurilor, asociațiilor științifice, tehnice, sportive și cultural- artistice ale elevilor din unitatea de învățământ în baza hotărârii consiliului de administrație; </w:t>
      </w:r>
    </w:p>
    <w:p w14:paraId="7A3C1553"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o) elaborează instrumente interne de lucru, utilizate în activitatea de îndrumare, control și evaluare a tuturor activităților care se desfășoară în unitatea de învățământ și le supune spre aprobare consiliului de administrație;</w:t>
      </w:r>
    </w:p>
    <w:p w14:paraId="6E0B0AC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asigură aplicarea planului de învățământ, a programelor școlare și a metodologiei privind evaluarea rezultatelor școlare; </w:t>
      </w:r>
    </w:p>
    <w:p w14:paraId="38A8AD3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q) controlează calitatea procesului instructiv-educativ, prin verificarea documentelor, prin asistențe la ore și prin participări la diverse activități educative extracurriculare și extrașcolare; în cursul unui an școlar, directorul efectuează asistențe la orele de curs, astfel încât fiecare cadru didactic să fie asistat cel puțin de două ori pe an școlar; </w:t>
      </w:r>
    </w:p>
    <w:p w14:paraId="3A08D5E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r) monitorizează activitatea de formare continuă a personalului din unitate; </w:t>
      </w:r>
    </w:p>
    <w:p w14:paraId="0002624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 monitorizează activitatea cadrelor didactice debutante și sprijină integrarea acestora în colectivul unității de învățământ; </w:t>
      </w:r>
    </w:p>
    <w:p w14:paraId="7681C89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t) consemnează zilnic în condica de prezență absențele și întârzierile la orele de curs ale personalului didactic de predare și de instruire practică, precum și întârzierile personalului didactic auxiliar și administrativ de la programul de lucru; </w:t>
      </w:r>
    </w:p>
    <w:p w14:paraId="6BFA020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 își asumă, alături de consiliul de administrație, răspunderea publică pentru performanțele unității de învățământ pe care o conduce; </w:t>
      </w:r>
    </w:p>
    <w:p w14:paraId="712DC4C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 numește și controlează personalul care răspunde de sigiliul unității de învățământ; w) asigură arhivarea documentelor oficiale și școlare; </w:t>
      </w:r>
    </w:p>
    <w:p w14:paraId="03E1E8B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x) răspunde de întocmirea, eliberarea, reconstituirea, anularea, completarea și gestionarea actelor de studii; răspunde de întocmirea, eliberarea, reconstituirea, anularea, completarea, modificarea, rectificarea și gestionarea documentelor de evidență școlară; </w:t>
      </w:r>
    </w:p>
    <w:p w14:paraId="0CA9B52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y) aprobă vizitarea unității de învățământ, de către persoane din afara unității, inclusiv de către reprezentanți ai mass-media. Fac excepție de la această prevedere reprezentanții instituțiilor cu drept de îndrumare și control asupra unităților de învățământ, precum și persoanele care participă la procesul de monitorizare și evaluare a calității sistemului de învățământ; </w:t>
      </w:r>
    </w:p>
    <w:p w14:paraId="6596AE7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z) răspunde de realizarea, utilizarea, păstrarea, completarea și modernizarea bazei materiale și sportive a unității de învățământ, coordonează activitatea din internat și de la cantină; </w:t>
      </w:r>
    </w:p>
    <w:p w14:paraId="60B0189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aa) răspunde de întocmirea corectă și la termen a statelor lunare de plată a drepturilor salariale; </w:t>
      </w:r>
    </w:p>
    <w:p w14:paraId="5EAD5C3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bb) răspunde de asigurarea manualelor școlare pentru elevii din învățământul obligatoriu, conform prevederilor legale. Asigură personalului didactic condițiile necesare pentru studierea și alegerea manualelor pentru elevi; </w:t>
      </w:r>
    </w:p>
    <w:p w14:paraId="3BB846C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cc) răspunde de stabilirea necesarului de burse școlare și a altor facilități la nivelul unității de învățământ, conform legislației în vigoare; </w:t>
      </w:r>
    </w:p>
    <w:p w14:paraId="2780507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dd) răspunde de respectarea condițiilor și a exigențelor privind normele de igienă școlară, de protecție și securitate în muncă, de protecție civilă și de pază contra incendiilor, în unitatea de învățământ; </w:t>
      </w:r>
    </w:p>
    <w:p w14:paraId="009B5E4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ee) aplică sancțiuni pentru abaterile disciplinare săvârșite de personalul unității de învățământ, în limita prevederilor legale în vigoare; </w:t>
      </w:r>
    </w:p>
    <w:p w14:paraId="637C0E4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ff) aplică sancțiunile prevăzute de legislația în vigoare pentru abaterile disciplinare săvârșite de elevi; </w:t>
      </w:r>
    </w:p>
    <w:p w14:paraId="293D714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gg) răspunde de transmiterea corectă și la termen a datelor solicitate de inspectoratul școlar; </w:t>
      </w:r>
    </w:p>
    <w:p w14:paraId="352F4C7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hh) comunică inspectorului școlar general, în timpul cel mai scurt, orice situație de natură să afecteze procesul instructiv-educativ sau imaginea școlii; </w:t>
      </w:r>
    </w:p>
    <w:p w14:paraId="729465DC"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ii) solicită consultanță și asistență juridică de la ISJ/ISMB pentru toate procesele sau alte situații/litigii în care este implicată unitatea de învățământ și are obligația de a asigura reprezentarea în instanță;</w:t>
      </w:r>
    </w:p>
    <w:p w14:paraId="4214AED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jj) directorul îndeplinește și alte atribuții stabilite de către consiliul de administrație, potrivit legii, precum și orice alte atribuții ce rezultă din prevederile legale în vigoare și contractele colective de muncă aplicabile. </w:t>
      </w:r>
    </w:p>
    <w:p w14:paraId="2E83788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Pentru realizarea atribuțiilor sale, directorul se consultă cu reprezentanții organizațiilor sindicale reprezentative la nivel de sector de negociere colectivă învățământ preuniversitar din unitatea de învățământ și/sau, după caz, cu reprezentanții salariaților din unitatea de învățământ, în conformitate cu prevederile legale. </w:t>
      </w:r>
    </w:p>
    <w:p w14:paraId="04B4469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În lipsă, directorul are obligația de a delega atribuțiile către directorul adjunct sau către un alt cadru didactic, membru al consiliului de administrație. </w:t>
      </w:r>
    </w:p>
    <w:p w14:paraId="1303C287"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Neîndeplinirea acestei obligații constituie abatere disciplinară și se sancționează conform legii.</w:t>
      </w:r>
    </w:p>
    <w:p w14:paraId="124A8213"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676"/>
      </w:tblGrid>
      <w:tr w:rsidR="00681D0D" w:rsidRPr="00FA0BF7" w14:paraId="309D833B" w14:textId="77777777" w:rsidTr="005817A5">
        <w:tc>
          <w:tcPr>
            <w:tcW w:w="4113" w:type="dxa"/>
          </w:tcPr>
          <w:p w14:paraId="4F6CBBE3"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Inspector şcolar general,</w:t>
            </w:r>
          </w:p>
          <w:p w14:paraId="1970DB05" w14:textId="77777777" w:rsidR="00681D0D" w:rsidRPr="00FA0BF7" w:rsidRDefault="00681D0D" w:rsidP="0090229C">
            <w:pPr>
              <w:jc w:val="center"/>
              <w:rPr>
                <w:rFonts w:ascii="Arial" w:hAnsi="Arial" w:cs="Arial"/>
                <w:sz w:val="20"/>
                <w:szCs w:val="20"/>
                <w:lang w:val="ro-RO"/>
              </w:rPr>
            </w:pPr>
            <w:r>
              <w:rPr>
                <w:rFonts w:ascii="Arial" w:hAnsi="Arial" w:cs="Arial"/>
                <w:sz w:val="20"/>
                <w:szCs w:val="20"/>
                <w:lang w:val="ro-RO"/>
              </w:rPr>
              <w:t>Pop Mihai-Cosmin</w:t>
            </w:r>
          </w:p>
        </w:tc>
        <w:tc>
          <w:tcPr>
            <w:tcW w:w="4676" w:type="dxa"/>
          </w:tcPr>
          <w:p w14:paraId="198F0358"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Director,</w:t>
            </w:r>
          </w:p>
          <w:p w14:paraId="1E80071C" w14:textId="77777777" w:rsidR="00681D0D" w:rsidRPr="00FA0BF7" w:rsidRDefault="00681D0D" w:rsidP="00682951">
            <w:pPr>
              <w:jc w:val="center"/>
              <w:rPr>
                <w:rFonts w:ascii="Arial" w:hAnsi="Arial" w:cs="Arial"/>
                <w:sz w:val="20"/>
                <w:szCs w:val="20"/>
                <w:lang w:val="ro-RO"/>
              </w:rPr>
            </w:pPr>
            <w:r>
              <w:rPr>
                <w:rFonts w:ascii="Arial" w:hAnsi="Arial" w:cs="Arial"/>
                <w:sz w:val="20"/>
                <w:szCs w:val="20"/>
                <w:lang w:val="ro-RO"/>
              </w:rPr>
              <w:t>........................................................</w:t>
            </w:r>
          </w:p>
        </w:tc>
      </w:tr>
    </w:tbl>
    <w:p w14:paraId="25C041E8" w14:textId="77777777" w:rsidR="00681D0D" w:rsidRDefault="00681D0D" w:rsidP="0037598F">
      <w:pPr>
        <w:autoSpaceDE w:val="0"/>
        <w:autoSpaceDN w:val="0"/>
        <w:adjustRightInd w:val="0"/>
        <w:jc w:val="both"/>
        <w:rPr>
          <w:rFonts w:ascii="Arial" w:hAnsi="Arial" w:cs="Arial"/>
          <w:color w:val="191919"/>
          <w:sz w:val="20"/>
          <w:szCs w:val="20"/>
          <w:lang w:val="ro-RO"/>
        </w:rPr>
        <w:sectPr w:rsidR="00681D0D" w:rsidSect="00681D0D">
          <w:footerReference w:type="default" r:id="rId73"/>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681D0D" w:rsidRPr="00FA0BF7" w14:paraId="0CCD29F5" w14:textId="77777777" w:rsidTr="007861FC">
        <w:trPr>
          <w:jc w:val="center"/>
        </w:trPr>
        <w:tc>
          <w:tcPr>
            <w:tcW w:w="4393" w:type="dxa"/>
          </w:tcPr>
          <w:p w14:paraId="5BAD2218"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noProof/>
                <w:color w:val="191919"/>
                <w:sz w:val="20"/>
                <w:szCs w:val="20"/>
                <w:lang w:val="ro-RO"/>
              </w:rPr>
              <w:drawing>
                <wp:inline distT="0" distB="0" distL="0" distR="0" wp14:anchorId="6AE79BC0" wp14:editId="524EF781">
                  <wp:extent cx="1653975" cy="360000"/>
                  <wp:effectExtent l="0" t="0" r="0" b="0"/>
                  <wp:docPr id="8358188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1C01D122"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w:t>
            </w:r>
          </w:p>
        </w:tc>
        <w:tc>
          <w:tcPr>
            <w:tcW w:w="4928" w:type="dxa"/>
          </w:tcPr>
          <w:p w14:paraId="0CC0B3BC"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Unitatea şcolară</w:t>
            </w:r>
          </w:p>
          <w:p w14:paraId="57BBF77B"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647A1D">
              <w:rPr>
                <w:rFonts w:ascii="Arial" w:hAnsi="Arial" w:cs="Arial"/>
                <w:b/>
                <w:bCs/>
                <w:noProof/>
                <w:color w:val="191919"/>
                <w:sz w:val="20"/>
                <w:szCs w:val="20"/>
                <w:lang w:val="ro-RO"/>
              </w:rPr>
              <w:t>Școala Gimnazială „Mihai Olos” Ariniș</w:t>
            </w:r>
          </w:p>
          <w:p w14:paraId="61120EC3"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__________________________________</w:t>
            </w:r>
          </w:p>
        </w:tc>
      </w:tr>
    </w:tbl>
    <w:p w14:paraId="35CF4AAF" w14:textId="77777777" w:rsidR="00681D0D" w:rsidRPr="00FA0BF7" w:rsidRDefault="00681D0D" w:rsidP="0005536A">
      <w:pPr>
        <w:autoSpaceDE w:val="0"/>
        <w:autoSpaceDN w:val="0"/>
        <w:adjustRightInd w:val="0"/>
        <w:jc w:val="center"/>
        <w:rPr>
          <w:rFonts w:ascii="Arial" w:hAnsi="Arial" w:cs="Arial"/>
          <w:b/>
          <w:bCs/>
          <w:color w:val="191919"/>
          <w:sz w:val="20"/>
          <w:szCs w:val="20"/>
          <w:lang w:val="ro-RO"/>
        </w:rPr>
      </w:pPr>
    </w:p>
    <w:p w14:paraId="6C70FBA1"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p>
    <w:p w14:paraId="45724A72"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FIȘA POSTULUI</w:t>
      </w:r>
      <w:r w:rsidRPr="004954FF">
        <w:rPr>
          <w:rStyle w:val="FootnoteReference"/>
          <w:rFonts w:ascii="Arial" w:hAnsi="Arial" w:cs="Arial"/>
          <w:b/>
          <w:bCs/>
          <w:color w:val="FFFFFF" w:themeColor="background1"/>
          <w:sz w:val="20"/>
          <w:szCs w:val="20"/>
          <w:lang w:val="ro-RO"/>
        </w:rPr>
        <w:footnoteReference w:id="67"/>
      </w:r>
      <w:r w:rsidRPr="004954FF">
        <w:rPr>
          <w:rFonts w:ascii="Arial" w:hAnsi="Arial" w:cs="Arial"/>
          <w:b/>
          <w:bCs/>
          <w:color w:val="191919"/>
          <w:sz w:val="20"/>
          <w:szCs w:val="20"/>
          <w:vertAlign w:val="superscript"/>
          <w:lang w:val="ro-RO"/>
        </w:rPr>
        <w:t>1</w:t>
      </w:r>
    </w:p>
    <w:p w14:paraId="4C9ED41A"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DIRECTOR UNITATE DE ÎNVĂȚĂMÂNT</w:t>
      </w:r>
    </w:p>
    <w:p w14:paraId="043BB760"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(anexă la Contractul de management nr. ......</w:t>
      </w:r>
      <w:r>
        <w:rPr>
          <w:rFonts w:ascii="Arial" w:hAnsi="Arial" w:cs="Arial"/>
          <w:b/>
          <w:bCs/>
          <w:color w:val="191919"/>
          <w:sz w:val="20"/>
          <w:szCs w:val="20"/>
          <w:lang w:val="ro-RO"/>
        </w:rPr>
        <w:t>.....................</w:t>
      </w:r>
      <w:r w:rsidRPr="00FA0BF7">
        <w:rPr>
          <w:rFonts w:ascii="Arial" w:hAnsi="Arial" w:cs="Arial"/>
          <w:b/>
          <w:bCs/>
          <w:color w:val="191919"/>
          <w:sz w:val="20"/>
          <w:szCs w:val="20"/>
          <w:lang w:val="ro-RO"/>
        </w:rPr>
        <w:t>.......)</w:t>
      </w:r>
    </w:p>
    <w:p w14:paraId="01F68DC2" w14:textId="77777777" w:rsidR="00681D0D" w:rsidRPr="00FA0BF7" w:rsidRDefault="00681D0D" w:rsidP="0041140E">
      <w:pPr>
        <w:autoSpaceDE w:val="0"/>
        <w:autoSpaceDN w:val="0"/>
        <w:adjustRightInd w:val="0"/>
        <w:jc w:val="center"/>
        <w:rPr>
          <w:rFonts w:ascii="Arial" w:hAnsi="Arial" w:cs="Arial"/>
          <w:b/>
          <w:bCs/>
          <w:color w:val="191919"/>
          <w:sz w:val="20"/>
          <w:szCs w:val="20"/>
          <w:lang w:val="ro-RO"/>
        </w:rPr>
      </w:pPr>
    </w:p>
    <w:p w14:paraId="6AA90193" w14:textId="77777777" w:rsidR="00681D0D" w:rsidRPr="00FA0BF7" w:rsidRDefault="00681D0D" w:rsidP="00E46826">
      <w:pPr>
        <w:autoSpaceDE w:val="0"/>
        <w:autoSpaceDN w:val="0"/>
        <w:adjustRightInd w:val="0"/>
        <w:ind w:firstLine="284"/>
        <w:jc w:val="both"/>
        <w:rPr>
          <w:rFonts w:ascii="Arial" w:hAnsi="Arial" w:cs="Arial"/>
          <w:color w:val="191919"/>
          <w:sz w:val="20"/>
          <w:szCs w:val="20"/>
          <w:lang w:val="ro-RO"/>
        </w:rPr>
      </w:pPr>
    </w:p>
    <w:p w14:paraId="70AE43C9"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Funcția: Director </w:t>
      </w:r>
    </w:p>
    <w:p w14:paraId="686B6FA0"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Numele și prenumele: ................ </w:t>
      </w:r>
    </w:p>
    <w:p w14:paraId="7CA645D5" w14:textId="77777777" w:rsidR="00681D0D" w:rsidRPr="00F60F01" w:rsidRDefault="00681D0D" w:rsidP="00D2444F">
      <w:pPr>
        <w:autoSpaceDE w:val="0"/>
        <w:autoSpaceDN w:val="0"/>
        <w:adjustRightInd w:val="0"/>
        <w:ind w:firstLine="284"/>
        <w:jc w:val="both"/>
        <w:rPr>
          <w:rFonts w:ascii="Arial" w:hAnsi="Arial" w:cs="Arial"/>
          <w:b/>
          <w:bCs/>
          <w:color w:val="191919"/>
          <w:sz w:val="20"/>
          <w:szCs w:val="20"/>
          <w:lang w:val="ro-RO"/>
        </w:rPr>
      </w:pPr>
      <w:r w:rsidRPr="00F60F01">
        <w:rPr>
          <w:rFonts w:ascii="Arial" w:hAnsi="Arial" w:cs="Arial"/>
          <w:b/>
          <w:bCs/>
          <w:color w:val="191919"/>
          <w:sz w:val="20"/>
          <w:szCs w:val="20"/>
          <w:lang w:val="ro-RO"/>
        </w:rPr>
        <w:t>Telefon/Mobil: ..........................</w:t>
      </w:r>
    </w:p>
    <w:p w14:paraId="11D1EE20"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Unitatea de învățământ: </w:t>
      </w:r>
      <w:r w:rsidRPr="00647A1D">
        <w:rPr>
          <w:rFonts w:ascii="Arial" w:hAnsi="Arial" w:cs="Arial"/>
          <w:noProof/>
          <w:color w:val="191919"/>
          <w:sz w:val="20"/>
          <w:szCs w:val="20"/>
          <w:lang w:val="ro-RO"/>
        </w:rPr>
        <w:t>Școala Gimnazială „Mihai Olos” Ariniș</w:t>
      </w:r>
    </w:p>
    <w:p w14:paraId="3DA8EAE9"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Studii: ............................. </w:t>
      </w:r>
    </w:p>
    <w:p w14:paraId="1448C9B5"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Anul absolvirii: .................... </w:t>
      </w:r>
    </w:p>
    <w:p w14:paraId="476EEF28"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Specialitatea: ...................... </w:t>
      </w:r>
    </w:p>
    <w:p w14:paraId="05D9B989"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Vechime în învățământ: .............. </w:t>
      </w:r>
    </w:p>
    <w:p w14:paraId="0CAF74BF"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Gradul didactic: .................... </w:t>
      </w:r>
    </w:p>
    <w:p w14:paraId="421E6ACD"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Obligația de predare: </w:t>
      </w:r>
    </w:p>
    <w:p w14:paraId="23F402C8"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Numire prin Decizia inspectorului școlar general nr. ...... din ......... </w:t>
      </w:r>
    </w:p>
    <w:p w14:paraId="631B70FF"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Data numirii în funcția de conducere: .............. </w:t>
      </w:r>
    </w:p>
    <w:p w14:paraId="2ECAC546"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p w14:paraId="33FED1B7"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Integrarea în structura organizatorică </w:t>
      </w:r>
    </w:p>
    <w:p w14:paraId="51C037AA"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Postul imediat superior: inspector școlar general </w:t>
      </w:r>
    </w:p>
    <w:p w14:paraId="56245AF5"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Subordonări: personalul didactic de predare, didactic auxiliar și administrativ din unitatea de învățământ </w:t>
      </w:r>
    </w:p>
    <w:p w14:paraId="4BC25FEA"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Relații de muncă </w:t>
      </w:r>
    </w:p>
    <w:p w14:paraId="7AE677F5"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Ierarhice: inspector școlar general, inspector școlar general adjunct </w:t>
      </w:r>
    </w:p>
    <w:p w14:paraId="7694FE0B"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Funcționale: inspectori școlari, directori/directori adjuncți ai altor unități de învățământ, autorități ale administrației publice locale/județene. </w:t>
      </w:r>
    </w:p>
    <w:p w14:paraId="4CE2D891"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colaborare: cu alți furnizori de educație și de formare, structuri consultative din învățământ, organizații sindicale, organizații neguvernamentale. </w:t>
      </w:r>
    </w:p>
    <w:p w14:paraId="359B1429"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reprezentare: reprezentarea oficială a unității de învățământ. </w:t>
      </w:r>
    </w:p>
    <w:p w14:paraId="19612870" w14:textId="77777777" w:rsidR="00681D0D" w:rsidRPr="005C40FA" w:rsidRDefault="00681D0D" w:rsidP="00144B22">
      <w:pPr>
        <w:autoSpaceDE w:val="0"/>
        <w:autoSpaceDN w:val="0"/>
        <w:adjustRightInd w:val="0"/>
        <w:ind w:firstLine="284"/>
        <w:jc w:val="both"/>
        <w:rPr>
          <w:rFonts w:ascii="Arial" w:hAnsi="Arial" w:cs="Arial"/>
          <w:b/>
          <w:bCs/>
          <w:color w:val="191919"/>
          <w:sz w:val="20"/>
          <w:szCs w:val="20"/>
          <w:lang w:val="ro-RO"/>
        </w:rPr>
      </w:pPr>
      <w:r w:rsidRPr="005C40FA">
        <w:rPr>
          <w:rFonts w:ascii="Arial" w:hAnsi="Arial" w:cs="Arial"/>
          <w:b/>
          <w:bCs/>
          <w:color w:val="191919"/>
          <w:sz w:val="20"/>
          <w:szCs w:val="20"/>
          <w:lang w:val="ro-RO"/>
        </w:rPr>
        <w:t xml:space="preserve">Atribuțiile directorului se raportează la: </w:t>
      </w:r>
    </w:p>
    <w:p w14:paraId="3F59055D"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Legii învățământului preuniversitar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552F8EDC"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Regulamentului de organizare și funcționare a unităților de învățământ preuniversitar, aprobat prin ordin de ministru; </w:t>
      </w:r>
    </w:p>
    <w:p w14:paraId="1C88721A"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legislației și actelor normative subsecvente Legii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398E23AA"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ordinele, instrucțiunile și precizările emise de Ministerul Educației și Cercetării; </w:t>
      </w:r>
    </w:p>
    <w:p w14:paraId="1CFB10E5"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FA0BF7">
        <w:rPr>
          <w:rFonts w:ascii="Arial" w:hAnsi="Arial" w:cs="Arial"/>
          <w:color w:val="191919"/>
          <w:sz w:val="20"/>
          <w:szCs w:val="20"/>
          <w:lang w:val="ro-RO"/>
        </w:rPr>
        <w:t xml:space="preserve">– deciziile emise </w:t>
      </w:r>
      <w:r w:rsidRPr="004E1165">
        <w:rPr>
          <w:rFonts w:ascii="Arial" w:hAnsi="Arial" w:cs="Arial"/>
          <w:color w:val="000000" w:themeColor="text1"/>
          <w:sz w:val="20"/>
          <w:szCs w:val="20"/>
          <w:lang w:val="ro-RO"/>
        </w:rPr>
        <w:t xml:space="preserve">de inspectorul școlar general; </w:t>
      </w:r>
    </w:p>
    <w:p w14:paraId="66C3D663"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hotărârile consiliului de administrație al unității de învățământ:</w:t>
      </w:r>
    </w:p>
    <w:p w14:paraId="020492D3"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xml:space="preserve">– </w:t>
      </w:r>
      <w:r>
        <w:rPr>
          <w:rFonts w:ascii="Arial" w:hAnsi="Arial" w:cs="Arial"/>
          <w:color w:val="000000" w:themeColor="text1"/>
          <w:sz w:val="20"/>
          <w:szCs w:val="20"/>
          <w:lang w:val="ro-RO"/>
        </w:rPr>
        <w:t xml:space="preserve">prevederile legislației naționale, </w:t>
      </w:r>
      <w:r w:rsidRPr="004E1165">
        <w:rPr>
          <w:rFonts w:ascii="Arial" w:hAnsi="Arial" w:cs="Arial"/>
          <w:color w:val="000000" w:themeColor="text1"/>
          <w:sz w:val="20"/>
          <w:szCs w:val="20"/>
          <w:lang w:val="ro-RO"/>
        </w:rPr>
        <w:t>aplicabil</w:t>
      </w:r>
      <w:r>
        <w:rPr>
          <w:rFonts w:ascii="Arial" w:hAnsi="Arial" w:cs="Arial"/>
          <w:color w:val="000000" w:themeColor="text1"/>
          <w:sz w:val="20"/>
          <w:szCs w:val="20"/>
          <w:lang w:val="ro-RO"/>
        </w:rPr>
        <w:t>e</w:t>
      </w:r>
      <w:r w:rsidRPr="004E1165">
        <w:rPr>
          <w:rFonts w:ascii="Arial" w:hAnsi="Arial" w:cs="Arial"/>
          <w:color w:val="000000" w:themeColor="text1"/>
          <w:sz w:val="20"/>
          <w:szCs w:val="20"/>
          <w:lang w:val="ro-RO"/>
        </w:rPr>
        <w:t xml:space="preserve"> inclusiv în domeniul educației.</w:t>
      </w:r>
    </w:p>
    <w:p w14:paraId="048149A0" w14:textId="77777777" w:rsidR="00681D0D" w:rsidRPr="004E1165" w:rsidRDefault="00681D0D" w:rsidP="00C5752B">
      <w:pPr>
        <w:autoSpaceDE w:val="0"/>
        <w:autoSpaceDN w:val="0"/>
        <w:adjustRightInd w:val="0"/>
        <w:ind w:firstLine="284"/>
        <w:jc w:val="both"/>
        <w:rPr>
          <w:rFonts w:ascii="Arial" w:hAnsi="Arial" w:cs="Arial"/>
          <w:color w:val="000000" w:themeColor="text1"/>
          <w:sz w:val="20"/>
          <w:szCs w:val="20"/>
          <w:lang w:val="ro-RO"/>
        </w:rPr>
      </w:pPr>
    </w:p>
    <w:p w14:paraId="6EF22F9A" w14:textId="77777777" w:rsidR="00681D0D" w:rsidRPr="004E1165" w:rsidRDefault="00681D0D" w:rsidP="00B4331B">
      <w:pPr>
        <w:autoSpaceDE w:val="0"/>
        <w:autoSpaceDN w:val="0"/>
        <w:adjustRightInd w:val="0"/>
        <w:ind w:firstLine="284"/>
        <w:jc w:val="both"/>
        <w:rPr>
          <w:rFonts w:ascii="Arial" w:hAnsi="Arial" w:cs="Arial"/>
          <w:b/>
          <w:bCs/>
          <w:color w:val="000000" w:themeColor="text1"/>
          <w:sz w:val="20"/>
          <w:szCs w:val="20"/>
          <w:lang w:val="ro-RO"/>
        </w:rPr>
      </w:pPr>
      <w:r w:rsidRPr="004E1165">
        <w:rPr>
          <w:rFonts w:ascii="Arial" w:hAnsi="Arial" w:cs="Arial"/>
          <w:b/>
          <w:bCs/>
          <w:color w:val="000000" w:themeColor="text1"/>
          <w:sz w:val="20"/>
          <w:szCs w:val="20"/>
          <w:lang w:val="ro-RO"/>
        </w:rPr>
        <w:t xml:space="preserve">I. Atribuții generale </w:t>
      </w:r>
    </w:p>
    <w:p w14:paraId="5C192BC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4E1165">
        <w:rPr>
          <w:rFonts w:ascii="Arial" w:hAnsi="Arial" w:cs="Arial"/>
          <w:color w:val="000000" w:themeColor="text1"/>
          <w:sz w:val="20"/>
          <w:szCs w:val="20"/>
          <w:lang w:val="ro-RO"/>
        </w:rPr>
        <w:t>1. Realizează conducerea executivă a unității de învățământ preuniversitar, în conformitate cu atribuțiile conferite de legislația în vigoare</w:t>
      </w:r>
      <w:r w:rsidRPr="00FA0BF7">
        <w:rPr>
          <w:rFonts w:ascii="Arial" w:hAnsi="Arial" w:cs="Arial"/>
          <w:color w:val="191919"/>
          <w:sz w:val="20"/>
          <w:szCs w:val="20"/>
          <w:lang w:val="ro-RO"/>
        </w:rPr>
        <w:t xml:space="preserve">, cu hotărârile consiliului de administrație al unității de învățământ, precum și cu alte reglementări legale. </w:t>
      </w:r>
    </w:p>
    <w:p w14:paraId="4CB18A8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2. Manifestă loialitate față de unitatea de învățământ, credibilitate și responsabilitate în deciziile sale, încredere în capacitățile angajaților, încurajează și susține colegii, în vederea motivării pentru formare continuă și pentru crearea în unitate a unui climat optim desfășurării procesului de învățământ. </w:t>
      </w:r>
    </w:p>
    <w:p w14:paraId="521BFB9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3. Răspunde de întreaga activitate financiar-contabilă a unității în calitatea sa de ordonator de credite și coordonează direct compartimentul financiar-contabil. </w:t>
      </w:r>
    </w:p>
    <w:p w14:paraId="1690941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4. Realizează activitatea de îndrumare și control asupra activității întregului personal salariat al unității de învățământ. Colaborează cu personalul cabinetului medical și stomatologic. </w:t>
      </w:r>
    </w:p>
    <w:p w14:paraId="438D4EC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5. Este președintele consiliului profesoral și al consiliului de administrație, în fața cărora prezintă rapoarte anuale. </w:t>
      </w:r>
    </w:p>
    <w:p w14:paraId="1F150DA1"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II. Atribuții specifice </w:t>
      </w:r>
    </w:p>
    <w:p w14:paraId="05B89655"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1. În exercitarea funcției de conducere executivă: </w:t>
      </w:r>
    </w:p>
    <w:p w14:paraId="156C013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este reprezentantul legal al unității de învățământ, având obligația reprezentării și apărării drepturilor și intereselor legitime ale acesteia în raporturile cu autoritățile publice, instituțiile de orice natură, precum și cu orice persoană juridică sau fizică, română sau străină; </w:t>
      </w:r>
    </w:p>
    <w:p w14:paraId="6B784A2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realizează conducerea executivă a unității de învățământ și organizează întreaga activitate educațională; </w:t>
      </w:r>
    </w:p>
    <w:p w14:paraId="00C11DC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organizează și este direct responsabil de aplicarea legislației în vigoare, la nivelul unității de învățământ; </w:t>
      </w:r>
    </w:p>
    <w:p w14:paraId="0B9FEE8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asigură managementul strategic al unității de învățământ, în colaborare cu autoritățile administrației publice locale, după consultarea partenerilor sociali și a reprezentanților părinților și elevilor; </w:t>
      </w:r>
    </w:p>
    <w:p w14:paraId="118F64D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asigură managementul operațional al unității de învățământ și este direct responsabil de calitatea educației furnizate de unitatea de învățământ; </w:t>
      </w:r>
    </w:p>
    <w:p w14:paraId="451CC51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asigură corelarea obiectivelor specifice unității de învățământ cu cele stabilite la nivel național și local; </w:t>
      </w:r>
    </w:p>
    <w:p w14:paraId="7BC0F26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coordonează procesul de obținere a autorizațiilor și avizelor legale necesare funcționării unității de învățământ; </w:t>
      </w:r>
    </w:p>
    <w:p w14:paraId="34205E0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asigură aplicarea și respectarea normelor de sănătate și securitate în muncă; </w:t>
      </w:r>
    </w:p>
    <w:p w14:paraId="58C492F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semnează parteneriate cu operatorii economici pentru asigurarea instruirii practice a elevilor; </w:t>
      </w:r>
    </w:p>
    <w:p w14:paraId="0846750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prezintă, anual, un raport asupra calității educației în unitatea de învățământ pe care o conduce, întocmit de Comisia de evaluare și asigurare a calității; raportul, aprobat de consiliul de administrație, este prezentat în fața consiliului profesoral, comitetului reprezentativ al părinților/asociației de părinți și este adus la cunoștința autorităților administrației publice locale și a inspectoratului școlar; </w:t>
      </w:r>
    </w:p>
    <w:p w14:paraId="1203837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elaborarea proiectului de dezvoltare instituțională a unității de învățământ, prin care se stabilește politica educațională a acesteia; </w:t>
      </w:r>
    </w:p>
    <w:p w14:paraId="2BD6B5AF" w14:textId="77777777" w:rsidR="00681D0D" w:rsidRPr="00FA0BF7"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l) lansează proiecte de parteneriat cu unități de învățământ similare din Uniunea Europeană sau din alte zone;</w:t>
      </w:r>
    </w:p>
    <w:p w14:paraId="6704CB6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solicită consiliului reprezentativ al părinților și, după caz, consiliului local/consiliului județean și consiliului reprezentativ al elevilor desemnarea reprezentanților lor în consiliul de administrație al unității de învățământ; </w:t>
      </w:r>
    </w:p>
    <w:p w14:paraId="3DFCC7B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numește, prin decizie, componența comisiilor pentru examenele de corigențe, amânări sau diferențe; </w:t>
      </w:r>
    </w:p>
    <w:p w14:paraId="2585F33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 coordonează activitățile de pregătire organizate de cadrele didactice pentru elevii care participă la olimpiade, concursuri, competiții sportive și festivaluri naționale și internaționale; </w:t>
      </w:r>
    </w:p>
    <w:p w14:paraId="1ED0995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în exercitarea atribuțiilor și a responsabilităților stabilite, directorul emite decizii și note de serviciu. </w:t>
      </w:r>
    </w:p>
    <w:p w14:paraId="43976AF5"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2. În exercitarea funcției de angajator: </w:t>
      </w:r>
    </w:p>
    <w:p w14:paraId="22EF165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angajează personalul din unitate prin încheierea contractului individual de muncă; </w:t>
      </w:r>
    </w:p>
    <w:p w14:paraId="4939D41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întocmește, conform legii, fișele posturilor pentru personalul din subordine; răspunde de selecția, angajarea, evaluarea periodică, salarizarea, formarea, motivarea și încetarea raporturilor de muncă ale personalului din unitate, cu respectarea strictă a legislației incidente, în vigoare; </w:t>
      </w:r>
    </w:p>
    <w:p w14:paraId="4A89415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propune consiliului de administrație vacantarea posturilor, organizarea concursurilor pe post și angajarea personalului; </w:t>
      </w:r>
    </w:p>
    <w:p w14:paraId="0E9C135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îndeplinește atribuțiile prevăzute de metodologia-cadru privind mobilitatea personalului didactic de predare din învățământul preuniversitar, de metodologia de ocupare a posturilor didactice care se vacantează în timpul anului școlar, precum și de alte acte normative elaborate de Ministerul Educației și Cercetării; </w:t>
      </w:r>
    </w:p>
    <w:p w14:paraId="149F236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coordonează organizarea și desfășurarea concursului de ocupare a posturilor; </w:t>
      </w:r>
    </w:p>
    <w:p w14:paraId="381D4F9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stabilește atribuțiile coordonatorului pentru proiecte și programe educative școlare și extrașcolare, în funcție de specificul unității; </w:t>
      </w:r>
    </w:p>
    <w:p w14:paraId="5782A69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aprobă concediile de odihnă ale personalului didactic de predare, didactic auxiliar și administrativ, pe baza solicitărilor scrise ale acestora, conform Legii nr. 53/2003 - Codul muncii, </w:t>
      </w:r>
      <w:r w:rsidRPr="00D9780C">
        <w:rPr>
          <w:rFonts w:ascii="Arial" w:hAnsi="Arial" w:cs="Arial"/>
          <w:i/>
          <w:iCs/>
          <w:color w:val="191919"/>
          <w:sz w:val="20"/>
          <w:szCs w:val="20"/>
          <w:lang w:val="ro-RO"/>
        </w:rPr>
        <w:t>republicată, cu modificările și completările ulterioare</w:t>
      </w:r>
      <w:r w:rsidRPr="00FA0BF7">
        <w:rPr>
          <w:rFonts w:ascii="Arial" w:hAnsi="Arial" w:cs="Arial"/>
          <w:color w:val="191919"/>
          <w:sz w:val="20"/>
          <w:szCs w:val="20"/>
          <w:lang w:val="ro-RO"/>
        </w:rPr>
        <w:t xml:space="preserve">, și contractului colectiv de muncă aplicabil; </w:t>
      </w:r>
    </w:p>
    <w:p w14:paraId="4A3E208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aprobă concediul fără plată și zilele libere plătite, conform prevederilor legale și ale contractului colectiv de muncă aplicabil, pentru întreg personalul, în condițiile asigurării suplinirii activității acestora; </w:t>
      </w:r>
    </w:p>
    <w:p w14:paraId="4C720EC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coordonează realizarea planurilor de formare profesională în concordanță cu prevederile Legii nr. 198/2023, cu modificările și completările ulterioare, ale codului muncii, precum și ale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și propune aprobarea acestora de către consiliul de administrație; </w:t>
      </w:r>
    </w:p>
    <w:p w14:paraId="4EAD527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monitorizează implementarea planurilor de formare profesională a personalului didactic de predare, didactic auxiliar și administrativ; </w:t>
      </w:r>
    </w:p>
    <w:p w14:paraId="6A4264B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aplică prevederile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101EC27C" w14:textId="77777777" w:rsidR="00681D0D" w:rsidRPr="00426C69" w:rsidRDefault="00681D0D" w:rsidP="00426C69">
      <w:pPr>
        <w:autoSpaceDE w:val="0"/>
        <w:autoSpaceDN w:val="0"/>
        <w:adjustRightInd w:val="0"/>
        <w:ind w:firstLine="284"/>
        <w:jc w:val="both"/>
        <w:rPr>
          <w:rFonts w:ascii="Arial" w:hAnsi="Arial" w:cs="Arial"/>
          <w:b/>
          <w:bCs/>
          <w:color w:val="191919"/>
          <w:sz w:val="20"/>
          <w:szCs w:val="20"/>
          <w:lang w:val="ro-RO"/>
        </w:rPr>
      </w:pPr>
      <w:r w:rsidRPr="00426C69">
        <w:rPr>
          <w:rFonts w:ascii="Arial" w:hAnsi="Arial" w:cs="Arial"/>
          <w:b/>
          <w:bCs/>
          <w:color w:val="191919"/>
          <w:sz w:val="20"/>
          <w:szCs w:val="20"/>
          <w:lang w:val="ro-RO"/>
        </w:rPr>
        <w:t xml:space="preserve">3. În exercitarea funcției de ordonator de credite: </w:t>
      </w:r>
    </w:p>
    <w:p w14:paraId="0717C825"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în consiliul de administrație, spre aprobare, proiectul de buget și raportul de execuție bugetară; </w:t>
      </w:r>
    </w:p>
    <w:p w14:paraId="3665F6A7"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răspunde de încadrarea în bugetul aprobat al unității de învățământ; </w:t>
      </w:r>
    </w:p>
    <w:p w14:paraId="00B43BE4" w14:textId="77777777" w:rsidR="00681D0D" w:rsidRPr="00FA0BF7"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c) se preocupă de atragerea de resurse extrabugetare, cu respectarea prevederilor legale;</w:t>
      </w:r>
    </w:p>
    <w:p w14:paraId="1D6A376D"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răspunde de realizarea, utilizarea, păstrarea, completarea și modernizarea bazei materiale a unității de învățământ; </w:t>
      </w:r>
    </w:p>
    <w:p w14:paraId="0EDD20C7"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urmărește modul de încasare a veniturilor; </w:t>
      </w:r>
    </w:p>
    <w:p w14:paraId="543F188B"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răspunde în ceea ce privește necesitatea, oportunitatea și legalitatea angajării și utilizării creditelor bugetare, în limita și cu destinația aprobate prin bugetul propriu; </w:t>
      </w:r>
    </w:p>
    <w:p w14:paraId="139D6F11"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răspunde de integritatea și buna funcționare a bunurilor aflate în administrare; </w:t>
      </w:r>
    </w:p>
    <w:p w14:paraId="19BAA3D0"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răspunde de organizarea și ținerea la zi a contabilității și prezentarea la termen a bilanțurilor contabile și a conturilor de execuție bugetară. </w:t>
      </w:r>
    </w:p>
    <w:p w14:paraId="282B24BA" w14:textId="77777777" w:rsidR="00681D0D" w:rsidRPr="0037598F" w:rsidRDefault="00681D0D" w:rsidP="0037598F">
      <w:pPr>
        <w:autoSpaceDE w:val="0"/>
        <w:autoSpaceDN w:val="0"/>
        <w:adjustRightInd w:val="0"/>
        <w:ind w:firstLine="284"/>
        <w:jc w:val="both"/>
        <w:rPr>
          <w:rFonts w:ascii="Arial" w:hAnsi="Arial" w:cs="Arial"/>
          <w:b/>
          <w:bCs/>
          <w:color w:val="191919"/>
          <w:sz w:val="20"/>
          <w:szCs w:val="20"/>
          <w:lang w:val="ro-RO"/>
        </w:rPr>
      </w:pPr>
      <w:r w:rsidRPr="0037598F">
        <w:rPr>
          <w:rFonts w:ascii="Arial" w:hAnsi="Arial" w:cs="Arial"/>
          <w:b/>
          <w:bCs/>
          <w:color w:val="191919"/>
          <w:sz w:val="20"/>
          <w:szCs w:val="20"/>
          <w:lang w:val="ro-RO"/>
        </w:rPr>
        <w:t xml:space="preserve">4. Directorul unității de învățământ îndeplinește și următoarele atribuții: </w:t>
      </w:r>
    </w:p>
    <w:p w14:paraId="1A2CB5F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inspectoratului școlar, spre aprobare, proiectul planului de școlarizare, avizat de consiliului de administrație; </w:t>
      </w:r>
    </w:p>
    <w:p w14:paraId="404D4F4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coordonează activitatea de elaborare a ofertei educaționale a unității de învățământ și o propune spre aprobare consiliului de administrație; </w:t>
      </w:r>
    </w:p>
    <w:p w14:paraId="70E7E18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coordonează și răspunde de colectarea datelor statistice pentru sistemul național de indicatori pentru educație, pe care le transmite inspectoratului școlar, și răspunde de introducerea datelor în Sistemul de Informații Integrat al învățământului din România (SIIIR); </w:t>
      </w:r>
    </w:p>
    <w:p w14:paraId="0AC4373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propune consiliului de administrație, spre aprobare, Regulamentul de organizare și funcționare a unității de învățământ; </w:t>
      </w:r>
    </w:p>
    <w:p w14:paraId="2485EE0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stabilește componența formațiunilor de studiu în baza hotărârii consiliului de administrație; </w:t>
      </w:r>
    </w:p>
    <w:p w14:paraId="41084D5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elaborează proiectul de încadrare cu personal didactic de predare, precum și schema de personal didactic auxiliar și administrativ și le supune, spre aprobare, consiliului de administrație; </w:t>
      </w:r>
    </w:p>
    <w:p w14:paraId="768CE10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numește, după consultarea consiliului profesoral, în baza hotărârii consiliului de administrație, profesorii diriginți la clase, precum și coordonatorul pentru proiecte și programe educative școlare și extrașcolare; </w:t>
      </w:r>
    </w:p>
    <w:p w14:paraId="15A2514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numește cadrul didactic care face parte din consiliul clasei, ce poate prelua atribuțiile profesorului diriginte, în condițiile în care acesta este indisponibil pentru o perioadă de timp, din motive obiective; </w:t>
      </w:r>
    </w:p>
    <w:p w14:paraId="0F156C1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numește, în baza hotărârii consiliului de administrație, coordonatorii structurilor care aparțin de unitatea de învățământ, din rândul cadrelor didactice, de regulă, titulare, care își desfășoară activitatea în structurile respective; </w:t>
      </w:r>
    </w:p>
    <w:p w14:paraId="43E13B0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stabilește, prin decizie, componența comisiilor din cadrul unității de învățământ, în baza hotărârii consiliului de administrație; </w:t>
      </w:r>
    </w:p>
    <w:p w14:paraId="32A3232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comisia de întocmire a orarului și îl propune spre aprobare consiliului de administrație; </w:t>
      </w:r>
    </w:p>
    <w:p w14:paraId="3787BF2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l) aprobă graficul serviciului pe școală al personalului didactic; </w:t>
      </w:r>
    </w:p>
    <w:p w14:paraId="6DBCC89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propune consiliului de administrație, spre aprobare, calendarul activităților educative ale unității de învățământ; </w:t>
      </w:r>
    </w:p>
    <w:p w14:paraId="7E67C34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aprobă, prin decizie, regulamentele de funcționare ale cercurilor, asociațiilor științifice, tehnice, sportive și cultural- artistice ale elevilor din unitatea de învățământ în baza hotărârii consiliului de administrație; </w:t>
      </w:r>
    </w:p>
    <w:p w14:paraId="6DBC9D1D"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o) elaborează instrumente interne de lucru, utilizate în activitatea de îndrumare, control și evaluare a tuturor activităților care se desfășoară în unitatea de învățământ și le supune spre aprobare consiliului de administrație;</w:t>
      </w:r>
    </w:p>
    <w:p w14:paraId="77E465A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asigură aplicarea planului de învățământ, a programelor școlare și a metodologiei privind evaluarea rezultatelor școlare; </w:t>
      </w:r>
    </w:p>
    <w:p w14:paraId="101BDAA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q) controlează calitatea procesului instructiv-educativ, prin verificarea documentelor, prin asistențe la ore și prin participări la diverse activități educative extracurriculare și extrașcolare; în cursul unui an școlar, directorul efectuează asistențe la orele de curs, astfel încât fiecare cadru didactic să fie asistat cel puțin de două ori pe an școlar; </w:t>
      </w:r>
    </w:p>
    <w:p w14:paraId="17A1358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r) monitorizează activitatea de formare continuă a personalului din unitate; </w:t>
      </w:r>
    </w:p>
    <w:p w14:paraId="1E8F609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 monitorizează activitatea cadrelor didactice debutante și sprijină integrarea acestora în colectivul unității de învățământ; </w:t>
      </w:r>
    </w:p>
    <w:p w14:paraId="7D799E4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t) consemnează zilnic în condica de prezență absențele și întârzierile la orele de curs ale personalului didactic de predare și de instruire practică, precum și întârzierile personalului didactic auxiliar și administrativ de la programul de lucru; </w:t>
      </w:r>
    </w:p>
    <w:p w14:paraId="3DB9FBA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 își asumă, alături de consiliul de administrație, răspunderea publică pentru performanțele unității de învățământ pe care o conduce; </w:t>
      </w:r>
    </w:p>
    <w:p w14:paraId="22F9460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 numește și controlează personalul care răspunde de sigiliul unității de învățământ; w) asigură arhivarea documentelor oficiale și școlare; </w:t>
      </w:r>
    </w:p>
    <w:p w14:paraId="4FFFA7F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x) răspunde de întocmirea, eliberarea, reconstituirea, anularea, completarea și gestionarea actelor de studii; răspunde de întocmirea, eliberarea, reconstituirea, anularea, completarea, modificarea, rectificarea și gestionarea documentelor de evidență școlară; </w:t>
      </w:r>
    </w:p>
    <w:p w14:paraId="1DDBCED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y) aprobă vizitarea unității de învățământ, de către persoane din afara unității, inclusiv de către reprezentanți ai mass-media. Fac excepție de la această prevedere reprezentanții instituțiilor cu drept de îndrumare și control asupra unităților de învățământ, precum și persoanele care participă la procesul de monitorizare și evaluare a calității sistemului de învățământ; </w:t>
      </w:r>
    </w:p>
    <w:p w14:paraId="149B616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z) răspunde de realizarea, utilizarea, păstrarea, completarea și modernizarea bazei materiale și sportive a unității de învățământ, coordonează activitatea din internat și de la cantină; </w:t>
      </w:r>
    </w:p>
    <w:p w14:paraId="27F48EF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aa) răspunde de întocmirea corectă și la termen a statelor lunare de plată a drepturilor salariale; </w:t>
      </w:r>
    </w:p>
    <w:p w14:paraId="6C1CD4A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bb) răspunde de asigurarea manualelor școlare pentru elevii din învățământul obligatoriu, conform prevederilor legale. Asigură personalului didactic condițiile necesare pentru studierea și alegerea manualelor pentru elevi; </w:t>
      </w:r>
    </w:p>
    <w:p w14:paraId="2916AC0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cc) răspunde de stabilirea necesarului de burse școlare și a altor facilități la nivelul unității de învățământ, conform legislației în vigoare; </w:t>
      </w:r>
    </w:p>
    <w:p w14:paraId="65D1C27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dd) răspunde de respectarea condițiilor și a exigențelor privind normele de igienă școlară, de protecție și securitate în muncă, de protecție civilă și de pază contra incendiilor, în unitatea de învățământ; </w:t>
      </w:r>
    </w:p>
    <w:p w14:paraId="3B1EEF4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ee) aplică sancțiuni pentru abaterile disciplinare săvârșite de personalul unității de învățământ, în limita prevederilor legale în vigoare; </w:t>
      </w:r>
    </w:p>
    <w:p w14:paraId="2CCD732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ff) aplică sancțiunile prevăzute de legislația în vigoare pentru abaterile disciplinare săvârșite de elevi; </w:t>
      </w:r>
    </w:p>
    <w:p w14:paraId="60C726C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gg) răspunde de transmiterea corectă și la termen a datelor solicitate de inspectoratul școlar; </w:t>
      </w:r>
    </w:p>
    <w:p w14:paraId="5328C14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hh) comunică inspectorului școlar general, în timpul cel mai scurt, orice situație de natură să afecteze procesul instructiv-educativ sau imaginea școlii; </w:t>
      </w:r>
    </w:p>
    <w:p w14:paraId="5D8B4763"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ii) solicită consultanță și asistență juridică de la ISJ/ISMB pentru toate procesele sau alte situații/litigii în care este implicată unitatea de învățământ și are obligația de a asigura reprezentarea în instanță;</w:t>
      </w:r>
    </w:p>
    <w:p w14:paraId="433E7A3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jj) directorul îndeplinește și alte atribuții stabilite de către consiliul de administrație, potrivit legii, precum și orice alte atribuții ce rezultă din prevederile legale în vigoare și contractele colective de muncă aplicabile. </w:t>
      </w:r>
    </w:p>
    <w:p w14:paraId="4EE3038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Pentru realizarea atribuțiilor sale, directorul se consultă cu reprezentanții organizațiilor sindicale reprezentative la nivel de sector de negociere colectivă învățământ preuniversitar din unitatea de învățământ și/sau, după caz, cu reprezentanții salariaților din unitatea de învățământ, în conformitate cu prevederile legale. </w:t>
      </w:r>
    </w:p>
    <w:p w14:paraId="760BBF7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În lipsă, directorul are obligația de a delega atribuțiile către directorul adjunct sau către un alt cadru didactic, membru al consiliului de administrație. </w:t>
      </w:r>
    </w:p>
    <w:p w14:paraId="3BBE1001"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Neîndeplinirea acestei obligații constituie abatere disciplinară și se sancționează conform legii.</w:t>
      </w:r>
    </w:p>
    <w:p w14:paraId="0578B7EE"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676"/>
      </w:tblGrid>
      <w:tr w:rsidR="00681D0D" w:rsidRPr="00FA0BF7" w14:paraId="4078AFC1" w14:textId="77777777" w:rsidTr="005817A5">
        <w:tc>
          <w:tcPr>
            <w:tcW w:w="4113" w:type="dxa"/>
          </w:tcPr>
          <w:p w14:paraId="0334D678"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Inspector şcolar general,</w:t>
            </w:r>
          </w:p>
          <w:p w14:paraId="1D146521" w14:textId="77777777" w:rsidR="00681D0D" w:rsidRPr="00FA0BF7" w:rsidRDefault="00681D0D" w:rsidP="0090229C">
            <w:pPr>
              <w:jc w:val="center"/>
              <w:rPr>
                <w:rFonts w:ascii="Arial" w:hAnsi="Arial" w:cs="Arial"/>
                <w:sz w:val="20"/>
                <w:szCs w:val="20"/>
                <w:lang w:val="ro-RO"/>
              </w:rPr>
            </w:pPr>
            <w:r>
              <w:rPr>
                <w:rFonts w:ascii="Arial" w:hAnsi="Arial" w:cs="Arial"/>
                <w:sz w:val="20"/>
                <w:szCs w:val="20"/>
                <w:lang w:val="ro-RO"/>
              </w:rPr>
              <w:t>Pop Mihai-Cosmin</w:t>
            </w:r>
          </w:p>
        </w:tc>
        <w:tc>
          <w:tcPr>
            <w:tcW w:w="4676" w:type="dxa"/>
          </w:tcPr>
          <w:p w14:paraId="32786AEC"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Director,</w:t>
            </w:r>
          </w:p>
          <w:p w14:paraId="50AAB899" w14:textId="77777777" w:rsidR="00681D0D" w:rsidRPr="00FA0BF7" w:rsidRDefault="00681D0D" w:rsidP="00682951">
            <w:pPr>
              <w:jc w:val="center"/>
              <w:rPr>
                <w:rFonts w:ascii="Arial" w:hAnsi="Arial" w:cs="Arial"/>
                <w:sz w:val="20"/>
                <w:szCs w:val="20"/>
                <w:lang w:val="ro-RO"/>
              </w:rPr>
            </w:pPr>
            <w:r>
              <w:rPr>
                <w:rFonts w:ascii="Arial" w:hAnsi="Arial" w:cs="Arial"/>
                <w:sz w:val="20"/>
                <w:szCs w:val="20"/>
                <w:lang w:val="ro-RO"/>
              </w:rPr>
              <w:t>........................................................</w:t>
            </w:r>
          </w:p>
        </w:tc>
      </w:tr>
    </w:tbl>
    <w:p w14:paraId="70FB67B6" w14:textId="77777777" w:rsidR="00681D0D" w:rsidRDefault="00681D0D" w:rsidP="0037598F">
      <w:pPr>
        <w:autoSpaceDE w:val="0"/>
        <w:autoSpaceDN w:val="0"/>
        <w:adjustRightInd w:val="0"/>
        <w:jc w:val="both"/>
        <w:rPr>
          <w:rFonts w:ascii="Arial" w:hAnsi="Arial" w:cs="Arial"/>
          <w:color w:val="191919"/>
          <w:sz w:val="20"/>
          <w:szCs w:val="20"/>
          <w:lang w:val="ro-RO"/>
        </w:rPr>
        <w:sectPr w:rsidR="00681D0D" w:rsidSect="00681D0D">
          <w:footerReference w:type="default" r:id="rId74"/>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681D0D" w:rsidRPr="00FA0BF7" w14:paraId="544DFE26" w14:textId="77777777" w:rsidTr="007861FC">
        <w:trPr>
          <w:jc w:val="center"/>
        </w:trPr>
        <w:tc>
          <w:tcPr>
            <w:tcW w:w="4393" w:type="dxa"/>
          </w:tcPr>
          <w:p w14:paraId="77C6A0D5"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noProof/>
                <w:color w:val="191919"/>
                <w:sz w:val="20"/>
                <w:szCs w:val="20"/>
                <w:lang w:val="ro-RO"/>
              </w:rPr>
              <w:drawing>
                <wp:inline distT="0" distB="0" distL="0" distR="0" wp14:anchorId="3A79F94A" wp14:editId="745D5529">
                  <wp:extent cx="1653975" cy="360000"/>
                  <wp:effectExtent l="0" t="0" r="0" b="0"/>
                  <wp:docPr id="8358188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1A1504FD"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w:t>
            </w:r>
          </w:p>
        </w:tc>
        <w:tc>
          <w:tcPr>
            <w:tcW w:w="4928" w:type="dxa"/>
          </w:tcPr>
          <w:p w14:paraId="336D3042"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Unitatea şcolară</w:t>
            </w:r>
          </w:p>
          <w:p w14:paraId="7EE11F5A"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647A1D">
              <w:rPr>
                <w:rFonts w:ascii="Arial" w:hAnsi="Arial" w:cs="Arial"/>
                <w:b/>
                <w:bCs/>
                <w:noProof/>
                <w:color w:val="191919"/>
                <w:sz w:val="20"/>
                <w:szCs w:val="20"/>
                <w:lang w:val="ro-RO"/>
              </w:rPr>
              <w:t>Școala Gimnazială Asuaju de Sus</w:t>
            </w:r>
          </w:p>
          <w:p w14:paraId="1D7CB58F"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__________________________________</w:t>
            </w:r>
          </w:p>
        </w:tc>
      </w:tr>
    </w:tbl>
    <w:p w14:paraId="4F1BD16B" w14:textId="77777777" w:rsidR="00681D0D" w:rsidRPr="00FA0BF7" w:rsidRDefault="00681D0D" w:rsidP="0005536A">
      <w:pPr>
        <w:autoSpaceDE w:val="0"/>
        <w:autoSpaceDN w:val="0"/>
        <w:adjustRightInd w:val="0"/>
        <w:jc w:val="center"/>
        <w:rPr>
          <w:rFonts w:ascii="Arial" w:hAnsi="Arial" w:cs="Arial"/>
          <w:b/>
          <w:bCs/>
          <w:color w:val="191919"/>
          <w:sz w:val="20"/>
          <w:szCs w:val="20"/>
          <w:lang w:val="ro-RO"/>
        </w:rPr>
      </w:pPr>
    </w:p>
    <w:p w14:paraId="793DD900"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p>
    <w:p w14:paraId="54BABAC0"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FIȘA POSTULUI</w:t>
      </w:r>
      <w:r w:rsidRPr="004954FF">
        <w:rPr>
          <w:rStyle w:val="FootnoteReference"/>
          <w:rFonts w:ascii="Arial" w:hAnsi="Arial" w:cs="Arial"/>
          <w:b/>
          <w:bCs/>
          <w:color w:val="FFFFFF" w:themeColor="background1"/>
          <w:sz w:val="20"/>
          <w:szCs w:val="20"/>
          <w:lang w:val="ro-RO"/>
        </w:rPr>
        <w:footnoteReference w:id="68"/>
      </w:r>
      <w:r w:rsidRPr="004954FF">
        <w:rPr>
          <w:rFonts w:ascii="Arial" w:hAnsi="Arial" w:cs="Arial"/>
          <w:b/>
          <w:bCs/>
          <w:color w:val="191919"/>
          <w:sz w:val="20"/>
          <w:szCs w:val="20"/>
          <w:vertAlign w:val="superscript"/>
          <w:lang w:val="ro-RO"/>
        </w:rPr>
        <w:t>1</w:t>
      </w:r>
    </w:p>
    <w:p w14:paraId="1A9B4B5E"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DIRECTOR UNITATE DE ÎNVĂȚĂMÂNT</w:t>
      </w:r>
    </w:p>
    <w:p w14:paraId="52A7130A"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(anexă la Contractul de management nr. ......</w:t>
      </w:r>
      <w:r>
        <w:rPr>
          <w:rFonts w:ascii="Arial" w:hAnsi="Arial" w:cs="Arial"/>
          <w:b/>
          <w:bCs/>
          <w:color w:val="191919"/>
          <w:sz w:val="20"/>
          <w:szCs w:val="20"/>
          <w:lang w:val="ro-RO"/>
        </w:rPr>
        <w:t>.....................</w:t>
      </w:r>
      <w:r w:rsidRPr="00FA0BF7">
        <w:rPr>
          <w:rFonts w:ascii="Arial" w:hAnsi="Arial" w:cs="Arial"/>
          <w:b/>
          <w:bCs/>
          <w:color w:val="191919"/>
          <w:sz w:val="20"/>
          <w:szCs w:val="20"/>
          <w:lang w:val="ro-RO"/>
        </w:rPr>
        <w:t>.......)</w:t>
      </w:r>
    </w:p>
    <w:p w14:paraId="6E9241D1" w14:textId="77777777" w:rsidR="00681D0D" w:rsidRPr="00FA0BF7" w:rsidRDefault="00681D0D" w:rsidP="0041140E">
      <w:pPr>
        <w:autoSpaceDE w:val="0"/>
        <w:autoSpaceDN w:val="0"/>
        <w:adjustRightInd w:val="0"/>
        <w:jc w:val="center"/>
        <w:rPr>
          <w:rFonts w:ascii="Arial" w:hAnsi="Arial" w:cs="Arial"/>
          <w:b/>
          <w:bCs/>
          <w:color w:val="191919"/>
          <w:sz w:val="20"/>
          <w:szCs w:val="20"/>
          <w:lang w:val="ro-RO"/>
        </w:rPr>
      </w:pPr>
    </w:p>
    <w:p w14:paraId="7BF3F14C" w14:textId="77777777" w:rsidR="00681D0D" w:rsidRPr="00FA0BF7" w:rsidRDefault="00681D0D" w:rsidP="00E46826">
      <w:pPr>
        <w:autoSpaceDE w:val="0"/>
        <w:autoSpaceDN w:val="0"/>
        <w:adjustRightInd w:val="0"/>
        <w:ind w:firstLine="284"/>
        <w:jc w:val="both"/>
        <w:rPr>
          <w:rFonts w:ascii="Arial" w:hAnsi="Arial" w:cs="Arial"/>
          <w:color w:val="191919"/>
          <w:sz w:val="20"/>
          <w:szCs w:val="20"/>
          <w:lang w:val="ro-RO"/>
        </w:rPr>
      </w:pPr>
    </w:p>
    <w:p w14:paraId="587CF2E9"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Funcția: Director </w:t>
      </w:r>
    </w:p>
    <w:p w14:paraId="4C7FA9B0"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Numele și prenumele: ................ </w:t>
      </w:r>
    </w:p>
    <w:p w14:paraId="589DA4FF" w14:textId="77777777" w:rsidR="00681D0D" w:rsidRPr="00F60F01" w:rsidRDefault="00681D0D" w:rsidP="00D2444F">
      <w:pPr>
        <w:autoSpaceDE w:val="0"/>
        <w:autoSpaceDN w:val="0"/>
        <w:adjustRightInd w:val="0"/>
        <w:ind w:firstLine="284"/>
        <w:jc w:val="both"/>
        <w:rPr>
          <w:rFonts w:ascii="Arial" w:hAnsi="Arial" w:cs="Arial"/>
          <w:b/>
          <w:bCs/>
          <w:color w:val="191919"/>
          <w:sz w:val="20"/>
          <w:szCs w:val="20"/>
          <w:lang w:val="ro-RO"/>
        </w:rPr>
      </w:pPr>
      <w:r w:rsidRPr="00F60F01">
        <w:rPr>
          <w:rFonts w:ascii="Arial" w:hAnsi="Arial" w:cs="Arial"/>
          <w:b/>
          <w:bCs/>
          <w:color w:val="191919"/>
          <w:sz w:val="20"/>
          <w:szCs w:val="20"/>
          <w:lang w:val="ro-RO"/>
        </w:rPr>
        <w:t>Telefon/Mobil: ..........................</w:t>
      </w:r>
    </w:p>
    <w:p w14:paraId="32CF9F3B"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Unitatea de învățământ: </w:t>
      </w:r>
      <w:r w:rsidRPr="00647A1D">
        <w:rPr>
          <w:rFonts w:ascii="Arial" w:hAnsi="Arial" w:cs="Arial"/>
          <w:noProof/>
          <w:color w:val="191919"/>
          <w:sz w:val="20"/>
          <w:szCs w:val="20"/>
          <w:lang w:val="ro-RO"/>
        </w:rPr>
        <w:t>Școala Gimnazială Asuaju de Sus</w:t>
      </w:r>
    </w:p>
    <w:p w14:paraId="621C770B"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Studii: ............................. </w:t>
      </w:r>
    </w:p>
    <w:p w14:paraId="790FCE50"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Anul absolvirii: .................... </w:t>
      </w:r>
    </w:p>
    <w:p w14:paraId="6E6AD3C9"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Specialitatea: ...................... </w:t>
      </w:r>
    </w:p>
    <w:p w14:paraId="134BC89F"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Vechime în învățământ: .............. </w:t>
      </w:r>
    </w:p>
    <w:p w14:paraId="5D5C4650"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Gradul didactic: .................... </w:t>
      </w:r>
    </w:p>
    <w:p w14:paraId="38026100"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Obligația de predare: </w:t>
      </w:r>
    </w:p>
    <w:p w14:paraId="4E501318"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Numire prin Decizia inspectorului școlar general nr. ...... din ......... </w:t>
      </w:r>
    </w:p>
    <w:p w14:paraId="70F94E3E"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Data numirii în funcția de conducere: .............. </w:t>
      </w:r>
    </w:p>
    <w:p w14:paraId="273B8827"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p w14:paraId="31E2FBBD"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Integrarea în structura organizatorică </w:t>
      </w:r>
    </w:p>
    <w:p w14:paraId="6BE044A5"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Postul imediat superior: inspector școlar general </w:t>
      </w:r>
    </w:p>
    <w:p w14:paraId="15B6569F"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Subordonări: personalul didactic de predare, didactic auxiliar și administrativ din unitatea de învățământ </w:t>
      </w:r>
    </w:p>
    <w:p w14:paraId="0F25BBCD"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Relații de muncă </w:t>
      </w:r>
    </w:p>
    <w:p w14:paraId="35A25721"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Ierarhice: inspector școlar general, inspector școlar general adjunct </w:t>
      </w:r>
    </w:p>
    <w:p w14:paraId="2FF5548C"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Funcționale: inspectori școlari, directori/directori adjuncți ai altor unități de învățământ, autorități ale administrației publice locale/județene. </w:t>
      </w:r>
    </w:p>
    <w:p w14:paraId="71B9443E"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colaborare: cu alți furnizori de educație și de formare, structuri consultative din învățământ, organizații sindicale, organizații neguvernamentale. </w:t>
      </w:r>
    </w:p>
    <w:p w14:paraId="6B7BE001"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reprezentare: reprezentarea oficială a unității de învățământ. </w:t>
      </w:r>
    </w:p>
    <w:p w14:paraId="0A4D6C58" w14:textId="77777777" w:rsidR="00681D0D" w:rsidRPr="005C40FA" w:rsidRDefault="00681D0D" w:rsidP="00144B22">
      <w:pPr>
        <w:autoSpaceDE w:val="0"/>
        <w:autoSpaceDN w:val="0"/>
        <w:adjustRightInd w:val="0"/>
        <w:ind w:firstLine="284"/>
        <w:jc w:val="both"/>
        <w:rPr>
          <w:rFonts w:ascii="Arial" w:hAnsi="Arial" w:cs="Arial"/>
          <w:b/>
          <w:bCs/>
          <w:color w:val="191919"/>
          <w:sz w:val="20"/>
          <w:szCs w:val="20"/>
          <w:lang w:val="ro-RO"/>
        </w:rPr>
      </w:pPr>
      <w:r w:rsidRPr="005C40FA">
        <w:rPr>
          <w:rFonts w:ascii="Arial" w:hAnsi="Arial" w:cs="Arial"/>
          <w:b/>
          <w:bCs/>
          <w:color w:val="191919"/>
          <w:sz w:val="20"/>
          <w:szCs w:val="20"/>
          <w:lang w:val="ro-RO"/>
        </w:rPr>
        <w:t xml:space="preserve">Atribuțiile directorului se raportează la: </w:t>
      </w:r>
    </w:p>
    <w:p w14:paraId="574227AF"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Legii învățământului preuniversitar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1FF95BDD"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Regulamentului de organizare și funcționare a unităților de învățământ preuniversitar, aprobat prin ordin de ministru; </w:t>
      </w:r>
    </w:p>
    <w:p w14:paraId="3C45E75B"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legislației și actelor normative subsecvente Legii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60C95F21"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ordinele, instrucțiunile și precizările emise de Ministerul Educației și Cercetării; </w:t>
      </w:r>
    </w:p>
    <w:p w14:paraId="2853635C"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FA0BF7">
        <w:rPr>
          <w:rFonts w:ascii="Arial" w:hAnsi="Arial" w:cs="Arial"/>
          <w:color w:val="191919"/>
          <w:sz w:val="20"/>
          <w:szCs w:val="20"/>
          <w:lang w:val="ro-RO"/>
        </w:rPr>
        <w:t xml:space="preserve">– deciziile emise </w:t>
      </w:r>
      <w:r w:rsidRPr="004E1165">
        <w:rPr>
          <w:rFonts w:ascii="Arial" w:hAnsi="Arial" w:cs="Arial"/>
          <w:color w:val="000000" w:themeColor="text1"/>
          <w:sz w:val="20"/>
          <w:szCs w:val="20"/>
          <w:lang w:val="ro-RO"/>
        </w:rPr>
        <w:t xml:space="preserve">de inspectorul școlar general; </w:t>
      </w:r>
    </w:p>
    <w:p w14:paraId="22178941"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hotărârile consiliului de administrație al unității de învățământ:</w:t>
      </w:r>
    </w:p>
    <w:p w14:paraId="7BF94B5E"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xml:space="preserve">– </w:t>
      </w:r>
      <w:r>
        <w:rPr>
          <w:rFonts w:ascii="Arial" w:hAnsi="Arial" w:cs="Arial"/>
          <w:color w:val="000000" w:themeColor="text1"/>
          <w:sz w:val="20"/>
          <w:szCs w:val="20"/>
          <w:lang w:val="ro-RO"/>
        </w:rPr>
        <w:t xml:space="preserve">prevederile legislației naționale, </w:t>
      </w:r>
      <w:r w:rsidRPr="004E1165">
        <w:rPr>
          <w:rFonts w:ascii="Arial" w:hAnsi="Arial" w:cs="Arial"/>
          <w:color w:val="000000" w:themeColor="text1"/>
          <w:sz w:val="20"/>
          <w:szCs w:val="20"/>
          <w:lang w:val="ro-RO"/>
        </w:rPr>
        <w:t>aplicabil</w:t>
      </w:r>
      <w:r>
        <w:rPr>
          <w:rFonts w:ascii="Arial" w:hAnsi="Arial" w:cs="Arial"/>
          <w:color w:val="000000" w:themeColor="text1"/>
          <w:sz w:val="20"/>
          <w:szCs w:val="20"/>
          <w:lang w:val="ro-RO"/>
        </w:rPr>
        <w:t>e</w:t>
      </w:r>
      <w:r w:rsidRPr="004E1165">
        <w:rPr>
          <w:rFonts w:ascii="Arial" w:hAnsi="Arial" w:cs="Arial"/>
          <w:color w:val="000000" w:themeColor="text1"/>
          <w:sz w:val="20"/>
          <w:szCs w:val="20"/>
          <w:lang w:val="ro-RO"/>
        </w:rPr>
        <w:t xml:space="preserve"> inclusiv în domeniul educației.</w:t>
      </w:r>
    </w:p>
    <w:p w14:paraId="25CD3D4D" w14:textId="77777777" w:rsidR="00681D0D" w:rsidRPr="004E1165" w:rsidRDefault="00681D0D" w:rsidP="00C5752B">
      <w:pPr>
        <w:autoSpaceDE w:val="0"/>
        <w:autoSpaceDN w:val="0"/>
        <w:adjustRightInd w:val="0"/>
        <w:ind w:firstLine="284"/>
        <w:jc w:val="both"/>
        <w:rPr>
          <w:rFonts w:ascii="Arial" w:hAnsi="Arial" w:cs="Arial"/>
          <w:color w:val="000000" w:themeColor="text1"/>
          <w:sz w:val="20"/>
          <w:szCs w:val="20"/>
          <w:lang w:val="ro-RO"/>
        </w:rPr>
      </w:pPr>
    </w:p>
    <w:p w14:paraId="4DB57908" w14:textId="77777777" w:rsidR="00681D0D" w:rsidRPr="004E1165" w:rsidRDefault="00681D0D" w:rsidP="00B4331B">
      <w:pPr>
        <w:autoSpaceDE w:val="0"/>
        <w:autoSpaceDN w:val="0"/>
        <w:adjustRightInd w:val="0"/>
        <w:ind w:firstLine="284"/>
        <w:jc w:val="both"/>
        <w:rPr>
          <w:rFonts w:ascii="Arial" w:hAnsi="Arial" w:cs="Arial"/>
          <w:b/>
          <w:bCs/>
          <w:color w:val="000000" w:themeColor="text1"/>
          <w:sz w:val="20"/>
          <w:szCs w:val="20"/>
          <w:lang w:val="ro-RO"/>
        </w:rPr>
      </w:pPr>
      <w:r w:rsidRPr="004E1165">
        <w:rPr>
          <w:rFonts w:ascii="Arial" w:hAnsi="Arial" w:cs="Arial"/>
          <w:b/>
          <w:bCs/>
          <w:color w:val="000000" w:themeColor="text1"/>
          <w:sz w:val="20"/>
          <w:szCs w:val="20"/>
          <w:lang w:val="ro-RO"/>
        </w:rPr>
        <w:t xml:space="preserve">I. Atribuții generale </w:t>
      </w:r>
    </w:p>
    <w:p w14:paraId="45F0FB6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4E1165">
        <w:rPr>
          <w:rFonts w:ascii="Arial" w:hAnsi="Arial" w:cs="Arial"/>
          <w:color w:val="000000" w:themeColor="text1"/>
          <w:sz w:val="20"/>
          <w:szCs w:val="20"/>
          <w:lang w:val="ro-RO"/>
        </w:rPr>
        <w:t>1. Realizează conducerea executivă a unității de învățământ preuniversitar, în conformitate cu atribuțiile conferite de legislația în vigoare</w:t>
      </w:r>
      <w:r w:rsidRPr="00FA0BF7">
        <w:rPr>
          <w:rFonts w:ascii="Arial" w:hAnsi="Arial" w:cs="Arial"/>
          <w:color w:val="191919"/>
          <w:sz w:val="20"/>
          <w:szCs w:val="20"/>
          <w:lang w:val="ro-RO"/>
        </w:rPr>
        <w:t xml:space="preserve">, cu hotărârile consiliului de administrație al unității de învățământ, precum și cu alte reglementări legale. </w:t>
      </w:r>
    </w:p>
    <w:p w14:paraId="48E8790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2. Manifestă loialitate față de unitatea de învățământ, credibilitate și responsabilitate în deciziile sale, încredere în capacitățile angajaților, încurajează și susține colegii, în vederea motivării pentru formare continuă și pentru crearea în unitate a unui climat optim desfășurării procesului de învățământ. </w:t>
      </w:r>
    </w:p>
    <w:p w14:paraId="1978C62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3. Răspunde de întreaga activitate financiar-contabilă a unității în calitatea sa de ordonator de credite și coordonează direct compartimentul financiar-contabil. </w:t>
      </w:r>
    </w:p>
    <w:p w14:paraId="4955DB1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4. Realizează activitatea de îndrumare și control asupra activității întregului personal salariat al unității de învățământ. Colaborează cu personalul cabinetului medical și stomatologic. </w:t>
      </w:r>
    </w:p>
    <w:p w14:paraId="7DC3124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5. Este președintele consiliului profesoral și al consiliului de administrație, în fața cărora prezintă rapoarte anuale. </w:t>
      </w:r>
    </w:p>
    <w:p w14:paraId="3FA09FC8"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II. Atribuții specifice </w:t>
      </w:r>
    </w:p>
    <w:p w14:paraId="101E96D9"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1. În exercitarea funcției de conducere executivă: </w:t>
      </w:r>
    </w:p>
    <w:p w14:paraId="008DB87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este reprezentantul legal al unității de învățământ, având obligația reprezentării și apărării drepturilor și intereselor legitime ale acesteia în raporturile cu autoritățile publice, instituțiile de orice natură, precum și cu orice persoană juridică sau fizică, română sau străină; </w:t>
      </w:r>
    </w:p>
    <w:p w14:paraId="57EB229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realizează conducerea executivă a unității de învățământ și organizează întreaga activitate educațională; </w:t>
      </w:r>
    </w:p>
    <w:p w14:paraId="729C02B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organizează și este direct responsabil de aplicarea legislației în vigoare, la nivelul unității de învățământ; </w:t>
      </w:r>
    </w:p>
    <w:p w14:paraId="6621A47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asigură managementul strategic al unității de învățământ, în colaborare cu autoritățile administrației publice locale, după consultarea partenerilor sociali și a reprezentanților părinților și elevilor; </w:t>
      </w:r>
    </w:p>
    <w:p w14:paraId="33B0204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asigură managementul operațional al unității de învățământ și este direct responsabil de calitatea educației furnizate de unitatea de învățământ; </w:t>
      </w:r>
    </w:p>
    <w:p w14:paraId="06D25D7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asigură corelarea obiectivelor specifice unității de învățământ cu cele stabilite la nivel național și local; </w:t>
      </w:r>
    </w:p>
    <w:p w14:paraId="4F578D3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coordonează procesul de obținere a autorizațiilor și avizelor legale necesare funcționării unității de învățământ; </w:t>
      </w:r>
    </w:p>
    <w:p w14:paraId="6CD2718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asigură aplicarea și respectarea normelor de sănătate și securitate în muncă; </w:t>
      </w:r>
    </w:p>
    <w:p w14:paraId="6059C7A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semnează parteneriate cu operatorii economici pentru asigurarea instruirii practice a elevilor; </w:t>
      </w:r>
    </w:p>
    <w:p w14:paraId="6F4DC88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prezintă, anual, un raport asupra calității educației în unitatea de învățământ pe care o conduce, întocmit de Comisia de evaluare și asigurare a calității; raportul, aprobat de consiliul de administrație, este prezentat în fața consiliului profesoral, comitetului reprezentativ al părinților/asociației de părinți și este adus la cunoștința autorităților administrației publice locale și a inspectoratului școlar; </w:t>
      </w:r>
    </w:p>
    <w:p w14:paraId="1613DCD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elaborarea proiectului de dezvoltare instituțională a unității de învățământ, prin care se stabilește politica educațională a acesteia; </w:t>
      </w:r>
    </w:p>
    <w:p w14:paraId="130BAAED" w14:textId="77777777" w:rsidR="00681D0D" w:rsidRPr="00FA0BF7"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l) lansează proiecte de parteneriat cu unități de învățământ similare din Uniunea Europeană sau din alte zone;</w:t>
      </w:r>
    </w:p>
    <w:p w14:paraId="41A90DE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solicită consiliului reprezentativ al părinților și, după caz, consiliului local/consiliului județean și consiliului reprezentativ al elevilor desemnarea reprezentanților lor în consiliul de administrație al unității de învățământ; </w:t>
      </w:r>
    </w:p>
    <w:p w14:paraId="0D864B0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numește, prin decizie, componența comisiilor pentru examenele de corigențe, amânări sau diferențe; </w:t>
      </w:r>
    </w:p>
    <w:p w14:paraId="73F920A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 coordonează activitățile de pregătire organizate de cadrele didactice pentru elevii care participă la olimpiade, concursuri, competiții sportive și festivaluri naționale și internaționale; </w:t>
      </w:r>
    </w:p>
    <w:p w14:paraId="3766DA6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în exercitarea atribuțiilor și a responsabilităților stabilite, directorul emite decizii și note de serviciu. </w:t>
      </w:r>
    </w:p>
    <w:p w14:paraId="7FD631C7"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2. În exercitarea funcției de angajator: </w:t>
      </w:r>
    </w:p>
    <w:p w14:paraId="5740A99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angajează personalul din unitate prin încheierea contractului individual de muncă; </w:t>
      </w:r>
    </w:p>
    <w:p w14:paraId="66B7AB7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întocmește, conform legii, fișele posturilor pentru personalul din subordine; răspunde de selecția, angajarea, evaluarea periodică, salarizarea, formarea, motivarea și încetarea raporturilor de muncă ale personalului din unitate, cu respectarea strictă a legislației incidente, în vigoare; </w:t>
      </w:r>
    </w:p>
    <w:p w14:paraId="2F3B219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propune consiliului de administrație vacantarea posturilor, organizarea concursurilor pe post și angajarea personalului; </w:t>
      </w:r>
    </w:p>
    <w:p w14:paraId="0A83B03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îndeplinește atribuțiile prevăzute de metodologia-cadru privind mobilitatea personalului didactic de predare din învățământul preuniversitar, de metodologia de ocupare a posturilor didactice care se vacantează în timpul anului școlar, precum și de alte acte normative elaborate de Ministerul Educației și Cercetării; </w:t>
      </w:r>
    </w:p>
    <w:p w14:paraId="790CD19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coordonează organizarea și desfășurarea concursului de ocupare a posturilor; </w:t>
      </w:r>
    </w:p>
    <w:p w14:paraId="7BD1D8A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stabilește atribuțiile coordonatorului pentru proiecte și programe educative școlare și extrașcolare, în funcție de specificul unității; </w:t>
      </w:r>
    </w:p>
    <w:p w14:paraId="3C72A66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aprobă concediile de odihnă ale personalului didactic de predare, didactic auxiliar și administrativ, pe baza solicitărilor scrise ale acestora, conform Legii nr. 53/2003 - Codul muncii, </w:t>
      </w:r>
      <w:r w:rsidRPr="00D9780C">
        <w:rPr>
          <w:rFonts w:ascii="Arial" w:hAnsi="Arial" w:cs="Arial"/>
          <w:i/>
          <w:iCs/>
          <w:color w:val="191919"/>
          <w:sz w:val="20"/>
          <w:szCs w:val="20"/>
          <w:lang w:val="ro-RO"/>
        </w:rPr>
        <w:t>republicată, cu modificările și completările ulterioare</w:t>
      </w:r>
      <w:r w:rsidRPr="00FA0BF7">
        <w:rPr>
          <w:rFonts w:ascii="Arial" w:hAnsi="Arial" w:cs="Arial"/>
          <w:color w:val="191919"/>
          <w:sz w:val="20"/>
          <w:szCs w:val="20"/>
          <w:lang w:val="ro-RO"/>
        </w:rPr>
        <w:t xml:space="preserve">, și contractului colectiv de muncă aplicabil; </w:t>
      </w:r>
    </w:p>
    <w:p w14:paraId="156604B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aprobă concediul fără plată și zilele libere plătite, conform prevederilor legale și ale contractului colectiv de muncă aplicabil, pentru întreg personalul, în condițiile asigurării suplinirii activității acestora; </w:t>
      </w:r>
    </w:p>
    <w:p w14:paraId="05CF0D9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coordonează realizarea planurilor de formare profesională în concordanță cu prevederile Legii nr. 198/2023, cu modificările și completările ulterioare, ale codului muncii, precum și ale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și propune aprobarea acestora de către consiliul de administrație; </w:t>
      </w:r>
    </w:p>
    <w:p w14:paraId="7349F78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monitorizează implementarea planurilor de formare profesională a personalului didactic de predare, didactic auxiliar și administrativ; </w:t>
      </w:r>
    </w:p>
    <w:p w14:paraId="77AAF34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aplică prevederile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7443CBD2" w14:textId="77777777" w:rsidR="00681D0D" w:rsidRPr="00426C69" w:rsidRDefault="00681D0D" w:rsidP="00426C69">
      <w:pPr>
        <w:autoSpaceDE w:val="0"/>
        <w:autoSpaceDN w:val="0"/>
        <w:adjustRightInd w:val="0"/>
        <w:ind w:firstLine="284"/>
        <w:jc w:val="both"/>
        <w:rPr>
          <w:rFonts w:ascii="Arial" w:hAnsi="Arial" w:cs="Arial"/>
          <w:b/>
          <w:bCs/>
          <w:color w:val="191919"/>
          <w:sz w:val="20"/>
          <w:szCs w:val="20"/>
          <w:lang w:val="ro-RO"/>
        </w:rPr>
      </w:pPr>
      <w:r w:rsidRPr="00426C69">
        <w:rPr>
          <w:rFonts w:ascii="Arial" w:hAnsi="Arial" w:cs="Arial"/>
          <w:b/>
          <w:bCs/>
          <w:color w:val="191919"/>
          <w:sz w:val="20"/>
          <w:szCs w:val="20"/>
          <w:lang w:val="ro-RO"/>
        </w:rPr>
        <w:t xml:space="preserve">3. În exercitarea funcției de ordonator de credite: </w:t>
      </w:r>
    </w:p>
    <w:p w14:paraId="67EF402E"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în consiliul de administrație, spre aprobare, proiectul de buget și raportul de execuție bugetară; </w:t>
      </w:r>
    </w:p>
    <w:p w14:paraId="607E1F84"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răspunde de încadrarea în bugetul aprobat al unității de învățământ; </w:t>
      </w:r>
    </w:p>
    <w:p w14:paraId="618BFFFD" w14:textId="77777777" w:rsidR="00681D0D" w:rsidRPr="00FA0BF7"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c) se preocupă de atragerea de resurse extrabugetare, cu respectarea prevederilor legale;</w:t>
      </w:r>
    </w:p>
    <w:p w14:paraId="52E88279"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răspunde de realizarea, utilizarea, păstrarea, completarea și modernizarea bazei materiale a unității de învățământ; </w:t>
      </w:r>
    </w:p>
    <w:p w14:paraId="3CE23592"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urmărește modul de încasare a veniturilor; </w:t>
      </w:r>
    </w:p>
    <w:p w14:paraId="4D2E052B"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răspunde în ceea ce privește necesitatea, oportunitatea și legalitatea angajării și utilizării creditelor bugetare, în limita și cu destinația aprobate prin bugetul propriu; </w:t>
      </w:r>
    </w:p>
    <w:p w14:paraId="7989285F"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răspunde de integritatea și buna funcționare a bunurilor aflate în administrare; </w:t>
      </w:r>
    </w:p>
    <w:p w14:paraId="1DDEB7FB"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răspunde de organizarea și ținerea la zi a contabilității și prezentarea la termen a bilanțurilor contabile și a conturilor de execuție bugetară. </w:t>
      </w:r>
    </w:p>
    <w:p w14:paraId="0444C837" w14:textId="77777777" w:rsidR="00681D0D" w:rsidRPr="0037598F" w:rsidRDefault="00681D0D" w:rsidP="0037598F">
      <w:pPr>
        <w:autoSpaceDE w:val="0"/>
        <w:autoSpaceDN w:val="0"/>
        <w:adjustRightInd w:val="0"/>
        <w:ind w:firstLine="284"/>
        <w:jc w:val="both"/>
        <w:rPr>
          <w:rFonts w:ascii="Arial" w:hAnsi="Arial" w:cs="Arial"/>
          <w:b/>
          <w:bCs/>
          <w:color w:val="191919"/>
          <w:sz w:val="20"/>
          <w:szCs w:val="20"/>
          <w:lang w:val="ro-RO"/>
        </w:rPr>
      </w:pPr>
      <w:r w:rsidRPr="0037598F">
        <w:rPr>
          <w:rFonts w:ascii="Arial" w:hAnsi="Arial" w:cs="Arial"/>
          <w:b/>
          <w:bCs/>
          <w:color w:val="191919"/>
          <w:sz w:val="20"/>
          <w:szCs w:val="20"/>
          <w:lang w:val="ro-RO"/>
        </w:rPr>
        <w:t xml:space="preserve">4. Directorul unității de învățământ îndeplinește și următoarele atribuții: </w:t>
      </w:r>
    </w:p>
    <w:p w14:paraId="5DC1AA0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inspectoratului școlar, spre aprobare, proiectul planului de școlarizare, avizat de consiliului de administrație; </w:t>
      </w:r>
    </w:p>
    <w:p w14:paraId="69A4329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coordonează activitatea de elaborare a ofertei educaționale a unității de învățământ și o propune spre aprobare consiliului de administrație; </w:t>
      </w:r>
    </w:p>
    <w:p w14:paraId="5B35D49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coordonează și răspunde de colectarea datelor statistice pentru sistemul național de indicatori pentru educație, pe care le transmite inspectoratului școlar, și răspunde de introducerea datelor în Sistemul de Informații Integrat al învățământului din România (SIIIR); </w:t>
      </w:r>
    </w:p>
    <w:p w14:paraId="3B28DFB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propune consiliului de administrație, spre aprobare, Regulamentul de organizare și funcționare a unității de învățământ; </w:t>
      </w:r>
    </w:p>
    <w:p w14:paraId="2A1A96C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stabilește componența formațiunilor de studiu în baza hotărârii consiliului de administrație; </w:t>
      </w:r>
    </w:p>
    <w:p w14:paraId="5916B4A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elaborează proiectul de încadrare cu personal didactic de predare, precum și schema de personal didactic auxiliar și administrativ și le supune, spre aprobare, consiliului de administrație; </w:t>
      </w:r>
    </w:p>
    <w:p w14:paraId="571CF6C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numește, după consultarea consiliului profesoral, în baza hotărârii consiliului de administrație, profesorii diriginți la clase, precum și coordonatorul pentru proiecte și programe educative școlare și extrașcolare; </w:t>
      </w:r>
    </w:p>
    <w:p w14:paraId="0D35270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numește cadrul didactic care face parte din consiliul clasei, ce poate prelua atribuțiile profesorului diriginte, în condițiile în care acesta este indisponibil pentru o perioadă de timp, din motive obiective; </w:t>
      </w:r>
    </w:p>
    <w:p w14:paraId="4B26605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numește, în baza hotărârii consiliului de administrație, coordonatorii structurilor care aparțin de unitatea de învățământ, din rândul cadrelor didactice, de regulă, titulare, care își desfășoară activitatea în structurile respective; </w:t>
      </w:r>
    </w:p>
    <w:p w14:paraId="1A4A3FE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stabilește, prin decizie, componența comisiilor din cadrul unității de învățământ, în baza hotărârii consiliului de administrație; </w:t>
      </w:r>
    </w:p>
    <w:p w14:paraId="2D81212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comisia de întocmire a orarului și îl propune spre aprobare consiliului de administrație; </w:t>
      </w:r>
    </w:p>
    <w:p w14:paraId="4DE2D36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l) aprobă graficul serviciului pe școală al personalului didactic; </w:t>
      </w:r>
    </w:p>
    <w:p w14:paraId="11D3F8C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propune consiliului de administrație, spre aprobare, calendarul activităților educative ale unității de învățământ; </w:t>
      </w:r>
    </w:p>
    <w:p w14:paraId="0BFB70D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aprobă, prin decizie, regulamentele de funcționare ale cercurilor, asociațiilor științifice, tehnice, sportive și cultural- artistice ale elevilor din unitatea de învățământ în baza hotărârii consiliului de administrație; </w:t>
      </w:r>
    </w:p>
    <w:p w14:paraId="4823ADD5"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o) elaborează instrumente interne de lucru, utilizate în activitatea de îndrumare, control și evaluare a tuturor activităților care se desfășoară în unitatea de învățământ și le supune spre aprobare consiliului de administrație;</w:t>
      </w:r>
    </w:p>
    <w:p w14:paraId="1BD0AF2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asigură aplicarea planului de învățământ, a programelor școlare și a metodologiei privind evaluarea rezultatelor școlare; </w:t>
      </w:r>
    </w:p>
    <w:p w14:paraId="2FDC3EC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q) controlează calitatea procesului instructiv-educativ, prin verificarea documentelor, prin asistențe la ore și prin participări la diverse activități educative extracurriculare și extrașcolare; în cursul unui an școlar, directorul efectuează asistențe la orele de curs, astfel încât fiecare cadru didactic să fie asistat cel puțin de două ori pe an școlar; </w:t>
      </w:r>
    </w:p>
    <w:p w14:paraId="2F619A2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r) monitorizează activitatea de formare continuă a personalului din unitate; </w:t>
      </w:r>
    </w:p>
    <w:p w14:paraId="4E62E08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 monitorizează activitatea cadrelor didactice debutante și sprijină integrarea acestora în colectivul unității de învățământ; </w:t>
      </w:r>
    </w:p>
    <w:p w14:paraId="424C23C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t) consemnează zilnic în condica de prezență absențele și întârzierile la orele de curs ale personalului didactic de predare și de instruire practică, precum și întârzierile personalului didactic auxiliar și administrativ de la programul de lucru; </w:t>
      </w:r>
    </w:p>
    <w:p w14:paraId="7E069FB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 își asumă, alături de consiliul de administrație, răspunderea publică pentru performanțele unității de învățământ pe care o conduce; </w:t>
      </w:r>
    </w:p>
    <w:p w14:paraId="5F299E9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 numește și controlează personalul care răspunde de sigiliul unității de învățământ; w) asigură arhivarea documentelor oficiale și școlare; </w:t>
      </w:r>
    </w:p>
    <w:p w14:paraId="5AB718B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x) răspunde de întocmirea, eliberarea, reconstituirea, anularea, completarea și gestionarea actelor de studii; răspunde de întocmirea, eliberarea, reconstituirea, anularea, completarea, modificarea, rectificarea și gestionarea documentelor de evidență școlară; </w:t>
      </w:r>
    </w:p>
    <w:p w14:paraId="3D3B43D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y) aprobă vizitarea unității de învățământ, de către persoane din afara unității, inclusiv de către reprezentanți ai mass-media. Fac excepție de la această prevedere reprezentanții instituțiilor cu drept de îndrumare și control asupra unităților de învățământ, precum și persoanele care participă la procesul de monitorizare și evaluare a calității sistemului de învățământ; </w:t>
      </w:r>
    </w:p>
    <w:p w14:paraId="25A5C35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z) răspunde de realizarea, utilizarea, păstrarea, completarea și modernizarea bazei materiale și sportive a unității de învățământ, coordonează activitatea din internat și de la cantină; </w:t>
      </w:r>
    </w:p>
    <w:p w14:paraId="63443B6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aa) răspunde de întocmirea corectă și la termen a statelor lunare de plată a drepturilor salariale; </w:t>
      </w:r>
    </w:p>
    <w:p w14:paraId="4BA77A8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bb) răspunde de asigurarea manualelor școlare pentru elevii din învățământul obligatoriu, conform prevederilor legale. Asigură personalului didactic condițiile necesare pentru studierea și alegerea manualelor pentru elevi; </w:t>
      </w:r>
    </w:p>
    <w:p w14:paraId="7313F83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cc) răspunde de stabilirea necesarului de burse școlare și a altor facilități la nivelul unității de învățământ, conform legislației în vigoare; </w:t>
      </w:r>
    </w:p>
    <w:p w14:paraId="60261CC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dd) răspunde de respectarea condițiilor și a exigențelor privind normele de igienă școlară, de protecție și securitate în muncă, de protecție civilă și de pază contra incendiilor, în unitatea de învățământ; </w:t>
      </w:r>
    </w:p>
    <w:p w14:paraId="312B3DE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ee) aplică sancțiuni pentru abaterile disciplinare săvârșite de personalul unității de învățământ, în limita prevederilor legale în vigoare; </w:t>
      </w:r>
    </w:p>
    <w:p w14:paraId="62F1F26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ff) aplică sancțiunile prevăzute de legislația în vigoare pentru abaterile disciplinare săvârșite de elevi; </w:t>
      </w:r>
    </w:p>
    <w:p w14:paraId="76ED111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gg) răspunde de transmiterea corectă și la termen a datelor solicitate de inspectoratul școlar; </w:t>
      </w:r>
    </w:p>
    <w:p w14:paraId="7FB5779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hh) comunică inspectorului școlar general, în timpul cel mai scurt, orice situație de natură să afecteze procesul instructiv-educativ sau imaginea școlii; </w:t>
      </w:r>
    </w:p>
    <w:p w14:paraId="6FBAE7B3"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ii) solicită consultanță și asistență juridică de la ISJ/ISMB pentru toate procesele sau alte situații/litigii în care este implicată unitatea de învățământ și are obligația de a asigura reprezentarea în instanță;</w:t>
      </w:r>
    </w:p>
    <w:p w14:paraId="7057AF3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jj) directorul îndeplinește și alte atribuții stabilite de către consiliul de administrație, potrivit legii, precum și orice alte atribuții ce rezultă din prevederile legale în vigoare și contractele colective de muncă aplicabile. </w:t>
      </w:r>
    </w:p>
    <w:p w14:paraId="6EEAC90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Pentru realizarea atribuțiilor sale, directorul se consultă cu reprezentanții organizațiilor sindicale reprezentative la nivel de sector de negociere colectivă învățământ preuniversitar din unitatea de învățământ și/sau, după caz, cu reprezentanții salariaților din unitatea de învățământ, în conformitate cu prevederile legale. </w:t>
      </w:r>
    </w:p>
    <w:p w14:paraId="402F9E0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În lipsă, directorul are obligația de a delega atribuțiile către directorul adjunct sau către un alt cadru didactic, membru al consiliului de administrație. </w:t>
      </w:r>
    </w:p>
    <w:p w14:paraId="7DCDAC08"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Neîndeplinirea acestei obligații constituie abatere disciplinară și se sancționează conform legii.</w:t>
      </w:r>
    </w:p>
    <w:p w14:paraId="564DB208"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676"/>
      </w:tblGrid>
      <w:tr w:rsidR="00681D0D" w:rsidRPr="00FA0BF7" w14:paraId="624D35AA" w14:textId="77777777" w:rsidTr="005817A5">
        <w:tc>
          <w:tcPr>
            <w:tcW w:w="4113" w:type="dxa"/>
          </w:tcPr>
          <w:p w14:paraId="7DB3B1F2"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Inspector şcolar general,</w:t>
            </w:r>
          </w:p>
          <w:p w14:paraId="71BE9755" w14:textId="77777777" w:rsidR="00681D0D" w:rsidRPr="00FA0BF7" w:rsidRDefault="00681D0D" w:rsidP="0090229C">
            <w:pPr>
              <w:jc w:val="center"/>
              <w:rPr>
                <w:rFonts w:ascii="Arial" w:hAnsi="Arial" w:cs="Arial"/>
                <w:sz w:val="20"/>
                <w:szCs w:val="20"/>
                <w:lang w:val="ro-RO"/>
              </w:rPr>
            </w:pPr>
            <w:r>
              <w:rPr>
                <w:rFonts w:ascii="Arial" w:hAnsi="Arial" w:cs="Arial"/>
                <w:sz w:val="20"/>
                <w:szCs w:val="20"/>
                <w:lang w:val="ro-RO"/>
              </w:rPr>
              <w:t>Pop Mihai-Cosmin</w:t>
            </w:r>
          </w:p>
        </w:tc>
        <w:tc>
          <w:tcPr>
            <w:tcW w:w="4676" w:type="dxa"/>
          </w:tcPr>
          <w:p w14:paraId="37C092FD"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Director,</w:t>
            </w:r>
          </w:p>
          <w:p w14:paraId="71D3B82B" w14:textId="77777777" w:rsidR="00681D0D" w:rsidRPr="00FA0BF7" w:rsidRDefault="00681D0D" w:rsidP="00682951">
            <w:pPr>
              <w:jc w:val="center"/>
              <w:rPr>
                <w:rFonts w:ascii="Arial" w:hAnsi="Arial" w:cs="Arial"/>
                <w:sz w:val="20"/>
                <w:szCs w:val="20"/>
                <w:lang w:val="ro-RO"/>
              </w:rPr>
            </w:pPr>
            <w:r>
              <w:rPr>
                <w:rFonts w:ascii="Arial" w:hAnsi="Arial" w:cs="Arial"/>
                <w:sz w:val="20"/>
                <w:szCs w:val="20"/>
                <w:lang w:val="ro-RO"/>
              </w:rPr>
              <w:t>........................................................</w:t>
            </w:r>
          </w:p>
        </w:tc>
      </w:tr>
    </w:tbl>
    <w:p w14:paraId="4710B843" w14:textId="77777777" w:rsidR="00681D0D" w:rsidRDefault="00681D0D" w:rsidP="0037598F">
      <w:pPr>
        <w:autoSpaceDE w:val="0"/>
        <w:autoSpaceDN w:val="0"/>
        <w:adjustRightInd w:val="0"/>
        <w:jc w:val="both"/>
        <w:rPr>
          <w:rFonts w:ascii="Arial" w:hAnsi="Arial" w:cs="Arial"/>
          <w:color w:val="191919"/>
          <w:sz w:val="20"/>
          <w:szCs w:val="20"/>
          <w:lang w:val="ro-RO"/>
        </w:rPr>
        <w:sectPr w:rsidR="00681D0D" w:rsidSect="00681D0D">
          <w:footerReference w:type="default" r:id="rId75"/>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681D0D" w:rsidRPr="00FA0BF7" w14:paraId="0F430495" w14:textId="77777777" w:rsidTr="007861FC">
        <w:trPr>
          <w:jc w:val="center"/>
        </w:trPr>
        <w:tc>
          <w:tcPr>
            <w:tcW w:w="4393" w:type="dxa"/>
          </w:tcPr>
          <w:p w14:paraId="6779C5B1"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noProof/>
                <w:color w:val="191919"/>
                <w:sz w:val="20"/>
                <w:szCs w:val="20"/>
                <w:lang w:val="ro-RO"/>
              </w:rPr>
              <w:drawing>
                <wp:inline distT="0" distB="0" distL="0" distR="0" wp14:anchorId="3B98F876" wp14:editId="7680965D">
                  <wp:extent cx="1653975" cy="360000"/>
                  <wp:effectExtent l="0" t="0" r="0" b="0"/>
                  <wp:docPr id="8358188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45A211F5"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w:t>
            </w:r>
          </w:p>
        </w:tc>
        <w:tc>
          <w:tcPr>
            <w:tcW w:w="4928" w:type="dxa"/>
          </w:tcPr>
          <w:p w14:paraId="7597CB1A"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Unitatea şcolară</w:t>
            </w:r>
          </w:p>
          <w:p w14:paraId="5B57A240"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647A1D">
              <w:rPr>
                <w:rFonts w:ascii="Arial" w:hAnsi="Arial" w:cs="Arial"/>
                <w:b/>
                <w:bCs/>
                <w:noProof/>
                <w:color w:val="191919"/>
                <w:sz w:val="20"/>
                <w:szCs w:val="20"/>
                <w:lang w:val="ro-RO"/>
              </w:rPr>
              <w:t>Școala Gimnazială Băița de sub Codru</w:t>
            </w:r>
          </w:p>
          <w:p w14:paraId="4BF84A31"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__________________________________</w:t>
            </w:r>
          </w:p>
        </w:tc>
      </w:tr>
    </w:tbl>
    <w:p w14:paraId="1913863F" w14:textId="77777777" w:rsidR="00681D0D" w:rsidRPr="00FA0BF7" w:rsidRDefault="00681D0D" w:rsidP="0005536A">
      <w:pPr>
        <w:autoSpaceDE w:val="0"/>
        <w:autoSpaceDN w:val="0"/>
        <w:adjustRightInd w:val="0"/>
        <w:jc w:val="center"/>
        <w:rPr>
          <w:rFonts w:ascii="Arial" w:hAnsi="Arial" w:cs="Arial"/>
          <w:b/>
          <w:bCs/>
          <w:color w:val="191919"/>
          <w:sz w:val="20"/>
          <w:szCs w:val="20"/>
          <w:lang w:val="ro-RO"/>
        </w:rPr>
      </w:pPr>
    </w:p>
    <w:p w14:paraId="1D11E89E"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p>
    <w:p w14:paraId="5315C50C"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FIȘA POSTULUI</w:t>
      </w:r>
      <w:r w:rsidRPr="004954FF">
        <w:rPr>
          <w:rStyle w:val="FootnoteReference"/>
          <w:rFonts w:ascii="Arial" w:hAnsi="Arial" w:cs="Arial"/>
          <w:b/>
          <w:bCs/>
          <w:color w:val="FFFFFF" w:themeColor="background1"/>
          <w:sz w:val="20"/>
          <w:szCs w:val="20"/>
          <w:lang w:val="ro-RO"/>
        </w:rPr>
        <w:footnoteReference w:id="69"/>
      </w:r>
      <w:r w:rsidRPr="004954FF">
        <w:rPr>
          <w:rFonts w:ascii="Arial" w:hAnsi="Arial" w:cs="Arial"/>
          <w:b/>
          <w:bCs/>
          <w:color w:val="191919"/>
          <w:sz w:val="20"/>
          <w:szCs w:val="20"/>
          <w:vertAlign w:val="superscript"/>
          <w:lang w:val="ro-RO"/>
        </w:rPr>
        <w:t>1</w:t>
      </w:r>
    </w:p>
    <w:p w14:paraId="05353A6D"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DIRECTOR UNITATE DE ÎNVĂȚĂMÂNT</w:t>
      </w:r>
    </w:p>
    <w:p w14:paraId="660F0BA3"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(anexă la Contractul de management nr. ......</w:t>
      </w:r>
      <w:r>
        <w:rPr>
          <w:rFonts w:ascii="Arial" w:hAnsi="Arial" w:cs="Arial"/>
          <w:b/>
          <w:bCs/>
          <w:color w:val="191919"/>
          <w:sz w:val="20"/>
          <w:szCs w:val="20"/>
          <w:lang w:val="ro-RO"/>
        </w:rPr>
        <w:t>.....................</w:t>
      </w:r>
      <w:r w:rsidRPr="00FA0BF7">
        <w:rPr>
          <w:rFonts w:ascii="Arial" w:hAnsi="Arial" w:cs="Arial"/>
          <w:b/>
          <w:bCs/>
          <w:color w:val="191919"/>
          <w:sz w:val="20"/>
          <w:szCs w:val="20"/>
          <w:lang w:val="ro-RO"/>
        </w:rPr>
        <w:t>.......)</w:t>
      </w:r>
    </w:p>
    <w:p w14:paraId="6A3E5437" w14:textId="77777777" w:rsidR="00681D0D" w:rsidRPr="00FA0BF7" w:rsidRDefault="00681D0D" w:rsidP="0041140E">
      <w:pPr>
        <w:autoSpaceDE w:val="0"/>
        <w:autoSpaceDN w:val="0"/>
        <w:adjustRightInd w:val="0"/>
        <w:jc w:val="center"/>
        <w:rPr>
          <w:rFonts w:ascii="Arial" w:hAnsi="Arial" w:cs="Arial"/>
          <w:b/>
          <w:bCs/>
          <w:color w:val="191919"/>
          <w:sz w:val="20"/>
          <w:szCs w:val="20"/>
          <w:lang w:val="ro-RO"/>
        </w:rPr>
      </w:pPr>
    </w:p>
    <w:p w14:paraId="7431A050" w14:textId="77777777" w:rsidR="00681D0D" w:rsidRPr="00FA0BF7" w:rsidRDefault="00681D0D" w:rsidP="00E46826">
      <w:pPr>
        <w:autoSpaceDE w:val="0"/>
        <w:autoSpaceDN w:val="0"/>
        <w:adjustRightInd w:val="0"/>
        <w:ind w:firstLine="284"/>
        <w:jc w:val="both"/>
        <w:rPr>
          <w:rFonts w:ascii="Arial" w:hAnsi="Arial" w:cs="Arial"/>
          <w:color w:val="191919"/>
          <w:sz w:val="20"/>
          <w:szCs w:val="20"/>
          <w:lang w:val="ro-RO"/>
        </w:rPr>
      </w:pPr>
    </w:p>
    <w:p w14:paraId="2EE01134"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Funcția: Director </w:t>
      </w:r>
    </w:p>
    <w:p w14:paraId="6500C058"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Numele și prenumele: ................ </w:t>
      </w:r>
    </w:p>
    <w:p w14:paraId="68DFE29B" w14:textId="77777777" w:rsidR="00681D0D" w:rsidRPr="00F60F01" w:rsidRDefault="00681D0D" w:rsidP="00D2444F">
      <w:pPr>
        <w:autoSpaceDE w:val="0"/>
        <w:autoSpaceDN w:val="0"/>
        <w:adjustRightInd w:val="0"/>
        <w:ind w:firstLine="284"/>
        <w:jc w:val="both"/>
        <w:rPr>
          <w:rFonts w:ascii="Arial" w:hAnsi="Arial" w:cs="Arial"/>
          <w:b/>
          <w:bCs/>
          <w:color w:val="191919"/>
          <w:sz w:val="20"/>
          <w:szCs w:val="20"/>
          <w:lang w:val="ro-RO"/>
        </w:rPr>
      </w:pPr>
      <w:r w:rsidRPr="00F60F01">
        <w:rPr>
          <w:rFonts w:ascii="Arial" w:hAnsi="Arial" w:cs="Arial"/>
          <w:b/>
          <w:bCs/>
          <w:color w:val="191919"/>
          <w:sz w:val="20"/>
          <w:szCs w:val="20"/>
          <w:lang w:val="ro-RO"/>
        </w:rPr>
        <w:t>Telefon/Mobil: ..........................</w:t>
      </w:r>
    </w:p>
    <w:p w14:paraId="70055110"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Unitatea de învățământ: </w:t>
      </w:r>
      <w:r w:rsidRPr="00647A1D">
        <w:rPr>
          <w:rFonts w:ascii="Arial" w:hAnsi="Arial" w:cs="Arial"/>
          <w:noProof/>
          <w:color w:val="191919"/>
          <w:sz w:val="20"/>
          <w:szCs w:val="20"/>
          <w:lang w:val="ro-RO"/>
        </w:rPr>
        <w:t>Școala Gimnazială Băița de sub Codru</w:t>
      </w:r>
    </w:p>
    <w:p w14:paraId="1703BD37"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Studii: ............................. </w:t>
      </w:r>
    </w:p>
    <w:p w14:paraId="057E97C3"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Anul absolvirii: .................... </w:t>
      </w:r>
    </w:p>
    <w:p w14:paraId="6490D0D4"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Specialitatea: ...................... </w:t>
      </w:r>
    </w:p>
    <w:p w14:paraId="22A84FAD"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Vechime în învățământ: .............. </w:t>
      </w:r>
    </w:p>
    <w:p w14:paraId="2E056096"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Gradul didactic: .................... </w:t>
      </w:r>
    </w:p>
    <w:p w14:paraId="1F5731F0"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Obligația de predare: </w:t>
      </w:r>
    </w:p>
    <w:p w14:paraId="6F2376B0"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Numire prin Decizia inspectorului școlar general nr. ...... din ......... </w:t>
      </w:r>
    </w:p>
    <w:p w14:paraId="3E8D281C"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Data numirii în funcția de conducere: .............. </w:t>
      </w:r>
    </w:p>
    <w:p w14:paraId="4848A2D9"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p w14:paraId="259C2F28"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Integrarea în structura organizatorică </w:t>
      </w:r>
    </w:p>
    <w:p w14:paraId="73C9E094"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Postul imediat superior: inspector școlar general </w:t>
      </w:r>
    </w:p>
    <w:p w14:paraId="22B97FCF"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Subordonări: personalul didactic de predare, didactic auxiliar și administrativ din unitatea de învățământ </w:t>
      </w:r>
    </w:p>
    <w:p w14:paraId="4168ED5C"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Relații de muncă </w:t>
      </w:r>
    </w:p>
    <w:p w14:paraId="7166AEFF"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Ierarhice: inspector școlar general, inspector școlar general adjunct </w:t>
      </w:r>
    </w:p>
    <w:p w14:paraId="0B545EE8"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Funcționale: inspectori școlari, directori/directori adjuncți ai altor unități de învățământ, autorități ale administrației publice locale/județene. </w:t>
      </w:r>
    </w:p>
    <w:p w14:paraId="3EC99DE8"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colaborare: cu alți furnizori de educație și de formare, structuri consultative din învățământ, organizații sindicale, organizații neguvernamentale. </w:t>
      </w:r>
    </w:p>
    <w:p w14:paraId="57BBACE3"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reprezentare: reprezentarea oficială a unității de învățământ. </w:t>
      </w:r>
    </w:p>
    <w:p w14:paraId="55E477F9" w14:textId="77777777" w:rsidR="00681D0D" w:rsidRPr="005C40FA" w:rsidRDefault="00681D0D" w:rsidP="00144B22">
      <w:pPr>
        <w:autoSpaceDE w:val="0"/>
        <w:autoSpaceDN w:val="0"/>
        <w:adjustRightInd w:val="0"/>
        <w:ind w:firstLine="284"/>
        <w:jc w:val="both"/>
        <w:rPr>
          <w:rFonts w:ascii="Arial" w:hAnsi="Arial" w:cs="Arial"/>
          <w:b/>
          <w:bCs/>
          <w:color w:val="191919"/>
          <w:sz w:val="20"/>
          <w:szCs w:val="20"/>
          <w:lang w:val="ro-RO"/>
        </w:rPr>
      </w:pPr>
      <w:r w:rsidRPr="005C40FA">
        <w:rPr>
          <w:rFonts w:ascii="Arial" w:hAnsi="Arial" w:cs="Arial"/>
          <w:b/>
          <w:bCs/>
          <w:color w:val="191919"/>
          <w:sz w:val="20"/>
          <w:szCs w:val="20"/>
          <w:lang w:val="ro-RO"/>
        </w:rPr>
        <w:t xml:space="preserve">Atribuțiile directorului se raportează la: </w:t>
      </w:r>
    </w:p>
    <w:p w14:paraId="38DB80CC"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Legii învățământului preuniversitar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57E8D6D1"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Regulamentului de organizare și funcționare a unităților de învățământ preuniversitar, aprobat prin ordin de ministru; </w:t>
      </w:r>
    </w:p>
    <w:p w14:paraId="1A85FF6C"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legislației și actelor normative subsecvente Legii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21A49081"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ordinele, instrucțiunile și precizările emise de Ministerul Educației și Cercetării; </w:t>
      </w:r>
    </w:p>
    <w:p w14:paraId="4148562B"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FA0BF7">
        <w:rPr>
          <w:rFonts w:ascii="Arial" w:hAnsi="Arial" w:cs="Arial"/>
          <w:color w:val="191919"/>
          <w:sz w:val="20"/>
          <w:szCs w:val="20"/>
          <w:lang w:val="ro-RO"/>
        </w:rPr>
        <w:t xml:space="preserve">– deciziile emise </w:t>
      </w:r>
      <w:r w:rsidRPr="004E1165">
        <w:rPr>
          <w:rFonts w:ascii="Arial" w:hAnsi="Arial" w:cs="Arial"/>
          <w:color w:val="000000" w:themeColor="text1"/>
          <w:sz w:val="20"/>
          <w:szCs w:val="20"/>
          <w:lang w:val="ro-RO"/>
        </w:rPr>
        <w:t xml:space="preserve">de inspectorul școlar general; </w:t>
      </w:r>
    </w:p>
    <w:p w14:paraId="0F1E7708"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hotărârile consiliului de administrație al unității de învățământ:</w:t>
      </w:r>
    </w:p>
    <w:p w14:paraId="1EC9255B"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xml:space="preserve">– </w:t>
      </w:r>
      <w:r>
        <w:rPr>
          <w:rFonts w:ascii="Arial" w:hAnsi="Arial" w:cs="Arial"/>
          <w:color w:val="000000" w:themeColor="text1"/>
          <w:sz w:val="20"/>
          <w:szCs w:val="20"/>
          <w:lang w:val="ro-RO"/>
        </w:rPr>
        <w:t xml:space="preserve">prevederile legislației naționale, </w:t>
      </w:r>
      <w:r w:rsidRPr="004E1165">
        <w:rPr>
          <w:rFonts w:ascii="Arial" w:hAnsi="Arial" w:cs="Arial"/>
          <w:color w:val="000000" w:themeColor="text1"/>
          <w:sz w:val="20"/>
          <w:szCs w:val="20"/>
          <w:lang w:val="ro-RO"/>
        </w:rPr>
        <w:t>aplicabil</w:t>
      </w:r>
      <w:r>
        <w:rPr>
          <w:rFonts w:ascii="Arial" w:hAnsi="Arial" w:cs="Arial"/>
          <w:color w:val="000000" w:themeColor="text1"/>
          <w:sz w:val="20"/>
          <w:szCs w:val="20"/>
          <w:lang w:val="ro-RO"/>
        </w:rPr>
        <w:t>e</w:t>
      </w:r>
      <w:r w:rsidRPr="004E1165">
        <w:rPr>
          <w:rFonts w:ascii="Arial" w:hAnsi="Arial" w:cs="Arial"/>
          <w:color w:val="000000" w:themeColor="text1"/>
          <w:sz w:val="20"/>
          <w:szCs w:val="20"/>
          <w:lang w:val="ro-RO"/>
        </w:rPr>
        <w:t xml:space="preserve"> inclusiv în domeniul educației.</w:t>
      </w:r>
    </w:p>
    <w:p w14:paraId="25AAD76C" w14:textId="77777777" w:rsidR="00681D0D" w:rsidRPr="004E1165" w:rsidRDefault="00681D0D" w:rsidP="00C5752B">
      <w:pPr>
        <w:autoSpaceDE w:val="0"/>
        <w:autoSpaceDN w:val="0"/>
        <w:adjustRightInd w:val="0"/>
        <w:ind w:firstLine="284"/>
        <w:jc w:val="both"/>
        <w:rPr>
          <w:rFonts w:ascii="Arial" w:hAnsi="Arial" w:cs="Arial"/>
          <w:color w:val="000000" w:themeColor="text1"/>
          <w:sz w:val="20"/>
          <w:szCs w:val="20"/>
          <w:lang w:val="ro-RO"/>
        </w:rPr>
      </w:pPr>
    </w:p>
    <w:p w14:paraId="26170907" w14:textId="77777777" w:rsidR="00681D0D" w:rsidRPr="004E1165" w:rsidRDefault="00681D0D" w:rsidP="00B4331B">
      <w:pPr>
        <w:autoSpaceDE w:val="0"/>
        <w:autoSpaceDN w:val="0"/>
        <w:adjustRightInd w:val="0"/>
        <w:ind w:firstLine="284"/>
        <w:jc w:val="both"/>
        <w:rPr>
          <w:rFonts w:ascii="Arial" w:hAnsi="Arial" w:cs="Arial"/>
          <w:b/>
          <w:bCs/>
          <w:color w:val="000000" w:themeColor="text1"/>
          <w:sz w:val="20"/>
          <w:szCs w:val="20"/>
          <w:lang w:val="ro-RO"/>
        </w:rPr>
      </w:pPr>
      <w:r w:rsidRPr="004E1165">
        <w:rPr>
          <w:rFonts w:ascii="Arial" w:hAnsi="Arial" w:cs="Arial"/>
          <w:b/>
          <w:bCs/>
          <w:color w:val="000000" w:themeColor="text1"/>
          <w:sz w:val="20"/>
          <w:szCs w:val="20"/>
          <w:lang w:val="ro-RO"/>
        </w:rPr>
        <w:t xml:space="preserve">I. Atribuții generale </w:t>
      </w:r>
    </w:p>
    <w:p w14:paraId="5CC20D4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4E1165">
        <w:rPr>
          <w:rFonts w:ascii="Arial" w:hAnsi="Arial" w:cs="Arial"/>
          <w:color w:val="000000" w:themeColor="text1"/>
          <w:sz w:val="20"/>
          <w:szCs w:val="20"/>
          <w:lang w:val="ro-RO"/>
        </w:rPr>
        <w:t>1. Realizează conducerea executivă a unității de învățământ preuniversitar, în conformitate cu atribuțiile conferite de legislația în vigoare</w:t>
      </w:r>
      <w:r w:rsidRPr="00FA0BF7">
        <w:rPr>
          <w:rFonts w:ascii="Arial" w:hAnsi="Arial" w:cs="Arial"/>
          <w:color w:val="191919"/>
          <w:sz w:val="20"/>
          <w:szCs w:val="20"/>
          <w:lang w:val="ro-RO"/>
        </w:rPr>
        <w:t xml:space="preserve">, cu hotărârile consiliului de administrație al unității de învățământ, precum și cu alte reglementări legale. </w:t>
      </w:r>
    </w:p>
    <w:p w14:paraId="1B83944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2. Manifestă loialitate față de unitatea de învățământ, credibilitate și responsabilitate în deciziile sale, încredere în capacitățile angajaților, încurajează și susține colegii, în vederea motivării pentru formare continuă și pentru crearea în unitate a unui climat optim desfășurării procesului de învățământ. </w:t>
      </w:r>
    </w:p>
    <w:p w14:paraId="21DBAEC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3. Răspunde de întreaga activitate financiar-contabilă a unității în calitatea sa de ordonator de credite și coordonează direct compartimentul financiar-contabil. </w:t>
      </w:r>
    </w:p>
    <w:p w14:paraId="03CCB30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4. Realizează activitatea de îndrumare și control asupra activității întregului personal salariat al unității de învățământ. Colaborează cu personalul cabinetului medical și stomatologic. </w:t>
      </w:r>
    </w:p>
    <w:p w14:paraId="5EFBF55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5. Este președintele consiliului profesoral și al consiliului de administrație, în fața cărora prezintă rapoarte anuale. </w:t>
      </w:r>
    </w:p>
    <w:p w14:paraId="03010659"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II. Atribuții specifice </w:t>
      </w:r>
    </w:p>
    <w:p w14:paraId="595D26B9"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1. În exercitarea funcției de conducere executivă: </w:t>
      </w:r>
    </w:p>
    <w:p w14:paraId="65A36F5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este reprezentantul legal al unității de învățământ, având obligația reprezentării și apărării drepturilor și intereselor legitime ale acesteia în raporturile cu autoritățile publice, instituțiile de orice natură, precum și cu orice persoană juridică sau fizică, română sau străină; </w:t>
      </w:r>
    </w:p>
    <w:p w14:paraId="49F3F95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realizează conducerea executivă a unității de învățământ și organizează întreaga activitate educațională; </w:t>
      </w:r>
    </w:p>
    <w:p w14:paraId="2FB114B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organizează și este direct responsabil de aplicarea legislației în vigoare, la nivelul unității de învățământ; </w:t>
      </w:r>
    </w:p>
    <w:p w14:paraId="377453F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asigură managementul strategic al unității de învățământ, în colaborare cu autoritățile administrației publice locale, după consultarea partenerilor sociali și a reprezentanților părinților și elevilor; </w:t>
      </w:r>
    </w:p>
    <w:p w14:paraId="04C73B3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asigură managementul operațional al unității de învățământ și este direct responsabil de calitatea educației furnizate de unitatea de învățământ; </w:t>
      </w:r>
    </w:p>
    <w:p w14:paraId="6A37CE8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asigură corelarea obiectivelor specifice unității de învățământ cu cele stabilite la nivel național și local; </w:t>
      </w:r>
    </w:p>
    <w:p w14:paraId="79FADC3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coordonează procesul de obținere a autorizațiilor și avizelor legale necesare funcționării unității de învățământ; </w:t>
      </w:r>
    </w:p>
    <w:p w14:paraId="27DE4B2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asigură aplicarea și respectarea normelor de sănătate și securitate în muncă; </w:t>
      </w:r>
    </w:p>
    <w:p w14:paraId="15F4BFE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semnează parteneriate cu operatorii economici pentru asigurarea instruirii practice a elevilor; </w:t>
      </w:r>
    </w:p>
    <w:p w14:paraId="6972BA0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prezintă, anual, un raport asupra calității educației în unitatea de învățământ pe care o conduce, întocmit de Comisia de evaluare și asigurare a calității; raportul, aprobat de consiliul de administrație, este prezentat în fața consiliului profesoral, comitetului reprezentativ al părinților/asociației de părinți și este adus la cunoștința autorităților administrației publice locale și a inspectoratului școlar; </w:t>
      </w:r>
    </w:p>
    <w:p w14:paraId="7156EEA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elaborarea proiectului de dezvoltare instituțională a unității de învățământ, prin care se stabilește politica educațională a acesteia; </w:t>
      </w:r>
    </w:p>
    <w:p w14:paraId="2F0EC6FA" w14:textId="77777777" w:rsidR="00681D0D" w:rsidRPr="00FA0BF7"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l) lansează proiecte de parteneriat cu unități de învățământ similare din Uniunea Europeană sau din alte zone;</w:t>
      </w:r>
    </w:p>
    <w:p w14:paraId="64F428C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solicită consiliului reprezentativ al părinților și, după caz, consiliului local/consiliului județean și consiliului reprezentativ al elevilor desemnarea reprezentanților lor în consiliul de administrație al unității de învățământ; </w:t>
      </w:r>
    </w:p>
    <w:p w14:paraId="05CD50D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numește, prin decizie, componența comisiilor pentru examenele de corigențe, amânări sau diferențe; </w:t>
      </w:r>
    </w:p>
    <w:p w14:paraId="30A2BC7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 coordonează activitățile de pregătire organizate de cadrele didactice pentru elevii care participă la olimpiade, concursuri, competiții sportive și festivaluri naționale și internaționale; </w:t>
      </w:r>
    </w:p>
    <w:p w14:paraId="6E2601B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în exercitarea atribuțiilor și a responsabilităților stabilite, directorul emite decizii și note de serviciu. </w:t>
      </w:r>
    </w:p>
    <w:p w14:paraId="431BCDED"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2. În exercitarea funcției de angajator: </w:t>
      </w:r>
    </w:p>
    <w:p w14:paraId="1CB7C2D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angajează personalul din unitate prin încheierea contractului individual de muncă; </w:t>
      </w:r>
    </w:p>
    <w:p w14:paraId="50BB298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întocmește, conform legii, fișele posturilor pentru personalul din subordine; răspunde de selecția, angajarea, evaluarea periodică, salarizarea, formarea, motivarea și încetarea raporturilor de muncă ale personalului din unitate, cu respectarea strictă a legislației incidente, în vigoare; </w:t>
      </w:r>
    </w:p>
    <w:p w14:paraId="3734A49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propune consiliului de administrație vacantarea posturilor, organizarea concursurilor pe post și angajarea personalului; </w:t>
      </w:r>
    </w:p>
    <w:p w14:paraId="799BF7F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îndeplinește atribuțiile prevăzute de metodologia-cadru privind mobilitatea personalului didactic de predare din învățământul preuniversitar, de metodologia de ocupare a posturilor didactice care se vacantează în timpul anului școlar, precum și de alte acte normative elaborate de Ministerul Educației și Cercetării; </w:t>
      </w:r>
    </w:p>
    <w:p w14:paraId="6F83E1B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coordonează organizarea și desfășurarea concursului de ocupare a posturilor; </w:t>
      </w:r>
    </w:p>
    <w:p w14:paraId="3178265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stabilește atribuțiile coordonatorului pentru proiecte și programe educative școlare și extrașcolare, în funcție de specificul unității; </w:t>
      </w:r>
    </w:p>
    <w:p w14:paraId="6963BC3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aprobă concediile de odihnă ale personalului didactic de predare, didactic auxiliar și administrativ, pe baza solicitărilor scrise ale acestora, conform Legii nr. 53/2003 - Codul muncii, </w:t>
      </w:r>
      <w:r w:rsidRPr="00D9780C">
        <w:rPr>
          <w:rFonts w:ascii="Arial" w:hAnsi="Arial" w:cs="Arial"/>
          <w:i/>
          <w:iCs/>
          <w:color w:val="191919"/>
          <w:sz w:val="20"/>
          <w:szCs w:val="20"/>
          <w:lang w:val="ro-RO"/>
        </w:rPr>
        <w:t>republicată, cu modificările și completările ulterioare</w:t>
      </w:r>
      <w:r w:rsidRPr="00FA0BF7">
        <w:rPr>
          <w:rFonts w:ascii="Arial" w:hAnsi="Arial" w:cs="Arial"/>
          <w:color w:val="191919"/>
          <w:sz w:val="20"/>
          <w:szCs w:val="20"/>
          <w:lang w:val="ro-RO"/>
        </w:rPr>
        <w:t xml:space="preserve">, și contractului colectiv de muncă aplicabil; </w:t>
      </w:r>
    </w:p>
    <w:p w14:paraId="3239217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aprobă concediul fără plată și zilele libere plătite, conform prevederilor legale și ale contractului colectiv de muncă aplicabil, pentru întreg personalul, în condițiile asigurării suplinirii activității acestora; </w:t>
      </w:r>
    </w:p>
    <w:p w14:paraId="54C599A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coordonează realizarea planurilor de formare profesională în concordanță cu prevederile Legii nr. 198/2023, cu modificările și completările ulterioare, ale codului muncii, precum și ale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și propune aprobarea acestora de către consiliul de administrație; </w:t>
      </w:r>
    </w:p>
    <w:p w14:paraId="3BA3E00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monitorizează implementarea planurilor de formare profesională a personalului didactic de predare, didactic auxiliar și administrativ; </w:t>
      </w:r>
    </w:p>
    <w:p w14:paraId="18D62FE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aplică prevederile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6BF89612" w14:textId="77777777" w:rsidR="00681D0D" w:rsidRPr="00426C69" w:rsidRDefault="00681D0D" w:rsidP="00426C69">
      <w:pPr>
        <w:autoSpaceDE w:val="0"/>
        <w:autoSpaceDN w:val="0"/>
        <w:adjustRightInd w:val="0"/>
        <w:ind w:firstLine="284"/>
        <w:jc w:val="both"/>
        <w:rPr>
          <w:rFonts w:ascii="Arial" w:hAnsi="Arial" w:cs="Arial"/>
          <w:b/>
          <w:bCs/>
          <w:color w:val="191919"/>
          <w:sz w:val="20"/>
          <w:szCs w:val="20"/>
          <w:lang w:val="ro-RO"/>
        </w:rPr>
      </w:pPr>
      <w:r w:rsidRPr="00426C69">
        <w:rPr>
          <w:rFonts w:ascii="Arial" w:hAnsi="Arial" w:cs="Arial"/>
          <w:b/>
          <w:bCs/>
          <w:color w:val="191919"/>
          <w:sz w:val="20"/>
          <w:szCs w:val="20"/>
          <w:lang w:val="ro-RO"/>
        </w:rPr>
        <w:t xml:space="preserve">3. În exercitarea funcției de ordonator de credite: </w:t>
      </w:r>
    </w:p>
    <w:p w14:paraId="3AA2129F"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în consiliul de administrație, spre aprobare, proiectul de buget și raportul de execuție bugetară; </w:t>
      </w:r>
    </w:p>
    <w:p w14:paraId="76B12EC2"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răspunde de încadrarea în bugetul aprobat al unității de învățământ; </w:t>
      </w:r>
    </w:p>
    <w:p w14:paraId="065BAFE2" w14:textId="77777777" w:rsidR="00681D0D" w:rsidRPr="00FA0BF7"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c) se preocupă de atragerea de resurse extrabugetare, cu respectarea prevederilor legale;</w:t>
      </w:r>
    </w:p>
    <w:p w14:paraId="067717B2"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răspunde de realizarea, utilizarea, păstrarea, completarea și modernizarea bazei materiale a unității de învățământ; </w:t>
      </w:r>
    </w:p>
    <w:p w14:paraId="21D4A9AF"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urmărește modul de încasare a veniturilor; </w:t>
      </w:r>
    </w:p>
    <w:p w14:paraId="767E63E1"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răspunde în ceea ce privește necesitatea, oportunitatea și legalitatea angajării și utilizării creditelor bugetare, în limita și cu destinația aprobate prin bugetul propriu; </w:t>
      </w:r>
    </w:p>
    <w:p w14:paraId="69CAAF9D"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răspunde de integritatea și buna funcționare a bunurilor aflate în administrare; </w:t>
      </w:r>
    </w:p>
    <w:p w14:paraId="1FC00410"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răspunde de organizarea și ținerea la zi a contabilității și prezentarea la termen a bilanțurilor contabile și a conturilor de execuție bugetară. </w:t>
      </w:r>
    </w:p>
    <w:p w14:paraId="24688E1D" w14:textId="77777777" w:rsidR="00681D0D" w:rsidRPr="0037598F" w:rsidRDefault="00681D0D" w:rsidP="0037598F">
      <w:pPr>
        <w:autoSpaceDE w:val="0"/>
        <w:autoSpaceDN w:val="0"/>
        <w:adjustRightInd w:val="0"/>
        <w:ind w:firstLine="284"/>
        <w:jc w:val="both"/>
        <w:rPr>
          <w:rFonts w:ascii="Arial" w:hAnsi="Arial" w:cs="Arial"/>
          <w:b/>
          <w:bCs/>
          <w:color w:val="191919"/>
          <w:sz w:val="20"/>
          <w:szCs w:val="20"/>
          <w:lang w:val="ro-RO"/>
        </w:rPr>
      </w:pPr>
      <w:r w:rsidRPr="0037598F">
        <w:rPr>
          <w:rFonts w:ascii="Arial" w:hAnsi="Arial" w:cs="Arial"/>
          <w:b/>
          <w:bCs/>
          <w:color w:val="191919"/>
          <w:sz w:val="20"/>
          <w:szCs w:val="20"/>
          <w:lang w:val="ro-RO"/>
        </w:rPr>
        <w:t xml:space="preserve">4. Directorul unității de învățământ îndeplinește și următoarele atribuții: </w:t>
      </w:r>
    </w:p>
    <w:p w14:paraId="5A20C02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inspectoratului școlar, spre aprobare, proiectul planului de școlarizare, avizat de consiliului de administrație; </w:t>
      </w:r>
    </w:p>
    <w:p w14:paraId="3577AAC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coordonează activitatea de elaborare a ofertei educaționale a unității de învățământ și o propune spre aprobare consiliului de administrație; </w:t>
      </w:r>
    </w:p>
    <w:p w14:paraId="4ADF404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coordonează și răspunde de colectarea datelor statistice pentru sistemul național de indicatori pentru educație, pe care le transmite inspectoratului școlar, și răspunde de introducerea datelor în Sistemul de Informații Integrat al învățământului din România (SIIIR); </w:t>
      </w:r>
    </w:p>
    <w:p w14:paraId="71B1AF2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propune consiliului de administrație, spre aprobare, Regulamentul de organizare și funcționare a unității de învățământ; </w:t>
      </w:r>
    </w:p>
    <w:p w14:paraId="4899FA7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stabilește componența formațiunilor de studiu în baza hotărârii consiliului de administrație; </w:t>
      </w:r>
    </w:p>
    <w:p w14:paraId="562B363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elaborează proiectul de încadrare cu personal didactic de predare, precum și schema de personal didactic auxiliar și administrativ și le supune, spre aprobare, consiliului de administrație; </w:t>
      </w:r>
    </w:p>
    <w:p w14:paraId="52CCE88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numește, după consultarea consiliului profesoral, în baza hotărârii consiliului de administrație, profesorii diriginți la clase, precum și coordonatorul pentru proiecte și programe educative școlare și extrașcolare; </w:t>
      </w:r>
    </w:p>
    <w:p w14:paraId="1A0059A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numește cadrul didactic care face parte din consiliul clasei, ce poate prelua atribuțiile profesorului diriginte, în condițiile în care acesta este indisponibil pentru o perioadă de timp, din motive obiective; </w:t>
      </w:r>
    </w:p>
    <w:p w14:paraId="1A7B5B3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numește, în baza hotărârii consiliului de administrație, coordonatorii structurilor care aparțin de unitatea de învățământ, din rândul cadrelor didactice, de regulă, titulare, care își desfășoară activitatea în structurile respective; </w:t>
      </w:r>
    </w:p>
    <w:p w14:paraId="096826A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stabilește, prin decizie, componența comisiilor din cadrul unității de învățământ, în baza hotărârii consiliului de administrație; </w:t>
      </w:r>
    </w:p>
    <w:p w14:paraId="7B9E9E7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comisia de întocmire a orarului și îl propune spre aprobare consiliului de administrație; </w:t>
      </w:r>
    </w:p>
    <w:p w14:paraId="0F31387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l) aprobă graficul serviciului pe școală al personalului didactic; </w:t>
      </w:r>
    </w:p>
    <w:p w14:paraId="6E50A20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propune consiliului de administrație, spre aprobare, calendarul activităților educative ale unității de învățământ; </w:t>
      </w:r>
    </w:p>
    <w:p w14:paraId="266483C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aprobă, prin decizie, regulamentele de funcționare ale cercurilor, asociațiilor științifice, tehnice, sportive și cultural- artistice ale elevilor din unitatea de învățământ în baza hotărârii consiliului de administrație; </w:t>
      </w:r>
    </w:p>
    <w:p w14:paraId="791FCA0B"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o) elaborează instrumente interne de lucru, utilizate în activitatea de îndrumare, control și evaluare a tuturor activităților care se desfășoară în unitatea de învățământ și le supune spre aprobare consiliului de administrație;</w:t>
      </w:r>
    </w:p>
    <w:p w14:paraId="5397120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asigură aplicarea planului de învățământ, a programelor școlare și a metodologiei privind evaluarea rezultatelor școlare; </w:t>
      </w:r>
    </w:p>
    <w:p w14:paraId="659AED6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q) controlează calitatea procesului instructiv-educativ, prin verificarea documentelor, prin asistențe la ore și prin participări la diverse activități educative extracurriculare și extrașcolare; în cursul unui an școlar, directorul efectuează asistențe la orele de curs, astfel încât fiecare cadru didactic să fie asistat cel puțin de două ori pe an școlar; </w:t>
      </w:r>
    </w:p>
    <w:p w14:paraId="0392935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r) monitorizează activitatea de formare continuă a personalului din unitate; </w:t>
      </w:r>
    </w:p>
    <w:p w14:paraId="292B1AF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 monitorizează activitatea cadrelor didactice debutante și sprijină integrarea acestora în colectivul unității de învățământ; </w:t>
      </w:r>
    </w:p>
    <w:p w14:paraId="75B55B1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t) consemnează zilnic în condica de prezență absențele și întârzierile la orele de curs ale personalului didactic de predare și de instruire practică, precum și întârzierile personalului didactic auxiliar și administrativ de la programul de lucru; </w:t>
      </w:r>
    </w:p>
    <w:p w14:paraId="4973EBB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 își asumă, alături de consiliul de administrație, răspunderea publică pentru performanțele unității de învățământ pe care o conduce; </w:t>
      </w:r>
    </w:p>
    <w:p w14:paraId="7F261F5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 numește și controlează personalul care răspunde de sigiliul unității de învățământ; w) asigură arhivarea documentelor oficiale și școlare; </w:t>
      </w:r>
    </w:p>
    <w:p w14:paraId="748D73B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x) răspunde de întocmirea, eliberarea, reconstituirea, anularea, completarea și gestionarea actelor de studii; răspunde de întocmirea, eliberarea, reconstituirea, anularea, completarea, modificarea, rectificarea și gestionarea documentelor de evidență școlară; </w:t>
      </w:r>
    </w:p>
    <w:p w14:paraId="719C4FE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y) aprobă vizitarea unității de învățământ, de către persoane din afara unității, inclusiv de către reprezentanți ai mass-media. Fac excepție de la această prevedere reprezentanții instituțiilor cu drept de îndrumare și control asupra unităților de învățământ, precum și persoanele care participă la procesul de monitorizare și evaluare a calității sistemului de învățământ; </w:t>
      </w:r>
    </w:p>
    <w:p w14:paraId="14B21B7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z) răspunde de realizarea, utilizarea, păstrarea, completarea și modernizarea bazei materiale și sportive a unității de învățământ, coordonează activitatea din internat și de la cantină; </w:t>
      </w:r>
    </w:p>
    <w:p w14:paraId="0FD4C09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aa) răspunde de întocmirea corectă și la termen a statelor lunare de plată a drepturilor salariale; </w:t>
      </w:r>
    </w:p>
    <w:p w14:paraId="6FEDD75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bb) răspunde de asigurarea manualelor școlare pentru elevii din învățământul obligatoriu, conform prevederilor legale. Asigură personalului didactic condițiile necesare pentru studierea și alegerea manualelor pentru elevi; </w:t>
      </w:r>
    </w:p>
    <w:p w14:paraId="126C21E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cc) răspunde de stabilirea necesarului de burse școlare și a altor facilități la nivelul unității de învățământ, conform legislației în vigoare; </w:t>
      </w:r>
    </w:p>
    <w:p w14:paraId="595DF61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dd) răspunde de respectarea condițiilor și a exigențelor privind normele de igienă școlară, de protecție și securitate în muncă, de protecție civilă și de pază contra incendiilor, în unitatea de învățământ; </w:t>
      </w:r>
    </w:p>
    <w:p w14:paraId="04B668F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ee) aplică sancțiuni pentru abaterile disciplinare săvârșite de personalul unității de învățământ, în limita prevederilor legale în vigoare; </w:t>
      </w:r>
    </w:p>
    <w:p w14:paraId="64E4627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ff) aplică sancțiunile prevăzute de legislația în vigoare pentru abaterile disciplinare săvârșite de elevi; </w:t>
      </w:r>
    </w:p>
    <w:p w14:paraId="28A2D15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gg) răspunde de transmiterea corectă și la termen a datelor solicitate de inspectoratul școlar; </w:t>
      </w:r>
    </w:p>
    <w:p w14:paraId="0946BDF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hh) comunică inspectorului școlar general, în timpul cel mai scurt, orice situație de natură să afecteze procesul instructiv-educativ sau imaginea școlii; </w:t>
      </w:r>
    </w:p>
    <w:p w14:paraId="79F29D1F"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ii) solicită consultanță și asistență juridică de la ISJ/ISMB pentru toate procesele sau alte situații/litigii în care este implicată unitatea de învățământ și are obligația de a asigura reprezentarea în instanță;</w:t>
      </w:r>
    </w:p>
    <w:p w14:paraId="6B8299C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jj) directorul îndeplinește și alte atribuții stabilite de către consiliul de administrație, potrivit legii, precum și orice alte atribuții ce rezultă din prevederile legale în vigoare și contractele colective de muncă aplicabile. </w:t>
      </w:r>
    </w:p>
    <w:p w14:paraId="0C5280A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Pentru realizarea atribuțiilor sale, directorul se consultă cu reprezentanții organizațiilor sindicale reprezentative la nivel de sector de negociere colectivă învățământ preuniversitar din unitatea de învățământ și/sau, după caz, cu reprezentanții salariaților din unitatea de învățământ, în conformitate cu prevederile legale. </w:t>
      </w:r>
    </w:p>
    <w:p w14:paraId="541F196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În lipsă, directorul are obligația de a delega atribuțiile către directorul adjunct sau către un alt cadru didactic, membru al consiliului de administrație. </w:t>
      </w:r>
    </w:p>
    <w:p w14:paraId="481F6DB9"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Neîndeplinirea acestei obligații constituie abatere disciplinară și se sancționează conform legii.</w:t>
      </w:r>
    </w:p>
    <w:p w14:paraId="78C12719"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676"/>
      </w:tblGrid>
      <w:tr w:rsidR="00681D0D" w:rsidRPr="00FA0BF7" w14:paraId="565B0C07" w14:textId="77777777" w:rsidTr="005817A5">
        <w:tc>
          <w:tcPr>
            <w:tcW w:w="4113" w:type="dxa"/>
          </w:tcPr>
          <w:p w14:paraId="2505E292"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Inspector şcolar general,</w:t>
            </w:r>
          </w:p>
          <w:p w14:paraId="6DD1B182" w14:textId="77777777" w:rsidR="00681D0D" w:rsidRPr="00FA0BF7" w:rsidRDefault="00681D0D" w:rsidP="0090229C">
            <w:pPr>
              <w:jc w:val="center"/>
              <w:rPr>
                <w:rFonts w:ascii="Arial" w:hAnsi="Arial" w:cs="Arial"/>
                <w:sz w:val="20"/>
                <w:szCs w:val="20"/>
                <w:lang w:val="ro-RO"/>
              </w:rPr>
            </w:pPr>
            <w:r>
              <w:rPr>
                <w:rFonts w:ascii="Arial" w:hAnsi="Arial" w:cs="Arial"/>
                <w:sz w:val="20"/>
                <w:szCs w:val="20"/>
                <w:lang w:val="ro-RO"/>
              </w:rPr>
              <w:t>Pop Mihai-Cosmin</w:t>
            </w:r>
          </w:p>
        </w:tc>
        <w:tc>
          <w:tcPr>
            <w:tcW w:w="4676" w:type="dxa"/>
          </w:tcPr>
          <w:p w14:paraId="2093CA74"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Director,</w:t>
            </w:r>
          </w:p>
          <w:p w14:paraId="60CA924A" w14:textId="77777777" w:rsidR="00681D0D" w:rsidRPr="00FA0BF7" w:rsidRDefault="00681D0D" w:rsidP="00682951">
            <w:pPr>
              <w:jc w:val="center"/>
              <w:rPr>
                <w:rFonts w:ascii="Arial" w:hAnsi="Arial" w:cs="Arial"/>
                <w:sz w:val="20"/>
                <w:szCs w:val="20"/>
                <w:lang w:val="ro-RO"/>
              </w:rPr>
            </w:pPr>
            <w:r>
              <w:rPr>
                <w:rFonts w:ascii="Arial" w:hAnsi="Arial" w:cs="Arial"/>
                <w:sz w:val="20"/>
                <w:szCs w:val="20"/>
                <w:lang w:val="ro-RO"/>
              </w:rPr>
              <w:t>........................................................</w:t>
            </w:r>
          </w:p>
        </w:tc>
      </w:tr>
    </w:tbl>
    <w:p w14:paraId="7DE95F00" w14:textId="77777777" w:rsidR="00681D0D" w:rsidRDefault="00681D0D" w:rsidP="0037598F">
      <w:pPr>
        <w:autoSpaceDE w:val="0"/>
        <w:autoSpaceDN w:val="0"/>
        <w:adjustRightInd w:val="0"/>
        <w:jc w:val="both"/>
        <w:rPr>
          <w:rFonts w:ascii="Arial" w:hAnsi="Arial" w:cs="Arial"/>
          <w:color w:val="191919"/>
          <w:sz w:val="20"/>
          <w:szCs w:val="20"/>
          <w:lang w:val="ro-RO"/>
        </w:rPr>
        <w:sectPr w:rsidR="00681D0D" w:rsidSect="00681D0D">
          <w:footerReference w:type="default" r:id="rId76"/>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681D0D" w:rsidRPr="00FA0BF7" w14:paraId="3EB72F06" w14:textId="77777777" w:rsidTr="007861FC">
        <w:trPr>
          <w:jc w:val="center"/>
        </w:trPr>
        <w:tc>
          <w:tcPr>
            <w:tcW w:w="4393" w:type="dxa"/>
          </w:tcPr>
          <w:p w14:paraId="7CEE89DE"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noProof/>
                <w:color w:val="191919"/>
                <w:sz w:val="20"/>
                <w:szCs w:val="20"/>
                <w:lang w:val="ro-RO"/>
              </w:rPr>
              <w:drawing>
                <wp:inline distT="0" distB="0" distL="0" distR="0" wp14:anchorId="3E156346" wp14:editId="558E4713">
                  <wp:extent cx="1653975" cy="360000"/>
                  <wp:effectExtent l="0" t="0" r="0" b="0"/>
                  <wp:docPr id="8358188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662C080D"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w:t>
            </w:r>
          </w:p>
        </w:tc>
        <w:tc>
          <w:tcPr>
            <w:tcW w:w="4928" w:type="dxa"/>
          </w:tcPr>
          <w:p w14:paraId="423DC50C"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Unitatea şcolară</w:t>
            </w:r>
          </w:p>
          <w:p w14:paraId="56BD2D88"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647A1D">
              <w:rPr>
                <w:rFonts w:ascii="Arial" w:hAnsi="Arial" w:cs="Arial"/>
                <w:b/>
                <w:bCs/>
                <w:noProof/>
                <w:color w:val="191919"/>
                <w:sz w:val="20"/>
                <w:szCs w:val="20"/>
                <w:lang w:val="ro-RO"/>
              </w:rPr>
              <w:t>Școala Gimnazială „Regina Elisabeta” Băiuț</w:t>
            </w:r>
          </w:p>
          <w:p w14:paraId="3288A1E2"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__________________________________</w:t>
            </w:r>
          </w:p>
        </w:tc>
      </w:tr>
    </w:tbl>
    <w:p w14:paraId="1493BD71" w14:textId="77777777" w:rsidR="00681D0D" w:rsidRPr="00FA0BF7" w:rsidRDefault="00681D0D" w:rsidP="0005536A">
      <w:pPr>
        <w:autoSpaceDE w:val="0"/>
        <w:autoSpaceDN w:val="0"/>
        <w:adjustRightInd w:val="0"/>
        <w:jc w:val="center"/>
        <w:rPr>
          <w:rFonts w:ascii="Arial" w:hAnsi="Arial" w:cs="Arial"/>
          <w:b/>
          <w:bCs/>
          <w:color w:val="191919"/>
          <w:sz w:val="20"/>
          <w:szCs w:val="20"/>
          <w:lang w:val="ro-RO"/>
        </w:rPr>
      </w:pPr>
    </w:p>
    <w:p w14:paraId="02D75DBD"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p>
    <w:p w14:paraId="1B33CC4B"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FIȘA POSTULUI</w:t>
      </w:r>
      <w:r w:rsidRPr="004954FF">
        <w:rPr>
          <w:rStyle w:val="FootnoteReference"/>
          <w:rFonts w:ascii="Arial" w:hAnsi="Arial" w:cs="Arial"/>
          <w:b/>
          <w:bCs/>
          <w:color w:val="FFFFFF" w:themeColor="background1"/>
          <w:sz w:val="20"/>
          <w:szCs w:val="20"/>
          <w:lang w:val="ro-RO"/>
        </w:rPr>
        <w:footnoteReference w:id="70"/>
      </w:r>
      <w:r w:rsidRPr="004954FF">
        <w:rPr>
          <w:rFonts w:ascii="Arial" w:hAnsi="Arial" w:cs="Arial"/>
          <w:b/>
          <w:bCs/>
          <w:color w:val="191919"/>
          <w:sz w:val="20"/>
          <w:szCs w:val="20"/>
          <w:vertAlign w:val="superscript"/>
          <w:lang w:val="ro-RO"/>
        </w:rPr>
        <w:t>1</w:t>
      </w:r>
    </w:p>
    <w:p w14:paraId="2D31084E"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DIRECTOR UNITATE DE ÎNVĂȚĂMÂNT</w:t>
      </w:r>
    </w:p>
    <w:p w14:paraId="4D186583"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(anexă la Contractul de management nr. ......</w:t>
      </w:r>
      <w:r>
        <w:rPr>
          <w:rFonts w:ascii="Arial" w:hAnsi="Arial" w:cs="Arial"/>
          <w:b/>
          <w:bCs/>
          <w:color w:val="191919"/>
          <w:sz w:val="20"/>
          <w:szCs w:val="20"/>
          <w:lang w:val="ro-RO"/>
        </w:rPr>
        <w:t>.....................</w:t>
      </w:r>
      <w:r w:rsidRPr="00FA0BF7">
        <w:rPr>
          <w:rFonts w:ascii="Arial" w:hAnsi="Arial" w:cs="Arial"/>
          <w:b/>
          <w:bCs/>
          <w:color w:val="191919"/>
          <w:sz w:val="20"/>
          <w:szCs w:val="20"/>
          <w:lang w:val="ro-RO"/>
        </w:rPr>
        <w:t>.......)</w:t>
      </w:r>
    </w:p>
    <w:p w14:paraId="3BFB2FE0" w14:textId="77777777" w:rsidR="00681D0D" w:rsidRPr="00FA0BF7" w:rsidRDefault="00681D0D" w:rsidP="0041140E">
      <w:pPr>
        <w:autoSpaceDE w:val="0"/>
        <w:autoSpaceDN w:val="0"/>
        <w:adjustRightInd w:val="0"/>
        <w:jc w:val="center"/>
        <w:rPr>
          <w:rFonts w:ascii="Arial" w:hAnsi="Arial" w:cs="Arial"/>
          <w:b/>
          <w:bCs/>
          <w:color w:val="191919"/>
          <w:sz w:val="20"/>
          <w:szCs w:val="20"/>
          <w:lang w:val="ro-RO"/>
        </w:rPr>
      </w:pPr>
    </w:p>
    <w:p w14:paraId="2E6883AF" w14:textId="77777777" w:rsidR="00681D0D" w:rsidRPr="00FA0BF7" w:rsidRDefault="00681D0D" w:rsidP="00E46826">
      <w:pPr>
        <w:autoSpaceDE w:val="0"/>
        <w:autoSpaceDN w:val="0"/>
        <w:adjustRightInd w:val="0"/>
        <w:ind w:firstLine="284"/>
        <w:jc w:val="both"/>
        <w:rPr>
          <w:rFonts w:ascii="Arial" w:hAnsi="Arial" w:cs="Arial"/>
          <w:color w:val="191919"/>
          <w:sz w:val="20"/>
          <w:szCs w:val="20"/>
          <w:lang w:val="ro-RO"/>
        </w:rPr>
      </w:pPr>
    </w:p>
    <w:p w14:paraId="7A90AC35"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Funcția: Director </w:t>
      </w:r>
    </w:p>
    <w:p w14:paraId="1B2B7314"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Numele și prenumele: ................ </w:t>
      </w:r>
    </w:p>
    <w:p w14:paraId="6CEA89A0" w14:textId="77777777" w:rsidR="00681D0D" w:rsidRPr="00F60F01" w:rsidRDefault="00681D0D" w:rsidP="00D2444F">
      <w:pPr>
        <w:autoSpaceDE w:val="0"/>
        <w:autoSpaceDN w:val="0"/>
        <w:adjustRightInd w:val="0"/>
        <w:ind w:firstLine="284"/>
        <w:jc w:val="both"/>
        <w:rPr>
          <w:rFonts w:ascii="Arial" w:hAnsi="Arial" w:cs="Arial"/>
          <w:b/>
          <w:bCs/>
          <w:color w:val="191919"/>
          <w:sz w:val="20"/>
          <w:szCs w:val="20"/>
          <w:lang w:val="ro-RO"/>
        </w:rPr>
      </w:pPr>
      <w:r w:rsidRPr="00F60F01">
        <w:rPr>
          <w:rFonts w:ascii="Arial" w:hAnsi="Arial" w:cs="Arial"/>
          <w:b/>
          <w:bCs/>
          <w:color w:val="191919"/>
          <w:sz w:val="20"/>
          <w:szCs w:val="20"/>
          <w:lang w:val="ro-RO"/>
        </w:rPr>
        <w:t>Telefon/Mobil: ..........................</w:t>
      </w:r>
    </w:p>
    <w:p w14:paraId="7CAEA446"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Unitatea de învățământ: </w:t>
      </w:r>
      <w:r w:rsidRPr="00647A1D">
        <w:rPr>
          <w:rFonts w:ascii="Arial" w:hAnsi="Arial" w:cs="Arial"/>
          <w:noProof/>
          <w:color w:val="191919"/>
          <w:sz w:val="20"/>
          <w:szCs w:val="20"/>
          <w:lang w:val="ro-RO"/>
        </w:rPr>
        <w:t>Școala Gimnazială „Regina Elisabeta” Băiuț</w:t>
      </w:r>
    </w:p>
    <w:p w14:paraId="52E11A06"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Studii: ............................. </w:t>
      </w:r>
    </w:p>
    <w:p w14:paraId="20B0371E"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Anul absolvirii: .................... </w:t>
      </w:r>
    </w:p>
    <w:p w14:paraId="233F32B2"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Specialitatea: ...................... </w:t>
      </w:r>
    </w:p>
    <w:p w14:paraId="4A88A45D"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Vechime în învățământ: .............. </w:t>
      </w:r>
    </w:p>
    <w:p w14:paraId="77166B7C"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Gradul didactic: .................... </w:t>
      </w:r>
    </w:p>
    <w:p w14:paraId="32265CDF"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Obligația de predare: </w:t>
      </w:r>
    </w:p>
    <w:p w14:paraId="04C5B55A"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Numire prin Decizia inspectorului școlar general nr. ...... din ......... </w:t>
      </w:r>
    </w:p>
    <w:p w14:paraId="2FCAE51C"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Data numirii în funcția de conducere: .............. </w:t>
      </w:r>
    </w:p>
    <w:p w14:paraId="15C42B7B"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p w14:paraId="21C4CC07"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Integrarea în structura organizatorică </w:t>
      </w:r>
    </w:p>
    <w:p w14:paraId="15D3E0D1"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Postul imediat superior: inspector școlar general </w:t>
      </w:r>
    </w:p>
    <w:p w14:paraId="7C647535"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Subordonări: personalul didactic de predare, didactic auxiliar și administrativ din unitatea de învățământ </w:t>
      </w:r>
    </w:p>
    <w:p w14:paraId="34F176CE"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Relații de muncă </w:t>
      </w:r>
    </w:p>
    <w:p w14:paraId="2E677CC0"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Ierarhice: inspector școlar general, inspector școlar general adjunct </w:t>
      </w:r>
    </w:p>
    <w:p w14:paraId="5329A944"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Funcționale: inspectori școlari, directori/directori adjuncți ai altor unități de învățământ, autorități ale administrației publice locale/județene. </w:t>
      </w:r>
    </w:p>
    <w:p w14:paraId="004F758A"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colaborare: cu alți furnizori de educație și de formare, structuri consultative din învățământ, organizații sindicale, organizații neguvernamentale. </w:t>
      </w:r>
    </w:p>
    <w:p w14:paraId="035CEED3"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reprezentare: reprezentarea oficială a unității de învățământ. </w:t>
      </w:r>
    </w:p>
    <w:p w14:paraId="1F42D744" w14:textId="77777777" w:rsidR="00681D0D" w:rsidRPr="005C40FA" w:rsidRDefault="00681D0D" w:rsidP="00144B22">
      <w:pPr>
        <w:autoSpaceDE w:val="0"/>
        <w:autoSpaceDN w:val="0"/>
        <w:adjustRightInd w:val="0"/>
        <w:ind w:firstLine="284"/>
        <w:jc w:val="both"/>
        <w:rPr>
          <w:rFonts w:ascii="Arial" w:hAnsi="Arial" w:cs="Arial"/>
          <w:b/>
          <w:bCs/>
          <w:color w:val="191919"/>
          <w:sz w:val="20"/>
          <w:szCs w:val="20"/>
          <w:lang w:val="ro-RO"/>
        </w:rPr>
      </w:pPr>
      <w:r w:rsidRPr="005C40FA">
        <w:rPr>
          <w:rFonts w:ascii="Arial" w:hAnsi="Arial" w:cs="Arial"/>
          <w:b/>
          <w:bCs/>
          <w:color w:val="191919"/>
          <w:sz w:val="20"/>
          <w:szCs w:val="20"/>
          <w:lang w:val="ro-RO"/>
        </w:rPr>
        <w:t xml:space="preserve">Atribuțiile directorului se raportează la: </w:t>
      </w:r>
    </w:p>
    <w:p w14:paraId="62491FE8"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Legii învățământului preuniversitar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2A59F6E3"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Regulamentului de organizare și funcționare a unităților de învățământ preuniversitar, aprobat prin ordin de ministru; </w:t>
      </w:r>
    </w:p>
    <w:p w14:paraId="58613E53"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legislației și actelor normative subsecvente Legii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25A0EA85"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ordinele, instrucțiunile și precizările emise de Ministerul Educației și Cercetării; </w:t>
      </w:r>
    </w:p>
    <w:p w14:paraId="2951A72A"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FA0BF7">
        <w:rPr>
          <w:rFonts w:ascii="Arial" w:hAnsi="Arial" w:cs="Arial"/>
          <w:color w:val="191919"/>
          <w:sz w:val="20"/>
          <w:szCs w:val="20"/>
          <w:lang w:val="ro-RO"/>
        </w:rPr>
        <w:t xml:space="preserve">– deciziile emise </w:t>
      </w:r>
      <w:r w:rsidRPr="004E1165">
        <w:rPr>
          <w:rFonts w:ascii="Arial" w:hAnsi="Arial" w:cs="Arial"/>
          <w:color w:val="000000" w:themeColor="text1"/>
          <w:sz w:val="20"/>
          <w:szCs w:val="20"/>
          <w:lang w:val="ro-RO"/>
        </w:rPr>
        <w:t xml:space="preserve">de inspectorul școlar general; </w:t>
      </w:r>
    </w:p>
    <w:p w14:paraId="3C86CE99"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hotărârile consiliului de administrație al unității de învățământ:</w:t>
      </w:r>
    </w:p>
    <w:p w14:paraId="1AB0A358"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xml:space="preserve">– </w:t>
      </w:r>
      <w:r>
        <w:rPr>
          <w:rFonts w:ascii="Arial" w:hAnsi="Arial" w:cs="Arial"/>
          <w:color w:val="000000" w:themeColor="text1"/>
          <w:sz w:val="20"/>
          <w:szCs w:val="20"/>
          <w:lang w:val="ro-RO"/>
        </w:rPr>
        <w:t xml:space="preserve">prevederile legislației naționale, </w:t>
      </w:r>
      <w:r w:rsidRPr="004E1165">
        <w:rPr>
          <w:rFonts w:ascii="Arial" w:hAnsi="Arial" w:cs="Arial"/>
          <w:color w:val="000000" w:themeColor="text1"/>
          <w:sz w:val="20"/>
          <w:szCs w:val="20"/>
          <w:lang w:val="ro-RO"/>
        </w:rPr>
        <w:t>aplicabil</w:t>
      </w:r>
      <w:r>
        <w:rPr>
          <w:rFonts w:ascii="Arial" w:hAnsi="Arial" w:cs="Arial"/>
          <w:color w:val="000000" w:themeColor="text1"/>
          <w:sz w:val="20"/>
          <w:szCs w:val="20"/>
          <w:lang w:val="ro-RO"/>
        </w:rPr>
        <w:t>e</w:t>
      </w:r>
      <w:r w:rsidRPr="004E1165">
        <w:rPr>
          <w:rFonts w:ascii="Arial" w:hAnsi="Arial" w:cs="Arial"/>
          <w:color w:val="000000" w:themeColor="text1"/>
          <w:sz w:val="20"/>
          <w:szCs w:val="20"/>
          <w:lang w:val="ro-RO"/>
        </w:rPr>
        <w:t xml:space="preserve"> inclusiv în domeniul educației.</w:t>
      </w:r>
    </w:p>
    <w:p w14:paraId="05771FB2" w14:textId="77777777" w:rsidR="00681D0D" w:rsidRPr="004E1165" w:rsidRDefault="00681D0D" w:rsidP="00C5752B">
      <w:pPr>
        <w:autoSpaceDE w:val="0"/>
        <w:autoSpaceDN w:val="0"/>
        <w:adjustRightInd w:val="0"/>
        <w:ind w:firstLine="284"/>
        <w:jc w:val="both"/>
        <w:rPr>
          <w:rFonts w:ascii="Arial" w:hAnsi="Arial" w:cs="Arial"/>
          <w:color w:val="000000" w:themeColor="text1"/>
          <w:sz w:val="20"/>
          <w:szCs w:val="20"/>
          <w:lang w:val="ro-RO"/>
        </w:rPr>
      </w:pPr>
    </w:p>
    <w:p w14:paraId="46079008" w14:textId="77777777" w:rsidR="00681D0D" w:rsidRPr="004E1165" w:rsidRDefault="00681D0D" w:rsidP="00B4331B">
      <w:pPr>
        <w:autoSpaceDE w:val="0"/>
        <w:autoSpaceDN w:val="0"/>
        <w:adjustRightInd w:val="0"/>
        <w:ind w:firstLine="284"/>
        <w:jc w:val="both"/>
        <w:rPr>
          <w:rFonts w:ascii="Arial" w:hAnsi="Arial" w:cs="Arial"/>
          <w:b/>
          <w:bCs/>
          <w:color w:val="000000" w:themeColor="text1"/>
          <w:sz w:val="20"/>
          <w:szCs w:val="20"/>
          <w:lang w:val="ro-RO"/>
        </w:rPr>
      </w:pPr>
      <w:r w:rsidRPr="004E1165">
        <w:rPr>
          <w:rFonts w:ascii="Arial" w:hAnsi="Arial" w:cs="Arial"/>
          <w:b/>
          <w:bCs/>
          <w:color w:val="000000" w:themeColor="text1"/>
          <w:sz w:val="20"/>
          <w:szCs w:val="20"/>
          <w:lang w:val="ro-RO"/>
        </w:rPr>
        <w:t xml:space="preserve">I. Atribuții generale </w:t>
      </w:r>
    </w:p>
    <w:p w14:paraId="2B2D6EB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4E1165">
        <w:rPr>
          <w:rFonts w:ascii="Arial" w:hAnsi="Arial" w:cs="Arial"/>
          <w:color w:val="000000" w:themeColor="text1"/>
          <w:sz w:val="20"/>
          <w:szCs w:val="20"/>
          <w:lang w:val="ro-RO"/>
        </w:rPr>
        <w:t>1. Realizează conducerea executivă a unității de învățământ preuniversitar, în conformitate cu atribuțiile conferite de legislația în vigoare</w:t>
      </w:r>
      <w:r w:rsidRPr="00FA0BF7">
        <w:rPr>
          <w:rFonts w:ascii="Arial" w:hAnsi="Arial" w:cs="Arial"/>
          <w:color w:val="191919"/>
          <w:sz w:val="20"/>
          <w:szCs w:val="20"/>
          <w:lang w:val="ro-RO"/>
        </w:rPr>
        <w:t xml:space="preserve">, cu hotărârile consiliului de administrație al unității de învățământ, precum și cu alte reglementări legale. </w:t>
      </w:r>
    </w:p>
    <w:p w14:paraId="08FDBE0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2. Manifestă loialitate față de unitatea de învățământ, credibilitate și responsabilitate în deciziile sale, încredere în capacitățile angajaților, încurajează și susține colegii, în vederea motivării pentru formare continuă și pentru crearea în unitate a unui climat optim desfășurării procesului de învățământ. </w:t>
      </w:r>
    </w:p>
    <w:p w14:paraId="096FA79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3. Răspunde de întreaga activitate financiar-contabilă a unității în calitatea sa de ordonator de credite și coordonează direct compartimentul financiar-contabil. </w:t>
      </w:r>
    </w:p>
    <w:p w14:paraId="1B7D73F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4. Realizează activitatea de îndrumare și control asupra activității întregului personal salariat al unității de învățământ. Colaborează cu personalul cabinetului medical și stomatologic. </w:t>
      </w:r>
    </w:p>
    <w:p w14:paraId="36D7C83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5. Este președintele consiliului profesoral și al consiliului de administrație, în fața cărora prezintă rapoarte anuale. </w:t>
      </w:r>
    </w:p>
    <w:p w14:paraId="0F27CF61"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II. Atribuții specifice </w:t>
      </w:r>
    </w:p>
    <w:p w14:paraId="054B6BF9"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1. În exercitarea funcției de conducere executivă: </w:t>
      </w:r>
    </w:p>
    <w:p w14:paraId="3979D79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este reprezentantul legal al unității de învățământ, având obligația reprezentării și apărării drepturilor și intereselor legitime ale acesteia în raporturile cu autoritățile publice, instituțiile de orice natură, precum și cu orice persoană juridică sau fizică, română sau străină; </w:t>
      </w:r>
    </w:p>
    <w:p w14:paraId="1251B00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realizează conducerea executivă a unității de învățământ și organizează întreaga activitate educațională; </w:t>
      </w:r>
    </w:p>
    <w:p w14:paraId="62DAB80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organizează și este direct responsabil de aplicarea legislației în vigoare, la nivelul unității de învățământ; </w:t>
      </w:r>
    </w:p>
    <w:p w14:paraId="7BD313A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asigură managementul strategic al unității de învățământ, în colaborare cu autoritățile administrației publice locale, după consultarea partenerilor sociali și a reprezentanților părinților și elevilor; </w:t>
      </w:r>
    </w:p>
    <w:p w14:paraId="6BA5B41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asigură managementul operațional al unității de învățământ și este direct responsabil de calitatea educației furnizate de unitatea de învățământ; </w:t>
      </w:r>
    </w:p>
    <w:p w14:paraId="4EFB196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asigură corelarea obiectivelor specifice unității de învățământ cu cele stabilite la nivel național și local; </w:t>
      </w:r>
    </w:p>
    <w:p w14:paraId="120A0A5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coordonează procesul de obținere a autorizațiilor și avizelor legale necesare funcționării unității de învățământ; </w:t>
      </w:r>
    </w:p>
    <w:p w14:paraId="263B6C7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asigură aplicarea și respectarea normelor de sănătate și securitate în muncă; </w:t>
      </w:r>
    </w:p>
    <w:p w14:paraId="50BE032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semnează parteneriate cu operatorii economici pentru asigurarea instruirii practice a elevilor; </w:t>
      </w:r>
    </w:p>
    <w:p w14:paraId="248BBFC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prezintă, anual, un raport asupra calității educației în unitatea de învățământ pe care o conduce, întocmit de Comisia de evaluare și asigurare a calității; raportul, aprobat de consiliul de administrație, este prezentat în fața consiliului profesoral, comitetului reprezentativ al părinților/asociației de părinți și este adus la cunoștința autorităților administrației publice locale și a inspectoratului școlar; </w:t>
      </w:r>
    </w:p>
    <w:p w14:paraId="2049934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elaborarea proiectului de dezvoltare instituțională a unității de învățământ, prin care se stabilește politica educațională a acesteia; </w:t>
      </w:r>
    </w:p>
    <w:p w14:paraId="41A4F8E5" w14:textId="77777777" w:rsidR="00681D0D" w:rsidRPr="00FA0BF7"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l) lansează proiecte de parteneriat cu unități de învățământ similare din Uniunea Europeană sau din alte zone;</w:t>
      </w:r>
    </w:p>
    <w:p w14:paraId="70ED2FB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solicită consiliului reprezentativ al părinților și, după caz, consiliului local/consiliului județean și consiliului reprezentativ al elevilor desemnarea reprezentanților lor în consiliul de administrație al unității de învățământ; </w:t>
      </w:r>
    </w:p>
    <w:p w14:paraId="564BBCF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numește, prin decizie, componența comisiilor pentru examenele de corigențe, amânări sau diferențe; </w:t>
      </w:r>
    </w:p>
    <w:p w14:paraId="329C5E5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 coordonează activitățile de pregătire organizate de cadrele didactice pentru elevii care participă la olimpiade, concursuri, competiții sportive și festivaluri naționale și internaționale; </w:t>
      </w:r>
    </w:p>
    <w:p w14:paraId="33DCF67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în exercitarea atribuțiilor și a responsabilităților stabilite, directorul emite decizii și note de serviciu. </w:t>
      </w:r>
    </w:p>
    <w:p w14:paraId="3EE73307"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2. În exercitarea funcției de angajator: </w:t>
      </w:r>
    </w:p>
    <w:p w14:paraId="469D758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angajează personalul din unitate prin încheierea contractului individual de muncă; </w:t>
      </w:r>
    </w:p>
    <w:p w14:paraId="21B36C2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întocmește, conform legii, fișele posturilor pentru personalul din subordine; răspunde de selecția, angajarea, evaluarea periodică, salarizarea, formarea, motivarea și încetarea raporturilor de muncă ale personalului din unitate, cu respectarea strictă a legislației incidente, în vigoare; </w:t>
      </w:r>
    </w:p>
    <w:p w14:paraId="7B49DEE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propune consiliului de administrație vacantarea posturilor, organizarea concursurilor pe post și angajarea personalului; </w:t>
      </w:r>
    </w:p>
    <w:p w14:paraId="5BF9149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îndeplinește atribuțiile prevăzute de metodologia-cadru privind mobilitatea personalului didactic de predare din învățământul preuniversitar, de metodologia de ocupare a posturilor didactice care se vacantează în timpul anului școlar, precum și de alte acte normative elaborate de Ministerul Educației și Cercetării; </w:t>
      </w:r>
    </w:p>
    <w:p w14:paraId="7D98BCF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coordonează organizarea și desfășurarea concursului de ocupare a posturilor; </w:t>
      </w:r>
    </w:p>
    <w:p w14:paraId="67978D6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stabilește atribuțiile coordonatorului pentru proiecte și programe educative școlare și extrașcolare, în funcție de specificul unității; </w:t>
      </w:r>
    </w:p>
    <w:p w14:paraId="3C18918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aprobă concediile de odihnă ale personalului didactic de predare, didactic auxiliar și administrativ, pe baza solicitărilor scrise ale acestora, conform Legii nr. 53/2003 - Codul muncii, </w:t>
      </w:r>
      <w:r w:rsidRPr="00D9780C">
        <w:rPr>
          <w:rFonts w:ascii="Arial" w:hAnsi="Arial" w:cs="Arial"/>
          <w:i/>
          <w:iCs/>
          <w:color w:val="191919"/>
          <w:sz w:val="20"/>
          <w:szCs w:val="20"/>
          <w:lang w:val="ro-RO"/>
        </w:rPr>
        <w:t>republicată, cu modificările și completările ulterioare</w:t>
      </w:r>
      <w:r w:rsidRPr="00FA0BF7">
        <w:rPr>
          <w:rFonts w:ascii="Arial" w:hAnsi="Arial" w:cs="Arial"/>
          <w:color w:val="191919"/>
          <w:sz w:val="20"/>
          <w:szCs w:val="20"/>
          <w:lang w:val="ro-RO"/>
        </w:rPr>
        <w:t xml:space="preserve">, și contractului colectiv de muncă aplicabil; </w:t>
      </w:r>
    </w:p>
    <w:p w14:paraId="1594554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aprobă concediul fără plată și zilele libere plătite, conform prevederilor legale și ale contractului colectiv de muncă aplicabil, pentru întreg personalul, în condițiile asigurării suplinirii activității acestora; </w:t>
      </w:r>
    </w:p>
    <w:p w14:paraId="7697EE6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coordonează realizarea planurilor de formare profesională în concordanță cu prevederile Legii nr. 198/2023, cu modificările și completările ulterioare, ale codului muncii, precum și ale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și propune aprobarea acestora de către consiliul de administrație; </w:t>
      </w:r>
    </w:p>
    <w:p w14:paraId="3DA1404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monitorizează implementarea planurilor de formare profesională a personalului didactic de predare, didactic auxiliar și administrativ; </w:t>
      </w:r>
    </w:p>
    <w:p w14:paraId="6E2AD3D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aplică prevederile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7C0E5504" w14:textId="77777777" w:rsidR="00681D0D" w:rsidRPr="00426C69" w:rsidRDefault="00681D0D" w:rsidP="00426C69">
      <w:pPr>
        <w:autoSpaceDE w:val="0"/>
        <w:autoSpaceDN w:val="0"/>
        <w:adjustRightInd w:val="0"/>
        <w:ind w:firstLine="284"/>
        <w:jc w:val="both"/>
        <w:rPr>
          <w:rFonts w:ascii="Arial" w:hAnsi="Arial" w:cs="Arial"/>
          <w:b/>
          <w:bCs/>
          <w:color w:val="191919"/>
          <w:sz w:val="20"/>
          <w:szCs w:val="20"/>
          <w:lang w:val="ro-RO"/>
        </w:rPr>
      </w:pPr>
      <w:r w:rsidRPr="00426C69">
        <w:rPr>
          <w:rFonts w:ascii="Arial" w:hAnsi="Arial" w:cs="Arial"/>
          <w:b/>
          <w:bCs/>
          <w:color w:val="191919"/>
          <w:sz w:val="20"/>
          <w:szCs w:val="20"/>
          <w:lang w:val="ro-RO"/>
        </w:rPr>
        <w:t xml:space="preserve">3. În exercitarea funcției de ordonator de credite: </w:t>
      </w:r>
    </w:p>
    <w:p w14:paraId="4CE08059"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în consiliul de administrație, spre aprobare, proiectul de buget și raportul de execuție bugetară; </w:t>
      </w:r>
    </w:p>
    <w:p w14:paraId="5BA8C6F3"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răspunde de încadrarea în bugetul aprobat al unității de învățământ; </w:t>
      </w:r>
    </w:p>
    <w:p w14:paraId="74E53257" w14:textId="77777777" w:rsidR="00681D0D" w:rsidRPr="00FA0BF7"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c) se preocupă de atragerea de resurse extrabugetare, cu respectarea prevederilor legale;</w:t>
      </w:r>
    </w:p>
    <w:p w14:paraId="17C91A2F"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răspunde de realizarea, utilizarea, păstrarea, completarea și modernizarea bazei materiale a unității de învățământ; </w:t>
      </w:r>
    </w:p>
    <w:p w14:paraId="18FE4A2E"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urmărește modul de încasare a veniturilor; </w:t>
      </w:r>
    </w:p>
    <w:p w14:paraId="6E7076AA"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răspunde în ceea ce privește necesitatea, oportunitatea și legalitatea angajării și utilizării creditelor bugetare, în limita și cu destinația aprobate prin bugetul propriu; </w:t>
      </w:r>
    </w:p>
    <w:p w14:paraId="6B853B2F"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răspunde de integritatea și buna funcționare a bunurilor aflate în administrare; </w:t>
      </w:r>
    </w:p>
    <w:p w14:paraId="713C7BC6"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răspunde de organizarea și ținerea la zi a contabilității și prezentarea la termen a bilanțurilor contabile și a conturilor de execuție bugetară. </w:t>
      </w:r>
    </w:p>
    <w:p w14:paraId="386544F4" w14:textId="77777777" w:rsidR="00681D0D" w:rsidRPr="0037598F" w:rsidRDefault="00681D0D" w:rsidP="0037598F">
      <w:pPr>
        <w:autoSpaceDE w:val="0"/>
        <w:autoSpaceDN w:val="0"/>
        <w:adjustRightInd w:val="0"/>
        <w:ind w:firstLine="284"/>
        <w:jc w:val="both"/>
        <w:rPr>
          <w:rFonts w:ascii="Arial" w:hAnsi="Arial" w:cs="Arial"/>
          <w:b/>
          <w:bCs/>
          <w:color w:val="191919"/>
          <w:sz w:val="20"/>
          <w:szCs w:val="20"/>
          <w:lang w:val="ro-RO"/>
        </w:rPr>
      </w:pPr>
      <w:r w:rsidRPr="0037598F">
        <w:rPr>
          <w:rFonts w:ascii="Arial" w:hAnsi="Arial" w:cs="Arial"/>
          <w:b/>
          <w:bCs/>
          <w:color w:val="191919"/>
          <w:sz w:val="20"/>
          <w:szCs w:val="20"/>
          <w:lang w:val="ro-RO"/>
        </w:rPr>
        <w:t xml:space="preserve">4. Directorul unității de învățământ îndeplinește și următoarele atribuții: </w:t>
      </w:r>
    </w:p>
    <w:p w14:paraId="20131F6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inspectoratului școlar, spre aprobare, proiectul planului de școlarizare, avizat de consiliului de administrație; </w:t>
      </w:r>
    </w:p>
    <w:p w14:paraId="18A7A4C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coordonează activitatea de elaborare a ofertei educaționale a unității de învățământ și o propune spre aprobare consiliului de administrație; </w:t>
      </w:r>
    </w:p>
    <w:p w14:paraId="726A412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coordonează și răspunde de colectarea datelor statistice pentru sistemul național de indicatori pentru educație, pe care le transmite inspectoratului școlar, și răspunde de introducerea datelor în Sistemul de Informații Integrat al învățământului din România (SIIIR); </w:t>
      </w:r>
    </w:p>
    <w:p w14:paraId="7151AE6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propune consiliului de administrație, spre aprobare, Regulamentul de organizare și funcționare a unității de învățământ; </w:t>
      </w:r>
    </w:p>
    <w:p w14:paraId="659DC68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stabilește componența formațiunilor de studiu în baza hotărârii consiliului de administrație; </w:t>
      </w:r>
    </w:p>
    <w:p w14:paraId="70D6A3D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elaborează proiectul de încadrare cu personal didactic de predare, precum și schema de personal didactic auxiliar și administrativ și le supune, spre aprobare, consiliului de administrație; </w:t>
      </w:r>
    </w:p>
    <w:p w14:paraId="7557D3F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numește, după consultarea consiliului profesoral, în baza hotărârii consiliului de administrație, profesorii diriginți la clase, precum și coordonatorul pentru proiecte și programe educative școlare și extrașcolare; </w:t>
      </w:r>
    </w:p>
    <w:p w14:paraId="456C279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numește cadrul didactic care face parte din consiliul clasei, ce poate prelua atribuțiile profesorului diriginte, în condițiile în care acesta este indisponibil pentru o perioadă de timp, din motive obiective; </w:t>
      </w:r>
    </w:p>
    <w:p w14:paraId="61388D5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numește, în baza hotărârii consiliului de administrație, coordonatorii structurilor care aparțin de unitatea de învățământ, din rândul cadrelor didactice, de regulă, titulare, care își desfășoară activitatea în structurile respective; </w:t>
      </w:r>
    </w:p>
    <w:p w14:paraId="51945F7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stabilește, prin decizie, componența comisiilor din cadrul unității de învățământ, în baza hotărârii consiliului de administrație; </w:t>
      </w:r>
    </w:p>
    <w:p w14:paraId="441F059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comisia de întocmire a orarului și îl propune spre aprobare consiliului de administrație; </w:t>
      </w:r>
    </w:p>
    <w:p w14:paraId="75253B0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l) aprobă graficul serviciului pe școală al personalului didactic; </w:t>
      </w:r>
    </w:p>
    <w:p w14:paraId="305673F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propune consiliului de administrație, spre aprobare, calendarul activităților educative ale unității de învățământ; </w:t>
      </w:r>
    </w:p>
    <w:p w14:paraId="7FAB2D9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aprobă, prin decizie, regulamentele de funcționare ale cercurilor, asociațiilor științifice, tehnice, sportive și cultural- artistice ale elevilor din unitatea de învățământ în baza hotărârii consiliului de administrație; </w:t>
      </w:r>
    </w:p>
    <w:p w14:paraId="65009414"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o) elaborează instrumente interne de lucru, utilizate în activitatea de îndrumare, control și evaluare a tuturor activităților care se desfășoară în unitatea de învățământ și le supune spre aprobare consiliului de administrație;</w:t>
      </w:r>
    </w:p>
    <w:p w14:paraId="623DB34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asigură aplicarea planului de învățământ, a programelor școlare și a metodologiei privind evaluarea rezultatelor școlare; </w:t>
      </w:r>
    </w:p>
    <w:p w14:paraId="7413C03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q) controlează calitatea procesului instructiv-educativ, prin verificarea documentelor, prin asistențe la ore și prin participări la diverse activități educative extracurriculare și extrașcolare; în cursul unui an școlar, directorul efectuează asistențe la orele de curs, astfel încât fiecare cadru didactic să fie asistat cel puțin de două ori pe an școlar; </w:t>
      </w:r>
    </w:p>
    <w:p w14:paraId="34C145B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r) monitorizează activitatea de formare continuă a personalului din unitate; </w:t>
      </w:r>
    </w:p>
    <w:p w14:paraId="759C213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 monitorizează activitatea cadrelor didactice debutante și sprijină integrarea acestora în colectivul unității de învățământ; </w:t>
      </w:r>
    </w:p>
    <w:p w14:paraId="01B353D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t) consemnează zilnic în condica de prezență absențele și întârzierile la orele de curs ale personalului didactic de predare și de instruire practică, precum și întârzierile personalului didactic auxiliar și administrativ de la programul de lucru; </w:t>
      </w:r>
    </w:p>
    <w:p w14:paraId="57A4013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 își asumă, alături de consiliul de administrație, răspunderea publică pentru performanțele unității de învățământ pe care o conduce; </w:t>
      </w:r>
    </w:p>
    <w:p w14:paraId="49CECDC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 numește și controlează personalul care răspunde de sigiliul unității de învățământ; w) asigură arhivarea documentelor oficiale și școlare; </w:t>
      </w:r>
    </w:p>
    <w:p w14:paraId="1DBA453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x) răspunde de întocmirea, eliberarea, reconstituirea, anularea, completarea și gestionarea actelor de studii; răspunde de întocmirea, eliberarea, reconstituirea, anularea, completarea, modificarea, rectificarea și gestionarea documentelor de evidență școlară; </w:t>
      </w:r>
    </w:p>
    <w:p w14:paraId="0DFEC9C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y) aprobă vizitarea unității de învățământ, de către persoane din afara unității, inclusiv de către reprezentanți ai mass-media. Fac excepție de la această prevedere reprezentanții instituțiilor cu drept de îndrumare și control asupra unităților de învățământ, precum și persoanele care participă la procesul de monitorizare și evaluare a calității sistemului de învățământ; </w:t>
      </w:r>
    </w:p>
    <w:p w14:paraId="028F3C2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z) răspunde de realizarea, utilizarea, păstrarea, completarea și modernizarea bazei materiale și sportive a unității de învățământ, coordonează activitatea din internat și de la cantină; </w:t>
      </w:r>
    </w:p>
    <w:p w14:paraId="4C0420E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aa) răspunde de întocmirea corectă și la termen a statelor lunare de plată a drepturilor salariale; </w:t>
      </w:r>
    </w:p>
    <w:p w14:paraId="556F0B3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bb) răspunde de asigurarea manualelor școlare pentru elevii din învățământul obligatoriu, conform prevederilor legale. Asigură personalului didactic condițiile necesare pentru studierea și alegerea manualelor pentru elevi; </w:t>
      </w:r>
    </w:p>
    <w:p w14:paraId="200F4BC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cc) răspunde de stabilirea necesarului de burse școlare și a altor facilități la nivelul unității de învățământ, conform legislației în vigoare; </w:t>
      </w:r>
    </w:p>
    <w:p w14:paraId="05D9D2C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dd) răspunde de respectarea condițiilor și a exigențelor privind normele de igienă școlară, de protecție și securitate în muncă, de protecție civilă și de pază contra incendiilor, în unitatea de învățământ; </w:t>
      </w:r>
    </w:p>
    <w:p w14:paraId="1076ECF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ee) aplică sancțiuni pentru abaterile disciplinare săvârșite de personalul unității de învățământ, în limita prevederilor legale în vigoare; </w:t>
      </w:r>
    </w:p>
    <w:p w14:paraId="3D6D71B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ff) aplică sancțiunile prevăzute de legislația în vigoare pentru abaterile disciplinare săvârșite de elevi; </w:t>
      </w:r>
    </w:p>
    <w:p w14:paraId="2AB00C8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gg) răspunde de transmiterea corectă și la termen a datelor solicitate de inspectoratul școlar; </w:t>
      </w:r>
    </w:p>
    <w:p w14:paraId="3EDCDCA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hh) comunică inspectorului școlar general, în timpul cel mai scurt, orice situație de natură să afecteze procesul instructiv-educativ sau imaginea școlii; </w:t>
      </w:r>
    </w:p>
    <w:p w14:paraId="3A0A9F95"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ii) solicită consultanță și asistență juridică de la ISJ/ISMB pentru toate procesele sau alte situații/litigii în care este implicată unitatea de învățământ și are obligația de a asigura reprezentarea în instanță;</w:t>
      </w:r>
    </w:p>
    <w:p w14:paraId="4498DC9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jj) directorul îndeplinește și alte atribuții stabilite de către consiliul de administrație, potrivit legii, precum și orice alte atribuții ce rezultă din prevederile legale în vigoare și contractele colective de muncă aplicabile. </w:t>
      </w:r>
    </w:p>
    <w:p w14:paraId="37534EF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Pentru realizarea atribuțiilor sale, directorul se consultă cu reprezentanții organizațiilor sindicale reprezentative la nivel de sector de negociere colectivă învățământ preuniversitar din unitatea de învățământ și/sau, după caz, cu reprezentanții salariaților din unitatea de învățământ, în conformitate cu prevederile legale. </w:t>
      </w:r>
    </w:p>
    <w:p w14:paraId="1208555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În lipsă, directorul are obligația de a delega atribuțiile către directorul adjunct sau către un alt cadru didactic, membru al consiliului de administrație. </w:t>
      </w:r>
    </w:p>
    <w:p w14:paraId="64BE794A"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Neîndeplinirea acestei obligații constituie abatere disciplinară și se sancționează conform legii.</w:t>
      </w:r>
    </w:p>
    <w:p w14:paraId="7A3FFCCC"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676"/>
      </w:tblGrid>
      <w:tr w:rsidR="00681D0D" w:rsidRPr="00FA0BF7" w14:paraId="35969CDD" w14:textId="77777777" w:rsidTr="005817A5">
        <w:tc>
          <w:tcPr>
            <w:tcW w:w="4113" w:type="dxa"/>
          </w:tcPr>
          <w:p w14:paraId="03D2140D"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Inspector şcolar general,</w:t>
            </w:r>
          </w:p>
          <w:p w14:paraId="2D57E69A" w14:textId="77777777" w:rsidR="00681D0D" w:rsidRPr="00FA0BF7" w:rsidRDefault="00681D0D" w:rsidP="0090229C">
            <w:pPr>
              <w:jc w:val="center"/>
              <w:rPr>
                <w:rFonts w:ascii="Arial" w:hAnsi="Arial" w:cs="Arial"/>
                <w:sz w:val="20"/>
                <w:szCs w:val="20"/>
                <w:lang w:val="ro-RO"/>
              </w:rPr>
            </w:pPr>
            <w:r>
              <w:rPr>
                <w:rFonts w:ascii="Arial" w:hAnsi="Arial" w:cs="Arial"/>
                <w:sz w:val="20"/>
                <w:szCs w:val="20"/>
                <w:lang w:val="ro-RO"/>
              </w:rPr>
              <w:t>Pop Mihai-Cosmin</w:t>
            </w:r>
          </w:p>
        </w:tc>
        <w:tc>
          <w:tcPr>
            <w:tcW w:w="4676" w:type="dxa"/>
          </w:tcPr>
          <w:p w14:paraId="20367E69"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Director,</w:t>
            </w:r>
          </w:p>
          <w:p w14:paraId="659C3B2A" w14:textId="77777777" w:rsidR="00681D0D" w:rsidRPr="00FA0BF7" w:rsidRDefault="00681D0D" w:rsidP="00682951">
            <w:pPr>
              <w:jc w:val="center"/>
              <w:rPr>
                <w:rFonts w:ascii="Arial" w:hAnsi="Arial" w:cs="Arial"/>
                <w:sz w:val="20"/>
                <w:szCs w:val="20"/>
                <w:lang w:val="ro-RO"/>
              </w:rPr>
            </w:pPr>
            <w:r>
              <w:rPr>
                <w:rFonts w:ascii="Arial" w:hAnsi="Arial" w:cs="Arial"/>
                <w:sz w:val="20"/>
                <w:szCs w:val="20"/>
                <w:lang w:val="ro-RO"/>
              </w:rPr>
              <w:t>........................................................</w:t>
            </w:r>
          </w:p>
        </w:tc>
      </w:tr>
    </w:tbl>
    <w:p w14:paraId="6E0CA59F" w14:textId="77777777" w:rsidR="00681D0D" w:rsidRDefault="00681D0D" w:rsidP="0037598F">
      <w:pPr>
        <w:autoSpaceDE w:val="0"/>
        <w:autoSpaceDN w:val="0"/>
        <w:adjustRightInd w:val="0"/>
        <w:jc w:val="both"/>
        <w:rPr>
          <w:rFonts w:ascii="Arial" w:hAnsi="Arial" w:cs="Arial"/>
          <w:color w:val="191919"/>
          <w:sz w:val="20"/>
          <w:szCs w:val="20"/>
          <w:lang w:val="ro-RO"/>
        </w:rPr>
        <w:sectPr w:rsidR="00681D0D" w:rsidSect="00681D0D">
          <w:footerReference w:type="default" r:id="rId77"/>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681D0D" w:rsidRPr="00FA0BF7" w14:paraId="23361167" w14:textId="77777777" w:rsidTr="007861FC">
        <w:trPr>
          <w:jc w:val="center"/>
        </w:trPr>
        <w:tc>
          <w:tcPr>
            <w:tcW w:w="4393" w:type="dxa"/>
          </w:tcPr>
          <w:p w14:paraId="763AAEB5"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noProof/>
                <w:color w:val="191919"/>
                <w:sz w:val="20"/>
                <w:szCs w:val="20"/>
                <w:lang w:val="ro-RO"/>
              </w:rPr>
              <w:drawing>
                <wp:inline distT="0" distB="0" distL="0" distR="0" wp14:anchorId="4E498B27" wp14:editId="766C3C8B">
                  <wp:extent cx="1653975" cy="360000"/>
                  <wp:effectExtent l="0" t="0" r="0" b="0"/>
                  <wp:docPr id="8358188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444D4FF6"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w:t>
            </w:r>
          </w:p>
        </w:tc>
        <w:tc>
          <w:tcPr>
            <w:tcW w:w="4928" w:type="dxa"/>
          </w:tcPr>
          <w:p w14:paraId="65017418"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Unitatea şcolară</w:t>
            </w:r>
          </w:p>
          <w:p w14:paraId="03CFB3DC"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647A1D">
              <w:rPr>
                <w:rFonts w:ascii="Arial" w:hAnsi="Arial" w:cs="Arial"/>
                <w:b/>
                <w:bCs/>
                <w:noProof/>
                <w:color w:val="191919"/>
                <w:sz w:val="20"/>
                <w:szCs w:val="20"/>
                <w:lang w:val="ro-RO"/>
              </w:rPr>
              <w:t>Școala Gimnazială Bârsana</w:t>
            </w:r>
          </w:p>
          <w:p w14:paraId="5233AB0E"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__________________________________</w:t>
            </w:r>
          </w:p>
        </w:tc>
      </w:tr>
    </w:tbl>
    <w:p w14:paraId="6C4663AC" w14:textId="77777777" w:rsidR="00681D0D" w:rsidRPr="00FA0BF7" w:rsidRDefault="00681D0D" w:rsidP="0005536A">
      <w:pPr>
        <w:autoSpaceDE w:val="0"/>
        <w:autoSpaceDN w:val="0"/>
        <w:adjustRightInd w:val="0"/>
        <w:jc w:val="center"/>
        <w:rPr>
          <w:rFonts w:ascii="Arial" w:hAnsi="Arial" w:cs="Arial"/>
          <w:b/>
          <w:bCs/>
          <w:color w:val="191919"/>
          <w:sz w:val="20"/>
          <w:szCs w:val="20"/>
          <w:lang w:val="ro-RO"/>
        </w:rPr>
      </w:pPr>
    </w:p>
    <w:p w14:paraId="636AB3B8"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p>
    <w:p w14:paraId="0F7D8BF6"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FIȘA POSTULUI</w:t>
      </w:r>
      <w:r w:rsidRPr="004954FF">
        <w:rPr>
          <w:rStyle w:val="FootnoteReference"/>
          <w:rFonts w:ascii="Arial" w:hAnsi="Arial" w:cs="Arial"/>
          <w:b/>
          <w:bCs/>
          <w:color w:val="FFFFFF" w:themeColor="background1"/>
          <w:sz w:val="20"/>
          <w:szCs w:val="20"/>
          <w:lang w:val="ro-RO"/>
        </w:rPr>
        <w:footnoteReference w:id="71"/>
      </w:r>
      <w:r w:rsidRPr="004954FF">
        <w:rPr>
          <w:rFonts w:ascii="Arial" w:hAnsi="Arial" w:cs="Arial"/>
          <w:b/>
          <w:bCs/>
          <w:color w:val="191919"/>
          <w:sz w:val="20"/>
          <w:szCs w:val="20"/>
          <w:vertAlign w:val="superscript"/>
          <w:lang w:val="ro-RO"/>
        </w:rPr>
        <w:t>1</w:t>
      </w:r>
    </w:p>
    <w:p w14:paraId="5E6F2858"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DIRECTOR UNITATE DE ÎNVĂȚĂMÂNT</w:t>
      </w:r>
    </w:p>
    <w:p w14:paraId="696B98D9"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(anexă la Contractul de management nr. ......</w:t>
      </w:r>
      <w:r>
        <w:rPr>
          <w:rFonts w:ascii="Arial" w:hAnsi="Arial" w:cs="Arial"/>
          <w:b/>
          <w:bCs/>
          <w:color w:val="191919"/>
          <w:sz w:val="20"/>
          <w:szCs w:val="20"/>
          <w:lang w:val="ro-RO"/>
        </w:rPr>
        <w:t>.....................</w:t>
      </w:r>
      <w:r w:rsidRPr="00FA0BF7">
        <w:rPr>
          <w:rFonts w:ascii="Arial" w:hAnsi="Arial" w:cs="Arial"/>
          <w:b/>
          <w:bCs/>
          <w:color w:val="191919"/>
          <w:sz w:val="20"/>
          <w:szCs w:val="20"/>
          <w:lang w:val="ro-RO"/>
        </w:rPr>
        <w:t>.......)</w:t>
      </w:r>
    </w:p>
    <w:p w14:paraId="5FD3B7B6" w14:textId="77777777" w:rsidR="00681D0D" w:rsidRPr="00FA0BF7" w:rsidRDefault="00681D0D" w:rsidP="0041140E">
      <w:pPr>
        <w:autoSpaceDE w:val="0"/>
        <w:autoSpaceDN w:val="0"/>
        <w:adjustRightInd w:val="0"/>
        <w:jc w:val="center"/>
        <w:rPr>
          <w:rFonts w:ascii="Arial" w:hAnsi="Arial" w:cs="Arial"/>
          <w:b/>
          <w:bCs/>
          <w:color w:val="191919"/>
          <w:sz w:val="20"/>
          <w:szCs w:val="20"/>
          <w:lang w:val="ro-RO"/>
        </w:rPr>
      </w:pPr>
    </w:p>
    <w:p w14:paraId="583BBD1F" w14:textId="77777777" w:rsidR="00681D0D" w:rsidRPr="00FA0BF7" w:rsidRDefault="00681D0D" w:rsidP="00E46826">
      <w:pPr>
        <w:autoSpaceDE w:val="0"/>
        <w:autoSpaceDN w:val="0"/>
        <w:adjustRightInd w:val="0"/>
        <w:ind w:firstLine="284"/>
        <w:jc w:val="both"/>
        <w:rPr>
          <w:rFonts w:ascii="Arial" w:hAnsi="Arial" w:cs="Arial"/>
          <w:color w:val="191919"/>
          <w:sz w:val="20"/>
          <w:szCs w:val="20"/>
          <w:lang w:val="ro-RO"/>
        </w:rPr>
      </w:pPr>
    </w:p>
    <w:p w14:paraId="06D33FB5"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Funcția: Director </w:t>
      </w:r>
    </w:p>
    <w:p w14:paraId="713FB660"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Numele și prenumele: ................ </w:t>
      </w:r>
    </w:p>
    <w:p w14:paraId="344486D9" w14:textId="77777777" w:rsidR="00681D0D" w:rsidRPr="00F60F01" w:rsidRDefault="00681D0D" w:rsidP="00D2444F">
      <w:pPr>
        <w:autoSpaceDE w:val="0"/>
        <w:autoSpaceDN w:val="0"/>
        <w:adjustRightInd w:val="0"/>
        <w:ind w:firstLine="284"/>
        <w:jc w:val="both"/>
        <w:rPr>
          <w:rFonts w:ascii="Arial" w:hAnsi="Arial" w:cs="Arial"/>
          <w:b/>
          <w:bCs/>
          <w:color w:val="191919"/>
          <w:sz w:val="20"/>
          <w:szCs w:val="20"/>
          <w:lang w:val="ro-RO"/>
        </w:rPr>
      </w:pPr>
      <w:r w:rsidRPr="00F60F01">
        <w:rPr>
          <w:rFonts w:ascii="Arial" w:hAnsi="Arial" w:cs="Arial"/>
          <w:b/>
          <w:bCs/>
          <w:color w:val="191919"/>
          <w:sz w:val="20"/>
          <w:szCs w:val="20"/>
          <w:lang w:val="ro-RO"/>
        </w:rPr>
        <w:t>Telefon/Mobil: ..........................</w:t>
      </w:r>
    </w:p>
    <w:p w14:paraId="43F603FB"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Unitatea de învățământ: </w:t>
      </w:r>
      <w:r w:rsidRPr="00647A1D">
        <w:rPr>
          <w:rFonts w:ascii="Arial" w:hAnsi="Arial" w:cs="Arial"/>
          <w:noProof/>
          <w:color w:val="191919"/>
          <w:sz w:val="20"/>
          <w:szCs w:val="20"/>
          <w:lang w:val="ro-RO"/>
        </w:rPr>
        <w:t>Școala Gimnazială Bârsana</w:t>
      </w:r>
    </w:p>
    <w:p w14:paraId="50038328"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Studii: ............................. </w:t>
      </w:r>
    </w:p>
    <w:p w14:paraId="31CB809B"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Anul absolvirii: .................... </w:t>
      </w:r>
    </w:p>
    <w:p w14:paraId="67118370"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Specialitatea: ...................... </w:t>
      </w:r>
    </w:p>
    <w:p w14:paraId="25EC4451"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Vechime în învățământ: .............. </w:t>
      </w:r>
    </w:p>
    <w:p w14:paraId="7405AF17"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Gradul didactic: .................... </w:t>
      </w:r>
    </w:p>
    <w:p w14:paraId="191AF321"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Obligația de predare: </w:t>
      </w:r>
    </w:p>
    <w:p w14:paraId="39EDF083"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Numire prin Decizia inspectorului școlar general nr. ...... din ......... </w:t>
      </w:r>
    </w:p>
    <w:p w14:paraId="78309BEA"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Data numirii în funcția de conducere: .............. </w:t>
      </w:r>
    </w:p>
    <w:p w14:paraId="7BDA6766"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p w14:paraId="04BDBCF4"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Integrarea în structura organizatorică </w:t>
      </w:r>
    </w:p>
    <w:p w14:paraId="7E068AB8"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Postul imediat superior: inspector școlar general </w:t>
      </w:r>
    </w:p>
    <w:p w14:paraId="5C04A9E1"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Subordonări: personalul didactic de predare, didactic auxiliar și administrativ din unitatea de învățământ </w:t>
      </w:r>
    </w:p>
    <w:p w14:paraId="39F61274"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Relații de muncă </w:t>
      </w:r>
    </w:p>
    <w:p w14:paraId="302EAD54"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Ierarhice: inspector școlar general, inspector școlar general adjunct </w:t>
      </w:r>
    </w:p>
    <w:p w14:paraId="09BC4A68"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Funcționale: inspectori școlari, directori/directori adjuncți ai altor unități de învățământ, autorități ale administrației publice locale/județene. </w:t>
      </w:r>
    </w:p>
    <w:p w14:paraId="177F37EC"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colaborare: cu alți furnizori de educație și de formare, structuri consultative din învățământ, organizații sindicale, organizații neguvernamentale. </w:t>
      </w:r>
    </w:p>
    <w:p w14:paraId="06911ECC"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reprezentare: reprezentarea oficială a unității de învățământ. </w:t>
      </w:r>
    </w:p>
    <w:p w14:paraId="08572538" w14:textId="77777777" w:rsidR="00681D0D" w:rsidRPr="005C40FA" w:rsidRDefault="00681D0D" w:rsidP="00144B22">
      <w:pPr>
        <w:autoSpaceDE w:val="0"/>
        <w:autoSpaceDN w:val="0"/>
        <w:adjustRightInd w:val="0"/>
        <w:ind w:firstLine="284"/>
        <w:jc w:val="both"/>
        <w:rPr>
          <w:rFonts w:ascii="Arial" w:hAnsi="Arial" w:cs="Arial"/>
          <w:b/>
          <w:bCs/>
          <w:color w:val="191919"/>
          <w:sz w:val="20"/>
          <w:szCs w:val="20"/>
          <w:lang w:val="ro-RO"/>
        </w:rPr>
      </w:pPr>
      <w:r w:rsidRPr="005C40FA">
        <w:rPr>
          <w:rFonts w:ascii="Arial" w:hAnsi="Arial" w:cs="Arial"/>
          <w:b/>
          <w:bCs/>
          <w:color w:val="191919"/>
          <w:sz w:val="20"/>
          <w:szCs w:val="20"/>
          <w:lang w:val="ro-RO"/>
        </w:rPr>
        <w:t xml:space="preserve">Atribuțiile directorului se raportează la: </w:t>
      </w:r>
    </w:p>
    <w:p w14:paraId="123B9629"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Legii învățământului preuniversitar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12FC5AF2"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Regulamentului de organizare și funcționare a unităților de învățământ preuniversitar, aprobat prin ordin de ministru; </w:t>
      </w:r>
    </w:p>
    <w:p w14:paraId="7639A44B"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legislației și actelor normative subsecvente Legii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1C60BBCC"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ordinele, instrucțiunile și precizările emise de Ministerul Educației și Cercetării; </w:t>
      </w:r>
    </w:p>
    <w:p w14:paraId="46113FF9"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FA0BF7">
        <w:rPr>
          <w:rFonts w:ascii="Arial" w:hAnsi="Arial" w:cs="Arial"/>
          <w:color w:val="191919"/>
          <w:sz w:val="20"/>
          <w:szCs w:val="20"/>
          <w:lang w:val="ro-RO"/>
        </w:rPr>
        <w:t xml:space="preserve">– deciziile emise </w:t>
      </w:r>
      <w:r w:rsidRPr="004E1165">
        <w:rPr>
          <w:rFonts w:ascii="Arial" w:hAnsi="Arial" w:cs="Arial"/>
          <w:color w:val="000000" w:themeColor="text1"/>
          <w:sz w:val="20"/>
          <w:szCs w:val="20"/>
          <w:lang w:val="ro-RO"/>
        </w:rPr>
        <w:t xml:space="preserve">de inspectorul școlar general; </w:t>
      </w:r>
    </w:p>
    <w:p w14:paraId="1ED01C82"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hotărârile consiliului de administrație al unității de învățământ:</w:t>
      </w:r>
    </w:p>
    <w:p w14:paraId="30E27408"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xml:space="preserve">– </w:t>
      </w:r>
      <w:r>
        <w:rPr>
          <w:rFonts w:ascii="Arial" w:hAnsi="Arial" w:cs="Arial"/>
          <w:color w:val="000000" w:themeColor="text1"/>
          <w:sz w:val="20"/>
          <w:szCs w:val="20"/>
          <w:lang w:val="ro-RO"/>
        </w:rPr>
        <w:t xml:space="preserve">prevederile legislației naționale, </w:t>
      </w:r>
      <w:r w:rsidRPr="004E1165">
        <w:rPr>
          <w:rFonts w:ascii="Arial" w:hAnsi="Arial" w:cs="Arial"/>
          <w:color w:val="000000" w:themeColor="text1"/>
          <w:sz w:val="20"/>
          <w:szCs w:val="20"/>
          <w:lang w:val="ro-RO"/>
        </w:rPr>
        <w:t>aplicabil</w:t>
      </w:r>
      <w:r>
        <w:rPr>
          <w:rFonts w:ascii="Arial" w:hAnsi="Arial" w:cs="Arial"/>
          <w:color w:val="000000" w:themeColor="text1"/>
          <w:sz w:val="20"/>
          <w:szCs w:val="20"/>
          <w:lang w:val="ro-RO"/>
        </w:rPr>
        <w:t>e</w:t>
      </w:r>
      <w:r w:rsidRPr="004E1165">
        <w:rPr>
          <w:rFonts w:ascii="Arial" w:hAnsi="Arial" w:cs="Arial"/>
          <w:color w:val="000000" w:themeColor="text1"/>
          <w:sz w:val="20"/>
          <w:szCs w:val="20"/>
          <w:lang w:val="ro-RO"/>
        </w:rPr>
        <w:t xml:space="preserve"> inclusiv în domeniul educației.</w:t>
      </w:r>
    </w:p>
    <w:p w14:paraId="7A8A1159" w14:textId="77777777" w:rsidR="00681D0D" w:rsidRPr="004E1165" w:rsidRDefault="00681D0D" w:rsidP="00C5752B">
      <w:pPr>
        <w:autoSpaceDE w:val="0"/>
        <w:autoSpaceDN w:val="0"/>
        <w:adjustRightInd w:val="0"/>
        <w:ind w:firstLine="284"/>
        <w:jc w:val="both"/>
        <w:rPr>
          <w:rFonts w:ascii="Arial" w:hAnsi="Arial" w:cs="Arial"/>
          <w:color w:val="000000" w:themeColor="text1"/>
          <w:sz w:val="20"/>
          <w:szCs w:val="20"/>
          <w:lang w:val="ro-RO"/>
        </w:rPr>
      </w:pPr>
    </w:p>
    <w:p w14:paraId="1DC87740" w14:textId="77777777" w:rsidR="00681D0D" w:rsidRPr="004E1165" w:rsidRDefault="00681D0D" w:rsidP="00B4331B">
      <w:pPr>
        <w:autoSpaceDE w:val="0"/>
        <w:autoSpaceDN w:val="0"/>
        <w:adjustRightInd w:val="0"/>
        <w:ind w:firstLine="284"/>
        <w:jc w:val="both"/>
        <w:rPr>
          <w:rFonts w:ascii="Arial" w:hAnsi="Arial" w:cs="Arial"/>
          <w:b/>
          <w:bCs/>
          <w:color w:val="000000" w:themeColor="text1"/>
          <w:sz w:val="20"/>
          <w:szCs w:val="20"/>
          <w:lang w:val="ro-RO"/>
        </w:rPr>
      </w:pPr>
      <w:r w:rsidRPr="004E1165">
        <w:rPr>
          <w:rFonts w:ascii="Arial" w:hAnsi="Arial" w:cs="Arial"/>
          <w:b/>
          <w:bCs/>
          <w:color w:val="000000" w:themeColor="text1"/>
          <w:sz w:val="20"/>
          <w:szCs w:val="20"/>
          <w:lang w:val="ro-RO"/>
        </w:rPr>
        <w:t xml:space="preserve">I. Atribuții generale </w:t>
      </w:r>
    </w:p>
    <w:p w14:paraId="2E9385B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4E1165">
        <w:rPr>
          <w:rFonts w:ascii="Arial" w:hAnsi="Arial" w:cs="Arial"/>
          <w:color w:val="000000" w:themeColor="text1"/>
          <w:sz w:val="20"/>
          <w:szCs w:val="20"/>
          <w:lang w:val="ro-RO"/>
        </w:rPr>
        <w:t>1. Realizează conducerea executivă a unității de învățământ preuniversitar, în conformitate cu atribuțiile conferite de legislația în vigoare</w:t>
      </w:r>
      <w:r w:rsidRPr="00FA0BF7">
        <w:rPr>
          <w:rFonts w:ascii="Arial" w:hAnsi="Arial" w:cs="Arial"/>
          <w:color w:val="191919"/>
          <w:sz w:val="20"/>
          <w:szCs w:val="20"/>
          <w:lang w:val="ro-RO"/>
        </w:rPr>
        <w:t xml:space="preserve">, cu hotărârile consiliului de administrație al unității de învățământ, precum și cu alte reglementări legale. </w:t>
      </w:r>
    </w:p>
    <w:p w14:paraId="6C7E023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2. Manifestă loialitate față de unitatea de învățământ, credibilitate și responsabilitate în deciziile sale, încredere în capacitățile angajaților, încurajează și susține colegii, în vederea motivării pentru formare continuă și pentru crearea în unitate a unui climat optim desfășurării procesului de învățământ. </w:t>
      </w:r>
    </w:p>
    <w:p w14:paraId="3928DDE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3. Răspunde de întreaga activitate financiar-contabilă a unității în calitatea sa de ordonator de credite și coordonează direct compartimentul financiar-contabil. </w:t>
      </w:r>
    </w:p>
    <w:p w14:paraId="6FD6284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4. Realizează activitatea de îndrumare și control asupra activității întregului personal salariat al unității de învățământ. Colaborează cu personalul cabinetului medical și stomatologic. </w:t>
      </w:r>
    </w:p>
    <w:p w14:paraId="05D5316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5. Este președintele consiliului profesoral și al consiliului de administrație, în fața cărora prezintă rapoarte anuale. </w:t>
      </w:r>
    </w:p>
    <w:p w14:paraId="5ED5C417"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II. Atribuții specifice </w:t>
      </w:r>
    </w:p>
    <w:p w14:paraId="49D0879D"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1. În exercitarea funcției de conducere executivă: </w:t>
      </w:r>
    </w:p>
    <w:p w14:paraId="5FEF630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este reprezentantul legal al unității de învățământ, având obligația reprezentării și apărării drepturilor și intereselor legitime ale acesteia în raporturile cu autoritățile publice, instituțiile de orice natură, precum și cu orice persoană juridică sau fizică, română sau străină; </w:t>
      </w:r>
    </w:p>
    <w:p w14:paraId="7DB7114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realizează conducerea executivă a unității de învățământ și organizează întreaga activitate educațională; </w:t>
      </w:r>
    </w:p>
    <w:p w14:paraId="731FD0A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organizează și este direct responsabil de aplicarea legislației în vigoare, la nivelul unității de învățământ; </w:t>
      </w:r>
    </w:p>
    <w:p w14:paraId="26945F2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asigură managementul strategic al unității de învățământ, în colaborare cu autoritățile administrației publice locale, după consultarea partenerilor sociali și a reprezentanților părinților și elevilor; </w:t>
      </w:r>
    </w:p>
    <w:p w14:paraId="25121AF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asigură managementul operațional al unității de învățământ și este direct responsabil de calitatea educației furnizate de unitatea de învățământ; </w:t>
      </w:r>
    </w:p>
    <w:p w14:paraId="42A1C62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asigură corelarea obiectivelor specifice unității de învățământ cu cele stabilite la nivel național și local; </w:t>
      </w:r>
    </w:p>
    <w:p w14:paraId="533CB8F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coordonează procesul de obținere a autorizațiilor și avizelor legale necesare funcționării unității de învățământ; </w:t>
      </w:r>
    </w:p>
    <w:p w14:paraId="5B91996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asigură aplicarea și respectarea normelor de sănătate și securitate în muncă; </w:t>
      </w:r>
    </w:p>
    <w:p w14:paraId="7BB7CA6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semnează parteneriate cu operatorii economici pentru asigurarea instruirii practice a elevilor; </w:t>
      </w:r>
    </w:p>
    <w:p w14:paraId="54DDC40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prezintă, anual, un raport asupra calității educației în unitatea de învățământ pe care o conduce, întocmit de Comisia de evaluare și asigurare a calității; raportul, aprobat de consiliul de administrație, este prezentat în fața consiliului profesoral, comitetului reprezentativ al părinților/asociației de părinți și este adus la cunoștința autorităților administrației publice locale și a inspectoratului școlar; </w:t>
      </w:r>
    </w:p>
    <w:p w14:paraId="5AB5903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elaborarea proiectului de dezvoltare instituțională a unității de învățământ, prin care se stabilește politica educațională a acesteia; </w:t>
      </w:r>
    </w:p>
    <w:p w14:paraId="026A61C1" w14:textId="77777777" w:rsidR="00681D0D" w:rsidRPr="00FA0BF7"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l) lansează proiecte de parteneriat cu unități de învățământ similare din Uniunea Europeană sau din alte zone;</w:t>
      </w:r>
    </w:p>
    <w:p w14:paraId="4634DF7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solicită consiliului reprezentativ al părinților și, după caz, consiliului local/consiliului județean și consiliului reprezentativ al elevilor desemnarea reprezentanților lor în consiliul de administrație al unității de învățământ; </w:t>
      </w:r>
    </w:p>
    <w:p w14:paraId="756C999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numește, prin decizie, componența comisiilor pentru examenele de corigențe, amânări sau diferențe; </w:t>
      </w:r>
    </w:p>
    <w:p w14:paraId="624E094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 coordonează activitățile de pregătire organizate de cadrele didactice pentru elevii care participă la olimpiade, concursuri, competiții sportive și festivaluri naționale și internaționale; </w:t>
      </w:r>
    </w:p>
    <w:p w14:paraId="66C6E2B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în exercitarea atribuțiilor și a responsabilităților stabilite, directorul emite decizii și note de serviciu. </w:t>
      </w:r>
    </w:p>
    <w:p w14:paraId="76F3DB2B"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2. În exercitarea funcției de angajator: </w:t>
      </w:r>
    </w:p>
    <w:p w14:paraId="042C014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angajează personalul din unitate prin încheierea contractului individual de muncă; </w:t>
      </w:r>
    </w:p>
    <w:p w14:paraId="2739AFA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întocmește, conform legii, fișele posturilor pentru personalul din subordine; răspunde de selecția, angajarea, evaluarea periodică, salarizarea, formarea, motivarea și încetarea raporturilor de muncă ale personalului din unitate, cu respectarea strictă a legislației incidente, în vigoare; </w:t>
      </w:r>
    </w:p>
    <w:p w14:paraId="6B1354C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propune consiliului de administrație vacantarea posturilor, organizarea concursurilor pe post și angajarea personalului; </w:t>
      </w:r>
    </w:p>
    <w:p w14:paraId="5FA762D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îndeplinește atribuțiile prevăzute de metodologia-cadru privind mobilitatea personalului didactic de predare din învățământul preuniversitar, de metodologia de ocupare a posturilor didactice care se vacantează în timpul anului școlar, precum și de alte acte normative elaborate de Ministerul Educației și Cercetării; </w:t>
      </w:r>
    </w:p>
    <w:p w14:paraId="33873C7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coordonează organizarea și desfășurarea concursului de ocupare a posturilor; </w:t>
      </w:r>
    </w:p>
    <w:p w14:paraId="6626F50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stabilește atribuțiile coordonatorului pentru proiecte și programe educative școlare și extrașcolare, în funcție de specificul unității; </w:t>
      </w:r>
    </w:p>
    <w:p w14:paraId="7F92BA9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aprobă concediile de odihnă ale personalului didactic de predare, didactic auxiliar și administrativ, pe baza solicitărilor scrise ale acestora, conform Legii nr. 53/2003 - Codul muncii, </w:t>
      </w:r>
      <w:r w:rsidRPr="00D9780C">
        <w:rPr>
          <w:rFonts w:ascii="Arial" w:hAnsi="Arial" w:cs="Arial"/>
          <w:i/>
          <w:iCs/>
          <w:color w:val="191919"/>
          <w:sz w:val="20"/>
          <w:szCs w:val="20"/>
          <w:lang w:val="ro-RO"/>
        </w:rPr>
        <w:t>republicată, cu modificările și completările ulterioare</w:t>
      </w:r>
      <w:r w:rsidRPr="00FA0BF7">
        <w:rPr>
          <w:rFonts w:ascii="Arial" w:hAnsi="Arial" w:cs="Arial"/>
          <w:color w:val="191919"/>
          <w:sz w:val="20"/>
          <w:szCs w:val="20"/>
          <w:lang w:val="ro-RO"/>
        </w:rPr>
        <w:t xml:space="preserve">, și contractului colectiv de muncă aplicabil; </w:t>
      </w:r>
    </w:p>
    <w:p w14:paraId="3B0C799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aprobă concediul fără plată și zilele libere plătite, conform prevederilor legale și ale contractului colectiv de muncă aplicabil, pentru întreg personalul, în condițiile asigurării suplinirii activității acestora; </w:t>
      </w:r>
    </w:p>
    <w:p w14:paraId="68A2383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coordonează realizarea planurilor de formare profesională în concordanță cu prevederile Legii nr. 198/2023, cu modificările și completările ulterioare, ale codului muncii, precum și ale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și propune aprobarea acestora de către consiliul de administrație; </w:t>
      </w:r>
    </w:p>
    <w:p w14:paraId="3252F74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monitorizează implementarea planurilor de formare profesională a personalului didactic de predare, didactic auxiliar și administrativ; </w:t>
      </w:r>
    </w:p>
    <w:p w14:paraId="33E48D0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aplică prevederile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6203D8AE" w14:textId="77777777" w:rsidR="00681D0D" w:rsidRPr="00426C69" w:rsidRDefault="00681D0D" w:rsidP="00426C69">
      <w:pPr>
        <w:autoSpaceDE w:val="0"/>
        <w:autoSpaceDN w:val="0"/>
        <w:adjustRightInd w:val="0"/>
        <w:ind w:firstLine="284"/>
        <w:jc w:val="both"/>
        <w:rPr>
          <w:rFonts w:ascii="Arial" w:hAnsi="Arial" w:cs="Arial"/>
          <w:b/>
          <w:bCs/>
          <w:color w:val="191919"/>
          <w:sz w:val="20"/>
          <w:szCs w:val="20"/>
          <w:lang w:val="ro-RO"/>
        </w:rPr>
      </w:pPr>
      <w:r w:rsidRPr="00426C69">
        <w:rPr>
          <w:rFonts w:ascii="Arial" w:hAnsi="Arial" w:cs="Arial"/>
          <w:b/>
          <w:bCs/>
          <w:color w:val="191919"/>
          <w:sz w:val="20"/>
          <w:szCs w:val="20"/>
          <w:lang w:val="ro-RO"/>
        </w:rPr>
        <w:t xml:space="preserve">3. În exercitarea funcției de ordonator de credite: </w:t>
      </w:r>
    </w:p>
    <w:p w14:paraId="489C6473"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în consiliul de administrație, spre aprobare, proiectul de buget și raportul de execuție bugetară; </w:t>
      </w:r>
    </w:p>
    <w:p w14:paraId="32C6766E"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răspunde de încadrarea în bugetul aprobat al unității de învățământ; </w:t>
      </w:r>
    </w:p>
    <w:p w14:paraId="02BA2DF6" w14:textId="77777777" w:rsidR="00681D0D" w:rsidRPr="00FA0BF7"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c) se preocupă de atragerea de resurse extrabugetare, cu respectarea prevederilor legale;</w:t>
      </w:r>
    </w:p>
    <w:p w14:paraId="3B81DB3C"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răspunde de realizarea, utilizarea, păstrarea, completarea și modernizarea bazei materiale a unității de învățământ; </w:t>
      </w:r>
    </w:p>
    <w:p w14:paraId="7FC44E5C"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urmărește modul de încasare a veniturilor; </w:t>
      </w:r>
    </w:p>
    <w:p w14:paraId="28FF0DCB"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răspunde în ceea ce privește necesitatea, oportunitatea și legalitatea angajării și utilizării creditelor bugetare, în limita și cu destinația aprobate prin bugetul propriu; </w:t>
      </w:r>
    </w:p>
    <w:p w14:paraId="5BC0EDA6"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răspunde de integritatea și buna funcționare a bunurilor aflate în administrare; </w:t>
      </w:r>
    </w:p>
    <w:p w14:paraId="1369EF65"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răspunde de organizarea și ținerea la zi a contabilității și prezentarea la termen a bilanțurilor contabile și a conturilor de execuție bugetară. </w:t>
      </w:r>
    </w:p>
    <w:p w14:paraId="6211B35B" w14:textId="77777777" w:rsidR="00681D0D" w:rsidRPr="0037598F" w:rsidRDefault="00681D0D" w:rsidP="0037598F">
      <w:pPr>
        <w:autoSpaceDE w:val="0"/>
        <w:autoSpaceDN w:val="0"/>
        <w:adjustRightInd w:val="0"/>
        <w:ind w:firstLine="284"/>
        <w:jc w:val="both"/>
        <w:rPr>
          <w:rFonts w:ascii="Arial" w:hAnsi="Arial" w:cs="Arial"/>
          <w:b/>
          <w:bCs/>
          <w:color w:val="191919"/>
          <w:sz w:val="20"/>
          <w:szCs w:val="20"/>
          <w:lang w:val="ro-RO"/>
        </w:rPr>
      </w:pPr>
      <w:r w:rsidRPr="0037598F">
        <w:rPr>
          <w:rFonts w:ascii="Arial" w:hAnsi="Arial" w:cs="Arial"/>
          <w:b/>
          <w:bCs/>
          <w:color w:val="191919"/>
          <w:sz w:val="20"/>
          <w:szCs w:val="20"/>
          <w:lang w:val="ro-RO"/>
        </w:rPr>
        <w:t xml:space="preserve">4. Directorul unității de învățământ îndeplinește și următoarele atribuții: </w:t>
      </w:r>
    </w:p>
    <w:p w14:paraId="5C1A96B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inspectoratului școlar, spre aprobare, proiectul planului de școlarizare, avizat de consiliului de administrație; </w:t>
      </w:r>
    </w:p>
    <w:p w14:paraId="03145FC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coordonează activitatea de elaborare a ofertei educaționale a unității de învățământ și o propune spre aprobare consiliului de administrație; </w:t>
      </w:r>
    </w:p>
    <w:p w14:paraId="3FAABD0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coordonează și răspunde de colectarea datelor statistice pentru sistemul național de indicatori pentru educație, pe care le transmite inspectoratului școlar, și răspunde de introducerea datelor în Sistemul de Informații Integrat al învățământului din România (SIIIR); </w:t>
      </w:r>
    </w:p>
    <w:p w14:paraId="142221F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propune consiliului de administrație, spre aprobare, Regulamentul de organizare și funcționare a unității de învățământ; </w:t>
      </w:r>
    </w:p>
    <w:p w14:paraId="7C7EC81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stabilește componența formațiunilor de studiu în baza hotărârii consiliului de administrație; </w:t>
      </w:r>
    </w:p>
    <w:p w14:paraId="26CF0AC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elaborează proiectul de încadrare cu personal didactic de predare, precum și schema de personal didactic auxiliar și administrativ și le supune, spre aprobare, consiliului de administrație; </w:t>
      </w:r>
    </w:p>
    <w:p w14:paraId="6FDC2CE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numește, după consultarea consiliului profesoral, în baza hotărârii consiliului de administrație, profesorii diriginți la clase, precum și coordonatorul pentru proiecte și programe educative școlare și extrașcolare; </w:t>
      </w:r>
    </w:p>
    <w:p w14:paraId="6CB3B33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numește cadrul didactic care face parte din consiliul clasei, ce poate prelua atribuțiile profesorului diriginte, în condițiile în care acesta este indisponibil pentru o perioadă de timp, din motive obiective; </w:t>
      </w:r>
    </w:p>
    <w:p w14:paraId="44EF5DC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numește, în baza hotărârii consiliului de administrație, coordonatorii structurilor care aparțin de unitatea de învățământ, din rândul cadrelor didactice, de regulă, titulare, care își desfășoară activitatea în structurile respective; </w:t>
      </w:r>
    </w:p>
    <w:p w14:paraId="2DECC36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stabilește, prin decizie, componența comisiilor din cadrul unității de învățământ, în baza hotărârii consiliului de administrație; </w:t>
      </w:r>
    </w:p>
    <w:p w14:paraId="6F111DC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comisia de întocmire a orarului și îl propune spre aprobare consiliului de administrație; </w:t>
      </w:r>
    </w:p>
    <w:p w14:paraId="7EB079E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l) aprobă graficul serviciului pe școală al personalului didactic; </w:t>
      </w:r>
    </w:p>
    <w:p w14:paraId="5341F46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propune consiliului de administrație, spre aprobare, calendarul activităților educative ale unității de învățământ; </w:t>
      </w:r>
    </w:p>
    <w:p w14:paraId="2448F62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aprobă, prin decizie, regulamentele de funcționare ale cercurilor, asociațiilor științifice, tehnice, sportive și cultural- artistice ale elevilor din unitatea de învățământ în baza hotărârii consiliului de administrație; </w:t>
      </w:r>
    </w:p>
    <w:p w14:paraId="1E17B92B"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o) elaborează instrumente interne de lucru, utilizate în activitatea de îndrumare, control și evaluare a tuturor activităților care se desfășoară în unitatea de învățământ și le supune spre aprobare consiliului de administrație;</w:t>
      </w:r>
    </w:p>
    <w:p w14:paraId="0F27644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asigură aplicarea planului de învățământ, a programelor școlare și a metodologiei privind evaluarea rezultatelor școlare; </w:t>
      </w:r>
    </w:p>
    <w:p w14:paraId="753F312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q) controlează calitatea procesului instructiv-educativ, prin verificarea documentelor, prin asistențe la ore și prin participări la diverse activități educative extracurriculare și extrașcolare; în cursul unui an școlar, directorul efectuează asistențe la orele de curs, astfel încât fiecare cadru didactic să fie asistat cel puțin de două ori pe an școlar; </w:t>
      </w:r>
    </w:p>
    <w:p w14:paraId="144E00A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r) monitorizează activitatea de formare continuă a personalului din unitate; </w:t>
      </w:r>
    </w:p>
    <w:p w14:paraId="0F7B21B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 monitorizează activitatea cadrelor didactice debutante și sprijină integrarea acestora în colectivul unității de învățământ; </w:t>
      </w:r>
    </w:p>
    <w:p w14:paraId="01CA362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t) consemnează zilnic în condica de prezență absențele și întârzierile la orele de curs ale personalului didactic de predare și de instruire practică, precum și întârzierile personalului didactic auxiliar și administrativ de la programul de lucru; </w:t>
      </w:r>
    </w:p>
    <w:p w14:paraId="458CAF5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 își asumă, alături de consiliul de administrație, răspunderea publică pentru performanțele unității de învățământ pe care o conduce; </w:t>
      </w:r>
    </w:p>
    <w:p w14:paraId="412E89E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 numește și controlează personalul care răspunde de sigiliul unității de învățământ; w) asigură arhivarea documentelor oficiale și școlare; </w:t>
      </w:r>
    </w:p>
    <w:p w14:paraId="316D145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x) răspunde de întocmirea, eliberarea, reconstituirea, anularea, completarea și gestionarea actelor de studii; răspunde de întocmirea, eliberarea, reconstituirea, anularea, completarea, modificarea, rectificarea și gestionarea documentelor de evidență școlară; </w:t>
      </w:r>
    </w:p>
    <w:p w14:paraId="40B355D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y) aprobă vizitarea unității de învățământ, de către persoane din afara unității, inclusiv de către reprezentanți ai mass-media. Fac excepție de la această prevedere reprezentanții instituțiilor cu drept de îndrumare și control asupra unităților de învățământ, precum și persoanele care participă la procesul de monitorizare și evaluare a calității sistemului de învățământ; </w:t>
      </w:r>
    </w:p>
    <w:p w14:paraId="3AF1882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z) răspunde de realizarea, utilizarea, păstrarea, completarea și modernizarea bazei materiale și sportive a unității de învățământ, coordonează activitatea din internat și de la cantină; </w:t>
      </w:r>
    </w:p>
    <w:p w14:paraId="5F001E1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aa) răspunde de întocmirea corectă și la termen a statelor lunare de plată a drepturilor salariale; </w:t>
      </w:r>
    </w:p>
    <w:p w14:paraId="228F833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bb) răspunde de asigurarea manualelor școlare pentru elevii din învățământul obligatoriu, conform prevederilor legale. Asigură personalului didactic condițiile necesare pentru studierea și alegerea manualelor pentru elevi; </w:t>
      </w:r>
    </w:p>
    <w:p w14:paraId="76A8CE0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cc) răspunde de stabilirea necesarului de burse școlare și a altor facilități la nivelul unității de învățământ, conform legislației în vigoare; </w:t>
      </w:r>
    </w:p>
    <w:p w14:paraId="44F503F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dd) răspunde de respectarea condițiilor și a exigențelor privind normele de igienă școlară, de protecție și securitate în muncă, de protecție civilă și de pază contra incendiilor, în unitatea de învățământ; </w:t>
      </w:r>
    </w:p>
    <w:p w14:paraId="06A4F1E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ee) aplică sancțiuni pentru abaterile disciplinare săvârșite de personalul unității de învățământ, în limita prevederilor legale în vigoare; </w:t>
      </w:r>
    </w:p>
    <w:p w14:paraId="00E1952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ff) aplică sancțiunile prevăzute de legislația în vigoare pentru abaterile disciplinare săvârșite de elevi; </w:t>
      </w:r>
    </w:p>
    <w:p w14:paraId="69237EE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gg) răspunde de transmiterea corectă și la termen a datelor solicitate de inspectoratul școlar; </w:t>
      </w:r>
    </w:p>
    <w:p w14:paraId="11C9968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hh) comunică inspectorului școlar general, în timpul cel mai scurt, orice situație de natură să afecteze procesul instructiv-educativ sau imaginea școlii; </w:t>
      </w:r>
    </w:p>
    <w:p w14:paraId="7D9FA595"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ii) solicită consultanță și asistență juridică de la ISJ/ISMB pentru toate procesele sau alte situații/litigii în care este implicată unitatea de învățământ și are obligația de a asigura reprezentarea în instanță;</w:t>
      </w:r>
    </w:p>
    <w:p w14:paraId="70A0335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jj) directorul îndeplinește și alte atribuții stabilite de către consiliul de administrație, potrivit legii, precum și orice alte atribuții ce rezultă din prevederile legale în vigoare și contractele colective de muncă aplicabile. </w:t>
      </w:r>
    </w:p>
    <w:p w14:paraId="4CDEBEA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Pentru realizarea atribuțiilor sale, directorul se consultă cu reprezentanții organizațiilor sindicale reprezentative la nivel de sector de negociere colectivă învățământ preuniversitar din unitatea de învățământ și/sau, după caz, cu reprezentanții salariaților din unitatea de învățământ, în conformitate cu prevederile legale. </w:t>
      </w:r>
    </w:p>
    <w:p w14:paraId="184557C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În lipsă, directorul are obligația de a delega atribuțiile către directorul adjunct sau către un alt cadru didactic, membru al consiliului de administrație. </w:t>
      </w:r>
    </w:p>
    <w:p w14:paraId="3746175C"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Neîndeplinirea acestei obligații constituie abatere disciplinară și se sancționează conform legii.</w:t>
      </w:r>
    </w:p>
    <w:p w14:paraId="16FAEDA1"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676"/>
      </w:tblGrid>
      <w:tr w:rsidR="00681D0D" w:rsidRPr="00FA0BF7" w14:paraId="024E87CE" w14:textId="77777777" w:rsidTr="005817A5">
        <w:tc>
          <w:tcPr>
            <w:tcW w:w="4113" w:type="dxa"/>
          </w:tcPr>
          <w:p w14:paraId="337AFEB9"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Inspector şcolar general,</w:t>
            </w:r>
          </w:p>
          <w:p w14:paraId="108AD2C1" w14:textId="77777777" w:rsidR="00681D0D" w:rsidRPr="00FA0BF7" w:rsidRDefault="00681D0D" w:rsidP="0090229C">
            <w:pPr>
              <w:jc w:val="center"/>
              <w:rPr>
                <w:rFonts w:ascii="Arial" w:hAnsi="Arial" w:cs="Arial"/>
                <w:sz w:val="20"/>
                <w:szCs w:val="20"/>
                <w:lang w:val="ro-RO"/>
              </w:rPr>
            </w:pPr>
            <w:r>
              <w:rPr>
                <w:rFonts w:ascii="Arial" w:hAnsi="Arial" w:cs="Arial"/>
                <w:sz w:val="20"/>
                <w:szCs w:val="20"/>
                <w:lang w:val="ro-RO"/>
              </w:rPr>
              <w:t>Pop Mihai-Cosmin</w:t>
            </w:r>
          </w:p>
        </w:tc>
        <w:tc>
          <w:tcPr>
            <w:tcW w:w="4676" w:type="dxa"/>
          </w:tcPr>
          <w:p w14:paraId="38C3FDE5"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Director,</w:t>
            </w:r>
          </w:p>
          <w:p w14:paraId="51F0147B" w14:textId="77777777" w:rsidR="00681D0D" w:rsidRPr="00FA0BF7" w:rsidRDefault="00681D0D" w:rsidP="00682951">
            <w:pPr>
              <w:jc w:val="center"/>
              <w:rPr>
                <w:rFonts w:ascii="Arial" w:hAnsi="Arial" w:cs="Arial"/>
                <w:sz w:val="20"/>
                <w:szCs w:val="20"/>
                <w:lang w:val="ro-RO"/>
              </w:rPr>
            </w:pPr>
            <w:r>
              <w:rPr>
                <w:rFonts w:ascii="Arial" w:hAnsi="Arial" w:cs="Arial"/>
                <w:sz w:val="20"/>
                <w:szCs w:val="20"/>
                <w:lang w:val="ro-RO"/>
              </w:rPr>
              <w:t>........................................................</w:t>
            </w:r>
          </w:p>
        </w:tc>
      </w:tr>
    </w:tbl>
    <w:p w14:paraId="19BCAA80" w14:textId="77777777" w:rsidR="00681D0D" w:rsidRDefault="00681D0D" w:rsidP="0037598F">
      <w:pPr>
        <w:autoSpaceDE w:val="0"/>
        <w:autoSpaceDN w:val="0"/>
        <w:adjustRightInd w:val="0"/>
        <w:jc w:val="both"/>
        <w:rPr>
          <w:rFonts w:ascii="Arial" w:hAnsi="Arial" w:cs="Arial"/>
          <w:color w:val="191919"/>
          <w:sz w:val="20"/>
          <w:szCs w:val="20"/>
          <w:lang w:val="ro-RO"/>
        </w:rPr>
        <w:sectPr w:rsidR="00681D0D" w:rsidSect="00681D0D">
          <w:footerReference w:type="default" r:id="rId78"/>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681D0D" w:rsidRPr="00FA0BF7" w14:paraId="7AC5C685" w14:textId="77777777" w:rsidTr="007861FC">
        <w:trPr>
          <w:jc w:val="center"/>
        </w:trPr>
        <w:tc>
          <w:tcPr>
            <w:tcW w:w="4393" w:type="dxa"/>
          </w:tcPr>
          <w:p w14:paraId="75E5C0F9"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noProof/>
                <w:color w:val="191919"/>
                <w:sz w:val="20"/>
                <w:szCs w:val="20"/>
                <w:lang w:val="ro-RO"/>
              </w:rPr>
              <w:drawing>
                <wp:inline distT="0" distB="0" distL="0" distR="0" wp14:anchorId="315B977C" wp14:editId="21CF349C">
                  <wp:extent cx="1653975" cy="360000"/>
                  <wp:effectExtent l="0" t="0" r="0" b="0"/>
                  <wp:docPr id="8358188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0A290473"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w:t>
            </w:r>
          </w:p>
        </w:tc>
        <w:tc>
          <w:tcPr>
            <w:tcW w:w="4928" w:type="dxa"/>
          </w:tcPr>
          <w:p w14:paraId="629C6A25"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Unitatea şcolară</w:t>
            </w:r>
          </w:p>
          <w:p w14:paraId="25A0FA64"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647A1D">
              <w:rPr>
                <w:rFonts w:ascii="Arial" w:hAnsi="Arial" w:cs="Arial"/>
                <w:b/>
                <w:bCs/>
                <w:noProof/>
                <w:color w:val="191919"/>
                <w:sz w:val="20"/>
                <w:szCs w:val="20"/>
                <w:lang w:val="ro-RO"/>
              </w:rPr>
              <w:t>Școala Gimnazială Băsești</w:t>
            </w:r>
          </w:p>
          <w:p w14:paraId="2BB285DA"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__________________________________</w:t>
            </w:r>
          </w:p>
        </w:tc>
      </w:tr>
    </w:tbl>
    <w:p w14:paraId="105DE3B7" w14:textId="77777777" w:rsidR="00681D0D" w:rsidRPr="00FA0BF7" w:rsidRDefault="00681D0D" w:rsidP="0005536A">
      <w:pPr>
        <w:autoSpaceDE w:val="0"/>
        <w:autoSpaceDN w:val="0"/>
        <w:adjustRightInd w:val="0"/>
        <w:jc w:val="center"/>
        <w:rPr>
          <w:rFonts w:ascii="Arial" w:hAnsi="Arial" w:cs="Arial"/>
          <w:b/>
          <w:bCs/>
          <w:color w:val="191919"/>
          <w:sz w:val="20"/>
          <w:szCs w:val="20"/>
          <w:lang w:val="ro-RO"/>
        </w:rPr>
      </w:pPr>
    </w:p>
    <w:p w14:paraId="7CF59FA5"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p>
    <w:p w14:paraId="75FA77AC"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FIȘA POSTULUI</w:t>
      </w:r>
      <w:r w:rsidRPr="004954FF">
        <w:rPr>
          <w:rStyle w:val="FootnoteReference"/>
          <w:rFonts w:ascii="Arial" w:hAnsi="Arial" w:cs="Arial"/>
          <w:b/>
          <w:bCs/>
          <w:color w:val="FFFFFF" w:themeColor="background1"/>
          <w:sz w:val="20"/>
          <w:szCs w:val="20"/>
          <w:lang w:val="ro-RO"/>
        </w:rPr>
        <w:footnoteReference w:id="72"/>
      </w:r>
      <w:r w:rsidRPr="004954FF">
        <w:rPr>
          <w:rFonts w:ascii="Arial" w:hAnsi="Arial" w:cs="Arial"/>
          <w:b/>
          <w:bCs/>
          <w:color w:val="191919"/>
          <w:sz w:val="20"/>
          <w:szCs w:val="20"/>
          <w:vertAlign w:val="superscript"/>
          <w:lang w:val="ro-RO"/>
        </w:rPr>
        <w:t>1</w:t>
      </w:r>
    </w:p>
    <w:p w14:paraId="24CDEFB5"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DIRECTOR UNITATE DE ÎNVĂȚĂMÂNT</w:t>
      </w:r>
    </w:p>
    <w:p w14:paraId="0B71ADBA"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(anexă la Contractul de management nr. ......</w:t>
      </w:r>
      <w:r>
        <w:rPr>
          <w:rFonts w:ascii="Arial" w:hAnsi="Arial" w:cs="Arial"/>
          <w:b/>
          <w:bCs/>
          <w:color w:val="191919"/>
          <w:sz w:val="20"/>
          <w:szCs w:val="20"/>
          <w:lang w:val="ro-RO"/>
        </w:rPr>
        <w:t>.....................</w:t>
      </w:r>
      <w:r w:rsidRPr="00FA0BF7">
        <w:rPr>
          <w:rFonts w:ascii="Arial" w:hAnsi="Arial" w:cs="Arial"/>
          <w:b/>
          <w:bCs/>
          <w:color w:val="191919"/>
          <w:sz w:val="20"/>
          <w:szCs w:val="20"/>
          <w:lang w:val="ro-RO"/>
        </w:rPr>
        <w:t>.......)</w:t>
      </w:r>
    </w:p>
    <w:p w14:paraId="23226A2D" w14:textId="77777777" w:rsidR="00681D0D" w:rsidRPr="00FA0BF7" w:rsidRDefault="00681D0D" w:rsidP="0041140E">
      <w:pPr>
        <w:autoSpaceDE w:val="0"/>
        <w:autoSpaceDN w:val="0"/>
        <w:adjustRightInd w:val="0"/>
        <w:jc w:val="center"/>
        <w:rPr>
          <w:rFonts w:ascii="Arial" w:hAnsi="Arial" w:cs="Arial"/>
          <w:b/>
          <w:bCs/>
          <w:color w:val="191919"/>
          <w:sz w:val="20"/>
          <w:szCs w:val="20"/>
          <w:lang w:val="ro-RO"/>
        </w:rPr>
      </w:pPr>
    </w:p>
    <w:p w14:paraId="7A4FFD43" w14:textId="77777777" w:rsidR="00681D0D" w:rsidRPr="00FA0BF7" w:rsidRDefault="00681D0D" w:rsidP="00E46826">
      <w:pPr>
        <w:autoSpaceDE w:val="0"/>
        <w:autoSpaceDN w:val="0"/>
        <w:adjustRightInd w:val="0"/>
        <w:ind w:firstLine="284"/>
        <w:jc w:val="both"/>
        <w:rPr>
          <w:rFonts w:ascii="Arial" w:hAnsi="Arial" w:cs="Arial"/>
          <w:color w:val="191919"/>
          <w:sz w:val="20"/>
          <w:szCs w:val="20"/>
          <w:lang w:val="ro-RO"/>
        </w:rPr>
      </w:pPr>
    </w:p>
    <w:p w14:paraId="69B3E707"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Funcția: Director </w:t>
      </w:r>
    </w:p>
    <w:p w14:paraId="35B2E2C4"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Numele și prenumele: ................ </w:t>
      </w:r>
    </w:p>
    <w:p w14:paraId="2AB25045" w14:textId="77777777" w:rsidR="00681D0D" w:rsidRPr="00F60F01" w:rsidRDefault="00681D0D" w:rsidP="00D2444F">
      <w:pPr>
        <w:autoSpaceDE w:val="0"/>
        <w:autoSpaceDN w:val="0"/>
        <w:adjustRightInd w:val="0"/>
        <w:ind w:firstLine="284"/>
        <w:jc w:val="both"/>
        <w:rPr>
          <w:rFonts w:ascii="Arial" w:hAnsi="Arial" w:cs="Arial"/>
          <w:b/>
          <w:bCs/>
          <w:color w:val="191919"/>
          <w:sz w:val="20"/>
          <w:szCs w:val="20"/>
          <w:lang w:val="ro-RO"/>
        </w:rPr>
      </w:pPr>
      <w:r w:rsidRPr="00F60F01">
        <w:rPr>
          <w:rFonts w:ascii="Arial" w:hAnsi="Arial" w:cs="Arial"/>
          <w:b/>
          <w:bCs/>
          <w:color w:val="191919"/>
          <w:sz w:val="20"/>
          <w:szCs w:val="20"/>
          <w:lang w:val="ro-RO"/>
        </w:rPr>
        <w:t>Telefon/Mobil: ..........................</w:t>
      </w:r>
    </w:p>
    <w:p w14:paraId="15BE4375"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Unitatea de învățământ: </w:t>
      </w:r>
      <w:r w:rsidRPr="00647A1D">
        <w:rPr>
          <w:rFonts w:ascii="Arial" w:hAnsi="Arial" w:cs="Arial"/>
          <w:noProof/>
          <w:color w:val="191919"/>
          <w:sz w:val="20"/>
          <w:szCs w:val="20"/>
          <w:lang w:val="ro-RO"/>
        </w:rPr>
        <w:t>Școala Gimnazială Băsești</w:t>
      </w:r>
    </w:p>
    <w:p w14:paraId="3F2E918E"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Studii: ............................. </w:t>
      </w:r>
    </w:p>
    <w:p w14:paraId="7892DB4F"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Anul absolvirii: .................... </w:t>
      </w:r>
    </w:p>
    <w:p w14:paraId="34F46707"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Specialitatea: ...................... </w:t>
      </w:r>
    </w:p>
    <w:p w14:paraId="1F213ECD"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Vechime în învățământ: .............. </w:t>
      </w:r>
    </w:p>
    <w:p w14:paraId="59730E58"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Gradul didactic: .................... </w:t>
      </w:r>
    </w:p>
    <w:p w14:paraId="2DFA37F0"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Obligația de predare: </w:t>
      </w:r>
    </w:p>
    <w:p w14:paraId="7340B03A"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Numire prin Decizia inspectorului școlar general nr. ...... din ......... </w:t>
      </w:r>
    </w:p>
    <w:p w14:paraId="13B58A33"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Data numirii în funcția de conducere: .............. </w:t>
      </w:r>
    </w:p>
    <w:p w14:paraId="36837402"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p w14:paraId="6C065461"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Integrarea în structura organizatorică </w:t>
      </w:r>
    </w:p>
    <w:p w14:paraId="49DFFD68"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Postul imediat superior: inspector școlar general </w:t>
      </w:r>
    </w:p>
    <w:p w14:paraId="31095579"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Subordonări: personalul didactic de predare, didactic auxiliar și administrativ din unitatea de învățământ </w:t>
      </w:r>
    </w:p>
    <w:p w14:paraId="4E20E2DD"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Relații de muncă </w:t>
      </w:r>
    </w:p>
    <w:p w14:paraId="5EAC254E"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Ierarhice: inspector școlar general, inspector școlar general adjunct </w:t>
      </w:r>
    </w:p>
    <w:p w14:paraId="0D200631"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Funcționale: inspectori școlari, directori/directori adjuncți ai altor unități de învățământ, autorități ale administrației publice locale/județene. </w:t>
      </w:r>
    </w:p>
    <w:p w14:paraId="209A4C03"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colaborare: cu alți furnizori de educație și de formare, structuri consultative din învățământ, organizații sindicale, organizații neguvernamentale. </w:t>
      </w:r>
    </w:p>
    <w:p w14:paraId="5A62CA22"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reprezentare: reprezentarea oficială a unității de învățământ. </w:t>
      </w:r>
    </w:p>
    <w:p w14:paraId="1AF1594A" w14:textId="77777777" w:rsidR="00681D0D" w:rsidRPr="005C40FA" w:rsidRDefault="00681D0D" w:rsidP="00144B22">
      <w:pPr>
        <w:autoSpaceDE w:val="0"/>
        <w:autoSpaceDN w:val="0"/>
        <w:adjustRightInd w:val="0"/>
        <w:ind w:firstLine="284"/>
        <w:jc w:val="both"/>
        <w:rPr>
          <w:rFonts w:ascii="Arial" w:hAnsi="Arial" w:cs="Arial"/>
          <w:b/>
          <w:bCs/>
          <w:color w:val="191919"/>
          <w:sz w:val="20"/>
          <w:szCs w:val="20"/>
          <w:lang w:val="ro-RO"/>
        </w:rPr>
      </w:pPr>
      <w:r w:rsidRPr="005C40FA">
        <w:rPr>
          <w:rFonts w:ascii="Arial" w:hAnsi="Arial" w:cs="Arial"/>
          <w:b/>
          <w:bCs/>
          <w:color w:val="191919"/>
          <w:sz w:val="20"/>
          <w:szCs w:val="20"/>
          <w:lang w:val="ro-RO"/>
        </w:rPr>
        <w:t xml:space="preserve">Atribuțiile directorului se raportează la: </w:t>
      </w:r>
    </w:p>
    <w:p w14:paraId="37FB24AE"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Legii învățământului preuniversitar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38BAF4EA"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Regulamentului de organizare și funcționare a unităților de învățământ preuniversitar, aprobat prin ordin de ministru; </w:t>
      </w:r>
    </w:p>
    <w:p w14:paraId="77527658"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legislației și actelor normative subsecvente Legii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3192F6CB"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ordinele, instrucțiunile și precizările emise de Ministerul Educației și Cercetării; </w:t>
      </w:r>
    </w:p>
    <w:p w14:paraId="6E12A814"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FA0BF7">
        <w:rPr>
          <w:rFonts w:ascii="Arial" w:hAnsi="Arial" w:cs="Arial"/>
          <w:color w:val="191919"/>
          <w:sz w:val="20"/>
          <w:szCs w:val="20"/>
          <w:lang w:val="ro-RO"/>
        </w:rPr>
        <w:t xml:space="preserve">– deciziile emise </w:t>
      </w:r>
      <w:r w:rsidRPr="004E1165">
        <w:rPr>
          <w:rFonts w:ascii="Arial" w:hAnsi="Arial" w:cs="Arial"/>
          <w:color w:val="000000" w:themeColor="text1"/>
          <w:sz w:val="20"/>
          <w:szCs w:val="20"/>
          <w:lang w:val="ro-RO"/>
        </w:rPr>
        <w:t xml:space="preserve">de inspectorul școlar general; </w:t>
      </w:r>
    </w:p>
    <w:p w14:paraId="5CC6FB67"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hotărârile consiliului de administrație al unității de învățământ:</w:t>
      </w:r>
    </w:p>
    <w:p w14:paraId="58A78D3C"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xml:space="preserve">– </w:t>
      </w:r>
      <w:r>
        <w:rPr>
          <w:rFonts w:ascii="Arial" w:hAnsi="Arial" w:cs="Arial"/>
          <w:color w:val="000000" w:themeColor="text1"/>
          <w:sz w:val="20"/>
          <w:szCs w:val="20"/>
          <w:lang w:val="ro-RO"/>
        </w:rPr>
        <w:t xml:space="preserve">prevederile legislației naționale, </w:t>
      </w:r>
      <w:r w:rsidRPr="004E1165">
        <w:rPr>
          <w:rFonts w:ascii="Arial" w:hAnsi="Arial" w:cs="Arial"/>
          <w:color w:val="000000" w:themeColor="text1"/>
          <w:sz w:val="20"/>
          <w:szCs w:val="20"/>
          <w:lang w:val="ro-RO"/>
        </w:rPr>
        <w:t>aplicabil</w:t>
      </w:r>
      <w:r>
        <w:rPr>
          <w:rFonts w:ascii="Arial" w:hAnsi="Arial" w:cs="Arial"/>
          <w:color w:val="000000" w:themeColor="text1"/>
          <w:sz w:val="20"/>
          <w:szCs w:val="20"/>
          <w:lang w:val="ro-RO"/>
        </w:rPr>
        <w:t>e</w:t>
      </w:r>
      <w:r w:rsidRPr="004E1165">
        <w:rPr>
          <w:rFonts w:ascii="Arial" w:hAnsi="Arial" w:cs="Arial"/>
          <w:color w:val="000000" w:themeColor="text1"/>
          <w:sz w:val="20"/>
          <w:szCs w:val="20"/>
          <w:lang w:val="ro-RO"/>
        </w:rPr>
        <w:t xml:space="preserve"> inclusiv în domeniul educației.</w:t>
      </w:r>
    </w:p>
    <w:p w14:paraId="2EE22970" w14:textId="77777777" w:rsidR="00681D0D" w:rsidRPr="004E1165" w:rsidRDefault="00681D0D" w:rsidP="00C5752B">
      <w:pPr>
        <w:autoSpaceDE w:val="0"/>
        <w:autoSpaceDN w:val="0"/>
        <w:adjustRightInd w:val="0"/>
        <w:ind w:firstLine="284"/>
        <w:jc w:val="both"/>
        <w:rPr>
          <w:rFonts w:ascii="Arial" w:hAnsi="Arial" w:cs="Arial"/>
          <w:color w:val="000000" w:themeColor="text1"/>
          <w:sz w:val="20"/>
          <w:szCs w:val="20"/>
          <w:lang w:val="ro-RO"/>
        </w:rPr>
      </w:pPr>
    </w:p>
    <w:p w14:paraId="355C8415" w14:textId="77777777" w:rsidR="00681D0D" w:rsidRPr="004E1165" w:rsidRDefault="00681D0D" w:rsidP="00B4331B">
      <w:pPr>
        <w:autoSpaceDE w:val="0"/>
        <w:autoSpaceDN w:val="0"/>
        <w:adjustRightInd w:val="0"/>
        <w:ind w:firstLine="284"/>
        <w:jc w:val="both"/>
        <w:rPr>
          <w:rFonts w:ascii="Arial" w:hAnsi="Arial" w:cs="Arial"/>
          <w:b/>
          <w:bCs/>
          <w:color w:val="000000" w:themeColor="text1"/>
          <w:sz w:val="20"/>
          <w:szCs w:val="20"/>
          <w:lang w:val="ro-RO"/>
        </w:rPr>
      </w:pPr>
      <w:r w:rsidRPr="004E1165">
        <w:rPr>
          <w:rFonts w:ascii="Arial" w:hAnsi="Arial" w:cs="Arial"/>
          <w:b/>
          <w:bCs/>
          <w:color w:val="000000" w:themeColor="text1"/>
          <w:sz w:val="20"/>
          <w:szCs w:val="20"/>
          <w:lang w:val="ro-RO"/>
        </w:rPr>
        <w:t xml:space="preserve">I. Atribuții generale </w:t>
      </w:r>
    </w:p>
    <w:p w14:paraId="3943DDA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4E1165">
        <w:rPr>
          <w:rFonts w:ascii="Arial" w:hAnsi="Arial" w:cs="Arial"/>
          <w:color w:val="000000" w:themeColor="text1"/>
          <w:sz w:val="20"/>
          <w:szCs w:val="20"/>
          <w:lang w:val="ro-RO"/>
        </w:rPr>
        <w:t>1. Realizează conducerea executivă a unității de învățământ preuniversitar, în conformitate cu atribuțiile conferite de legislația în vigoare</w:t>
      </w:r>
      <w:r w:rsidRPr="00FA0BF7">
        <w:rPr>
          <w:rFonts w:ascii="Arial" w:hAnsi="Arial" w:cs="Arial"/>
          <w:color w:val="191919"/>
          <w:sz w:val="20"/>
          <w:szCs w:val="20"/>
          <w:lang w:val="ro-RO"/>
        </w:rPr>
        <w:t xml:space="preserve">, cu hotărârile consiliului de administrație al unității de învățământ, precum și cu alte reglementări legale. </w:t>
      </w:r>
    </w:p>
    <w:p w14:paraId="7B9B99E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2. Manifestă loialitate față de unitatea de învățământ, credibilitate și responsabilitate în deciziile sale, încredere în capacitățile angajaților, încurajează și susține colegii, în vederea motivării pentru formare continuă și pentru crearea în unitate a unui climat optim desfășurării procesului de învățământ. </w:t>
      </w:r>
    </w:p>
    <w:p w14:paraId="1B6BEFE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3. Răspunde de întreaga activitate financiar-contabilă a unității în calitatea sa de ordonator de credite și coordonează direct compartimentul financiar-contabil. </w:t>
      </w:r>
    </w:p>
    <w:p w14:paraId="16DF921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4. Realizează activitatea de îndrumare și control asupra activității întregului personal salariat al unității de învățământ. Colaborează cu personalul cabinetului medical și stomatologic. </w:t>
      </w:r>
    </w:p>
    <w:p w14:paraId="19F44B0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5. Este președintele consiliului profesoral și al consiliului de administrație, în fața cărora prezintă rapoarte anuale. </w:t>
      </w:r>
    </w:p>
    <w:p w14:paraId="4BEF411B"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II. Atribuții specifice </w:t>
      </w:r>
    </w:p>
    <w:p w14:paraId="34A1826D"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1. În exercitarea funcției de conducere executivă: </w:t>
      </w:r>
    </w:p>
    <w:p w14:paraId="33154C5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este reprezentantul legal al unității de învățământ, având obligația reprezentării și apărării drepturilor și intereselor legitime ale acesteia în raporturile cu autoritățile publice, instituțiile de orice natură, precum și cu orice persoană juridică sau fizică, română sau străină; </w:t>
      </w:r>
    </w:p>
    <w:p w14:paraId="531F718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realizează conducerea executivă a unității de învățământ și organizează întreaga activitate educațională; </w:t>
      </w:r>
    </w:p>
    <w:p w14:paraId="7853883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organizează și este direct responsabil de aplicarea legislației în vigoare, la nivelul unității de învățământ; </w:t>
      </w:r>
    </w:p>
    <w:p w14:paraId="379E3C1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asigură managementul strategic al unității de învățământ, în colaborare cu autoritățile administrației publice locale, după consultarea partenerilor sociali și a reprezentanților părinților și elevilor; </w:t>
      </w:r>
    </w:p>
    <w:p w14:paraId="4C7507F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asigură managementul operațional al unității de învățământ și este direct responsabil de calitatea educației furnizate de unitatea de învățământ; </w:t>
      </w:r>
    </w:p>
    <w:p w14:paraId="40BF69F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asigură corelarea obiectivelor specifice unității de învățământ cu cele stabilite la nivel național și local; </w:t>
      </w:r>
    </w:p>
    <w:p w14:paraId="0A52184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coordonează procesul de obținere a autorizațiilor și avizelor legale necesare funcționării unității de învățământ; </w:t>
      </w:r>
    </w:p>
    <w:p w14:paraId="0A794D6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asigură aplicarea și respectarea normelor de sănătate și securitate în muncă; </w:t>
      </w:r>
    </w:p>
    <w:p w14:paraId="6A9C4A4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semnează parteneriate cu operatorii economici pentru asigurarea instruirii practice a elevilor; </w:t>
      </w:r>
    </w:p>
    <w:p w14:paraId="08DB67E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prezintă, anual, un raport asupra calității educației în unitatea de învățământ pe care o conduce, întocmit de Comisia de evaluare și asigurare a calității; raportul, aprobat de consiliul de administrație, este prezentat în fața consiliului profesoral, comitetului reprezentativ al părinților/asociației de părinți și este adus la cunoștința autorităților administrației publice locale și a inspectoratului școlar; </w:t>
      </w:r>
    </w:p>
    <w:p w14:paraId="642DF36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elaborarea proiectului de dezvoltare instituțională a unității de învățământ, prin care se stabilește politica educațională a acesteia; </w:t>
      </w:r>
    </w:p>
    <w:p w14:paraId="51DF2170" w14:textId="77777777" w:rsidR="00681D0D" w:rsidRPr="00FA0BF7"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l) lansează proiecte de parteneriat cu unități de învățământ similare din Uniunea Europeană sau din alte zone;</w:t>
      </w:r>
    </w:p>
    <w:p w14:paraId="7812A4E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solicită consiliului reprezentativ al părinților și, după caz, consiliului local/consiliului județean și consiliului reprezentativ al elevilor desemnarea reprezentanților lor în consiliul de administrație al unității de învățământ; </w:t>
      </w:r>
    </w:p>
    <w:p w14:paraId="7E4DC66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numește, prin decizie, componența comisiilor pentru examenele de corigențe, amânări sau diferențe; </w:t>
      </w:r>
    </w:p>
    <w:p w14:paraId="08C1412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 coordonează activitățile de pregătire organizate de cadrele didactice pentru elevii care participă la olimpiade, concursuri, competiții sportive și festivaluri naționale și internaționale; </w:t>
      </w:r>
    </w:p>
    <w:p w14:paraId="78ED1FA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în exercitarea atribuțiilor și a responsabilităților stabilite, directorul emite decizii și note de serviciu. </w:t>
      </w:r>
    </w:p>
    <w:p w14:paraId="3BE42322"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2. În exercitarea funcției de angajator: </w:t>
      </w:r>
    </w:p>
    <w:p w14:paraId="3A24A4B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angajează personalul din unitate prin încheierea contractului individual de muncă; </w:t>
      </w:r>
    </w:p>
    <w:p w14:paraId="2ACF163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întocmește, conform legii, fișele posturilor pentru personalul din subordine; răspunde de selecția, angajarea, evaluarea periodică, salarizarea, formarea, motivarea și încetarea raporturilor de muncă ale personalului din unitate, cu respectarea strictă a legislației incidente, în vigoare; </w:t>
      </w:r>
    </w:p>
    <w:p w14:paraId="6594BFE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propune consiliului de administrație vacantarea posturilor, organizarea concursurilor pe post și angajarea personalului; </w:t>
      </w:r>
    </w:p>
    <w:p w14:paraId="1693056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îndeplinește atribuțiile prevăzute de metodologia-cadru privind mobilitatea personalului didactic de predare din învățământul preuniversitar, de metodologia de ocupare a posturilor didactice care se vacantează în timpul anului școlar, precum și de alte acte normative elaborate de Ministerul Educației și Cercetării; </w:t>
      </w:r>
    </w:p>
    <w:p w14:paraId="2142AC9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coordonează organizarea și desfășurarea concursului de ocupare a posturilor; </w:t>
      </w:r>
    </w:p>
    <w:p w14:paraId="15E2E4F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stabilește atribuțiile coordonatorului pentru proiecte și programe educative școlare și extrașcolare, în funcție de specificul unității; </w:t>
      </w:r>
    </w:p>
    <w:p w14:paraId="3C7754C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aprobă concediile de odihnă ale personalului didactic de predare, didactic auxiliar și administrativ, pe baza solicitărilor scrise ale acestora, conform Legii nr. 53/2003 - Codul muncii, </w:t>
      </w:r>
      <w:r w:rsidRPr="00D9780C">
        <w:rPr>
          <w:rFonts w:ascii="Arial" w:hAnsi="Arial" w:cs="Arial"/>
          <w:i/>
          <w:iCs/>
          <w:color w:val="191919"/>
          <w:sz w:val="20"/>
          <w:szCs w:val="20"/>
          <w:lang w:val="ro-RO"/>
        </w:rPr>
        <w:t>republicată, cu modificările și completările ulterioare</w:t>
      </w:r>
      <w:r w:rsidRPr="00FA0BF7">
        <w:rPr>
          <w:rFonts w:ascii="Arial" w:hAnsi="Arial" w:cs="Arial"/>
          <w:color w:val="191919"/>
          <w:sz w:val="20"/>
          <w:szCs w:val="20"/>
          <w:lang w:val="ro-RO"/>
        </w:rPr>
        <w:t xml:space="preserve">, și contractului colectiv de muncă aplicabil; </w:t>
      </w:r>
    </w:p>
    <w:p w14:paraId="48FBA60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aprobă concediul fără plată și zilele libere plătite, conform prevederilor legale și ale contractului colectiv de muncă aplicabil, pentru întreg personalul, în condițiile asigurării suplinirii activității acestora; </w:t>
      </w:r>
    </w:p>
    <w:p w14:paraId="791DA85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coordonează realizarea planurilor de formare profesională în concordanță cu prevederile Legii nr. 198/2023, cu modificările și completările ulterioare, ale codului muncii, precum și ale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și propune aprobarea acestora de către consiliul de administrație; </w:t>
      </w:r>
    </w:p>
    <w:p w14:paraId="01D11D1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monitorizează implementarea planurilor de formare profesională a personalului didactic de predare, didactic auxiliar și administrativ; </w:t>
      </w:r>
    </w:p>
    <w:p w14:paraId="4E5556B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aplică prevederile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3AEC8B24" w14:textId="77777777" w:rsidR="00681D0D" w:rsidRPr="00426C69" w:rsidRDefault="00681D0D" w:rsidP="00426C69">
      <w:pPr>
        <w:autoSpaceDE w:val="0"/>
        <w:autoSpaceDN w:val="0"/>
        <w:adjustRightInd w:val="0"/>
        <w:ind w:firstLine="284"/>
        <w:jc w:val="both"/>
        <w:rPr>
          <w:rFonts w:ascii="Arial" w:hAnsi="Arial" w:cs="Arial"/>
          <w:b/>
          <w:bCs/>
          <w:color w:val="191919"/>
          <w:sz w:val="20"/>
          <w:szCs w:val="20"/>
          <w:lang w:val="ro-RO"/>
        </w:rPr>
      </w:pPr>
      <w:r w:rsidRPr="00426C69">
        <w:rPr>
          <w:rFonts w:ascii="Arial" w:hAnsi="Arial" w:cs="Arial"/>
          <w:b/>
          <w:bCs/>
          <w:color w:val="191919"/>
          <w:sz w:val="20"/>
          <w:szCs w:val="20"/>
          <w:lang w:val="ro-RO"/>
        </w:rPr>
        <w:t xml:space="preserve">3. În exercitarea funcției de ordonator de credite: </w:t>
      </w:r>
    </w:p>
    <w:p w14:paraId="1FA2BAB3"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în consiliul de administrație, spre aprobare, proiectul de buget și raportul de execuție bugetară; </w:t>
      </w:r>
    </w:p>
    <w:p w14:paraId="40E1179B"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răspunde de încadrarea în bugetul aprobat al unității de învățământ; </w:t>
      </w:r>
    </w:p>
    <w:p w14:paraId="16536017" w14:textId="77777777" w:rsidR="00681D0D" w:rsidRPr="00FA0BF7"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c) se preocupă de atragerea de resurse extrabugetare, cu respectarea prevederilor legale;</w:t>
      </w:r>
    </w:p>
    <w:p w14:paraId="179A1079"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răspunde de realizarea, utilizarea, păstrarea, completarea și modernizarea bazei materiale a unității de învățământ; </w:t>
      </w:r>
    </w:p>
    <w:p w14:paraId="0C76BBB1"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urmărește modul de încasare a veniturilor; </w:t>
      </w:r>
    </w:p>
    <w:p w14:paraId="420B1E96"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răspunde în ceea ce privește necesitatea, oportunitatea și legalitatea angajării și utilizării creditelor bugetare, în limita și cu destinația aprobate prin bugetul propriu; </w:t>
      </w:r>
    </w:p>
    <w:p w14:paraId="3FA13D8E"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răspunde de integritatea și buna funcționare a bunurilor aflate în administrare; </w:t>
      </w:r>
    </w:p>
    <w:p w14:paraId="27C33AFE"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răspunde de organizarea și ținerea la zi a contabilității și prezentarea la termen a bilanțurilor contabile și a conturilor de execuție bugetară. </w:t>
      </w:r>
    </w:p>
    <w:p w14:paraId="07BAE3EA" w14:textId="77777777" w:rsidR="00681D0D" w:rsidRPr="0037598F" w:rsidRDefault="00681D0D" w:rsidP="0037598F">
      <w:pPr>
        <w:autoSpaceDE w:val="0"/>
        <w:autoSpaceDN w:val="0"/>
        <w:adjustRightInd w:val="0"/>
        <w:ind w:firstLine="284"/>
        <w:jc w:val="both"/>
        <w:rPr>
          <w:rFonts w:ascii="Arial" w:hAnsi="Arial" w:cs="Arial"/>
          <w:b/>
          <w:bCs/>
          <w:color w:val="191919"/>
          <w:sz w:val="20"/>
          <w:szCs w:val="20"/>
          <w:lang w:val="ro-RO"/>
        </w:rPr>
      </w:pPr>
      <w:r w:rsidRPr="0037598F">
        <w:rPr>
          <w:rFonts w:ascii="Arial" w:hAnsi="Arial" w:cs="Arial"/>
          <w:b/>
          <w:bCs/>
          <w:color w:val="191919"/>
          <w:sz w:val="20"/>
          <w:szCs w:val="20"/>
          <w:lang w:val="ro-RO"/>
        </w:rPr>
        <w:t xml:space="preserve">4. Directorul unității de învățământ îndeplinește și următoarele atribuții: </w:t>
      </w:r>
    </w:p>
    <w:p w14:paraId="27C63FF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inspectoratului școlar, spre aprobare, proiectul planului de școlarizare, avizat de consiliului de administrație; </w:t>
      </w:r>
    </w:p>
    <w:p w14:paraId="7B914DF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coordonează activitatea de elaborare a ofertei educaționale a unității de învățământ și o propune spre aprobare consiliului de administrație; </w:t>
      </w:r>
    </w:p>
    <w:p w14:paraId="10689EA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coordonează și răspunde de colectarea datelor statistice pentru sistemul național de indicatori pentru educație, pe care le transmite inspectoratului școlar, și răspunde de introducerea datelor în Sistemul de Informații Integrat al învățământului din România (SIIIR); </w:t>
      </w:r>
    </w:p>
    <w:p w14:paraId="189C114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propune consiliului de administrație, spre aprobare, Regulamentul de organizare și funcționare a unității de învățământ; </w:t>
      </w:r>
    </w:p>
    <w:p w14:paraId="364F1CF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stabilește componența formațiunilor de studiu în baza hotărârii consiliului de administrație; </w:t>
      </w:r>
    </w:p>
    <w:p w14:paraId="14162F1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elaborează proiectul de încadrare cu personal didactic de predare, precum și schema de personal didactic auxiliar și administrativ și le supune, spre aprobare, consiliului de administrație; </w:t>
      </w:r>
    </w:p>
    <w:p w14:paraId="3218F0D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numește, după consultarea consiliului profesoral, în baza hotărârii consiliului de administrație, profesorii diriginți la clase, precum și coordonatorul pentru proiecte și programe educative școlare și extrașcolare; </w:t>
      </w:r>
    </w:p>
    <w:p w14:paraId="01DBB15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numește cadrul didactic care face parte din consiliul clasei, ce poate prelua atribuțiile profesorului diriginte, în condițiile în care acesta este indisponibil pentru o perioadă de timp, din motive obiective; </w:t>
      </w:r>
    </w:p>
    <w:p w14:paraId="642EEC2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numește, în baza hotărârii consiliului de administrație, coordonatorii structurilor care aparțin de unitatea de învățământ, din rândul cadrelor didactice, de regulă, titulare, care își desfășoară activitatea în structurile respective; </w:t>
      </w:r>
    </w:p>
    <w:p w14:paraId="7727ACE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stabilește, prin decizie, componența comisiilor din cadrul unității de învățământ, în baza hotărârii consiliului de administrație; </w:t>
      </w:r>
    </w:p>
    <w:p w14:paraId="482104F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comisia de întocmire a orarului și îl propune spre aprobare consiliului de administrație; </w:t>
      </w:r>
    </w:p>
    <w:p w14:paraId="35C94D7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l) aprobă graficul serviciului pe școală al personalului didactic; </w:t>
      </w:r>
    </w:p>
    <w:p w14:paraId="06AE2CE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propune consiliului de administrație, spre aprobare, calendarul activităților educative ale unității de învățământ; </w:t>
      </w:r>
    </w:p>
    <w:p w14:paraId="62FE06E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aprobă, prin decizie, regulamentele de funcționare ale cercurilor, asociațiilor științifice, tehnice, sportive și cultural- artistice ale elevilor din unitatea de învățământ în baza hotărârii consiliului de administrație; </w:t>
      </w:r>
    </w:p>
    <w:p w14:paraId="465C2D27"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o) elaborează instrumente interne de lucru, utilizate în activitatea de îndrumare, control și evaluare a tuturor activităților care se desfășoară în unitatea de învățământ și le supune spre aprobare consiliului de administrație;</w:t>
      </w:r>
    </w:p>
    <w:p w14:paraId="593D0B7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asigură aplicarea planului de învățământ, a programelor școlare și a metodologiei privind evaluarea rezultatelor școlare; </w:t>
      </w:r>
    </w:p>
    <w:p w14:paraId="15ED5CA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q) controlează calitatea procesului instructiv-educativ, prin verificarea documentelor, prin asistențe la ore și prin participări la diverse activități educative extracurriculare și extrașcolare; în cursul unui an școlar, directorul efectuează asistențe la orele de curs, astfel încât fiecare cadru didactic să fie asistat cel puțin de două ori pe an școlar; </w:t>
      </w:r>
    </w:p>
    <w:p w14:paraId="4E0726C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r) monitorizează activitatea de formare continuă a personalului din unitate; </w:t>
      </w:r>
    </w:p>
    <w:p w14:paraId="0367E3D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 monitorizează activitatea cadrelor didactice debutante și sprijină integrarea acestora în colectivul unității de învățământ; </w:t>
      </w:r>
    </w:p>
    <w:p w14:paraId="439D258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t) consemnează zilnic în condica de prezență absențele și întârzierile la orele de curs ale personalului didactic de predare și de instruire practică, precum și întârzierile personalului didactic auxiliar și administrativ de la programul de lucru; </w:t>
      </w:r>
    </w:p>
    <w:p w14:paraId="7EB62F4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 își asumă, alături de consiliul de administrație, răspunderea publică pentru performanțele unității de învățământ pe care o conduce; </w:t>
      </w:r>
    </w:p>
    <w:p w14:paraId="2E413C5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 numește și controlează personalul care răspunde de sigiliul unității de învățământ; w) asigură arhivarea documentelor oficiale și școlare; </w:t>
      </w:r>
    </w:p>
    <w:p w14:paraId="17B5C03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x) răspunde de întocmirea, eliberarea, reconstituirea, anularea, completarea și gestionarea actelor de studii; răspunde de întocmirea, eliberarea, reconstituirea, anularea, completarea, modificarea, rectificarea și gestionarea documentelor de evidență școlară; </w:t>
      </w:r>
    </w:p>
    <w:p w14:paraId="329AA35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y) aprobă vizitarea unității de învățământ, de către persoane din afara unității, inclusiv de către reprezentanți ai mass-media. Fac excepție de la această prevedere reprezentanții instituțiilor cu drept de îndrumare și control asupra unităților de învățământ, precum și persoanele care participă la procesul de monitorizare și evaluare a calității sistemului de învățământ; </w:t>
      </w:r>
    </w:p>
    <w:p w14:paraId="7179196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z) răspunde de realizarea, utilizarea, păstrarea, completarea și modernizarea bazei materiale și sportive a unității de învățământ, coordonează activitatea din internat și de la cantină; </w:t>
      </w:r>
    </w:p>
    <w:p w14:paraId="4DD01AE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aa) răspunde de întocmirea corectă și la termen a statelor lunare de plată a drepturilor salariale; </w:t>
      </w:r>
    </w:p>
    <w:p w14:paraId="43A4AFE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bb) răspunde de asigurarea manualelor școlare pentru elevii din învățământul obligatoriu, conform prevederilor legale. Asigură personalului didactic condițiile necesare pentru studierea și alegerea manualelor pentru elevi; </w:t>
      </w:r>
    </w:p>
    <w:p w14:paraId="1FFD6CF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cc) răspunde de stabilirea necesarului de burse școlare și a altor facilități la nivelul unității de învățământ, conform legislației în vigoare; </w:t>
      </w:r>
    </w:p>
    <w:p w14:paraId="584AFC9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dd) răspunde de respectarea condițiilor și a exigențelor privind normele de igienă școlară, de protecție și securitate în muncă, de protecție civilă și de pază contra incendiilor, în unitatea de învățământ; </w:t>
      </w:r>
    </w:p>
    <w:p w14:paraId="4FC97FD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ee) aplică sancțiuni pentru abaterile disciplinare săvârșite de personalul unității de învățământ, în limita prevederilor legale în vigoare; </w:t>
      </w:r>
    </w:p>
    <w:p w14:paraId="003ABB3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ff) aplică sancțiunile prevăzute de legislația în vigoare pentru abaterile disciplinare săvârșite de elevi; </w:t>
      </w:r>
    </w:p>
    <w:p w14:paraId="682D11D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gg) răspunde de transmiterea corectă și la termen a datelor solicitate de inspectoratul școlar; </w:t>
      </w:r>
    </w:p>
    <w:p w14:paraId="241204F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hh) comunică inspectorului școlar general, în timpul cel mai scurt, orice situație de natură să afecteze procesul instructiv-educativ sau imaginea școlii; </w:t>
      </w:r>
    </w:p>
    <w:p w14:paraId="6254CE12"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ii) solicită consultanță și asistență juridică de la ISJ/ISMB pentru toate procesele sau alte situații/litigii în care este implicată unitatea de învățământ și are obligația de a asigura reprezentarea în instanță;</w:t>
      </w:r>
    </w:p>
    <w:p w14:paraId="6A7262A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jj) directorul îndeplinește și alte atribuții stabilite de către consiliul de administrație, potrivit legii, precum și orice alte atribuții ce rezultă din prevederile legale în vigoare și contractele colective de muncă aplicabile. </w:t>
      </w:r>
    </w:p>
    <w:p w14:paraId="4140746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Pentru realizarea atribuțiilor sale, directorul se consultă cu reprezentanții organizațiilor sindicale reprezentative la nivel de sector de negociere colectivă învățământ preuniversitar din unitatea de învățământ și/sau, după caz, cu reprezentanții salariaților din unitatea de învățământ, în conformitate cu prevederile legale. </w:t>
      </w:r>
    </w:p>
    <w:p w14:paraId="60BE0F9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În lipsă, directorul are obligația de a delega atribuțiile către directorul adjunct sau către un alt cadru didactic, membru al consiliului de administrație. </w:t>
      </w:r>
    </w:p>
    <w:p w14:paraId="7669304E"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Neîndeplinirea acestei obligații constituie abatere disciplinară și se sancționează conform legii.</w:t>
      </w:r>
    </w:p>
    <w:p w14:paraId="3C6F045E"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676"/>
      </w:tblGrid>
      <w:tr w:rsidR="00681D0D" w:rsidRPr="00FA0BF7" w14:paraId="445CFF4F" w14:textId="77777777" w:rsidTr="005817A5">
        <w:tc>
          <w:tcPr>
            <w:tcW w:w="4113" w:type="dxa"/>
          </w:tcPr>
          <w:p w14:paraId="0A075082"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Inspector şcolar general,</w:t>
            </w:r>
          </w:p>
          <w:p w14:paraId="55A85435" w14:textId="77777777" w:rsidR="00681D0D" w:rsidRPr="00FA0BF7" w:rsidRDefault="00681D0D" w:rsidP="0090229C">
            <w:pPr>
              <w:jc w:val="center"/>
              <w:rPr>
                <w:rFonts w:ascii="Arial" w:hAnsi="Arial" w:cs="Arial"/>
                <w:sz w:val="20"/>
                <w:szCs w:val="20"/>
                <w:lang w:val="ro-RO"/>
              </w:rPr>
            </w:pPr>
            <w:r>
              <w:rPr>
                <w:rFonts w:ascii="Arial" w:hAnsi="Arial" w:cs="Arial"/>
                <w:sz w:val="20"/>
                <w:szCs w:val="20"/>
                <w:lang w:val="ro-RO"/>
              </w:rPr>
              <w:t>Pop Mihai-Cosmin</w:t>
            </w:r>
          </w:p>
        </w:tc>
        <w:tc>
          <w:tcPr>
            <w:tcW w:w="4676" w:type="dxa"/>
          </w:tcPr>
          <w:p w14:paraId="35B34BF2"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Director,</w:t>
            </w:r>
          </w:p>
          <w:p w14:paraId="3A7562D3" w14:textId="77777777" w:rsidR="00681D0D" w:rsidRPr="00FA0BF7" w:rsidRDefault="00681D0D" w:rsidP="00682951">
            <w:pPr>
              <w:jc w:val="center"/>
              <w:rPr>
                <w:rFonts w:ascii="Arial" w:hAnsi="Arial" w:cs="Arial"/>
                <w:sz w:val="20"/>
                <w:szCs w:val="20"/>
                <w:lang w:val="ro-RO"/>
              </w:rPr>
            </w:pPr>
            <w:r>
              <w:rPr>
                <w:rFonts w:ascii="Arial" w:hAnsi="Arial" w:cs="Arial"/>
                <w:sz w:val="20"/>
                <w:szCs w:val="20"/>
                <w:lang w:val="ro-RO"/>
              </w:rPr>
              <w:t>........................................................</w:t>
            </w:r>
          </w:p>
        </w:tc>
      </w:tr>
    </w:tbl>
    <w:p w14:paraId="3EBB5E8E" w14:textId="77777777" w:rsidR="00681D0D" w:rsidRDefault="00681D0D" w:rsidP="0037598F">
      <w:pPr>
        <w:autoSpaceDE w:val="0"/>
        <w:autoSpaceDN w:val="0"/>
        <w:adjustRightInd w:val="0"/>
        <w:jc w:val="both"/>
        <w:rPr>
          <w:rFonts w:ascii="Arial" w:hAnsi="Arial" w:cs="Arial"/>
          <w:color w:val="191919"/>
          <w:sz w:val="20"/>
          <w:szCs w:val="20"/>
          <w:lang w:val="ro-RO"/>
        </w:rPr>
        <w:sectPr w:rsidR="00681D0D" w:rsidSect="00681D0D">
          <w:footerReference w:type="default" r:id="rId79"/>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681D0D" w:rsidRPr="00FA0BF7" w14:paraId="0B9AA76E" w14:textId="77777777" w:rsidTr="007861FC">
        <w:trPr>
          <w:jc w:val="center"/>
        </w:trPr>
        <w:tc>
          <w:tcPr>
            <w:tcW w:w="4393" w:type="dxa"/>
          </w:tcPr>
          <w:p w14:paraId="352733CB"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noProof/>
                <w:color w:val="191919"/>
                <w:sz w:val="20"/>
                <w:szCs w:val="20"/>
                <w:lang w:val="ro-RO"/>
              </w:rPr>
              <w:drawing>
                <wp:inline distT="0" distB="0" distL="0" distR="0" wp14:anchorId="2521FFDE" wp14:editId="2461AE28">
                  <wp:extent cx="1653975" cy="360000"/>
                  <wp:effectExtent l="0" t="0" r="0" b="0"/>
                  <wp:docPr id="8358188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3BFAD427"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w:t>
            </w:r>
          </w:p>
        </w:tc>
        <w:tc>
          <w:tcPr>
            <w:tcW w:w="4928" w:type="dxa"/>
          </w:tcPr>
          <w:p w14:paraId="20A9BB1B"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Unitatea şcolară</w:t>
            </w:r>
          </w:p>
          <w:p w14:paraId="2A7BB39B"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647A1D">
              <w:rPr>
                <w:rFonts w:ascii="Arial" w:hAnsi="Arial" w:cs="Arial"/>
                <w:b/>
                <w:bCs/>
                <w:noProof/>
                <w:color w:val="191919"/>
                <w:sz w:val="20"/>
                <w:szCs w:val="20"/>
                <w:lang w:val="ro-RO"/>
              </w:rPr>
              <w:t>Școala Gimnazială Bicaz</w:t>
            </w:r>
          </w:p>
          <w:p w14:paraId="66A60F02"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__________________________________</w:t>
            </w:r>
          </w:p>
        </w:tc>
      </w:tr>
    </w:tbl>
    <w:p w14:paraId="4715E96C" w14:textId="77777777" w:rsidR="00681D0D" w:rsidRPr="00FA0BF7" w:rsidRDefault="00681D0D" w:rsidP="0005536A">
      <w:pPr>
        <w:autoSpaceDE w:val="0"/>
        <w:autoSpaceDN w:val="0"/>
        <w:adjustRightInd w:val="0"/>
        <w:jc w:val="center"/>
        <w:rPr>
          <w:rFonts w:ascii="Arial" w:hAnsi="Arial" w:cs="Arial"/>
          <w:b/>
          <w:bCs/>
          <w:color w:val="191919"/>
          <w:sz w:val="20"/>
          <w:szCs w:val="20"/>
          <w:lang w:val="ro-RO"/>
        </w:rPr>
      </w:pPr>
    </w:p>
    <w:p w14:paraId="2EA8B27F"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p>
    <w:p w14:paraId="18D478F2"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FIȘA POSTULUI</w:t>
      </w:r>
      <w:r w:rsidRPr="004954FF">
        <w:rPr>
          <w:rStyle w:val="FootnoteReference"/>
          <w:rFonts w:ascii="Arial" w:hAnsi="Arial" w:cs="Arial"/>
          <w:b/>
          <w:bCs/>
          <w:color w:val="FFFFFF" w:themeColor="background1"/>
          <w:sz w:val="20"/>
          <w:szCs w:val="20"/>
          <w:lang w:val="ro-RO"/>
        </w:rPr>
        <w:footnoteReference w:id="73"/>
      </w:r>
      <w:r w:rsidRPr="004954FF">
        <w:rPr>
          <w:rFonts w:ascii="Arial" w:hAnsi="Arial" w:cs="Arial"/>
          <w:b/>
          <w:bCs/>
          <w:color w:val="191919"/>
          <w:sz w:val="20"/>
          <w:szCs w:val="20"/>
          <w:vertAlign w:val="superscript"/>
          <w:lang w:val="ro-RO"/>
        </w:rPr>
        <w:t>1</w:t>
      </w:r>
    </w:p>
    <w:p w14:paraId="2A30A858"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DIRECTOR UNITATE DE ÎNVĂȚĂMÂNT</w:t>
      </w:r>
    </w:p>
    <w:p w14:paraId="27B6F5F0"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(anexă la Contractul de management nr. ......</w:t>
      </w:r>
      <w:r>
        <w:rPr>
          <w:rFonts w:ascii="Arial" w:hAnsi="Arial" w:cs="Arial"/>
          <w:b/>
          <w:bCs/>
          <w:color w:val="191919"/>
          <w:sz w:val="20"/>
          <w:szCs w:val="20"/>
          <w:lang w:val="ro-RO"/>
        </w:rPr>
        <w:t>.....................</w:t>
      </w:r>
      <w:r w:rsidRPr="00FA0BF7">
        <w:rPr>
          <w:rFonts w:ascii="Arial" w:hAnsi="Arial" w:cs="Arial"/>
          <w:b/>
          <w:bCs/>
          <w:color w:val="191919"/>
          <w:sz w:val="20"/>
          <w:szCs w:val="20"/>
          <w:lang w:val="ro-RO"/>
        </w:rPr>
        <w:t>.......)</w:t>
      </w:r>
    </w:p>
    <w:p w14:paraId="3105B3FB" w14:textId="77777777" w:rsidR="00681D0D" w:rsidRPr="00FA0BF7" w:rsidRDefault="00681D0D" w:rsidP="0041140E">
      <w:pPr>
        <w:autoSpaceDE w:val="0"/>
        <w:autoSpaceDN w:val="0"/>
        <w:adjustRightInd w:val="0"/>
        <w:jc w:val="center"/>
        <w:rPr>
          <w:rFonts w:ascii="Arial" w:hAnsi="Arial" w:cs="Arial"/>
          <w:b/>
          <w:bCs/>
          <w:color w:val="191919"/>
          <w:sz w:val="20"/>
          <w:szCs w:val="20"/>
          <w:lang w:val="ro-RO"/>
        </w:rPr>
      </w:pPr>
    </w:p>
    <w:p w14:paraId="42D67C13" w14:textId="77777777" w:rsidR="00681D0D" w:rsidRPr="00FA0BF7" w:rsidRDefault="00681D0D" w:rsidP="00E46826">
      <w:pPr>
        <w:autoSpaceDE w:val="0"/>
        <w:autoSpaceDN w:val="0"/>
        <w:adjustRightInd w:val="0"/>
        <w:ind w:firstLine="284"/>
        <w:jc w:val="both"/>
        <w:rPr>
          <w:rFonts w:ascii="Arial" w:hAnsi="Arial" w:cs="Arial"/>
          <w:color w:val="191919"/>
          <w:sz w:val="20"/>
          <w:szCs w:val="20"/>
          <w:lang w:val="ro-RO"/>
        </w:rPr>
      </w:pPr>
    </w:p>
    <w:p w14:paraId="3962C137"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Funcția: Director </w:t>
      </w:r>
    </w:p>
    <w:p w14:paraId="1C9B2C6E"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Numele și prenumele: ................ </w:t>
      </w:r>
    </w:p>
    <w:p w14:paraId="08043C73" w14:textId="77777777" w:rsidR="00681D0D" w:rsidRPr="00F60F01" w:rsidRDefault="00681D0D" w:rsidP="00D2444F">
      <w:pPr>
        <w:autoSpaceDE w:val="0"/>
        <w:autoSpaceDN w:val="0"/>
        <w:adjustRightInd w:val="0"/>
        <w:ind w:firstLine="284"/>
        <w:jc w:val="both"/>
        <w:rPr>
          <w:rFonts w:ascii="Arial" w:hAnsi="Arial" w:cs="Arial"/>
          <w:b/>
          <w:bCs/>
          <w:color w:val="191919"/>
          <w:sz w:val="20"/>
          <w:szCs w:val="20"/>
          <w:lang w:val="ro-RO"/>
        </w:rPr>
      </w:pPr>
      <w:r w:rsidRPr="00F60F01">
        <w:rPr>
          <w:rFonts w:ascii="Arial" w:hAnsi="Arial" w:cs="Arial"/>
          <w:b/>
          <w:bCs/>
          <w:color w:val="191919"/>
          <w:sz w:val="20"/>
          <w:szCs w:val="20"/>
          <w:lang w:val="ro-RO"/>
        </w:rPr>
        <w:t>Telefon/Mobil: ..........................</w:t>
      </w:r>
    </w:p>
    <w:p w14:paraId="258FBC01"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Unitatea de învățământ: </w:t>
      </w:r>
      <w:r w:rsidRPr="00647A1D">
        <w:rPr>
          <w:rFonts w:ascii="Arial" w:hAnsi="Arial" w:cs="Arial"/>
          <w:noProof/>
          <w:color w:val="191919"/>
          <w:sz w:val="20"/>
          <w:szCs w:val="20"/>
          <w:lang w:val="ro-RO"/>
        </w:rPr>
        <w:t>Școala Gimnazială Bicaz</w:t>
      </w:r>
    </w:p>
    <w:p w14:paraId="162C3CFF"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Studii: ............................. </w:t>
      </w:r>
    </w:p>
    <w:p w14:paraId="3A2CB2D1"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Anul absolvirii: .................... </w:t>
      </w:r>
    </w:p>
    <w:p w14:paraId="5FD4CDE5"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Specialitatea: ...................... </w:t>
      </w:r>
    </w:p>
    <w:p w14:paraId="01EBBF75"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Vechime în învățământ: .............. </w:t>
      </w:r>
    </w:p>
    <w:p w14:paraId="4C1CA93F"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Gradul didactic: .................... </w:t>
      </w:r>
    </w:p>
    <w:p w14:paraId="0295A325"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Obligația de predare: </w:t>
      </w:r>
    </w:p>
    <w:p w14:paraId="41A070F9"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Numire prin Decizia inspectorului școlar general nr. ...... din ......... </w:t>
      </w:r>
    </w:p>
    <w:p w14:paraId="431AD295"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Data numirii în funcția de conducere: .............. </w:t>
      </w:r>
    </w:p>
    <w:p w14:paraId="770D6B9A"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p w14:paraId="58E5EC1A"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Integrarea în structura organizatorică </w:t>
      </w:r>
    </w:p>
    <w:p w14:paraId="079F96B6"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Postul imediat superior: inspector școlar general </w:t>
      </w:r>
    </w:p>
    <w:p w14:paraId="106581DD"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Subordonări: personalul didactic de predare, didactic auxiliar și administrativ din unitatea de învățământ </w:t>
      </w:r>
    </w:p>
    <w:p w14:paraId="2133A22D"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Relații de muncă </w:t>
      </w:r>
    </w:p>
    <w:p w14:paraId="54E1563D"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Ierarhice: inspector școlar general, inspector școlar general adjunct </w:t>
      </w:r>
    </w:p>
    <w:p w14:paraId="63B63D59"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Funcționale: inspectori școlari, directori/directori adjuncți ai altor unități de învățământ, autorități ale administrației publice locale/județene. </w:t>
      </w:r>
    </w:p>
    <w:p w14:paraId="615C5B58"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colaborare: cu alți furnizori de educație și de formare, structuri consultative din învățământ, organizații sindicale, organizații neguvernamentale. </w:t>
      </w:r>
    </w:p>
    <w:p w14:paraId="2F291AE8"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reprezentare: reprezentarea oficială a unității de învățământ. </w:t>
      </w:r>
    </w:p>
    <w:p w14:paraId="56FA0B40" w14:textId="77777777" w:rsidR="00681D0D" w:rsidRPr="005C40FA" w:rsidRDefault="00681D0D" w:rsidP="00144B22">
      <w:pPr>
        <w:autoSpaceDE w:val="0"/>
        <w:autoSpaceDN w:val="0"/>
        <w:adjustRightInd w:val="0"/>
        <w:ind w:firstLine="284"/>
        <w:jc w:val="both"/>
        <w:rPr>
          <w:rFonts w:ascii="Arial" w:hAnsi="Arial" w:cs="Arial"/>
          <w:b/>
          <w:bCs/>
          <w:color w:val="191919"/>
          <w:sz w:val="20"/>
          <w:szCs w:val="20"/>
          <w:lang w:val="ro-RO"/>
        </w:rPr>
      </w:pPr>
      <w:r w:rsidRPr="005C40FA">
        <w:rPr>
          <w:rFonts w:ascii="Arial" w:hAnsi="Arial" w:cs="Arial"/>
          <w:b/>
          <w:bCs/>
          <w:color w:val="191919"/>
          <w:sz w:val="20"/>
          <w:szCs w:val="20"/>
          <w:lang w:val="ro-RO"/>
        </w:rPr>
        <w:t xml:space="preserve">Atribuțiile directorului se raportează la: </w:t>
      </w:r>
    </w:p>
    <w:p w14:paraId="518E6F57"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Legii învățământului preuniversitar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60523552"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Regulamentului de organizare și funcționare a unităților de învățământ preuniversitar, aprobat prin ordin de ministru; </w:t>
      </w:r>
    </w:p>
    <w:p w14:paraId="4CD46706"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legislației și actelor normative subsecvente Legii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0B814206"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ordinele, instrucțiunile și precizările emise de Ministerul Educației și Cercetării; </w:t>
      </w:r>
    </w:p>
    <w:p w14:paraId="78CEA8C8"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FA0BF7">
        <w:rPr>
          <w:rFonts w:ascii="Arial" w:hAnsi="Arial" w:cs="Arial"/>
          <w:color w:val="191919"/>
          <w:sz w:val="20"/>
          <w:szCs w:val="20"/>
          <w:lang w:val="ro-RO"/>
        </w:rPr>
        <w:t xml:space="preserve">– deciziile emise </w:t>
      </w:r>
      <w:r w:rsidRPr="004E1165">
        <w:rPr>
          <w:rFonts w:ascii="Arial" w:hAnsi="Arial" w:cs="Arial"/>
          <w:color w:val="000000" w:themeColor="text1"/>
          <w:sz w:val="20"/>
          <w:szCs w:val="20"/>
          <w:lang w:val="ro-RO"/>
        </w:rPr>
        <w:t xml:space="preserve">de inspectorul școlar general; </w:t>
      </w:r>
    </w:p>
    <w:p w14:paraId="2B2E013C"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hotărârile consiliului de administrație al unității de învățământ:</w:t>
      </w:r>
    </w:p>
    <w:p w14:paraId="1EF228F3"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xml:space="preserve">– </w:t>
      </w:r>
      <w:r>
        <w:rPr>
          <w:rFonts w:ascii="Arial" w:hAnsi="Arial" w:cs="Arial"/>
          <w:color w:val="000000" w:themeColor="text1"/>
          <w:sz w:val="20"/>
          <w:szCs w:val="20"/>
          <w:lang w:val="ro-RO"/>
        </w:rPr>
        <w:t xml:space="preserve">prevederile legislației naționale, </w:t>
      </w:r>
      <w:r w:rsidRPr="004E1165">
        <w:rPr>
          <w:rFonts w:ascii="Arial" w:hAnsi="Arial" w:cs="Arial"/>
          <w:color w:val="000000" w:themeColor="text1"/>
          <w:sz w:val="20"/>
          <w:szCs w:val="20"/>
          <w:lang w:val="ro-RO"/>
        </w:rPr>
        <w:t>aplicabil</w:t>
      </w:r>
      <w:r>
        <w:rPr>
          <w:rFonts w:ascii="Arial" w:hAnsi="Arial" w:cs="Arial"/>
          <w:color w:val="000000" w:themeColor="text1"/>
          <w:sz w:val="20"/>
          <w:szCs w:val="20"/>
          <w:lang w:val="ro-RO"/>
        </w:rPr>
        <w:t>e</w:t>
      </w:r>
      <w:r w:rsidRPr="004E1165">
        <w:rPr>
          <w:rFonts w:ascii="Arial" w:hAnsi="Arial" w:cs="Arial"/>
          <w:color w:val="000000" w:themeColor="text1"/>
          <w:sz w:val="20"/>
          <w:szCs w:val="20"/>
          <w:lang w:val="ro-RO"/>
        </w:rPr>
        <w:t xml:space="preserve"> inclusiv în domeniul educației.</w:t>
      </w:r>
    </w:p>
    <w:p w14:paraId="4B19B710" w14:textId="77777777" w:rsidR="00681D0D" w:rsidRPr="004E1165" w:rsidRDefault="00681D0D" w:rsidP="00C5752B">
      <w:pPr>
        <w:autoSpaceDE w:val="0"/>
        <w:autoSpaceDN w:val="0"/>
        <w:adjustRightInd w:val="0"/>
        <w:ind w:firstLine="284"/>
        <w:jc w:val="both"/>
        <w:rPr>
          <w:rFonts w:ascii="Arial" w:hAnsi="Arial" w:cs="Arial"/>
          <w:color w:val="000000" w:themeColor="text1"/>
          <w:sz w:val="20"/>
          <w:szCs w:val="20"/>
          <w:lang w:val="ro-RO"/>
        </w:rPr>
      </w:pPr>
    </w:p>
    <w:p w14:paraId="3490B0E9" w14:textId="77777777" w:rsidR="00681D0D" w:rsidRPr="004E1165" w:rsidRDefault="00681D0D" w:rsidP="00B4331B">
      <w:pPr>
        <w:autoSpaceDE w:val="0"/>
        <w:autoSpaceDN w:val="0"/>
        <w:adjustRightInd w:val="0"/>
        <w:ind w:firstLine="284"/>
        <w:jc w:val="both"/>
        <w:rPr>
          <w:rFonts w:ascii="Arial" w:hAnsi="Arial" w:cs="Arial"/>
          <w:b/>
          <w:bCs/>
          <w:color w:val="000000" w:themeColor="text1"/>
          <w:sz w:val="20"/>
          <w:szCs w:val="20"/>
          <w:lang w:val="ro-RO"/>
        </w:rPr>
      </w:pPr>
      <w:r w:rsidRPr="004E1165">
        <w:rPr>
          <w:rFonts w:ascii="Arial" w:hAnsi="Arial" w:cs="Arial"/>
          <w:b/>
          <w:bCs/>
          <w:color w:val="000000" w:themeColor="text1"/>
          <w:sz w:val="20"/>
          <w:szCs w:val="20"/>
          <w:lang w:val="ro-RO"/>
        </w:rPr>
        <w:t xml:space="preserve">I. Atribuții generale </w:t>
      </w:r>
    </w:p>
    <w:p w14:paraId="2DDFBB2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4E1165">
        <w:rPr>
          <w:rFonts w:ascii="Arial" w:hAnsi="Arial" w:cs="Arial"/>
          <w:color w:val="000000" w:themeColor="text1"/>
          <w:sz w:val="20"/>
          <w:szCs w:val="20"/>
          <w:lang w:val="ro-RO"/>
        </w:rPr>
        <w:t>1. Realizează conducerea executivă a unității de învățământ preuniversitar, în conformitate cu atribuțiile conferite de legislația în vigoare</w:t>
      </w:r>
      <w:r w:rsidRPr="00FA0BF7">
        <w:rPr>
          <w:rFonts w:ascii="Arial" w:hAnsi="Arial" w:cs="Arial"/>
          <w:color w:val="191919"/>
          <w:sz w:val="20"/>
          <w:szCs w:val="20"/>
          <w:lang w:val="ro-RO"/>
        </w:rPr>
        <w:t xml:space="preserve">, cu hotărârile consiliului de administrație al unității de învățământ, precum și cu alte reglementări legale. </w:t>
      </w:r>
    </w:p>
    <w:p w14:paraId="7B1B9F3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2. Manifestă loialitate față de unitatea de învățământ, credibilitate și responsabilitate în deciziile sale, încredere în capacitățile angajaților, încurajează și susține colegii, în vederea motivării pentru formare continuă și pentru crearea în unitate a unui climat optim desfășurării procesului de învățământ. </w:t>
      </w:r>
    </w:p>
    <w:p w14:paraId="6DB79E8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3. Răspunde de întreaga activitate financiar-contabilă a unității în calitatea sa de ordonator de credite și coordonează direct compartimentul financiar-contabil. </w:t>
      </w:r>
    </w:p>
    <w:p w14:paraId="3848843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4. Realizează activitatea de îndrumare și control asupra activității întregului personal salariat al unității de învățământ. Colaborează cu personalul cabinetului medical și stomatologic. </w:t>
      </w:r>
    </w:p>
    <w:p w14:paraId="51052B9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5. Este președintele consiliului profesoral și al consiliului de administrație, în fața cărora prezintă rapoarte anuale. </w:t>
      </w:r>
    </w:p>
    <w:p w14:paraId="4E661220"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II. Atribuții specifice </w:t>
      </w:r>
    </w:p>
    <w:p w14:paraId="3CD24066"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1. În exercitarea funcției de conducere executivă: </w:t>
      </w:r>
    </w:p>
    <w:p w14:paraId="68FD5CA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este reprezentantul legal al unității de învățământ, având obligația reprezentării și apărării drepturilor și intereselor legitime ale acesteia în raporturile cu autoritățile publice, instituțiile de orice natură, precum și cu orice persoană juridică sau fizică, română sau străină; </w:t>
      </w:r>
    </w:p>
    <w:p w14:paraId="5AD9279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realizează conducerea executivă a unității de învățământ și organizează întreaga activitate educațională; </w:t>
      </w:r>
    </w:p>
    <w:p w14:paraId="57D0EEC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organizează și este direct responsabil de aplicarea legislației în vigoare, la nivelul unității de învățământ; </w:t>
      </w:r>
    </w:p>
    <w:p w14:paraId="0564113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asigură managementul strategic al unității de învățământ, în colaborare cu autoritățile administrației publice locale, după consultarea partenerilor sociali și a reprezentanților părinților și elevilor; </w:t>
      </w:r>
    </w:p>
    <w:p w14:paraId="6AF65B0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asigură managementul operațional al unității de învățământ și este direct responsabil de calitatea educației furnizate de unitatea de învățământ; </w:t>
      </w:r>
    </w:p>
    <w:p w14:paraId="080EFDC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asigură corelarea obiectivelor specifice unității de învățământ cu cele stabilite la nivel național și local; </w:t>
      </w:r>
    </w:p>
    <w:p w14:paraId="422A73D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coordonează procesul de obținere a autorizațiilor și avizelor legale necesare funcționării unității de învățământ; </w:t>
      </w:r>
    </w:p>
    <w:p w14:paraId="71ABC47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asigură aplicarea și respectarea normelor de sănătate și securitate în muncă; </w:t>
      </w:r>
    </w:p>
    <w:p w14:paraId="659C171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semnează parteneriate cu operatorii economici pentru asigurarea instruirii practice a elevilor; </w:t>
      </w:r>
    </w:p>
    <w:p w14:paraId="302F9B5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prezintă, anual, un raport asupra calității educației în unitatea de învățământ pe care o conduce, întocmit de Comisia de evaluare și asigurare a calității; raportul, aprobat de consiliul de administrație, este prezentat în fața consiliului profesoral, comitetului reprezentativ al părinților/asociației de părinți și este adus la cunoștința autorităților administrației publice locale și a inspectoratului școlar; </w:t>
      </w:r>
    </w:p>
    <w:p w14:paraId="2D66157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elaborarea proiectului de dezvoltare instituțională a unității de învățământ, prin care se stabilește politica educațională a acesteia; </w:t>
      </w:r>
    </w:p>
    <w:p w14:paraId="40535CEA" w14:textId="77777777" w:rsidR="00681D0D" w:rsidRPr="00FA0BF7"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l) lansează proiecte de parteneriat cu unități de învățământ similare din Uniunea Europeană sau din alte zone;</w:t>
      </w:r>
    </w:p>
    <w:p w14:paraId="5920443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solicită consiliului reprezentativ al părinților și, după caz, consiliului local/consiliului județean și consiliului reprezentativ al elevilor desemnarea reprezentanților lor în consiliul de administrație al unității de învățământ; </w:t>
      </w:r>
    </w:p>
    <w:p w14:paraId="45E4D4B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numește, prin decizie, componența comisiilor pentru examenele de corigențe, amânări sau diferențe; </w:t>
      </w:r>
    </w:p>
    <w:p w14:paraId="76C0F37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 coordonează activitățile de pregătire organizate de cadrele didactice pentru elevii care participă la olimpiade, concursuri, competiții sportive și festivaluri naționale și internaționale; </w:t>
      </w:r>
    </w:p>
    <w:p w14:paraId="6349735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în exercitarea atribuțiilor și a responsabilităților stabilite, directorul emite decizii și note de serviciu. </w:t>
      </w:r>
    </w:p>
    <w:p w14:paraId="13DB0A0E"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2. În exercitarea funcției de angajator: </w:t>
      </w:r>
    </w:p>
    <w:p w14:paraId="551D841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angajează personalul din unitate prin încheierea contractului individual de muncă; </w:t>
      </w:r>
    </w:p>
    <w:p w14:paraId="686056D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întocmește, conform legii, fișele posturilor pentru personalul din subordine; răspunde de selecția, angajarea, evaluarea periodică, salarizarea, formarea, motivarea și încetarea raporturilor de muncă ale personalului din unitate, cu respectarea strictă a legislației incidente, în vigoare; </w:t>
      </w:r>
    </w:p>
    <w:p w14:paraId="52F1628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propune consiliului de administrație vacantarea posturilor, organizarea concursurilor pe post și angajarea personalului; </w:t>
      </w:r>
    </w:p>
    <w:p w14:paraId="115ECE9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îndeplinește atribuțiile prevăzute de metodologia-cadru privind mobilitatea personalului didactic de predare din învățământul preuniversitar, de metodologia de ocupare a posturilor didactice care se vacantează în timpul anului școlar, precum și de alte acte normative elaborate de Ministerul Educației și Cercetării; </w:t>
      </w:r>
    </w:p>
    <w:p w14:paraId="7D28F52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coordonează organizarea și desfășurarea concursului de ocupare a posturilor; </w:t>
      </w:r>
    </w:p>
    <w:p w14:paraId="2752127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stabilește atribuțiile coordonatorului pentru proiecte și programe educative școlare și extrașcolare, în funcție de specificul unității; </w:t>
      </w:r>
    </w:p>
    <w:p w14:paraId="129B40B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aprobă concediile de odihnă ale personalului didactic de predare, didactic auxiliar și administrativ, pe baza solicitărilor scrise ale acestora, conform Legii nr. 53/2003 - Codul muncii, </w:t>
      </w:r>
      <w:r w:rsidRPr="00D9780C">
        <w:rPr>
          <w:rFonts w:ascii="Arial" w:hAnsi="Arial" w:cs="Arial"/>
          <w:i/>
          <w:iCs/>
          <w:color w:val="191919"/>
          <w:sz w:val="20"/>
          <w:szCs w:val="20"/>
          <w:lang w:val="ro-RO"/>
        </w:rPr>
        <w:t>republicată, cu modificările și completările ulterioare</w:t>
      </w:r>
      <w:r w:rsidRPr="00FA0BF7">
        <w:rPr>
          <w:rFonts w:ascii="Arial" w:hAnsi="Arial" w:cs="Arial"/>
          <w:color w:val="191919"/>
          <w:sz w:val="20"/>
          <w:szCs w:val="20"/>
          <w:lang w:val="ro-RO"/>
        </w:rPr>
        <w:t xml:space="preserve">, și contractului colectiv de muncă aplicabil; </w:t>
      </w:r>
    </w:p>
    <w:p w14:paraId="690E6C0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aprobă concediul fără plată și zilele libere plătite, conform prevederilor legale și ale contractului colectiv de muncă aplicabil, pentru întreg personalul, în condițiile asigurării suplinirii activității acestora; </w:t>
      </w:r>
    </w:p>
    <w:p w14:paraId="6952D6D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coordonează realizarea planurilor de formare profesională în concordanță cu prevederile Legii nr. 198/2023, cu modificările și completările ulterioare, ale codului muncii, precum și ale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și propune aprobarea acestora de către consiliul de administrație; </w:t>
      </w:r>
    </w:p>
    <w:p w14:paraId="2A095DA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monitorizează implementarea planurilor de formare profesională a personalului didactic de predare, didactic auxiliar și administrativ; </w:t>
      </w:r>
    </w:p>
    <w:p w14:paraId="4459F40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aplică prevederile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49F3AB20" w14:textId="77777777" w:rsidR="00681D0D" w:rsidRPr="00426C69" w:rsidRDefault="00681D0D" w:rsidP="00426C69">
      <w:pPr>
        <w:autoSpaceDE w:val="0"/>
        <w:autoSpaceDN w:val="0"/>
        <w:adjustRightInd w:val="0"/>
        <w:ind w:firstLine="284"/>
        <w:jc w:val="both"/>
        <w:rPr>
          <w:rFonts w:ascii="Arial" w:hAnsi="Arial" w:cs="Arial"/>
          <w:b/>
          <w:bCs/>
          <w:color w:val="191919"/>
          <w:sz w:val="20"/>
          <w:szCs w:val="20"/>
          <w:lang w:val="ro-RO"/>
        </w:rPr>
      </w:pPr>
      <w:r w:rsidRPr="00426C69">
        <w:rPr>
          <w:rFonts w:ascii="Arial" w:hAnsi="Arial" w:cs="Arial"/>
          <w:b/>
          <w:bCs/>
          <w:color w:val="191919"/>
          <w:sz w:val="20"/>
          <w:szCs w:val="20"/>
          <w:lang w:val="ro-RO"/>
        </w:rPr>
        <w:t xml:space="preserve">3. În exercitarea funcției de ordonator de credite: </w:t>
      </w:r>
    </w:p>
    <w:p w14:paraId="23F8CAC3"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în consiliul de administrație, spre aprobare, proiectul de buget și raportul de execuție bugetară; </w:t>
      </w:r>
    </w:p>
    <w:p w14:paraId="1A87500B"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răspunde de încadrarea în bugetul aprobat al unității de învățământ; </w:t>
      </w:r>
    </w:p>
    <w:p w14:paraId="5416681F" w14:textId="77777777" w:rsidR="00681D0D" w:rsidRPr="00FA0BF7"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c) se preocupă de atragerea de resurse extrabugetare, cu respectarea prevederilor legale;</w:t>
      </w:r>
    </w:p>
    <w:p w14:paraId="7AA55AF4"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răspunde de realizarea, utilizarea, păstrarea, completarea și modernizarea bazei materiale a unității de învățământ; </w:t>
      </w:r>
    </w:p>
    <w:p w14:paraId="349F3FD9"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urmărește modul de încasare a veniturilor; </w:t>
      </w:r>
    </w:p>
    <w:p w14:paraId="5C612F63"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răspunde în ceea ce privește necesitatea, oportunitatea și legalitatea angajării și utilizării creditelor bugetare, în limita și cu destinația aprobate prin bugetul propriu; </w:t>
      </w:r>
    </w:p>
    <w:p w14:paraId="1763D4B7"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răspunde de integritatea și buna funcționare a bunurilor aflate în administrare; </w:t>
      </w:r>
    </w:p>
    <w:p w14:paraId="6BE42B99"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răspunde de organizarea și ținerea la zi a contabilității și prezentarea la termen a bilanțurilor contabile și a conturilor de execuție bugetară. </w:t>
      </w:r>
    </w:p>
    <w:p w14:paraId="2B69727C" w14:textId="77777777" w:rsidR="00681D0D" w:rsidRPr="0037598F" w:rsidRDefault="00681D0D" w:rsidP="0037598F">
      <w:pPr>
        <w:autoSpaceDE w:val="0"/>
        <w:autoSpaceDN w:val="0"/>
        <w:adjustRightInd w:val="0"/>
        <w:ind w:firstLine="284"/>
        <w:jc w:val="both"/>
        <w:rPr>
          <w:rFonts w:ascii="Arial" w:hAnsi="Arial" w:cs="Arial"/>
          <w:b/>
          <w:bCs/>
          <w:color w:val="191919"/>
          <w:sz w:val="20"/>
          <w:szCs w:val="20"/>
          <w:lang w:val="ro-RO"/>
        </w:rPr>
      </w:pPr>
      <w:r w:rsidRPr="0037598F">
        <w:rPr>
          <w:rFonts w:ascii="Arial" w:hAnsi="Arial" w:cs="Arial"/>
          <w:b/>
          <w:bCs/>
          <w:color w:val="191919"/>
          <w:sz w:val="20"/>
          <w:szCs w:val="20"/>
          <w:lang w:val="ro-RO"/>
        </w:rPr>
        <w:t xml:space="preserve">4. Directorul unității de învățământ îndeplinește și următoarele atribuții: </w:t>
      </w:r>
    </w:p>
    <w:p w14:paraId="0759DA1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inspectoratului școlar, spre aprobare, proiectul planului de școlarizare, avizat de consiliului de administrație; </w:t>
      </w:r>
    </w:p>
    <w:p w14:paraId="1D104C1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coordonează activitatea de elaborare a ofertei educaționale a unității de învățământ și o propune spre aprobare consiliului de administrație; </w:t>
      </w:r>
    </w:p>
    <w:p w14:paraId="15430C5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coordonează și răspunde de colectarea datelor statistice pentru sistemul național de indicatori pentru educație, pe care le transmite inspectoratului școlar, și răspunde de introducerea datelor în Sistemul de Informații Integrat al învățământului din România (SIIIR); </w:t>
      </w:r>
    </w:p>
    <w:p w14:paraId="483DD34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propune consiliului de administrație, spre aprobare, Regulamentul de organizare și funcționare a unității de învățământ; </w:t>
      </w:r>
    </w:p>
    <w:p w14:paraId="06DF2AE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stabilește componența formațiunilor de studiu în baza hotărârii consiliului de administrație; </w:t>
      </w:r>
    </w:p>
    <w:p w14:paraId="3A7EA1A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elaborează proiectul de încadrare cu personal didactic de predare, precum și schema de personal didactic auxiliar și administrativ și le supune, spre aprobare, consiliului de administrație; </w:t>
      </w:r>
    </w:p>
    <w:p w14:paraId="270CA8E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numește, după consultarea consiliului profesoral, în baza hotărârii consiliului de administrație, profesorii diriginți la clase, precum și coordonatorul pentru proiecte și programe educative școlare și extrașcolare; </w:t>
      </w:r>
    </w:p>
    <w:p w14:paraId="2BB7D3C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numește cadrul didactic care face parte din consiliul clasei, ce poate prelua atribuțiile profesorului diriginte, în condițiile în care acesta este indisponibil pentru o perioadă de timp, din motive obiective; </w:t>
      </w:r>
    </w:p>
    <w:p w14:paraId="46450FF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numește, în baza hotărârii consiliului de administrație, coordonatorii structurilor care aparțin de unitatea de învățământ, din rândul cadrelor didactice, de regulă, titulare, care își desfășoară activitatea în structurile respective; </w:t>
      </w:r>
    </w:p>
    <w:p w14:paraId="6281CB1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stabilește, prin decizie, componența comisiilor din cadrul unității de învățământ, în baza hotărârii consiliului de administrație; </w:t>
      </w:r>
    </w:p>
    <w:p w14:paraId="285A490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comisia de întocmire a orarului și îl propune spre aprobare consiliului de administrație; </w:t>
      </w:r>
    </w:p>
    <w:p w14:paraId="2AB0EA3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l) aprobă graficul serviciului pe școală al personalului didactic; </w:t>
      </w:r>
    </w:p>
    <w:p w14:paraId="6016E55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propune consiliului de administrație, spre aprobare, calendarul activităților educative ale unității de învățământ; </w:t>
      </w:r>
    </w:p>
    <w:p w14:paraId="69687FB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aprobă, prin decizie, regulamentele de funcționare ale cercurilor, asociațiilor științifice, tehnice, sportive și cultural- artistice ale elevilor din unitatea de învățământ în baza hotărârii consiliului de administrație; </w:t>
      </w:r>
    </w:p>
    <w:p w14:paraId="68F84BCC"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o) elaborează instrumente interne de lucru, utilizate în activitatea de îndrumare, control și evaluare a tuturor activităților care se desfășoară în unitatea de învățământ și le supune spre aprobare consiliului de administrație;</w:t>
      </w:r>
    </w:p>
    <w:p w14:paraId="1880B36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asigură aplicarea planului de învățământ, a programelor școlare și a metodologiei privind evaluarea rezultatelor școlare; </w:t>
      </w:r>
    </w:p>
    <w:p w14:paraId="1C6FCF5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q) controlează calitatea procesului instructiv-educativ, prin verificarea documentelor, prin asistențe la ore și prin participări la diverse activități educative extracurriculare și extrașcolare; în cursul unui an școlar, directorul efectuează asistențe la orele de curs, astfel încât fiecare cadru didactic să fie asistat cel puțin de două ori pe an școlar; </w:t>
      </w:r>
    </w:p>
    <w:p w14:paraId="0871EA5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r) monitorizează activitatea de formare continuă a personalului din unitate; </w:t>
      </w:r>
    </w:p>
    <w:p w14:paraId="1536D14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 monitorizează activitatea cadrelor didactice debutante și sprijină integrarea acestora în colectivul unității de învățământ; </w:t>
      </w:r>
    </w:p>
    <w:p w14:paraId="7306B4C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t) consemnează zilnic în condica de prezență absențele și întârzierile la orele de curs ale personalului didactic de predare și de instruire practică, precum și întârzierile personalului didactic auxiliar și administrativ de la programul de lucru; </w:t>
      </w:r>
    </w:p>
    <w:p w14:paraId="6352346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 își asumă, alături de consiliul de administrație, răspunderea publică pentru performanțele unității de învățământ pe care o conduce; </w:t>
      </w:r>
    </w:p>
    <w:p w14:paraId="63B0FB8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 numește și controlează personalul care răspunde de sigiliul unității de învățământ; w) asigură arhivarea documentelor oficiale și școlare; </w:t>
      </w:r>
    </w:p>
    <w:p w14:paraId="17AD648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x) răspunde de întocmirea, eliberarea, reconstituirea, anularea, completarea și gestionarea actelor de studii; răspunde de întocmirea, eliberarea, reconstituirea, anularea, completarea, modificarea, rectificarea și gestionarea documentelor de evidență școlară; </w:t>
      </w:r>
    </w:p>
    <w:p w14:paraId="71F6284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y) aprobă vizitarea unității de învățământ, de către persoane din afara unității, inclusiv de către reprezentanți ai mass-media. Fac excepție de la această prevedere reprezentanții instituțiilor cu drept de îndrumare și control asupra unităților de învățământ, precum și persoanele care participă la procesul de monitorizare și evaluare a calității sistemului de învățământ; </w:t>
      </w:r>
    </w:p>
    <w:p w14:paraId="0B74A74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z) răspunde de realizarea, utilizarea, păstrarea, completarea și modernizarea bazei materiale și sportive a unității de învățământ, coordonează activitatea din internat și de la cantină; </w:t>
      </w:r>
    </w:p>
    <w:p w14:paraId="1541329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aa) răspunde de întocmirea corectă și la termen a statelor lunare de plată a drepturilor salariale; </w:t>
      </w:r>
    </w:p>
    <w:p w14:paraId="013DC93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bb) răspunde de asigurarea manualelor școlare pentru elevii din învățământul obligatoriu, conform prevederilor legale. Asigură personalului didactic condițiile necesare pentru studierea și alegerea manualelor pentru elevi; </w:t>
      </w:r>
    </w:p>
    <w:p w14:paraId="3A5DAD2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cc) răspunde de stabilirea necesarului de burse școlare și a altor facilități la nivelul unității de învățământ, conform legislației în vigoare; </w:t>
      </w:r>
    </w:p>
    <w:p w14:paraId="36C7BCE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dd) răspunde de respectarea condițiilor și a exigențelor privind normele de igienă școlară, de protecție și securitate în muncă, de protecție civilă și de pază contra incendiilor, în unitatea de învățământ; </w:t>
      </w:r>
    </w:p>
    <w:p w14:paraId="27A5ECA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ee) aplică sancțiuni pentru abaterile disciplinare săvârșite de personalul unității de învățământ, în limita prevederilor legale în vigoare; </w:t>
      </w:r>
    </w:p>
    <w:p w14:paraId="23740E7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ff) aplică sancțiunile prevăzute de legislația în vigoare pentru abaterile disciplinare săvârșite de elevi; </w:t>
      </w:r>
    </w:p>
    <w:p w14:paraId="365AEE1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gg) răspunde de transmiterea corectă și la termen a datelor solicitate de inspectoratul școlar; </w:t>
      </w:r>
    </w:p>
    <w:p w14:paraId="596D283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hh) comunică inspectorului școlar general, în timpul cel mai scurt, orice situație de natură să afecteze procesul instructiv-educativ sau imaginea școlii; </w:t>
      </w:r>
    </w:p>
    <w:p w14:paraId="4BADD9B2"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ii) solicită consultanță și asistență juridică de la ISJ/ISMB pentru toate procesele sau alte situații/litigii în care este implicată unitatea de învățământ și are obligația de a asigura reprezentarea în instanță;</w:t>
      </w:r>
    </w:p>
    <w:p w14:paraId="67854F3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jj) directorul îndeplinește și alte atribuții stabilite de către consiliul de administrație, potrivit legii, precum și orice alte atribuții ce rezultă din prevederile legale în vigoare și contractele colective de muncă aplicabile. </w:t>
      </w:r>
    </w:p>
    <w:p w14:paraId="003CCAC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Pentru realizarea atribuțiilor sale, directorul se consultă cu reprezentanții organizațiilor sindicale reprezentative la nivel de sector de negociere colectivă învățământ preuniversitar din unitatea de învățământ și/sau, după caz, cu reprezentanții salariaților din unitatea de învățământ, în conformitate cu prevederile legale. </w:t>
      </w:r>
    </w:p>
    <w:p w14:paraId="373ACC1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În lipsă, directorul are obligația de a delega atribuțiile către directorul adjunct sau către un alt cadru didactic, membru al consiliului de administrație. </w:t>
      </w:r>
    </w:p>
    <w:p w14:paraId="65B46BDE"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Neîndeplinirea acestei obligații constituie abatere disciplinară și se sancționează conform legii.</w:t>
      </w:r>
    </w:p>
    <w:p w14:paraId="559AFFE2"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676"/>
      </w:tblGrid>
      <w:tr w:rsidR="00681D0D" w:rsidRPr="00FA0BF7" w14:paraId="04BECABD" w14:textId="77777777" w:rsidTr="005817A5">
        <w:tc>
          <w:tcPr>
            <w:tcW w:w="4113" w:type="dxa"/>
          </w:tcPr>
          <w:p w14:paraId="365771F2"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Inspector şcolar general,</w:t>
            </w:r>
          </w:p>
          <w:p w14:paraId="53BB1985" w14:textId="77777777" w:rsidR="00681D0D" w:rsidRPr="00FA0BF7" w:rsidRDefault="00681D0D" w:rsidP="0090229C">
            <w:pPr>
              <w:jc w:val="center"/>
              <w:rPr>
                <w:rFonts w:ascii="Arial" w:hAnsi="Arial" w:cs="Arial"/>
                <w:sz w:val="20"/>
                <w:szCs w:val="20"/>
                <w:lang w:val="ro-RO"/>
              </w:rPr>
            </w:pPr>
            <w:r>
              <w:rPr>
                <w:rFonts w:ascii="Arial" w:hAnsi="Arial" w:cs="Arial"/>
                <w:sz w:val="20"/>
                <w:szCs w:val="20"/>
                <w:lang w:val="ro-RO"/>
              </w:rPr>
              <w:t>Pop Mihai-Cosmin</w:t>
            </w:r>
          </w:p>
        </w:tc>
        <w:tc>
          <w:tcPr>
            <w:tcW w:w="4676" w:type="dxa"/>
          </w:tcPr>
          <w:p w14:paraId="4BCEDD88"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Director,</w:t>
            </w:r>
          </w:p>
          <w:p w14:paraId="5A15788E" w14:textId="77777777" w:rsidR="00681D0D" w:rsidRPr="00FA0BF7" w:rsidRDefault="00681D0D" w:rsidP="00682951">
            <w:pPr>
              <w:jc w:val="center"/>
              <w:rPr>
                <w:rFonts w:ascii="Arial" w:hAnsi="Arial" w:cs="Arial"/>
                <w:sz w:val="20"/>
                <w:szCs w:val="20"/>
                <w:lang w:val="ro-RO"/>
              </w:rPr>
            </w:pPr>
            <w:r>
              <w:rPr>
                <w:rFonts w:ascii="Arial" w:hAnsi="Arial" w:cs="Arial"/>
                <w:sz w:val="20"/>
                <w:szCs w:val="20"/>
                <w:lang w:val="ro-RO"/>
              </w:rPr>
              <w:t>........................................................</w:t>
            </w:r>
          </w:p>
        </w:tc>
      </w:tr>
    </w:tbl>
    <w:p w14:paraId="26745E66" w14:textId="77777777" w:rsidR="00681D0D" w:rsidRDefault="00681D0D" w:rsidP="0037598F">
      <w:pPr>
        <w:autoSpaceDE w:val="0"/>
        <w:autoSpaceDN w:val="0"/>
        <w:adjustRightInd w:val="0"/>
        <w:jc w:val="both"/>
        <w:rPr>
          <w:rFonts w:ascii="Arial" w:hAnsi="Arial" w:cs="Arial"/>
          <w:color w:val="191919"/>
          <w:sz w:val="20"/>
          <w:szCs w:val="20"/>
          <w:lang w:val="ro-RO"/>
        </w:rPr>
        <w:sectPr w:rsidR="00681D0D" w:rsidSect="00681D0D">
          <w:footerReference w:type="default" r:id="rId80"/>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681D0D" w:rsidRPr="00FA0BF7" w14:paraId="7F730F95" w14:textId="77777777" w:rsidTr="007861FC">
        <w:trPr>
          <w:jc w:val="center"/>
        </w:trPr>
        <w:tc>
          <w:tcPr>
            <w:tcW w:w="4393" w:type="dxa"/>
          </w:tcPr>
          <w:p w14:paraId="59562933"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noProof/>
                <w:color w:val="191919"/>
                <w:sz w:val="20"/>
                <w:szCs w:val="20"/>
                <w:lang w:val="ro-RO"/>
              </w:rPr>
              <w:drawing>
                <wp:inline distT="0" distB="0" distL="0" distR="0" wp14:anchorId="52630B73" wp14:editId="3CBB093A">
                  <wp:extent cx="1653975" cy="360000"/>
                  <wp:effectExtent l="0" t="0" r="0" b="0"/>
                  <wp:docPr id="8358188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59776191"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w:t>
            </w:r>
          </w:p>
        </w:tc>
        <w:tc>
          <w:tcPr>
            <w:tcW w:w="4928" w:type="dxa"/>
          </w:tcPr>
          <w:p w14:paraId="53E6E1EC"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Unitatea şcolară</w:t>
            </w:r>
          </w:p>
          <w:p w14:paraId="5B760A4D"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647A1D">
              <w:rPr>
                <w:rFonts w:ascii="Arial" w:hAnsi="Arial" w:cs="Arial"/>
                <w:b/>
                <w:bCs/>
                <w:noProof/>
                <w:color w:val="191919"/>
                <w:sz w:val="20"/>
                <w:szCs w:val="20"/>
                <w:lang w:val="ro-RO"/>
              </w:rPr>
              <w:t>Școala Gimnazială Valea Vișeului</w:t>
            </w:r>
          </w:p>
          <w:p w14:paraId="5A761792"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__________________________________</w:t>
            </w:r>
          </w:p>
        </w:tc>
      </w:tr>
    </w:tbl>
    <w:p w14:paraId="7C29B545" w14:textId="77777777" w:rsidR="00681D0D" w:rsidRPr="00FA0BF7" w:rsidRDefault="00681D0D" w:rsidP="0005536A">
      <w:pPr>
        <w:autoSpaceDE w:val="0"/>
        <w:autoSpaceDN w:val="0"/>
        <w:adjustRightInd w:val="0"/>
        <w:jc w:val="center"/>
        <w:rPr>
          <w:rFonts w:ascii="Arial" w:hAnsi="Arial" w:cs="Arial"/>
          <w:b/>
          <w:bCs/>
          <w:color w:val="191919"/>
          <w:sz w:val="20"/>
          <w:szCs w:val="20"/>
          <w:lang w:val="ro-RO"/>
        </w:rPr>
      </w:pPr>
    </w:p>
    <w:p w14:paraId="671C18DE"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p>
    <w:p w14:paraId="3BF2DFC7"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FIȘA POSTULUI</w:t>
      </w:r>
      <w:r w:rsidRPr="004954FF">
        <w:rPr>
          <w:rStyle w:val="FootnoteReference"/>
          <w:rFonts w:ascii="Arial" w:hAnsi="Arial" w:cs="Arial"/>
          <w:b/>
          <w:bCs/>
          <w:color w:val="FFFFFF" w:themeColor="background1"/>
          <w:sz w:val="20"/>
          <w:szCs w:val="20"/>
          <w:lang w:val="ro-RO"/>
        </w:rPr>
        <w:footnoteReference w:id="74"/>
      </w:r>
      <w:r w:rsidRPr="004954FF">
        <w:rPr>
          <w:rFonts w:ascii="Arial" w:hAnsi="Arial" w:cs="Arial"/>
          <w:b/>
          <w:bCs/>
          <w:color w:val="191919"/>
          <w:sz w:val="20"/>
          <w:szCs w:val="20"/>
          <w:vertAlign w:val="superscript"/>
          <w:lang w:val="ro-RO"/>
        </w:rPr>
        <w:t>1</w:t>
      </w:r>
    </w:p>
    <w:p w14:paraId="6F7FBB0B"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DIRECTOR UNITATE DE ÎNVĂȚĂMÂNT</w:t>
      </w:r>
    </w:p>
    <w:p w14:paraId="12378877"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(anexă la Contractul de management nr. ......</w:t>
      </w:r>
      <w:r>
        <w:rPr>
          <w:rFonts w:ascii="Arial" w:hAnsi="Arial" w:cs="Arial"/>
          <w:b/>
          <w:bCs/>
          <w:color w:val="191919"/>
          <w:sz w:val="20"/>
          <w:szCs w:val="20"/>
          <w:lang w:val="ro-RO"/>
        </w:rPr>
        <w:t>.....................</w:t>
      </w:r>
      <w:r w:rsidRPr="00FA0BF7">
        <w:rPr>
          <w:rFonts w:ascii="Arial" w:hAnsi="Arial" w:cs="Arial"/>
          <w:b/>
          <w:bCs/>
          <w:color w:val="191919"/>
          <w:sz w:val="20"/>
          <w:szCs w:val="20"/>
          <w:lang w:val="ro-RO"/>
        </w:rPr>
        <w:t>.......)</w:t>
      </w:r>
    </w:p>
    <w:p w14:paraId="777AED42" w14:textId="77777777" w:rsidR="00681D0D" w:rsidRPr="00FA0BF7" w:rsidRDefault="00681D0D" w:rsidP="0041140E">
      <w:pPr>
        <w:autoSpaceDE w:val="0"/>
        <w:autoSpaceDN w:val="0"/>
        <w:adjustRightInd w:val="0"/>
        <w:jc w:val="center"/>
        <w:rPr>
          <w:rFonts w:ascii="Arial" w:hAnsi="Arial" w:cs="Arial"/>
          <w:b/>
          <w:bCs/>
          <w:color w:val="191919"/>
          <w:sz w:val="20"/>
          <w:szCs w:val="20"/>
          <w:lang w:val="ro-RO"/>
        </w:rPr>
      </w:pPr>
    </w:p>
    <w:p w14:paraId="41ECE760" w14:textId="77777777" w:rsidR="00681D0D" w:rsidRPr="00FA0BF7" w:rsidRDefault="00681D0D" w:rsidP="00E46826">
      <w:pPr>
        <w:autoSpaceDE w:val="0"/>
        <w:autoSpaceDN w:val="0"/>
        <w:adjustRightInd w:val="0"/>
        <w:ind w:firstLine="284"/>
        <w:jc w:val="both"/>
        <w:rPr>
          <w:rFonts w:ascii="Arial" w:hAnsi="Arial" w:cs="Arial"/>
          <w:color w:val="191919"/>
          <w:sz w:val="20"/>
          <w:szCs w:val="20"/>
          <w:lang w:val="ro-RO"/>
        </w:rPr>
      </w:pPr>
    </w:p>
    <w:p w14:paraId="38752504"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Funcția: Director </w:t>
      </w:r>
    </w:p>
    <w:p w14:paraId="0119EDD0"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Numele și prenumele: ................ </w:t>
      </w:r>
    </w:p>
    <w:p w14:paraId="5AC4F27E" w14:textId="77777777" w:rsidR="00681D0D" w:rsidRPr="00F60F01" w:rsidRDefault="00681D0D" w:rsidP="00D2444F">
      <w:pPr>
        <w:autoSpaceDE w:val="0"/>
        <w:autoSpaceDN w:val="0"/>
        <w:adjustRightInd w:val="0"/>
        <w:ind w:firstLine="284"/>
        <w:jc w:val="both"/>
        <w:rPr>
          <w:rFonts w:ascii="Arial" w:hAnsi="Arial" w:cs="Arial"/>
          <w:b/>
          <w:bCs/>
          <w:color w:val="191919"/>
          <w:sz w:val="20"/>
          <w:szCs w:val="20"/>
          <w:lang w:val="ro-RO"/>
        </w:rPr>
      </w:pPr>
      <w:r w:rsidRPr="00F60F01">
        <w:rPr>
          <w:rFonts w:ascii="Arial" w:hAnsi="Arial" w:cs="Arial"/>
          <w:b/>
          <w:bCs/>
          <w:color w:val="191919"/>
          <w:sz w:val="20"/>
          <w:szCs w:val="20"/>
          <w:lang w:val="ro-RO"/>
        </w:rPr>
        <w:t>Telefon/Mobil: ..........................</w:t>
      </w:r>
    </w:p>
    <w:p w14:paraId="5097B2E0"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Unitatea de învățământ: </w:t>
      </w:r>
      <w:r w:rsidRPr="00647A1D">
        <w:rPr>
          <w:rFonts w:ascii="Arial" w:hAnsi="Arial" w:cs="Arial"/>
          <w:noProof/>
          <w:color w:val="191919"/>
          <w:sz w:val="20"/>
          <w:szCs w:val="20"/>
          <w:lang w:val="ro-RO"/>
        </w:rPr>
        <w:t>Școala Gimnazială Valea Vișeului</w:t>
      </w:r>
    </w:p>
    <w:p w14:paraId="66B61E47"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Studii: ............................. </w:t>
      </w:r>
    </w:p>
    <w:p w14:paraId="73B48100"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Anul absolvirii: .................... </w:t>
      </w:r>
    </w:p>
    <w:p w14:paraId="6EC5DCD3"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Specialitatea: ...................... </w:t>
      </w:r>
    </w:p>
    <w:p w14:paraId="37B5865C"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Vechime în învățământ: .............. </w:t>
      </w:r>
    </w:p>
    <w:p w14:paraId="49F04D11"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Gradul didactic: .................... </w:t>
      </w:r>
    </w:p>
    <w:p w14:paraId="22C95042"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Obligația de predare: </w:t>
      </w:r>
    </w:p>
    <w:p w14:paraId="2018A79B"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Numire prin Decizia inspectorului școlar general nr. ...... din ......... </w:t>
      </w:r>
    </w:p>
    <w:p w14:paraId="6CE29E8D"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Data numirii în funcția de conducere: .............. </w:t>
      </w:r>
    </w:p>
    <w:p w14:paraId="4CE97EBC"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p w14:paraId="34AFC159"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Integrarea în structura organizatorică </w:t>
      </w:r>
    </w:p>
    <w:p w14:paraId="55993F02"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Postul imediat superior: inspector școlar general </w:t>
      </w:r>
    </w:p>
    <w:p w14:paraId="73131B19"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Subordonări: personalul didactic de predare, didactic auxiliar și administrativ din unitatea de învățământ </w:t>
      </w:r>
    </w:p>
    <w:p w14:paraId="3F037316"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Relații de muncă </w:t>
      </w:r>
    </w:p>
    <w:p w14:paraId="0262E724"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Ierarhice: inspector școlar general, inspector școlar general adjunct </w:t>
      </w:r>
    </w:p>
    <w:p w14:paraId="274A02E2"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Funcționale: inspectori școlari, directori/directori adjuncți ai altor unități de învățământ, autorități ale administrației publice locale/județene. </w:t>
      </w:r>
    </w:p>
    <w:p w14:paraId="5D5D516C"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colaborare: cu alți furnizori de educație și de formare, structuri consultative din învățământ, organizații sindicale, organizații neguvernamentale. </w:t>
      </w:r>
    </w:p>
    <w:p w14:paraId="60098B5A"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reprezentare: reprezentarea oficială a unității de învățământ. </w:t>
      </w:r>
    </w:p>
    <w:p w14:paraId="6933E3D8" w14:textId="77777777" w:rsidR="00681D0D" w:rsidRPr="005C40FA" w:rsidRDefault="00681D0D" w:rsidP="00144B22">
      <w:pPr>
        <w:autoSpaceDE w:val="0"/>
        <w:autoSpaceDN w:val="0"/>
        <w:adjustRightInd w:val="0"/>
        <w:ind w:firstLine="284"/>
        <w:jc w:val="both"/>
        <w:rPr>
          <w:rFonts w:ascii="Arial" w:hAnsi="Arial" w:cs="Arial"/>
          <w:b/>
          <w:bCs/>
          <w:color w:val="191919"/>
          <w:sz w:val="20"/>
          <w:szCs w:val="20"/>
          <w:lang w:val="ro-RO"/>
        </w:rPr>
      </w:pPr>
      <w:r w:rsidRPr="005C40FA">
        <w:rPr>
          <w:rFonts w:ascii="Arial" w:hAnsi="Arial" w:cs="Arial"/>
          <w:b/>
          <w:bCs/>
          <w:color w:val="191919"/>
          <w:sz w:val="20"/>
          <w:szCs w:val="20"/>
          <w:lang w:val="ro-RO"/>
        </w:rPr>
        <w:t xml:space="preserve">Atribuțiile directorului se raportează la: </w:t>
      </w:r>
    </w:p>
    <w:p w14:paraId="06B8C1BE"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Legii învățământului preuniversitar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78ED5B8E"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Regulamentului de organizare și funcționare a unităților de învățământ preuniversitar, aprobat prin ordin de ministru; </w:t>
      </w:r>
    </w:p>
    <w:p w14:paraId="44DE4601"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legislației și actelor normative subsecvente Legii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1E30721A"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ordinele, instrucțiunile și precizările emise de Ministerul Educației și Cercetării; </w:t>
      </w:r>
    </w:p>
    <w:p w14:paraId="43960BD6"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FA0BF7">
        <w:rPr>
          <w:rFonts w:ascii="Arial" w:hAnsi="Arial" w:cs="Arial"/>
          <w:color w:val="191919"/>
          <w:sz w:val="20"/>
          <w:szCs w:val="20"/>
          <w:lang w:val="ro-RO"/>
        </w:rPr>
        <w:t xml:space="preserve">– deciziile emise </w:t>
      </w:r>
      <w:r w:rsidRPr="004E1165">
        <w:rPr>
          <w:rFonts w:ascii="Arial" w:hAnsi="Arial" w:cs="Arial"/>
          <w:color w:val="000000" w:themeColor="text1"/>
          <w:sz w:val="20"/>
          <w:szCs w:val="20"/>
          <w:lang w:val="ro-RO"/>
        </w:rPr>
        <w:t xml:space="preserve">de inspectorul școlar general; </w:t>
      </w:r>
    </w:p>
    <w:p w14:paraId="6E50FA04"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hotărârile consiliului de administrație al unității de învățământ:</w:t>
      </w:r>
    </w:p>
    <w:p w14:paraId="33944D29"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xml:space="preserve">– </w:t>
      </w:r>
      <w:r>
        <w:rPr>
          <w:rFonts w:ascii="Arial" w:hAnsi="Arial" w:cs="Arial"/>
          <w:color w:val="000000" w:themeColor="text1"/>
          <w:sz w:val="20"/>
          <w:szCs w:val="20"/>
          <w:lang w:val="ro-RO"/>
        </w:rPr>
        <w:t xml:space="preserve">prevederile legislației naționale, </w:t>
      </w:r>
      <w:r w:rsidRPr="004E1165">
        <w:rPr>
          <w:rFonts w:ascii="Arial" w:hAnsi="Arial" w:cs="Arial"/>
          <w:color w:val="000000" w:themeColor="text1"/>
          <w:sz w:val="20"/>
          <w:szCs w:val="20"/>
          <w:lang w:val="ro-RO"/>
        </w:rPr>
        <w:t>aplicabil</w:t>
      </w:r>
      <w:r>
        <w:rPr>
          <w:rFonts w:ascii="Arial" w:hAnsi="Arial" w:cs="Arial"/>
          <w:color w:val="000000" w:themeColor="text1"/>
          <w:sz w:val="20"/>
          <w:szCs w:val="20"/>
          <w:lang w:val="ro-RO"/>
        </w:rPr>
        <w:t>e</w:t>
      </w:r>
      <w:r w:rsidRPr="004E1165">
        <w:rPr>
          <w:rFonts w:ascii="Arial" w:hAnsi="Arial" w:cs="Arial"/>
          <w:color w:val="000000" w:themeColor="text1"/>
          <w:sz w:val="20"/>
          <w:szCs w:val="20"/>
          <w:lang w:val="ro-RO"/>
        </w:rPr>
        <w:t xml:space="preserve"> inclusiv în domeniul educației.</w:t>
      </w:r>
    </w:p>
    <w:p w14:paraId="5B60F256" w14:textId="77777777" w:rsidR="00681D0D" w:rsidRPr="004E1165" w:rsidRDefault="00681D0D" w:rsidP="00C5752B">
      <w:pPr>
        <w:autoSpaceDE w:val="0"/>
        <w:autoSpaceDN w:val="0"/>
        <w:adjustRightInd w:val="0"/>
        <w:ind w:firstLine="284"/>
        <w:jc w:val="both"/>
        <w:rPr>
          <w:rFonts w:ascii="Arial" w:hAnsi="Arial" w:cs="Arial"/>
          <w:color w:val="000000" w:themeColor="text1"/>
          <w:sz w:val="20"/>
          <w:szCs w:val="20"/>
          <w:lang w:val="ro-RO"/>
        </w:rPr>
      </w:pPr>
    </w:p>
    <w:p w14:paraId="313DC248" w14:textId="77777777" w:rsidR="00681D0D" w:rsidRPr="004E1165" w:rsidRDefault="00681D0D" w:rsidP="00B4331B">
      <w:pPr>
        <w:autoSpaceDE w:val="0"/>
        <w:autoSpaceDN w:val="0"/>
        <w:adjustRightInd w:val="0"/>
        <w:ind w:firstLine="284"/>
        <w:jc w:val="both"/>
        <w:rPr>
          <w:rFonts w:ascii="Arial" w:hAnsi="Arial" w:cs="Arial"/>
          <w:b/>
          <w:bCs/>
          <w:color w:val="000000" w:themeColor="text1"/>
          <w:sz w:val="20"/>
          <w:szCs w:val="20"/>
          <w:lang w:val="ro-RO"/>
        </w:rPr>
      </w:pPr>
      <w:r w:rsidRPr="004E1165">
        <w:rPr>
          <w:rFonts w:ascii="Arial" w:hAnsi="Arial" w:cs="Arial"/>
          <w:b/>
          <w:bCs/>
          <w:color w:val="000000" w:themeColor="text1"/>
          <w:sz w:val="20"/>
          <w:szCs w:val="20"/>
          <w:lang w:val="ro-RO"/>
        </w:rPr>
        <w:t xml:space="preserve">I. Atribuții generale </w:t>
      </w:r>
    </w:p>
    <w:p w14:paraId="2953135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4E1165">
        <w:rPr>
          <w:rFonts w:ascii="Arial" w:hAnsi="Arial" w:cs="Arial"/>
          <w:color w:val="000000" w:themeColor="text1"/>
          <w:sz w:val="20"/>
          <w:szCs w:val="20"/>
          <w:lang w:val="ro-RO"/>
        </w:rPr>
        <w:t>1. Realizează conducerea executivă a unității de învățământ preuniversitar, în conformitate cu atribuțiile conferite de legislația în vigoare</w:t>
      </w:r>
      <w:r w:rsidRPr="00FA0BF7">
        <w:rPr>
          <w:rFonts w:ascii="Arial" w:hAnsi="Arial" w:cs="Arial"/>
          <w:color w:val="191919"/>
          <w:sz w:val="20"/>
          <w:szCs w:val="20"/>
          <w:lang w:val="ro-RO"/>
        </w:rPr>
        <w:t xml:space="preserve">, cu hotărârile consiliului de administrație al unității de învățământ, precum și cu alte reglementări legale. </w:t>
      </w:r>
    </w:p>
    <w:p w14:paraId="731A63A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2. Manifestă loialitate față de unitatea de învățământ, credibilitate și responsabilitate în deciziile sale, încredere în capacitățile angajaților, încurajează și susține colegii, în vederea motivării pentru formare continuă și pentru crearea în unitate a unui climat optim desfășurării procesului de învățământ. </w:t>
      </w:r>
    </w:p>
    <w:p w14:paraId="566EA09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3. Răspunde de întreaga activitate financiar-contabilă a unității în calitatea sa de ordonator de credite și coordonează direct compartimentul financiar-contabil. </w:t>
      </w:r>
    </w:p>
    <w:p w14:paraId="6D148CD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4. Realizează activitatea de îndrumare și control asupra activității întregului personal salariat al unității de învățământ. Colaborează cu personalul cabinetului medical și stomatologic. </w:t>
      </w:r>
    </w:p>
    <w:p w14:paraId="486CCE5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5. Este președintele consiliului profesoral și al consiliului de administrație, în fața cărora prezintă rapoarte anuale. </w:t>
      </w:r>
    </w:p>
    <w:p w14:paraId="11354B68"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II. Atribuții specifice </w:t>
      </w:r>
    </w:p>
    <w:p w14:paraId="449AA029"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1. În exercitarea funcției de conducere executivă: </w:t>
      </w:r>
    </w:p>
    <w:p w14:paraId="7AFF146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este reprezentantul legal al unității de învățământ, având obligația reprezentării și apărării drepturilor și intereselor legitime ale acesteia în raporturile cu autoritățile publice, instituțiile de orice natură, precum și cu orice persoană juridică sau fizică, română sau străină; </w:t>
      </w:r>
    </w:p>
    <w:p w14:paraId="26BE35D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realizează conducerea executivă a unității de învățământ și organizează întreaga activitate educațională; </w:t>
      </w:r>
    </w:p>
    <w:p w14:paraId="6A23659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organizează și este direct responsabil de aplicarea legislației în vigoare, la nivelul unității de învățământ; </w:t>
      </w:r>
    </w:p>
    <w:p w14:paraId="6AFC794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asigură managementul strategic al unității de învățământ, în colaborare cu autoritățile administrației publice locale, după consultarea partenerilor sociali și a reprezentanților părinților și elevilor; </w:t>
      </w:r>
    </w:p>
    <w:p w14:paraId="72C5F14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asigură managementul operațional al unității de învățământ și este direct responsabil de calitatea educației furnizate de unitatea de învățământ; </w:t>
      </w:r>
    </w:p>
    <w:p w14:paraId="2EC5680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asigură corelarea obiectivelor specifice unității de învățământ cu cele stabilite la nivel național și local; </w:t>
      </w:r>
    </w:p>
    <w:p w14:paraId="6635133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coordonează procesul de obținere a autorizațiilor și avizelor legale necesare funcționării unității de învățământ; </w:t>
      </w:r>
    </w:p>
    <w:p w14:paraId="1D2FC93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asigură aplicarea și respectarea normelor de sănătate și securitate în muncă; </w:t>
      </w:r>
    </w:p>
    <w:p w14:paraId="4D4692A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semnează parteneriate cu operatorii economici pentru asigurarea instruirii practice a elevilor; </w:t>
      </w:r>
    </w:p>
    <w:p w14:paraId="2774E47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prezintă, anual, un raport asupra calității educației în unitatea de învățământ pe care o conduce, întocmit de Comisia de evaluare și asigurare a calității; raportul, aprobat de consiliul de administrație, este prezentat în fața consiliului profesoral, comitetului reprezentativ al părinților/asociației de părinți și este adus la cunoștința autorităților administrației publice locale și a inspectoratului școlar; </w:t>
      </w:r>
    </w:p>
    <w:p w14:paraId="4A6C796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elaborarea proiectului de dezvoltare instituțională a unității de învățământ, prin care se stabilește politica educațională a acesteia; </w:t>
      </w:r>
    </w:p>
    <w:p w14:paraId="3E7925CD" w14:textId="77777777" w:rsidR="00681D0D" w:rsidRPr="00FA0BF7"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l) lansează proiecte de parteneriat cu unități de învățământ similare din Uniunea Europeană sau din alte zone;</w:t>
      </w:r>
    </w:p>
    <w:p w14:paraId="48ABFFB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solicită consiliului reprezentativ al părinților și, după caz, consiliului local/consiliului județean și consiliului reprezentativ al elevilor desemnarea reprezentanților lor în consiliul de administrație al unității de învățământ; </w:t>
      </w:r>
    </w:p>
    <w:p w14:paraId="097DEBF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numește, prin decizie, componența comisiilor pentru examenele de corigențe, amânări sau diferențe; </w:t>
      </w:r>
    </w:p>
    <w:p w14:paraId="3ED15BE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 coordonează activitățile de pregătire organizate de cadrele didactice pentru elevii care participă la olimpiade, concursuri, competiții sportive și festivaluri naționale și internaționale; </w:t>
      </w:r>
    </w:p>
    <w:p w14:paraId="00C0C26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în exercitarea atribuțiilor și a responsabilităților stabilite, directorul emite decizii și note de serviciu. </w:t>
      </w:r>
    </w:p>
    <w:p w14:paraId="7DEFD14C"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2. În exercitarea funcției de angajator: </w:t>
      </w:r>
    </w:p>
    <w:p w14:paraId="743D3A8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angajează personalul din unitate prin încheierea contractului individual de muncă; </w:t>
      </w:r>
    </w:p>
    <w:p w14:paraId="6BFC5F2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întocmește, conform legii, fișele posturilor pentru personalul din subordine; răspunde de selecția, angajarea, evaluarea periodică, salarizarea, formarea, motivarea și încetarea raporturilor de muncă ale personalului din unitate, cu respectarea strictă a legislației incidente, în vigoare; </w:t>
      </w:r>
    </w:p>
    <w:p w14:paraId="4BDC62D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propune consiliului de administrație vacantarea posturilor, organizarea concursurilor pe post și angajarea personalului; </w:t>
      </w:r>
    </w:p>
    <w:p w14:paraId="60C7D68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îndeplinește atribuțiile prevăzute de metodologia-cadru privind mobilitatea personalului didactic de predare din învățământul preuniversitar, de metodologia de ocupare a posturilor didactice care se vacantează în timpul anului școlar, precum și de alte acte normative elaborate de Ministerul Educației și Cercetării; </w:t>
      </w:r>
    </w:p>
    <w:p w14:paraId="6D7EA4E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coordonează organizarea și desfășurarea concursului de ocupare a posturilor; </w:t>
      </w:r>
    </w:p>
    <w:p w14:paraId="2E892F4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stabilește atribuțiile coordonatorului pentru proiecte și programe educative școlare și extrașcolare, în funcție de specificul unității; </w:t>
      </w:r>
    </w:p>
    <w:p w14:paraId="5FE765E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aprobă concediile de odihnă ale personalului didactic de predare, didactic auxiliar și administrativ, pe baza solicitărilor scrise ale acestora, conform Legii nr. 53/2003 - Codul muncii, </w:t>
      </w:r>
      <w:r w:rsidRPr="00D9780C">
        <w:rPr>
          <w:rFonts w:ascii="Arial" w:hAnsi="Arial" w:cs="Arial"/>
          <w:i/>
          <w:iCs/>
          <w:color w:val="191919"/>
          <w:sz w:val="20"/>
          <w:szCs w:val="20"/>
          <w:lang w:val="ro-RO"/>
        </w:rPr>
        <w:t>republicată, cu modificările și completările ulterioare</w:t>
      </w:r>
      <w:r w:rsidRPr="00FA0BF7">
        <w:rPr>
          <w:rFonts w:ascii="Arial" w:hAnsi="Arial" w:cs="Arial"/>
          <w:color w:val="191919"/>
          <w:sz w:val="20"/>
          <w:szCs w:val="20"/>
          <w:lang w:val="ro-RO"/>
        </w:rPr>
        <w:t xml:space="preserve">, și contractului colectiv de muncă aplicabil; </w:t>
      </w:r>
    </w:p>
    <w:p w14:paraId="4B3DF23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aprobă concediul fără plată și zilele libere plătite, conform prevederilor legale și ale contractului colectiv de muncă aplicabil, pentru întreg personalul, în condițiile asigurării suplinirii activității acestora; </w:t>
      </w:r>
    </w:p>
    <w:p w14:paraId="2282F06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coordonează realizarea planurilor de formare profesională în concordanță cu prevederile Legii nr. 198/2023, cu modificările și completările ulterioare, ale codului muncii, precum și ale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și propune aprobarea acestora de către consiliul de administrație; </w:t>
      </w:r>
    </w:p>
    <w:p w14:paraId="144D0B3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monitorizează implementarea planurilor de formare profesională a personalului didactic de predare, didactic auxiliar și administrativ; </w:t>
      </w:r>
    </w:p>
    <w:p w14:paraId="6AB308A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aplică prevederile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715EDA4F" w14:textId="77777777" w:rsidR="00681D0D" w:rsidRPr="00426C69" w:rsidRDefault="00681D0D" w:rsidP="00426C69">
      <w:pPr>
        <w:autoSpaceDE w:val="0"/>
        <w:autoSpaceDN w:val="0"/>
        <w:adjustRightInd w:val="0"/>
        <w:ind w:firstLine="284"/>
        <w:jc w:val="both"/>
        <w:rPr>
          <w:rFonts w:ascii="Arial" w:hAnsi="Arial" w:cs="Arial"/>
          <w:b/>
          <w:bCs/>
          <w:color w:val="191919"/>
          <w:sz w:val="20"/>
          <w:szCs w:val="20"/>
          <w:lang w:val="ro-RO"/>
        </w:rPr>
      </w:pPr>
      <w:r w:rsidRPr="00426C69">
        <w:rPr>
          <w:rFonts w:ascii="Arial" w:hAnsi="Arial" w:cs="Arial"/>
          <w:b/>
          <w:bCs/>
          <w:color w:val="191919"/>
          <w:sz w:val="20"/>
          <w:szCs w:val="20"/>
          <w:lang w:val="ro-RO"/>
        </w:rPr>
        <w:t xml:space="preserve">3. În exercitarea funcției de ordonator de credite: </w:t>
      </w:r>
    </w:p>
    <w:p w14:paraId="5EE9F006"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în consiliul de administrație, spre aprobare, proiectul de buget și raportul de execuție bugetară; </w:t>
      </w:r>
    </w:p>
    <w:p w14:paraId="4FAA029A"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răspunde de încadrarea în bugetul aprobat al unității de învățământ; </w:t>
      </w:r>
    </w:p>
    <w:p w14:paraId="4832A16A" w14:textId="77777777" w:rsidR="00681D0D" w:rsidRPr="00FA0BF7"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c) se preocupă de atragerea de resurse extrabugetare, cu respectarea prevederilor legale;</w:t>
      </w:r>
    </w:p>
    <w:p w14:paraId="596746AF"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răspunde de realizarea, utilizarea, păstrarea, completarea și modernizarea bazei materiale a unității de învățământ; </w:t>
      </w:r>
    </w:p>
    <w:p w14:paraId="6A0F85FB"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urmărește modul de încasare a veniturilor; </w:t>
      </w:r>
    </w:p>
    <w:p w14:paraId="7093E94A"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răspunde în ceea ce privește necesitatea, oportunitatea și legalitatea angajării și utilizării creditelor bugetare, în limita și cu destinația aprobate prin bugetul propriu; </w:t>
      </w:r>
    </w:p>
    <w:p w14:paraId="7569A66E"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răspunde de integritatea și buna funcționare a bunurilor aflate în administrare; </w:t>
      </w:r>
    </w:p>
    <w:p w14:paraId="7122AF30"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răspunde de organizarea și ținerea la zi a contabilității și prezentarea la termen a bilanțurilor contabile și a conturilor de execuție bugetară. </w:t>
      </w:r>
    </w:p>
    <w:p w14:paraId="5AA7AD90" w14:textId="77777777" w:rsidR="00681D0D" w:rsidRPr="0037598F" w:rsidRDefault="00681D0D" w:rsidP="0037598F">
      <w:pPr>
        <w:autoSpaceDE w:val="0"/>
        <w:autoSpaceDN w:val="0"/>
        <w:adjustRightInd w:val="0"/>
        <w:ind w:firstLine="284"/>
        <w:jc w:val="both"/>
        <w:rPr>
          <w:rFonts w:ascii="Arial" w:hAnsi="Arial" w:cs="Arial"/>
          <w:b/>
          <w:bCs/>
          <w:color w:val="191919"/>
          <w:sz w:val="20"/>
          <w:szCs w:val="20"/>
          <w:lang w:val="ro-RO"/>
        </w:rPr>
      </w:pPr>
      <w:r w:rsidRPr="0037598F">
        <w:rPr>
          <w:rFonts w:ascii="Arial" w:hAnsi="Arial" w:cs="Arial"/>
          <w:b/>
          <w:bCs/>
          <w:color w:val="191919"/>
          <w:sz w:val="20"/>
          <w:szCs w:val="20"/>
          <w:lang w:val="ro-RO"/>
        </w:rPr>
        <w:t xml:space="preserve">4. Directorul unității de învățământ îndeplinește și următoarele atribuții: </w:t>
      </w:r>
    </w:p>
    <w:p w14:paraId="6DBA412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inspectoratului școlar, spre aprobare, proiectul planului de școlarizare, avizat de consiliului de administrație; </w:t>
      </w:r>
    </w:p>
    <w:p w14:paraId="1D627F3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coordonează activitatea de elaborare a ofertei educaționale a unității de învățământ și o propune spre aprobare consiliului de administrație; </w:t>
      </w:r>
    </w:p>
    <w:p w14:paraId="66B61E6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coordonează și răspunde de colectarea datelor statistice pentru sistemul național de indicatori pentru educație, pe care le transmite inspectoratului școlar, și răspunde de introducerea datelor în Sistemul de Informații Integrat al învățământului din România (SIIIR); </w:t>
      </w:r>
    </w:p>
    <w:p w14:paraId="73B8C6E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propune consiliului de administrație, spre aprobare, Regulamentul de organizare și funcționare a unității de învățământ; </w:t>
      </w:r>
    </w:p>
    <w:p w14:paraId="12B29CC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stabilește componența formațiunilor de studiu în baza hotărârii consiliului de administrație; </w:t>
      </w:r>
    </w:p>
    <w:p w14:paraId="6936301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elaborează proiectul de încadrare cu personal didactic de predare, precum și schema de personal didactic auxiliar și administrativ și le supune, spre aprobare, consiliului de administrație; </w:t>
      </w:r>
    </w:p>
    <w:p w14:paraId="5EDF2D4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numește, după consultarea consiliului profesoral, în baza hotărârii consiliului de administrație, profesorii diriginți la clase, precum și coordonatorul pentru proiecte și programe educative școlare și extrașcolare; </w:t>
      </w:r>
    </w:p>
    <w:p w14:paraId="32D9F27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numește cadrul didactic care face parte din consiliul clasei, ce poate prelua atribuțiile profesorului diriginte, în condițiile în care acesta este indisponibil pentru o perioadă de timp, din motive obiective; </w:t>
      </w:r>
    </w:p>
    <w:p w14:paraId="6E376CA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numește, în baza hotărârii consiliului de administrație, coordonatorii structurilor care aparțin de unitatea de învățământ, din rândul cadrelor didactice, de regulă, titulare, care își desfășoară activitatea în structurile respective; </w:t>
      </w:r>
    </w:p>
    <w:p w14:paraId="5F4F85E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stabilește, prin decizie, componența comisiilor din cadrul unității de învățământ, în baza hotărârii consiliului de administrație; </w:t>
      </w:r>
    </w:p>
    <w:p w14:paraId="08D0BCE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comisia de întocmire a orarului și îl propune spre aprobare consiliului de administrație; </w:t>
      </w:r>
    </w:p>
    <w:p w14:paraId="4AEC609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l) aprobă graficul serviciului pe școală al personalului didactic; </w:t>
      </w:r>
    </w:p>
    <w:p w14:paraId="69420C7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propune consiliului de administrație, spre aprobare, calendarul activităților educative ale unității de învățământ; </w:t>
      </w:r>
    </w:p>
    <w:p w14:paraId="25E5375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aprobă, prin decizie, regulamentele de funcționare ale cercurilor, asociațiilor științifice, tehnice, sportive și cultural- artistice ale elevilor din unitatea de învățământ în baza hotărârii consiliului de administrație; </w:t>
      </w:r>
    </w:p>
    <w:p w14:paraId="658956C7"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o) elaborează instrumente interne de lucru, utilizate în activitatea de îndrumare, control și evaluare a tuturor activităților care se desfășoară în unitatea de învățământ și le supune spre aprobare consiliului de administrație;</w:t>
      </w:r>
    </w:p>
    <w:p w14:paraId="60D2FD6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asigură aplicarea planului de învățământ, a programelor școlare și a metodologiei privind evaluarea rezultatelor școlare; </w:t>
      </w:r>
    </w:p>
    <w:p w14:paraId="194FAAC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q) controlează calitatea procesului instructiv-educativ, prin verificarea documentelor, prin asistențe la ore și prin participări la diverse activități educative extracurriculare și extrașcolare; în cursul unui an școlar, directorul efectuează asistențe la orele de curs, astfel încât fiecare cadru didactic să fie asistat cel puțin de două ori pe an școlar; </w:t>
      </w:r>
    </w:p>
    <w:p w14:paraId="2057C97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r) monitorizează activitatea de formare continuă a personalului din unitate; </w:t>
      </w:r>
    </w:p>
    <w:p w14:paraId="62D8E26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 monitorizează activitatea cadrelor didactice debutante și sprijină integrarea acestora în colectivul unității de învățământ; </w:t>
      </w:r>
    </w:p>
    <w:p w14:paraId="3571584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t) consemnează zilnic în condica de prezență absențele și întârzierile la orele de curs ale personalului didactic de predare și de instruire practică, precum și întârzierile personalului didactic auxiliar și administrativ de la programul de lucru; </w:t>
      </w:r>
    </w:p>
    <w:p w14:paraId="5854D96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 își asumă, alături de consiliul de administrație, răspunderea publică pentru performanțele unității de învățământ pe care o conduce; </w:t>
      </w:r>
    </w:p>
    <w:p w14:paraId="4A266D4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 numește și controlează personalul care răspunde de sigiliul unității de învățământ; w) asigură arhivarea documentelor oficiale și școlare; </w:t>
      </w:r>
    </w:p>
    <w:p w14:paraId="3F3A796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x) răspunde de întocmirea, eliberarea, reconstituirea, anularea, completarea și gestionarea actelor de studii; răspunde de întocmirea, eliberarea, reconstituirea, anularea, completarea, modificarea, rectificarea și gestionarea documentelor de evidență școlară; </w:t>
      </w:r>
    </w:p>
    <w:p w14:paraId="415165D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y) aprobă vizitarea unității de învățământ, de către persoane din afara unității, inclusiv de către reprezentanți ai mass-media. Fac excepție de la această prevedere reprezentanții instituțiilor cu drept de îndrumare și control asupra unităților de învățământ, precum și persoanele care participă la procesul de monitorizare și evaluare a calității sistemului de învățământ; </w:t>
      </w:r>
    </w:p>
    <w:p w14:paraId="6ABD1D7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z) răspunde de realizarea, utilizarea, păstrarea, completarea și modernizarea bazei materiale și sportive a unității de învățământ, coordonează activitatea din internat și de la cantină; </w:t>
      </w:r>
    </w:p>
    <w:p w14:paraId="741FF35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aa) răspunde de întocmirea corectă și la termen a statelor lunare de plată a drepturilor salariale; </w:t>
      </w:r>
    </w:p>
    <w:p w14:paraId="08C7F2C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bb) răspunde de asigurarea manualelor școlare pentru elevii din învățământul obligatoriu, conform prevederilor legale. Asigură personalului didactic condițiile necesare pentru studierea și alegerea manualelor pentru elevi; </w:t>
      </w:r>
    </w:p>
    <w:p w14:paraId="79BA8F5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cc) răspunde de stabilirea necesarului de burse școlare și a altor facilități la nivelul unității de învățământ, conform legislației în vigoare; </w:t>
      </w:r>
    </w:p>
    <w:p w14:paraId="0519F9E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dd) răspunde de respectarea condițiilor și a exigențelor privind normele de igienă școlară, de protecție și securitate în muncă, de protecție civilă și de pază contra incendiilor, în unitatea de învățământ; </w:t>
      </w:r>
    </w:p>
    <w:p w14:paraId="509447E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ee) aplică sancțiuni pentru abaterile disciplinare săvârșite de personalul unității de învățământ, în limita prevederilor legale în vigoare; </w:t>
      </w:r>
    </w:p>
    <w:p w14:paraId="6397BCA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ff) aplică sancțiunile prevăzute de legislația în vigoare pentru abaterile disciplinare săvârșite de elevi; </w:t>
      </w:r>
    </w:p>
    <w:p w14:paraId="4F2DABB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gg) răspunde de transmiterea corectă și la termen a datelor solicitate de inspectoratul școlar; </w:t>
      </w:r>
    </w:p>
    <w:p w14:paraId="26222D4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hh) comunică inspectorului școlar general, în timpul cel mai scurt, orice situație de natură să afecteze procesul instructiv-educativ sau imaginea școlii; </w:t>
      </w:r>
    </w:p>
    <w:p w14:paraId="0830D34B"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ii) solicită consultanță și asistență juridică de la ISJ/ISMB pentru toate procesele sau alte situații/litigii în care este implicată unitatea de învățământ și are obligația de a asigura reprezentarea în instanță;</w:t>
      </w:r>
    </w:p>
    <w:p w14:paraId="5426A27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jj) directorul îndeplinește și alte atribuții stabilite de către consiliul de administrație, potrivit legii, precum și orice alte atribuții ce rezultă din prevederile legale în vigoare și contractele colective de muncă aplicabile. </w:t>
      </w:r>
    </w:p>
    <w:p w14:paraId="6932736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Pentru realizarea atribuțiilor sale, directorul se consultă cu reprezentanții organizațiilor sindicale reprezentative la nivel de sector de negociere colectivă învățământ preuniversitar din unitatea de învățământ și/sau, după caz, cu reprezentanții salariaților din unitatea de învățământ, în conformitate cu prevederile legale. </w:t>
      </w:r>
    </w:p>
    <w:p w14:paraId="4F81687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În lipsă, directorul are obligația de a delega atribuțiile către directorul adjunct sau către un alt cadru didactic, membru al consiliului de administrație. </w:t>
      </w:r>
    </w:p>
    <w:p w14:paraId="32928736"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Neîndeplinirea acestei obligații constituie abatere disciplinară și se sancționează conform legii.</w:t>
      </w:r>
    </w:p>
    <w:p w14:paraId="3A59E980"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676"/>
      </w:tblGrid>
      <w:tr w:rsidR="00681D0D" w:rsidRPr="00FA0BF7" w14:paraId="378679FE" w14:textId="77777777" w:rsidTr="005817A5">
        <w:tc>
          <w:tcPr>
            <w:tcW w:w="4113" w:type="dxa"/>
          </w:tcPr>
          <w:p w14:paraId="265FA6E6"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Inspector şcolar general,</w:t>
            </w:r>
          </w:p>
          <w:p w14:paraId="3E927F66" w14:textId="77777777" w:rsidR="00681D0D" w:rsidRPr="00FA0BF7" w:rsidRDefault="00681D0D" w:rsidP="0090229C">
            <w:pPr>
              <w:jc w:val="center"/>
              <w:rPr>
                <w:rFonts w:ascii="Arial" w:hAnsi="Arial" w:cs="Arial"/>
                <w:sz w:val="20"/>
                <w:szCs w:val="20"/>
                <w:lang w:val="ro-RO"/>
              </w:rPr>
            </w:pPr>
            <w:r>
              <w:rPr>
                <w:rFonts w:ascii="Arial" w:hAnsi="Arial" w:cs="Arial"/>
                <w:sz w:val="20"/>
                <w:szCs w:val="20"/>
                <w:lang w:val="ro-RO"/>
              </w:rPr>
              <w:t>Pop Mihai-Cosmin</w:t>
            </w:r>
          </w:p>
        </w:tc>
        <w:tc>
          <w:tcPr>
            <w:tcW w:w="4676" w:type="dxa"/>
          </w:tcPr>
          <w:p w14:paraId="152E4E97"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Director,</w:t>
            </w:r>
          </w:p>
          <w:p w14:paraId="2C89A4DD" w14:textId="77777777" w:rsidR="00681D0D" w:rsidRPr="00FA0BF7" w:rsidRDefault="00681D0D" w:rsidP="00682951">
            <w:pPr>
              <w:jc w:val="center"/>
              <w:rPr>
                <w:rFonts w:ascii="Arial" w:hAnsi="Arial" w:cs="Arial"/>
                <w:sz w:val="20"/>
                <w:szCs w:val="20"/>
                <w:lang w:val="ro-RO"/>
              </w:rPr>
            </w:pPr>
            <w:r>
              <w:rPr>
                <w:rFonts w:ascii="Arial" w:hAnsi="Arial" w:cs="Arial"/>
                <w:sz w:val="20"/>
                <w:szCs w:val="20"/>
                <w:lang w:val="ro-RO"/>
              </w:rPr>
              <w:t>........................................................</w:t>
            </w:r>
          </w:p>
        </w:tc>
      </w:tr>
    </w:tbl>
    <w:p w14:paraId="3D02D898" w14:textId="77777777" w:rsidR="00681D0D" w:rsidRDefault="00681D0D" w:rsidP="0037598F">
      <w:pPr>
        <w:autoSpaceDE w:val="0"/>
        <w:autoSpaceDN w:val="0"/>
        <w:adjustRightInd w:val="0"/>
        <w:jc w:val="both"/>
        <w:rPr>
          <w:rFonts w:ascii="Arial" w:hAnsi="Arial" w:cs="Arial"/>
          <w:color w:val="191919"/>
          <w:sz w:val="20"/>
          <w:szCs w:val="20"/>
          <w:lang w:val="ro-RO"/>
        </w:rPr>
        <w:sectPr w:rsidR="00681D0D" w:rsidSect="00681D0D">
          <w:footerReference w:type="default" r:id="rId81"/>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681D0D" w:rsidRPr="00FA0BF7" w14:paraId="286614A5" w14:textId="77777777" w:rsidTr="007861FC">
        <w:trPr>
          <w:jc w:val="center"/>
        </w:trPr>
        <w:tc>
          <w:tcPr>
            <w:tcW w:w="4393" w:type="dxa"/>
          </w:tcPr>
          <w:p w14:paraId="313C1876"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noProof/>
                <w:color w:val="191919"/>
                <w:sz w:val="20"/>
                <w:szCs w:val="20"/>
                <w:lang w:val="ro-RO"/>
              </w:rPr>
              <w:drawing>
                <wp:inline distT="0" distB="0" distL="0" distR="0" wp14:anchorId="6E5DD6BA" wp14:editId="2103838D">
                  <wp:extent cx="1653975" cy="360000"/>
                  <wp:effectExtent l="0" t="0" r="0" b="0"/>
                  <wp:docPr id="8358188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69832727"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w:t>
            </w:r>
          </w:p>
        </w:tc>
        <w:tc>
          <w:tcPr>
            <w:tcW w:w="4928" w:type="dxa"/>
          </w:tcPr>
          <w:p w14:paraId="6781FD86"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Unitatea şcolară</w:t>
            </w:r>
          </w:p>
          <w:p w14:paraId="00E7EF46"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647A1D">
              <w:rPr>
                <w:rFonts w:ascii="Arial" w:hAnsi="Arial" w:cs="Arial"/>
                <w:b/>
                <w:bCs/>
                <w:noProof/>
                <w:color w:val="191919"/>
                <w:sz w:val="20"/>
                <w:szCs w:val="20"/>
                <w:lang w:val="ro-RO"/>
              </w:rPr>
              <w:t>Școala Gimnazială Crăciunești</w:t>
            </w:r>
          </w:p>
          <w:p w14:paraId="5CD311FE"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__________________________________</w:t>
            </w:r>
          </w:p>
        </w:tc>
      </w:tr>
    </w:tbl>
    <w:p w14:paraId="6F32B4F0" w14:textId="77777777" w:rsidR="00681D0D" w:rsidRPr="00FA0BF7" w:rsidRDefault="00681D0D" w:rsidP="0005536A">
      <w:pPr>
        <w:autoSpaceDE w:val="0"/>
        <w:autoSpaceDN w:val="0"/>
        <w:adjustRightInd w:val="0"/>
        <w:jc w:val="center"/>
        <w:rPr>
          <w:rFonts w:ascii="Arial" w:hAnsi="Arial" w:cs="Arial"/>
          <w:b/>
          <w:bCs/>
          <w:color w:val="191919"/>
          <w:sz w:val="20"/>
          <w:szCs w:val="20"/>
          <w:lang w:val="ro-RO"/>
        </w:rPr>
      </w:pPr>
    </w:p>
    <w:p w14:paraId="07544178"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p>
    <w:p w14:paraId="466049D2"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FIȘA POSTULUI</w:t>
      </w:r>
      <w:r w:rsidRPr="004954FF">
        <w:rPr>
          <w:rStyle w:val="FootnoteReference"/>
          <w:rFonts w:ascii="Arial" w:hAnsi="Arial" w:cs="Arial"/>
          <w:b/>
          <w:bCs/>
          <w:color w:val="FFFFFF" w:themeColor="background1"/>
          <w:sz w:val="20"/>
          <w:szCs w:val="20"/>
          <w:lang w:val="ro-RO"/>
        </w:rPr>
        <w:footnoteReference w:id="75"/>
      </w:r>
      <w:r w:rsidRPr="004954FF">
        <w:rPr>
          <w:rFonts w:ascii="Arial" w:hAnsi="Arial" w:cs="Arial"/>
          <w:b/>
          <w:bCs/>
          <w:color w:val="191919"/>
          <w:sz w:val="20"/>
          <w:szCs w:val="20"/>
          <w:vertAlign w:val="superscript"/>
          <w:lang w:val="ro-RO"/>
        </w:rPr>
        <w:t>1</w:t>
      </w:r>
    </w:p>
    <w:p w14:paraId="76FCE416"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DIRECTOR UNITATE DE ÎNVĂȚĂMÂNT</w:t>
      </w:r>
    </w:p>
    <w:p w14:paraId="5EC72849"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(anexă la Contractul de management nr. ......</w:t>
      </w:r>
      <w:r>
        <w:rPr>
          <w:rFonts w:ascii="Arial" w:hAnsi="Arial" w:cs="Arial"/>
          <w:b/>
          <w:bCs/>
          <w:color w:val="191919"/>
          <w:sz w:val="20"/>
          <w:szCs w:val="20"/>
          <w:lang w:val="ro-RO"/>
        </w:rPr>
        <w:t>.....................</w:t>
      </w:r>
      <w:r w:rsidRPr="00FA0BF7">
        <w:rPr>
          <w:rFonts w:ascii="Arial" w:hAnsi="Arial" w:cs="Arial"/>
          <w:b/>
          <w:bCs/>
          <w:color w:val="191919"/>
          <w:sz w:val="20"/>
          <w:szCs w:val="20"/>
          <w:lang w:val="ro-RO"/>
        </w:rPr>
        <w:t>.......)</w:t>
      </w:r>
    </w:p>
    <w:p w14:paraId="196161F2" w14:textId="77777777" w:rsidR="00681D0D" w:rsidRPr="00FA0BF7" w:rsidRDefault="00681D0D" w:rsidP="0041140E">
      <w:pPr>
        <w:autoSpaceDE w:val="0"/>
        <w:autoSpaceDN w:val="0"/>
        <w:adjustRightInd w:val="0"/>
        <w:jc w:val="center"/>
        <w:rPr>
          <w:rFonts w:ascii="Arial" w:hAnsi="Arial" w:cs="Arial"/>
          <w:b/>
          <w:bCs/>
          <w:color w:val="191919"/>
          <w:sz w:val="20"/>
          <w:szCs w:val="20"/>
          <w:lang w:val="ro-RO"/>
        </w:rPr>
      </w:pPr>
    </w:p>
    <w:p w14:paraId="47F74A32" w14:textId="77777777" w:rsidR="00681D0D" w:rsidRPr="00FA0BF7" w:rsidRDefault="00681D0D" w:rsidP="00E46826">
      <w:pPr>
        <w:autoSpaceDE w:val="0"/>
        <w:autoSpaceDN w:val="0"/>
        <w:adjustRightInd w:val="0"/>
        <w:ind w:firstLine="284"/>
        <w:jc w:val="both"/>
        <w:rPr>
          <w:rFonts w:ascii="Arial" w:hAnsi="Arial" w:cs="Arial"/>
          <w:color w:val="191919"/>
          <w:sz w:val="20"/>
          <w:szCs w:val="20"/>
          <w:lang w:val="ro-RO"/>
        </w:rPr>
      </w:pPr>
    </w:p>
    <w:p w14:paraId="74E62C5D"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Funcția: Director </w:t>
      </w:r>
    </w:p>
    <w:p w14:paraId="3D40E193"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Numele și prenumele: ................ </w:t>
      </w:r>
    </w:p>
    <w:p w14:paraId="7D1A8C8E" w14:textId="77777777" w:rsidR="00681D0D" w:rsidRPr="00F60F01" w:rsidRDefault="00681D0D" w:rsidP="00D2444F">
      <w:pPr>
        <w:autoSpaceDE w:val="0"/>
        <w:autoSpaceDN w:val="0"/>
        <w:adjustRightInd w:val="0"/>
        <w:ind w:firstLine="284"/>
        <w:jc w:val="both"/>
        <w:rPr>
          <w:rFonts w:ascii="Arial" w:hAnsi="Arial" w:cs="Arial"/>
          <w:b/>
          <w:bCs/>
          <w:color w:val="191919"/>
          <w:sz w:val="20"/>
          <w:szCs w:val="20"/>
          <w:lang w:val="ro-RO"/>
        </w:rPr>
      </w:pPr>
      <w:r w:rsidRPr="00F60F01">
        <w:rPr>
          <w:rFonts w:ascii="Arial" w:hAnsi="Arial" w:cs="Arial"/>
          <w:b/>
          <w:bCs/>
          <w:color w:val="191919"/>
          <w:sz w:val="20"/>
          <w:szCs w:val="20"/>
          <w:lang w:val="ro-RO"/>
        </w:rPr>
        <w:t>Telefon/Mobil: ..........................</w:t>
      </w:r>
    </w:p>
    <w:p w14:paraId="7E8F20B6"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Unitatea de învățământ: </w:t>
      </w:r>
      <w:r w:rsidRPr="00647A1D">
        <w:rPr>
          <w:rFonts w:ascii="Arial" w:hAnsi="Arial" w:cs="Arial"/>
          <w:noProof/>
          <w:color w:val="191919"/>
          <w:sz w:val="20"/>
          <w:szCs w:val="20"/>
          <w:lang w:val="ro-RO"/>
        </w:rPr>
        <w:t>Școala Gimnazială Crăciunești</w:t>
      </w:r>
    </w:p>
    <w:p w14:paraId="53E6F382"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Studii: ............................. </w:t>
      </w:r>
    </w:p>
    <w:p w14:paraId="5E1892C6"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Anul absolvirii: .................... </w:t>
      </w:r>
    </w:p>
    <w:p w14:paraId="6FC399E2"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Specialitatea: ...................... </w:t>
      </w:r>
    </w:p>
    <w:p w14:paraId="3DF358C8"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Vechime în învățământ: .............. </w:t>
      </w:r>
    </w:p>
    <w:p w14:paraId="3BA1B6DD"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Gradul didactic: .................... </w:t>
      </w:r>
    </w:p>
    <w:p w14:paraId="45F11DB1"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Obligația de predare: </w:t>
      </w:r>
    </w:p>
    <w:p w14:paraId="4E0CEE3C"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Numire prin Decizia inspectorului școlar general nr. ...... din ......... </w:t>
      </w:r>
    </w:p>
    <w:p w14:paraId="611C52F4"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Data numirii în funcția de conducere: .............. </w:t>
      </w:r>
    </w:p>
    <w:p w14:paraId="16A74EB5"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p w14:paraId="2B833718"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Integrarea în structura organizatorică </w:t>
      </w:r>
    </w:p>
    <w:p w14:paraId="63E5562E"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Postul imediat superior: inspector școlar general </w:t>
      </w:r>
    </w:p>
    <w:p w14:paraId="702800F8"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Subordonări: personalul didactic de predare, didactic auxiliar și administrativ din unitatea de învățământ </w:t>
      </w:r>
    </w:p>
    <w:p w14:paraId="49BA1744"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Relații de muncă </w:t>
      </w:r>
    </w:p>
    <w:p w14:paraId="031B5835"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Ierarhice: inspector școlar general, inspector școlar general adjunct </w:t>
      </w:r>
    </w:p>
    <w:p w14:paraId="4B13AE30"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Funcționale: inspectori școlari, directori/directori adjuncți ai altor unități de învățământ, autorități ale administrației publice locale/județene. </w:t>
      </w:r>
    </w:p>
    <w:p w14:paraId="4D0E4579"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colaborare: cu alți furnizori de educație și de formare, structuri consultative din învățământ, organizații sindicale, organizații neguvernamentale. </w:t>
      </w:r>
    </w:p>
    <w:p w14:paraId="378C223A"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reprezentare: reprezentarea oficială a unității de învățământ. </w:t>
      </w:r>
    </w:p>
    <w:p w14:paraId="1609DACC" w14:textId="77777777" w:rsidR="00681D0D" w:rsidRPr="005C40FA" w:rsidRDefault="00681D0D" w:rsidP="00144B22">
      <w:pPr>
        <w:autoSpaceDE w:val="0"/>
        <w:autoSpaceDN w:val="0"/>
        <w:adjustRightInd w:val="0"/>
        <w:ind w:firstLine="284"/>
        <w:jc w:val="both"/>
        <w:rPr>
          <w:rFonts w:ascii="Arial" w:hAnsi="Arial" w:cs="Arial"/>
          <w:b/>
          <w:bCs/>
          <w:color w:val="191919"/>
          <w:sz w:val="20"/>
          <w:szCs w:val="20"/>
          <w:lang w:val="ro-RO"/>
        </w:rPr>
      </w:pPr>
      <w:r w:rsidRPr="005C40FA">
        <w:rPr>
          <w:rFonts w:ascii="Arial" w:hAnsi="Arial" w:cs="Arial"/>
          <w:b/>
          <w:bCs/>
          <w:color w:val="191919"/>
          <w:sz w:val="20"/>
          <w:szCs w:val="20"/>
          <w:lang w:val="ro-RO"/>
        </w:rPr>
        <w:t xml:space="preserve">Atribuțiile directorului se raportează la: </w:t>
      </w:r>
    </w:p>
    <w:p w14:paraId="131B81C7"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Legii învățământului preuniversitar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214E7594"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Regulamentului de organizare și funcționare a unităților de învățământ preuniversitar, aprobat prin ordin de ministru; </w:t>
      </w:r>
    </w:p>
    <w:p w14:paraId="5A0170C7"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legislației și actelor normative subsecvente Legii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04505D1C"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ordinele, instrucțiunile și precizările emise de Ministerul Educației și Cercetării; </w:t>
      </w:r>
    </w:p>
    <w:p w14:paraId="1A10B458"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FA0BF7">
        <w:rPr>
          <w:rFonts w:ascii="Arial" w:hAnsi="Arial" w:cs="Arial"/>
          <w:color w:val="191919"/>
          <w:sz w:val="20"/>
          <w:szCs w:val="20"/>
          <w:lang w:val="ro-RO"/>
        </w:rPr>
        <w:t xml:space="preserve">– deciziile emise </w:t>
      </w:r>
      <w:r w:rsidRPr="004E1165">
        <w:rPr>
          <w:rFonts w:ascii="Arial" w:hAnsi="Arial" w:cs="Arial"/>
          <w:color w:val="000000" w:themeColor="text1"/>
          <w:sz w:val="20"/>
          <w:szCs w:val="20"/>
          <w:lang w:val="ro-RO"/>
        </w:rPr>
        <w:t xml:space="preserve">de inspectorul școlar general; </w:t>
      </w:r>
    </w:p>
    <w:p w14:paraId="0DE35E27"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hotărârile consiliului de administrație al unității de învățământ:</w:t>
      </w:r>
    </w:p>
    <w:p w14:paraId="669FAAE6"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xml:space="preserve">– </w:t>
      </w:r>
      <w:r>
        <w:rPr>
          <w:rFonts w:ascii="Arial" w:hAnsi="Arial" w:cs="Arial"/>
          <w:color w:val="000000" w:themeColor="text1"/>
          <w:sz w:val="20"/>
          <w:szCs w:val="20"/>
          <w:lang w:val="ro-RO"/>
        </w:rPr>
        <w:t xml:space="preserve">prevederile legislației naționale, </w:t>
      </w:r>
      <w:r w:rsidRPr="004E1165">
        <w:rPr>
          <w:rFonts w:ascii="Arial" w:hAnsi="Arial" w:cs="Arial"/>
          <w:color w:val="000000" w:themeColor="text1"/>
          <w:sz w:val="20"/>
          <w:szCs w:val="20"/>
          <w:lang w:val="ro-RO"/>
        </w:rPr>
        <w:t>aplicabil</w:t>
      </w:r>
      <w:r>
        <w:rPr>
          <w:rFonts w:ascii="Arial" w:hAnsi="Arial" w:cs="Arial"/>
          <w:color w:val="000000" w:themeColor="text1"/>
          <w:sz w:val="20"/>
          <w:szCs w:val="20"/>
          <w:lang w:val="ro-RO"/>
        </w:rPr>
        <w:t>e</w:t>
      </w:r>
      <w:r w:rsidRPr="004E1165">
        <w:rPr>
          <w:rFonts w:ascii="Arial" w:hAnsi="Arial" w:cs="Arial"/>
          <w:color w:val="000000" w:themeColor="text1"/>
          <w:sz w:val="20"/>
          <w:szCs w:val="20"/>
          <w:lang w:val="ro-RO"/>
        </w:rPr>
        <w:t xml:space="preserve"> inclusiv în domeniul educației.</w:t>
      </w:r>
    </w:p>
    <w:p w14:paraId="166C2441" w14:textId="77777777" w:rsidR="00681D0D" w:rsidRPr="004E1165" w:rsidRDefault="00681D0D" w:rsidP="00C5752B">
      <w:pPr>
        <w:autoSpaceDE w:val="0"/>
        <w:autoSpaceDN w:val="0"/>
        <w:adjustRightInd w:val="0"/>
        <w:ind w:firstLine="284"/>
        <w:jc w:val="both"/>
        <w:rPr>
          <w:rFonts w:ascii="Arial" w:hAnsi="Arial" w:cs="Arial"/>
          <w:color w:val="000000" w:themeColor="text1"/>
          <w:sz w:val="20"/>
          <w:szCs w:val="20"/>
          <w:lang w:val="ro-RO"/>
        </w:rPr>
      </w:pPr>
    </w:p>
    <w:p w14:paraId="4DB79E44" w14:textId="77777777" w:rsidR="00681D0D" w:rsidRPr="004E1165" w:rsidRDefault="00681D0D" w:rsidP="00B4331B">
      <w:pPr>
        <w:autoSpaceDE w:val="0"/>
        <w:autoSpaceDN w:val="0"/>
        <w:adjustRightInd w:val="0"/>
        <w:ind w:firstLine="284"/>
        <w:jc w:val="both"/>
        <w:rPr>
          <w:rFonts w:ascii="Arial" w:hAnsi="Arial" w:cs="Arial"/>
          <w:b/>
          <w:bCs/>
          <w:color w:val="000000" w:themeColor="text1"/>
          <w:sz w:val="20"/>
          <w:szCs w:val="20"/>
          <w:lang w:val="ro-RO"/>
        </w:rPr>
      </w:pPr>
      <w:r w:rsidRPr="004E1165">
        <w:rPr>
          <w:rFonts w:ascii="Arial" w:hAnsi="Arial" w:cs="Arial"/>
          <w:b/>
          <w:bCs/>
          <w:color w:val="000000" w:themeColor="text1"/>
          <w:sz w:val="20"/>
          <w:szCs w:val="20"/>
          <w:lang w:val="ro-RO"/>
        </w:rPr>
        <w:t xml:space="preserve">I. Atribuții generale </w:t>
      </w:r>
    </w:p>
    <w:p w14:paraId="183F699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4E1165">
        <w:rPr>
          <w:rFonts w:ascii="Arial" w:hAnsi="Arial" w:cs="Arial"/>
          <w:color w:val="000000" w:themeColor="text1"/>
          <w:sz w:val="20"/>
          <w:szCs w:val="20"/>
          <w:lang w:val="ro-RO"/>
        </w:rPr>
        <w:t>1. Realizează conducerea executivă a unității de învățământ preuniversitar, în conformitate cu atribuțiile conferite de legislația în vigoare</w:t>
      </w:r>
      <w:r w:rsidRPr="00FA0BF7">
        <w:rPr>
          <w:rFonts w:ascii="Arial" w:hAnsi="Arial" w:cs="Arial"/>
          <w:color w:val="191919"/>
          <w:sz w:val="20"/>
          <w:szCs w:val="20"/>
          <w:lang w:val="ro-RO"/>
        </w:rPr>
        <w:t xml:space="preserve">, cu hotărârile consiliului de administrație al unității de învățământ, precum și cu alte reglementări legale. </w:t>
      </w:r>
    </w:p>
    <w:p w14:paraId="53C2023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2. Manifestă loialitate față de unitatea de învățământ, credibilitate și responsabilitate în deciziile sale, încredere în capacitățile angajaților, încurajează și susține colegii, în vederea motivării pentru formare continuă și pentru crearea în unitate a unui climat optim desfășurării procesului de învățământ. </w:t>
      </w:r>
    </w:p>
    <w:p w14:paraId="54DB112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3. Răspunde de întreaga activitate financiar-contabilă a unității în calitatea sa de ordonator de credite și coordonează direct compartimentul financiar-contabil. </w:t>
      </w:r>
    </w:p>
    <w:p w14:paraId="732EE37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4. Realizează activitatea de îndrumare și control asupra activității întregului personal salariat al unității de învățământ. Colaborează cu personalul cabinetului medical și stomatologic. </w:t>
      </w:r>
    </w:p>
    <w:p w14:paraId="68D8DFD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5. Este președintele consiliului profesoral și al consiliului de administrație, în fața cărora prezintă rapoarte anuale. </w:t>
      </w:r>
    </w:p>
    <w:p w14:paraId="6310EB8A"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II. Atribuții specifice </w:t>
      </w:r>
    </w:p>
    <w:p w14:paraId="1B28E733"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1. În exercitarea funcției de conducere executivă: </w:t>
      </w:r>
    </w:p>
    <w:p w14:paraId="0B3A4FB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este reprezentantul legal al unității de învățământ, având obligația reprezentării și apărării drepturilor și intereselor legitime ale acesteia în raporturile cu autoritățile publice, instituțiile de orice natură, precum și cu orice persoană juridică sau fizică, română sau străină; </w:t>
      </w:r>
    </w:p>
    <w:p w14:paraId="5711F90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realizează conducerea executivă a unității de învățământ și organizează întreaga activitate educațională; </w:t>
      </w:r>
    </w:p>
    <w:p w14:paraId="678C371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organizează și este direct responsabil de aplicarea legislației în vigoare, la nivelul unității de învățământ; </w:t>
      </w:r>
    </w:p>
    <w:p w14:paraId="0929951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asigură managementul strategic al unității de învățământ, în colaborare cu autoritățile administrației publice locale, după consultarea partenerilor sociali și a reprezentanților părinților și elevilor; </w:t>
      </w:r>
    </w:p>
    <w:p w14:paraId="1B496E3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asigură managementul operațional al unității de învățământ și este direct responsabil de calitatea educației furnizate de unitatea de învățământ; </w:t>
      </w:r>
    </w:p>
    <w:p w14:paraId="6B17270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asigură corelarea obiectivelor specifice unității de învățământ cu cele stabilite la nivel național și local; </w:t>
      </w:r>
    </w:p>
    <w:p w14:paraId="7240FD9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coordonează procesul de obținere a autorizațiilor și avizelor legale necesare funcționării unității de învățământ; </w:t>
      </w:r>
    </w:p>
    <w:p w14:paraId="424DD07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asigură aplicarea și respectarea normelor de sănătate și securitate în muncă; </w:t>
      </w:r>
    </w:p>
    <w:p w14:paraId="3E4439A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semnează parteneriate cu operatorii economici pentru asigurarea instruirii practice a elevilor; </w:t>
      </w:r>
    </w:p>
    <w:p w14:paraId="5A63B6B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prezintă, anual, un raport asupra calității educației în unitatea de învățământ pe care o conduce, întocmit de Comisia de evaluare și asigurare a calității; raportul, aprobat de consiliul de administrație, este prezentat în fața consiliului profesoral, comitetului reprezentativ al părinților/asociației de părinți și este adus la cunoștința autorităților administrației publice locale și a inspectoratului școlar; </w:t>
      </w:r>
    </w:p>
    <w:p w14:paraId="3E668E6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elaborarea proiectului de dezvoltare instituțională a unității de învățământ, prin care se stabilește politica educațională a acesteia; </w:t>
      </w:r>
    </w:p>
    <w:p w14:paraId="7F712D00" w14:textId="77777777" w:rsidR="00681D0D" w:rsidRPr="00FA0BF7"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l) lansează proiecte de parteneriat cu unități de învățământ similare din Uniunea Europeană sau din alte zone;</w:t>
      </w:r>
    </w:p>
    <w:p w14:paraId="33D84C5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solicită consiliului reprezentativ al părinților și, după caz, consiliului local/consiliului județean și consiliului reprezentativ al elevilor desemnarea reprezentanților lor în consiliul de administrație al unității de învățământ; </w:t>
      </w:r>
    </w:p>
    <w:p w14:paraId="0BF487E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numește, prin decizie, componența comisiilor pentru examenele de corigențe, amânări sau diferențe; </w:t>
      </w:r>
    </w:p>
    <w:p w14:paraId="3F0DB56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 coordonează activitățile de pregătire organizate de cadrele didactice pentru elevii care participă la olimpiade, concursuri, competiții sportive și festivaluri naționale și internaționale; </w:t>
      </w:r>
    </w:p>
    <w:p w14:paraId="0BF420A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în exercitarea atribuțiilor și a responsabilităților stabilite, directorul emite decizii și note de serviciu. </w:t>
      </w:r>
    </w:p>
    <w:p w14:paraId="2F94AAE3"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2. În exercitarea funcției de angajator: </w:t>
      </w:r>
    </w:p>
    <w:p w14:paraId="756C9D9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angajează personalul din unitate prin încheierea contractului individual de muncă; </w:t>
      </w:r>
    </w:p>
    <w:p w14:paraId="62E726A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întocmește, conform legii, fișele posturilor pentru personalul din subordine; răspunde de selecția, angajarea, evaluarea periodică, salarizarea, formarea, motivarea și încetarea raporturilor de muncă ale personalului din unitate, cu respectarea strictă a legislației incidente, în vigoare; </w:t>
      </w:r>
    </w:p>
    <w:p w14:paraId="58C31C3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propune consiliului de administrație vacantarea posturilor, organizarea concursurilor pe post și angajarea personalului; </w:t>
      </w:r>
    </w:p>
    <w:p w14:paraId="501DC59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îndeplinește atribuțiile prevăzute de metodologia-cadru privind mobilitatea personalului didactic de predare din învățământul preuniversitar, de metodologia de ocupare a posturilor didactice care se vacantează în timpul anului școlar, precum și de alte acte normative elaborate de Ministerul Educației și Cercetării; </w:t>
      </w:r>
    </w:p>
    <w:p w14:paraId="21311AE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coordonează organizarea și desfășurarea concursului de ocupare a posturilor; </w:t>
      </w:r>
    </w:p>
    <w:p w14:paraId="73E0DCF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stabilește atribuțiile coordonatorului pentru proiecte și programe educative școlare și extrașcolare, în funcție de specificul unității; </w:t>
      </w:r>
    </w:p>
    <w:p w14:paraId="148AB90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aprobă concediile de odihnă ale personalului didactic de predare, didactic auxiliar și administrativ, pe baza solicitărilor scrise ale acestora, conform Legii nr. 53/2003 - Codul muncii, </w:t>
      </w:r>
      <w:r w:rsidRPr="00D9780C">
        <w:rPr>
          <w:rFonts w:ascii="Arial" w:hAnsi="Arial" w:cs="Arial"/>
          <w:i/>
          <w:iCs/>
          <w:color w:val="191919"/>
          <w:sz w:val="20"/>
          <w:szCs w:val="20"/>
          <w:lang w:val="ro-RO"/>
        </w:rPr>
        <w:t>republicată, cu modificările și completările ulterioare</w:t>
      </w:r>
      <w:r w:rsidRPr="00FA0BF7">
        <w:rPr>
          <w:rFonts w:ascii="Arial" w:hAnsi="Arial" w:cs="Arial"/>
          <w:color w:val="191919"/>
          <w:sz w:val="20"/>
          <w:szCs w:val="20"/>
          <w:lang w:val="ro-RO"/>
        </w:rPr>
        <w:t xml:space="preserve">, și contractului colectiv de muncă aplicabil; </w:t>
      </w:r>
    </w:p>
    <w:p w14:paraId="28E99A7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aprobă concediul fără plată și zilele libere plătite, conform prevederilor legale și ale contractului colectiv de muncă aplicabil, pentru întreg personalul, în condițiile asigurării suplinirii activității acestora; </w:t>
      </w:r>
    </w:p>
    <w:p w14:paraId="24D774F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coordonează realizarea planurilor de formare profesională în concordanță cu prevederile Legii nr. 198/2023, cu modificările și completările ulterioare, ale codului muncii, precum și ale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și propune aprobarea acestora de către consiliul de administrație; </w:t>
      </w:r>
    </w:p>
    <w:p w14:paraId="78ADED6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monitorizează implementarea planurilor de formare profesională a personalului didactic de predare, didactic auxiliar și administrativ; </w:t>
      </w:r>
    </w:p>
    <w:p w14:paraId="4378AC6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aplică prevederile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077AE987" w14:textId="77777777" w:rsidR="00681D0D" w:rsidRPr="00426C69" w:rsidRDefault="00681D0D" w:rsidP="00426C69">
      <w:pPr>
        <w:autoSpaceDE w:val="0"/>
        <w:autoSpaceDN w:val="0"/>
        <w:adjustRightInd w:val="0"/>
        <w:ind w:firstLine="284"/>
        <w:jc w:val="both"/>
        <w:rPr>
          <w:rFonts w:ascii="Arial" w:hAnsi="Arial" w:cs="Arial"/>
          <w:b/>
          <w:bCs/>
          <w:color w:val="191919"/>
          <w:sz w:val="20"/>
          <w:szCs w:val="20"/>
          <w:lang w:val="ro-RO"/>
        </w:rPr>
      </w:pPr>
      <w:r w:rsidRPr="00426C69">
        <w:rPr>
          <w:rFonts w:ascii="Arial" w:hAnsi="Arial" w:cs="Arial"/>
          <w:b/>
          <w:bCs/>
          <w:color w:val="191919"/>
          <w:sz w:val="20"/>
          <w:szCs w:val="20"/>
          <w:lang w:val="ro-RO"/>
        </w:rPr>
        <w:t xml:space="preserve">3. În exercitarea funcției de ordonator de credite: </w:t>
      </w:r>
    </w:p>
    <w:p w14:paraId="115D880F"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în consiliul de administrație, spre aprobare, proiectul de buget și raportul de execuție bugetară; </w:t>
      </w:r>
    </w:p>
    <w:p w14:paraId="4C395AC6"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răspunde de încadrarea în bugetul aprobat al unității de învățământ; </w:t>
      </w:r>
    </w:p>
    <w:p w14:paraId="4F5C4807" w14:textId="77777777" w:rsidR="00681D0D" w:rsidRPr="00FA0BF7"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c) se preocupă de atragerea de resurse extrabugetare, cu respectarea prevederilor legale;</w:t>
      </w:r>
    </w:p>
    <w:p w14:paraId="2244162D"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răspunde de realizarea, utilizarea, păstrarea, completarea și modernizarea bazei materiale a unității de învățământ; </w:t>
      </w:r>
    </w:p>
    <w:p w14:paraId="291389D3"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urmărește modul de încasare a veniturilor; </w:t>
      </w:r>
    </w:p>
    <w:p w14:paraId="6D9B3672"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răspunde în ceea ce privește necesitatea, oportunitatea și legalitatea angajării și utilizării creditelor bugetare, în limita și cu destinația aprobate prin bugetul propriu; </w:t>
      </w:r>
    </w:p>
    <w:p w14:paraId="7684A899"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răspunde de integritatea și buna funcționare a bunurilor aflate în administrare; </w:t>
      </w:r>
    </w:p>
    <w:p w14:paraId="5A44F914"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răspunde de organizarea și ținerea la zi a contabilității și prezentarea la termen a bilanțurilor contabile și a conturilor de execuție bugetară. </w:t>
      </w:r>
    </w:p>
    <w:p w14:paraId="23146C14" w14:textId="77777777" w:rsidR="00681D0D" w:rsidRPr="0037598F" w:rsidRDefault="00681D0D" w:rsidP="0037598F">
      <w:pPr>
        <w:autoSpaceDE w:val="0"/>
        <w:autoSpaceDN w:val="0"/>
        <w:adjustRightInd w:val="0"/>
        <w:ind w:firstLine="284"/>
        <w:jc w:val="both"/>
        <w:rPr>
          <w:rFonts w:ascii="Arial" w:hAnsi="Arial" w:cs="Arial"/>
          <w:b/>
          <w:bCs/>
          <w:color w:val="191919"/>
          <w:sz w:val="20"/>
          <w:szCs w:val="20"/>
          <w:lang w:val="ro-RO"/>
        </w:rPr>
      </w:pPr>
      <w:r w:rsidRPr="0037598F">
        <w:rPr>
          <w:rFonts w:ascii="Arial" w:hAnsi="Arial" w:cs="Arial"/>
          <w:b/>
          <w:bCs/>
          <w:color w:val="191919"/>
          <w:sz w:val="20"/>
          <w:szCs w:val="20"/>
          <w:lang w:val="ro-RO"/>
        </w:rPr>
        <w:t xml:space="preserve">4. Directorul unității de învățământ îndeplinește și următoarele atribuții: </w:t>
      </w:r>
    </w:p>
    <w:p w14:paraId="6182FFC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inspectoratului școlar, spre aprobare, proiectul planului de școlarizare, avizat de consiliului de administrație; </w:t>
      </w:r>
    </w:p>
    <w:p w14:paraId="799A435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coordonează activitatea de elaborare a ofertei educaționale a unității de învățământ și o propune spre aprobare consiliului de administrație; </w:t>
      </w:r>
    </w:p>
    <w:p w14:paraId="2E162B3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coordonează și răspunde de colectarea datelor statistice pentru sistemul național de indicatori pentru educație, pe care le transmite inspectoratului școlar, și răspunde de introducerea datelor în Sistemul de Informații Integrat al învățământului din România (SIIIR); </w:t>
      </w:r>
    </w:p>
    <w:p w14:paraId="2385735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propune consiliului de administrație, spre aprobare, Regulamentul de organizare și funcționare a unității de învățământ; </w:t>
      </w:r>
    </w:p>
    <w:p w14:paraId="51A6A29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stabilește componența formațiunilor de studiu în baza hotărârii consiliului de administrație; </w:t>
      </w:r>
    </w:p>
    <w:p w14:paraId="00B7D6A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elaborează proiectul de încadrare cu personal didactic de predare, precum și schema de personal didactic auxiliar și administrativ și le supune, spre aprobare, consiliului de administrație; </w:t>
      </w:r>
    </w:p>
    <w:p w14:paraId="27B31BD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numește, după consultarea consiliului profesoral, în baza hotărârii consiliului de administrație, profesorii diriginți la clase, precum și coordonatorul pentru proiecte și programe educative școlare și extrașcolare; </w:t>
      </w:r>
    </w:p>
    <w:p w14:paraId="1D40BA8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numește cadrul didactic care face parte din consiliul clasei, ce poate prelua atribuțiile profesorului diriginte, în condițiile în care acesta este indisponibil pentru o perioadă de timp, din motive obiective; </w:t>
      </w:r>
    </w:p>
    <w:p w14:paraId="5741098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numește, în baza hotărârii consiliului de administrație, coordonatorii structurilor care aparțin de unitatea de învățământ, din rândul cadrelor didactice, de regulă, titulare, care își desfășoară activitatea în structurile respective; </w:t>
      </w:r>
    </w:p>
    <w:p w14:paraId="7517438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stabilește, prin decizie, componența comisiilor din cadrul unității de învățământ, în baza hotărârii consiliului de administrație; </w:t>
      </w:r>
    </w:p>
    <w:p w14:paraId="1885FB6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comisia de întocmire a orarului și îl propune spre aprobare consiliului de administrație; </w:t>
      </w:r>
    </w:p>
    <w:p w14:paraId="670AF10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l) aprobă graficul serviciului pe școală al personalului didactic; </w:t>
      </w:r>
    </w:p>
    <w:p w14:paraId="29CDFD2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propune consiliului de administrație, spre aprobare, calendarul activităților educative ale unității de învățământ; </w:t>
      </w:r>
    </w:p>
    <w:p w14:paraId="5E767A7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aprobă, prin decizie, regulamentele de funcționare ale cercurilor, asociațiilor științifice, tehnice, sportive și cultural- artistice ale elevilor din unitatea de învățământ în baza hotărârii consiliului de administrație; </w:t>
      </w:r>
    </w:p>
    <w:p w14:paraId="02442BC1"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o) elaborează instrumente interne de lucru, utilizate în activitatea de îndrumare, control și evaluare a tuturor activităților care se desfășoară în unitatea de învățământ și le supune spre aprobare consiliului de administrație;</w:t>
      </w:r>
    </w:p>
    <w:p w14:paraId="0C4F316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asigură aplicarea planului de învățământ, a programelor școlare și a metodologiei privind evaluarea rezultatelor școlare; </w:t>
      </w:r>
    </w:p>
    <w:p w14:paraId="55270F4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q) controlează calitatea procesului instructiv-educativ, prin verificarea documentelor, prin asistențe la ore și prin participări la diverse activități educative extracurriculare și extrașcolare; în cursul unui an școlar, directorul efectuează asistențe la orele de curs, astfel încât fiecare cadru didactic să fie asistat cel puțin de două ori pe an școlar; </w:t>
      </w:r>
    </w:p>
    <w:p w14:paraId="568276A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r) monitorizează activitatea de formare continuă a personalului din unitate; </w:t>
      </w:r>
    </w:p>
    <w:p w14:paraId="660F652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 monitorizează activitatea cadrelor didactice debutante și sprijină integrarea acestora în colectivul unității de învățământ; </w:t>
      </w:r>
    </w:p>
    <w:p w14:paraId="77A8334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t) consemnează zilnic în condica de prezență absențele și întârzierile la orele de curs ale personalului didactic de predare și de instruire practică, precum și întârzierile personalului didactic auxiliar și administrativ de la programul de lucru; </w:t>
      </w:r>
    </w:p>
    <w:p w14:paraId="0AC407C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 își asumă, alături de consiliul de administrație, răspunderea publică pentru performanțele unității de învățământ pe care o conduce; </w:t>
      </w:r>
    </w:p>
    <w:p w14:paraId="1D6B472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 numește și controlează personalul care răspunde de sigiliul unității de învățământ; w) asigură arhivarea documentelor oficiale și școlare; </w:t>
      </w:r>
    </w:p>
    <w:p w14:paraId="3796095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x) răspunde de întocmirea, eliberarea, reconstituirea, anularea, completarea și gestionarea actelor de studii; răspunde de întocmirea, eliberarea, reconstituirea, anularea, completarea, modificarea, rectificarea și gestionarea documentelor de evidență școlară; </w:t>
      </w:r>
    </w:p>
    <w:p w14:paraId="11F1752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y) aprobă vizitarea unității de învățământ, de către persoane din afara unității, inclusiv de către reprezentanți ai mass-media. Fac excepție de la această prevedere reprezentanții instituțiilor cu drept de îndrumare și control asupra unităților de învățământ, precum și persoanele care participă la procesul de monitorizare și evaluare a calității sistemului de învățământ; </w:t>
      </w:r>
    </w:p>
    <w:p w14:paraId="7728EAA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z) răspunde de realizarea, utilizarea, păstrarea, completarea și modernizarea bazei materiale și sportive a unității de învățământ, coordonează activitatea din internat și de la cantină; </w:t>
      </w:r>
    </w:p>
    <w:p w14:paraId="77BF086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aa) răspunde de întocmirea corectă și la termen a statelor lunare de plată a drepturilor salariale; </w:t>
      </w:r>
    </w:p>
    <w:p w14:paraId="76B2E58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bb) răspunde de asigurarea manualelor școlare pentru elevii din învățământul obligatoriu, conform prevederilor legale. Asigură personalului didactic condițiile necesare pentru studierea și alegerea manualelor pentru elevi; </w:t>
      </w:r>
    </w:p>
    <w:p w14:paraId="481C8B9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cc) răspunde de stabilirea necesarului de burse școlare și a altor facilități la nivelul unității de învățământ, conform legislației în vigoare; </w:t>
      </w:r>
    </w:p>
    <w:p w14:paraId="0A23089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dd) răspunde de respectarea condițiilor și a exigențelor privind normele de igienă școlară, de protecție și securitate în muncă, de protecție civilă și de pază contra incendiilor, în unitatea de învățământ; </w:t>
      </w:r>
    </w:p>
    <w:p w14:paraId="7D0CD38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ee) aplică sancțiuni pentru abaterile disciplinare săvârșite de personalul unității de învățământ, în limita prevederilor legale în vigoare; </w:t>
      </w:r>
    </w:p>
    <w:p w14:paraId="701AEF7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ff) aplică sancțiunile prevăzute de legislația în vigoare pentru abaterile disciplinare săvârșite de elevi; </w:t>
      </w:r>
    </w:p>
    <w:p w14:paraId="5461FFA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gg) răspunde de transmiterea corectă și la termen a datelor solicitate de inspectoratul școlar; </w:t>
      </w:r>
    </w:p>
    <w:p w14:paraId="4E99658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hh) comunică inspectorului școlar general, în timpul cel mai scurt, orice situație de natură să afecteze procesul instructiv-educativ sau imaginea școlii; </w:t>
      </w:r>
    </w:p>
    <w:p w14:paraId="6DD917A0"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ii) solicită consultanță și asistență juridică de la ISJ/ISMB pentru toate procesele sau alte situații/litigii în care este implicată unitatea de învățământ și are obligația de a asigura reprezentarea în instanță;</w:t>
      </w:r>
    </w:p>
    <w:p w14:paraId="3C6C53A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jj) directorul îndeplinește și alte atribuții stabilite de către consiliul de administrație, potrivit legii, precum și orice alte atribuții ce rezultă din prevederile legale în vigoare și contractele colective de muncă aplicabile. </w:t>
      </w:r>
    </w:p>
    <w:p w14:paraId="22D30C1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Pentru realizarea atribuțiilor sale, directorul se consultă cu reprezentanții organizațiilor sindicale reprezentative la nivel de sector de negociere colectivă învățământ preuniversitar din unitatea de învățământ și/sau, după caz, cu reprezentanții salariaților din unitatea de învățământ, în conformitate cu prevederile legale. </w:t>
      </w:r>
    </w:p>
    <w:p w14:paraId="1584561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În lipsă, directorul are obligația de a delega atribuțiile către directorul adjunct sau către un alt cadru didactic, membru al consiliului de administrație. </w:t>
      </w:r>
    </w:p>
    <w:p w14:paraId="10E80BAC"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Neîndeplinirea acestei obligații constituie abatere disciplinară și se sancționează conform legii.</w:t>
      </w:r>
    </w:p>
    <w:p w14:paraId="3114925D"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676"/>
      </w:tblGrid>
      <w:tr w:rsidR="00681D0D" w:rsidRPr="00FA0BF7" w14:paraId="62C33207" w14:textId="77777777" w:rsidTr="005817A5">
        <w:tc>
          <w:tcPr>
            <w:tcW w:w="4113" w:type="dxa"/>
          </w:tcPr>
          <w:p w14:paraId="7D3FBB32"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Inspector şcolar general,</w:t>
            </w:r>
          </w:p>
          <w:p w14:paraId="10FD5CF6" w14:textId="77777777" w:rsidR="00681D0D" w:rsidRPr="00FA0BF7" w:rsidRDefault="00681D0D" w:rsidP="0090229C">
            <w:pPr>
              <w:jc w:val="center"/>
              <w:rPr>
                <w:rFonts w:ascii="Arial" w:hAnsi="Arial" w:cs="Arial"/>
                <w:sz w:val="20"/>
                <w:szCs w:val="20"/>
                <w:lang w:val="ro-RO"/>
              </w:rPr>
            </w:pPr>
            <w:r>
              <w:rPr>
                <w:rFonts w:ascii="Arial" w:hAnsi="Arial" w:cs="Arial"/>
                <w:sz w:val="20"/>
                <w:szCs w:val="20"/>
                <w:lang w:val="ro-RO"/>
              </w:rPr>
              <w:t>Pop Mihai-Cosmin</w:t>
            </w:r>
          </w:p>
        </w:tc>
        <w:tc>
          <w:tcPr>
            <w:tcW w:w="4676" w:type="dxa"/>
          </w:tcPr>
          <w:p w14:paraId="62E3FD24"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Director,</w:t>
            </w:r>
          </w:p>
          <w:p w14:paraId="5F733B9F" w14:textId="77777777" w:rsidR="00681D0D" w:rsidRPr="00FA0BF7" w:rsidRDefault="00681D0D" w:rsidP="00682951">
            <w:pPr>
              <w:jc w:val="center"/>
              <w:rPr>
                <w:rFonts w:ascii="Arial" w:hAnsi="Arial" w:cs="Arial"/>
                <w:sz w:val="20"/>
                <w:szCs w:val="20"/>
                <w:lang w:val="ro-RO"/>
              </w:rPr>
            </w:pPr>
            <w:r>
              <w:rPr>
                <w:rFonts w:ascii="Arial" w:hAnsi="Arial" w:cs="Arial"/>
                <w:sz w:val="20"/>
                <w:szCs w:val="20"/>
                <w:lang w:val="ro-RO"/>
              </w:rPr>
              <w:t>........................................................</w:t>
            </w:r>
          </w:p>
        </w:tc>
      </w:tr>
    </w:tbl>
    <w:p w14:paraId="75632CA1" w14:textId="77777777" w:rsidR="00681D0D" w:rsidRDefault="00681D0D" w:rsidP="0037598F">
      <w:pPr>
        <w:autoSpaceDE w:val="0"/>
        <w:autoSpaceDN w:val="0"/>
        <w:adjustRightInd w:val="0"/>
        <w:jc w:val="both"/>
        <w:rPr>
          <w:rFonts w:ascii="Arial" w:hAnsi="Arial" w:cs="Arial"/>
          <w:color w:val="191919"/>
          <w:sz w:val="20"/>
          <w:szCs w:val="20"/>
          <w:lang w:val="ro-RO"/>
        </w:rPr>
        <w:sectPr w:rsidR="00681D0D" w:rsidSect="00681D0D">
          <w:footerReference w:type="default" r:id="rId82"/>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681D0D" w:rsidRPr="00FA0BF7" w14:paraId="063B2370" w14:textId="77777777" w:rsidTr="007861FC">
        <w:trPr>
          <w:jc w:val="center"/>
        </w:trPr>
        <w:tc>
          <w:tcPr>
            <w:tcW w:w="4393" w:type="dxa"/>
          </w:tcPr>
          <w:p w14:paraId="78B40084"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noProof/>
                <w:color w:val="191919"/>
                <w:sz w:val="20"/>
                <w:szCs w:val="20"/>
                <w:lang w:val="ro-RO"/>
              </w:rPr>
              <w:drawing>
                <wp:inline distT="0" distB="0" distL="0" distR="0" wp14:anchorId="1EDA73F1" wp14:editId="3D9EB579">
                  <wp:extent cx="1653975" cy="360000"/>
                  <wp:effectExtent l="0" t="0" r="0" b="0"/>
                  <wp:docPr id="8358188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2C84B4AD"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w:t>
            </w:r>
          </w:p>
        </w:tc>
        <w:tc>
          <w:tcPr>
            <w:tcW w:w="4928" w:type="dxa"/>
          </w:tcPr>
          <w:p w14:paraId="7A1419E6"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Unitatea şcolară</w:t>
            </w:r>
          </w:p>
          <w:p w14:paraId="70329093"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647A1D">
              <w:rPr>
                <w:rFonts w:ascii="Arial" w:hAnsi="Arial" w:cs="Arial"/>
                <w:b/>
                <w:bCs/>
                <w:noProof/>
                <w:color w:val="191919"/>
                <w:sz w:val="20"/>
                <w:szCs w:val="20"/>
                <w:lang w:val="ro-RO"/>
              </w:rPr>
              <w:t>Școala Gimnazială Bogdan Vodă</w:t>
            </w:r>
          </w:p>
          <w:p w14:paraId="5EE159B3"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__________________________________</w:t>
            </w:r>
          </w:p>
        </w:tc>
      </w:tr>
    </w:tbl>
    <w:p w14:paraId="25CB3962" w14:textId="77777777" w:rsidR="00681D0D" w:rsidRPr="00FA0BF7" w:rsidRDefault="00681D0D" w:rsidP="0005536A">
      <w:pPr>
        <w:autoSpaceDE w:val="0"/>
        <w:autoSpaceDN w:val="0"/>
        <w:adjustRightInd w:val="0"/>
        <w:jc w:val="center"/>
        <w:rPr>
          <w:rFonts w:ascii="Arial" w:hAnsi="Arial" w:cs="Arial"/>
          <w:b/>
          <w:bCs/>
          <w:color w:val="191919"/>
          <w:sz w:val="20"/>
          <w:szCs w:val="20"/>
          <w:lang w:val="ro-RO"/>
        </w:rPr>
      </w:pPr>
    </w:p>
    <w:p w14:paraId="00653933"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p>
    <w:p w14:paraId="46500FC6"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FIȘA POSTULUI</w:t>
      </w:r>
      <w:r w:rsidRPr="004954FF">
        <w:rPr>
          <w:rStyle w:val="FootnoteReference"/>
          <w:rFonts w:ascii="Arial" w:hAnsi="Arial" w:cs="Arial"/>
          <w:b/>
          <w:bCs/>
          <w:color w:val="FFFFFF" w:themeColor="background1"/>
          <w:sz w:val="20"/>
          <w:szCs w:val="20"/>
          <w:lang w:val="ro-RO"/>
        </w:rPr>
        <w:footnoteReference w:id="76"/>
      </w:r>
      <w:r w:rsidRPr="004954FF">
        <w:rPr>
          <w:rFonts w:ascii="Arial" w:hAnsi="Arial" w:cs="Arial"/>
          <w:b/>
          <w:bCs/>
          <w:color w:val="191919"/>
          <w:sz w:val="20"/>
          <w:szCs w:val="20"/>
          <w:vertAlign w:val="superscript"/>
          <w:lang w:val="ro-RO"/>
        </w:rPr>
        <w:t>1</w:t>
      </w:r>
    </w:p>
    <w:p w14:paraId="087A0C41"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DIRECTOR UNITATE DE ÎNVĂȚĂMÂNT</w:t>
      </w:r>
    </w:p>
    <w:p w14:paraId="4D34DC00"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(anexă la Contractul de management nr. ......</w:t>
      </w:r>
      <w:r>
        <w:rPr>
          <w:rFonts w:ascii="Arial" w:hAnsi="Arial" w:cs="Arial"/>
          <w:b/>
          <w:bCs/>
          <w:color w:val="191919"/>
          <w:sz w:val="20"/>
          <w:szCs w:val="20"/>
          <w:lang w:val="ro-RO"/>
        </w:rPr>
        <w:t>.....................</w:t>
      </w:r>
      <w:r w:rsidRPr="00FA0BF7">
        <w:rPr>
          <w:rFonts w:ascii="Arial" w:hAnsi="Arial" w:cs="Arial"/>
          <w:b/>
          <w:bCs/>
          <w:color w:val="191919"/>
          <w:sz w:val="20"/>
          <w:szCs w:val="20"/>
          <w:lang w:val="ro-RO"/>
        </w:rPr>
        <w:t>.......)</w:t>
      </w:r>
    </w:p>
    <w:p w14:paraId="7FE8C34A" w14:textId="77777777" w:rsidR="00681D0D" w:rsidRPr="00FA0BF7" w:rsidRDefault="00681D0D" w:rsidP="0041140E">
      <w:pPr>
        <w:autoSpaceDE w:val="0"/>
        <w:autoSpaceDN w:val="0"/>
        <w:adjustRightInd w:val="0"/>
        <w:jc w:val="center"/>
        <w:rPr>
          <w:rFonts w:ascii="Arial" w:hAnsi="Arial" w:cs="Arial"/>
          <w:b/>
          <w:bCs/>
          <w:color w:val="191919"/>
          <w:sz w:val="20"/>
          <w:szCs w:val="20"/>
          <w:lang w:val="ro-RO"/>
        </w:rPr>
      </w:pPr>
    </w:p>
    <w:p w14:paraId="1F98DF2D" w14:textId="77777777" w:rsidR="00681D0D" w:rsidRPr="00FA0BF7" w:rsidRDefault="00681D0D" w:rsidP="00E46826">
      <w:pPr>
        <w:autoSpaceDE w:val="0"/>
        <w:autoSpaceDN w:val="0"/>
        <w:adjustRightInd w:val="0"/>
        <w:ind w:firstLine="284"/>
        <w:jc w:val="both"/>
        <w:rPr>
          <w:rFonts w:ascii="Arial" w:hAnsi="Arial" w:cs="Arial"/>
          <w:color w:val="191919"/>
          <w:sz w:val="20"/>
          <w:szCs w:val="20"/>
          <w:lang w:val="ro-RO"/>
        </w:rPr>
      </w:pPr>
    </w:p>
    <w:p w14:paraId="46B68D66"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Funcția: Director </w:t>
      </w:r>
    </w:p>
    <w:p w14:paraId="645B69E7"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Numele și prenumele: ................ </w:t>
      </w:r>
    </w:p>
    <w:p w14:paraId="21FAB9AE" w14:textId="77777777" w:rsidR="00681D0D" w:rsidRPr="00F60F01" w:rsidRDefault="00681D0D" w:rsidP="00D2444F">
      <w:pPr>
        <w:autoSpaceDE w:val="0"/>
        <w:autoSpaceDN w:val="0"/>
        <w:adjustRightInd w:val="0"/>
        <w:ind w:firstLine="284"/>
        <w:jc w:val="both"/>
        <w:rPr>
          <w:rFonts w:ascii="Arial" w:hAnsi="Arial" w:cs="Arial"/>
          <w:b/>
          <w:bCs/>
          <w:color w:val="191919"/>
          <w:sz w:val="20"/>
          <w:szCs w:val="20"/>
          <w:lang w:val="ro-RO"/>
        </w:rPr>
      </w:pPr>
      <w:r w:rsidRPr="00F60F01">
        <w:rPr>
          <w:rFonts w:ascii="Arial" w:hAnsi="Arial" w:cs="Arial"/>
          <w:b/>
          <w:bCs/>
          <w:color w:val="191919"/>
          <w:sz w:val="20"/>
          <w:szCs w:val="20"/>
          <w:lang w:val="ro-RO"/>
        </w:rPr>
        <w:t>Telefon/Mobil: ..........................</w:t>
      </w:r>
    </w:p>
    <w:p w14:paraId="2AB21E3B"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Unitatea de învățământ: </w:t>
      </w:r>
      <w:r w:rsidRPr="00647A1D">
        <w:rPr>
          <w:rFonts w:ascii="Arial" w:hAnsi="Arial" w:cs="Arial"/>
          <w:noProof/>
          <w:color w:val="191919"/>
          <w:sz w:val="20"/>
          <w:szCs w:val="20"/>
          <w:lang w:val="ro-RO"/>
        </w:rPr>
        <w:t>Școala Gimnazială Bogdan Vodă</w:t>
      </w:r>
    </w:p>
    <w:p w14:paraId="0E3E84FE"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Studii: ............................. </w:t>
      </w:r>
    </w:p>
    <w:p w14:paraId="0F80C9A9"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Anul absolvirii: .................... </w:t>
      </w:r>
    </w:p>
    <w:p w14:paraId="5AC51383"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Specialitatea: ...................... </w:t>
      </w:r>
    </w:p>
    <w:p w14:paraId="558A6E7E"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Vechime în învățământ: .............. </w:t>
      </w:r>
    </w:p>
    <w:p w14:paraId="3ABDB2D0"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Gradul didactic: .................... </w:t>
      </w:r>
    </w:p>
    <w:p w14:paraId="1A81A3A4"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Obligația de predare: </w:t>
      </w:r>
    </w:p>
    <w:p w14:paraId="7A6F8864"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Numire prin Decizia inspectorului școlar general nr. ...... din ......... </w:t>
      </w:r>
    </w:p>
    <w:p w14:paraId="23D05EEA"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Data numirii în funcția de conducere: .............. </w:t>
      </w:r>
    </w:p>
    <w:p w14:paraId="0BD5F0C8"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p w14:paraId="2982DDDB"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Integrarea în structura organizatorică </w:t>
      </w:r>
    </w:p>
    <w:p w14:paraId="1C85F30D"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Postul imediat superior: inspector școlar general </w:t>
      </w:r>
    </w:p>
    <w:p w14:paraId="59CA010E"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Subordonări: personalul didactic de predare, didactic auxiliar și administrativ din unitatea de învățământ </w:t>
      </w:r>
    </w:p>
    <w:p w14:paraId="35974CEE"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Relații de muncă </w:t>
      </w:r>
    </w:p>
    <w:p w14:paraId="086F0DF2"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Ierarhice: inspector școlar general, inspector școlar general adjunct </w:t>
      </w:r>
    </w:p>
    <w:p w14:paraId="2776BB55"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Funcționale: inspectori școlari, directori/directori adjuncți ai altor unități de învățământ, autorități ale administrației publice locale/județene. </w:t>
      </w:r>
    </w:p>
    <w:p w14:paraId="10FD6B1F"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colaborare: cu alți furnizori de educație și de formare, structuri consultative din învățământ, organizații sindicale, organizații neguvernamentale. </w:t>
      </w:r>
    </w:p>
    <w:p w14:paraId="6503436D"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reprezentare: reprezentarea oficială a unității de învățământ. </w:t>
      </w:r>
    </w:p>
    <w:p w14:paraId="493E8B28" w14:textId="77777777" w:rsidR="00681D0D" w:rsidRPr="005C40FA" w:rsidRDefault="00681D0D" w:rsidP="00144B22">
      <w:pPr>
        <w:autoSpaceDE w:val="0"/>
        <w:autoSpaceDN w:val="0"/>
        <w:adjustRightInd w:val="0"/>
        <w:ind w:firstLine="284"/>
        <w:jc w:val="both"/>
        <w:rPr>
          <w:rFonts w:ascii="Arial" w:hAnsi="Arial" w:cs="Arial"/>
          <w:b/>
          <w:bCs/>
          <w:color w:val="191919"/>
          <w:sz w:val="20"/>
          <w:szCs w:val="20"/>
          <w:lang w:val="ro-RO"/>
        </w:rPr>
      </w:pPr>
      <w:r w:rsidRPr="005C40FA">
        <w:rPr>
          <w:rFonts w:ascii="Arial" w:hAnsi="Arial" w:cs="Arial"/>
          <w:b/>
          <w:bCs/>
          <w:color w:val="191919"/>
          <w:sz w:val="20"/>
          <w:szCs w:val="20"/>
          <w:lang w:val="ro-RO"/>
        </w:rPr>
        <w:t xml:space="preserve">Atribuțiile directorului se raportează la: </w:t>
      </w:r>
    </w:p>
    <w:p w14:paraId="7F6D6035"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Legii învățământului preuniversitar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2210D9ED"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Regulamentului de organizare și funcționare a unităților de învățământ preuniversitar, aprobat prin ordin de ministru; </w:t>
      </w:r>
    </w:p>
    <w:p w14:paraId="7B85188F"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legislației și actelor normative subsecvente Legii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3C0C2062"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ordinele, instrucțiunile și precizările emise de Ministerul Educației și Cercetării; </w:t>
      </w:r>
    </w:p>
    <w:p w14:paraId="384321F3"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FA0BF7">
        <w:rPr>
          <w:rFonts w:ascii="Arial" w:hAnsi="Arial" w:cs="Arial"/>
          <w:color w:val="191919"/>
          <w:sz w:val="20"/>
          <w:szCs w:val="20"/>
          <w:lang w:val="ro-RO"/>
        </w:rPr>
        <w:t xml:space="preserve">– deciziile emise </w:t>
      </w:r>
      <w:r w:rsidRPr="004E1165">
        <w:rPr>
          <w:rFonts w:ascii="Arial" w:hAnsi="Arial" w:cs="Arial"/>
          <w:color w:val="000000" w:themeColor="text1"/>
          <w:sz w:val="20"/>
          <w:szCs w:val="20"/>
          <w:lang w:val="ro-RO"/>
        </w:rPr>
        <w:t xml:space="preserve">de inspectorul școlar general; </w:t>
      </w:r>
    </w:p>
    <w:p w14:paraId="027A32A9"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hotărârile consiliului de administrație al unității de învățământ:</w:t>
      </w:r>
    </w:p>
    <w:p w14:paraId="24F62688"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xml:space="preserve">– </w:t>
      </w:r>
      <w:r>
        <w:rPr>
          <w:rFonts w:ascii="Arial" w:hAnsi="Arial" w:cs="Arial"/>
          <w:color w:val="000000" w:themeColor="text1"/>
          <w:sz w:val="20"/>
          <w:szCs w:val="20"/>
          <w:lang w:val="ro-RO"/>
        </w:rPr>
        <w:t xml:space="preserve">prevederile legislației naționale, </w:t>
      </w:r>
      <w:r w:rsidRPr="004E1165">
        <w:rPr>
          <w:rFonts w:ascii="Arial" w:hAnsi="Arial" w:cs="Arial"/>
          <w:color w:val="000000" w:themeColor="text1"/>
          <w:sz w:val="20"/>
          <w:szCs w:val="20"/>
          <w:lang w:val="ro-RO"/>
        </w:rPr>
        <w:t>aplicabil</w:t>
      </w:r>
      <w:r>
        <w:rPr>
          <w:rFonts w:ascii="Arial" w:hAnsi="Arial" w:cs="Arial"/>
          <w:color w:val="000000" w:themeColor="text1"/>
          <w:sz w:val="20"/>
          <w:szCs w:val="20"/>
          <w:lang w:val="ro-RO"/>
        </w:rPr>
        <w:t>e</w:t>
      </w:r>
      <w:r w:rsidRPr="004E1165">
        <w:rPr>
          <w:rFonts w:ascii="Arial" w:hAnsi="Arial" w:cs="Arial"/>
          <w:color w:val="000000" w:themeColor="text1"/>
          <w:sz w:val="20"/>
          <w:szCs w:val="20"/>
          <w:lang w:val="ro-RO"/>
        </w:rPr>
        <w:t xml:space="preserve"> inclusiv în domeniul educației.</w:t>
      </w:r>
    </w:p>
    <w:p w14:paraId="1230FE89" w14:textId="77777777" w:rsidR="00681D0D" w:rsidRPr="004E1165" w:rsidRDefault="00681D0D" w:rsidP="00C5752B">
      <w:pPr>
        <w:autoSpaceDE w:val="0"/>
        <w:autoSpaceDN w:val="0"/>
        <w:adjustRightInd w:val="0"/>
        <w:ind w:firstLine="284"/>
        <w:jc w:val="both"/>
        <w:rPr>
          <w:rFonts w:ascii="Arial" w:hAnsi="Arial" w:cs="Arial"/>
          <w:color w:val="000000" w:themeColor="text1"/>
          <w:sz w:val="20"/>
          <w:szCs w:val="20"/>
          <w:lang w:val="ro-RO"/>
        </w:rPr>
      </w:pPr>
    </w:p>
    <w:p w14:paraId="7CA1910D" w14:textId="77777777" w:rsidR="00681D0D" w:rsidRPr="004E1165" w:rsidRDefault="00681D0D" w:rsidP="00B4331B">
      <w:pPr>
        <w:autoSpaceDE w:val="0"/>
        <w:autoSpaceDN w:val="0"/>
        <w:adjustRightInd w:val="0"/>
        <w:ind w:firstLine="284"/>
        <w:jc w:val="both"/>
        <w:rPr>
          <w:rFonts w:ascii="Arial" w:hAnsi="Arial" w:cs="Arial"/>
          <w:b/>
          <w:bCs/>
          <w:color w:val="000000" w:themeColor="text1"/>
          <w:sz w:val="20"/>
          <w:szCs w:val="20"/>
          <w:lang w:val="ro-RO"/>
        </w:rPr>
      </w:pPr>
      <w:r w:rsidRPr="004E1165">
        <w:rPr>
          <w:rFonts w:ascii="Arial" w:hAnsi="Arial" w:cs="Arial"/>
          <w:b/>
          <w:bCs/>
          <w:color w:val="000000" w:themeColor="text1"/>
          <w:sz w:val="20"/>
          <w:szCs w:val="20"/>
          <w:lang w:val="ro-RO"/>
        </w:rPr>
        <w:t xml:space="preserve">I. Atribuții generale </w:t>
      </w:r>
    </w:p>
    <w:p w14:paraId="5D46A44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4E1165">
        <w:rPr>
          <w:rFonts w:ascii="Arial" w:hAnsi="Arial" w:cs="Arial"/>
          <w:color w:val="000000" w:themeColor="text1"/>
          <w:sz w:val="20"/>
          <w:szCs w:val="20"/>
          <w:lang w:val="ro-RO"/>
        </w:rPr>
        <w:t>1. Realizează conducerea executivă a unității de învățământ preuniversitar, în conformitate cu atribuțiile conferite de legislația în vigoare</w:t>
      </w:r>
      <w:r w:rsidRPr="00FA0BF7">
        <w:rPr>
          <w:rFonts w:ascii="Arial" w:hAnsi="Arial" w:cs="Arial"/>
          <w:color w:val="191919"/>
          <w:sz w:val="20"/>
          <w:szCs w:val="20"/>
          <w:lang w:val="ro-RO"/>
        </w:rPr>
        <w:t xml:space="preserve">, cu hotărârile consiliului de administrație al unității de învățământ, precum și cu alte reglementări legale. </w:t>
      </w:r>
    </w:p>
    <w:p w14:paraId="7A18D15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2. Manifestă loialitate față de unitatea de învățământ, credibilitate și responsabilitate în deciziile sale, încredere în capacitățile angajaților, încurajează și susține colegii, în vederea motivării pentru formare continuă și pentru crearea în unitate a unui climat optim desfășurării procesului de învățământ. </w:t>
      </w:r>
    </w:p>
    <w:p w14:paraId="2523F47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3. Răspunde de întreaga activitate financiar-contabilă a unității în calitatea sa de ordonator de credite și coordonează direct compartimentul financiar-contabil. </w:t>
      </w:r>
    </w:p>
    <w:p w14:paraId="6F6718E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4. Realizează activitatea de îndrumare și control asupra activității întregului personal salariat al unității de învățământ. Colaborează cu personalul cabinetului medical și stomatologic. </w:t>
      </w:r>
    </w:p>
    <w:p w14:paraId="613255C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5. Este președintele consiliului profesoral și al consiliului de administrație, în fața cărora prezintă rapoarte anuale. </w:t>
      </w:r>
    </w:p>
    <w:p w14:paraId="63120F81"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II. Atribuții specifice </w:t>
      </w:r>
    </w:p>
    <w:p w14:paraId="46E9C1FF"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1. În exercitarea funcției de conducere executivă: </w:t>
      </w:r>
    </w:p>
    <w:p w14:paraId="10C4305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este reprezentantul legal al unității de învățământ, având obligația reprezentării și apărării drepturilor și intereselor legitime ale acesteia în raporturile cu autoritățile publice, instituțiile de orice natură, precum și cu orice persoană juridică sau fizică, română sau străină; </w:t>
      </w:r>
    </w:p>
    <w:p w14:paraId="517EAE1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realizează conducerea executivă a unității de învățământ și organizează întreaga activitate educațională; </w:t>
      </w:r>
    </w:p>
    <w:p w14:paraId="03E90B8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organizează și este direct responsabil de aplicarea legislației în vigoare, la nivelul unității de învățământ; </w:t>
      </w:r>
    </w:p>
    <w:p w14:paraId="1E6B56B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asigură managementul strategic al unității de învățământ, în colaborare cu autoritățile administrației publice locale, după consultarea partenerilor sociali și a reprezentanților părinților și elevilor; </w:t>
      </w:r>
    </w:p>
    <w:p w14:paraId="16E97D5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asigură managementul operațional al unității de învățământ și este direct responsabil de calitatea educației furnizate de unitatea de învățământ; </w:t>
      </w:r>
    </w:p>
    <w:p w14:paraId="1679956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asigură corelarea obiectivelor specifice unității de învățământ cu cele stabilite la nivel național și local; </w:t>
      </w:r>
    </w:p>
    <w:p w14:paraId="51651F0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coordonează procesul de obținere a autorizațiilor și avizelor legale necesare funcționării unității de învățământ; </w:t>
      </w:r>
    </w:p>
    <w:p w14:paraId="2F64397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asigură aplicarea și respectarea normelor de sănătate și securitate în muncă; </w:t>
      </w:r>
    </w:p>
    <w:p w14:paraId="32FE6A7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semnează parteneriate cu operatorii economici pentru asigurarea instruirii practice a elevilor; </w:t>
      </w:r>
    </w:p>
    <w:p w14:paraId="6547534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prezintă, anual, un raport asupra calității educației în unitatea de învățământ pe care o conduce, întocmit de Comisia de evaluare și asigurare a calității; raportul, aprobat de consiliul de administrație, este prezentat în fața consiliului profesoral, comitetului reprezentativ al părinților/asociației de părinți și este adus la cunoștința autorităților administrației publice locale și a inspectoratului școlar; </w:t>
      </w:r>
    </w:p>
    <w:p w14:paraId="7C53F61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elaborarea proiectului de dezvoltare instituțională a unității de învățământ, prin care se stabilește politica educațională a acesteia; </w:t>
      </w:r>
    </w:p>
    <w:p w14:paraId="3C15660A" w14:textId="77777777" w:rsidR="00681D0D" w:rsidRPr="00FA0BF7"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l) lansează proiecte de parteneriat cu unități de învățământ similare din Uniunea Europeană sau din alte zone;</w:t>
      </w:r>
    </w:p>
    <w:p w14:paraId="1BF86DC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solicită consiliului reprezentativ al părinților și, după caz, consiliului local/consiliului județean și consiliului reprezentativ al elevilor desemnarea reprezentanților lor în consiliul de administrație al unității de învățământ; </w:t>
      </w:r>
    </w:p>
    <w:p w14:paraId="2497D3C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numește, prin decizie, componența comisiilor pentru examenele de corigențe, amânări sau diferențe; </w:t>
      </w:r>
    </w:p>
    <w:p w14:paraId="6FA3DEB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 coordonează activitățile de pregătire organizate de cadrele didactice pentru elevii care participă la olimpiade, concursuri, competiții sportive și festivaluri naționale și internaționale; </w:t>
      </w:r>
    </w:p>
    <w:p w14:paraId="7CA319F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în exercitarea atribuțiilor și a responsabilităților stabilite, directorul emite decizii și note de serviciu. </w:t>
      </w:r>
    </w:p>
    <w:p w14:paraId="1829227B"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2. În exercitarea funcției de angajator: </w:t>
      </w:r>
    </w:p>
    <w:p w14:paraId="7D1C903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angajează personalul din unitate prin încheierea contractului individual de muncă; </w:t>
      </w:r>
    </w:p>
    <w:p w14:paraId="4BD65FE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întocmește, conform legii, fișele posturilor pentru personalul din subordine; răspunde de selecția, angajarea, evaluarea periodică, salarizarea, formarea, motivarea și încetarea raporturilor de muncă ale personalului din unitate, cu respectarea strictă a legislației incidente, în vigoare; </w:t>
      </w:r>
    </w:p>
    <w:p w14:paraId="7A2A28E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propune consiliului de administrație vacantarea posturilor, organizarea concursurilor pe post și angajarea personalului; </w:t>
      </w:r>
    </w:p>
    <w:p w14:paraId="3E70667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îndeplinește atribuțiile prevăzute de metodologia-cadru privind mobilitatea personalului didactic de predare din învățământul preuniversitar, de metodologia de ocupare a posturilor didactice care se vacantează în timpul anului școlar, precum și de alte acte normative elaborate de Ministerul Educației și Cercetării; </w:t>
      </w:r>
    </w:p>
    <w:p w14:paraId="791875F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coordonează organizarea și desfășurarea concursului de ocupare a posturilor; </w:t>
      </w:r>
    </w:p>
    <w:p w14:paraId="3A736E0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stabilește atribuțiile coordonatorului pentru proiecte și programe educative școlare și extrașcolare, în funcție de specificul unității; </w:t>
      </w:r>
    </w:p>
    <w:p w14:paraId="7951244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aprobă concediile de odihnă ale personalului didactic de predare, didactic auxiliar și administrativ, pe baza solicitărilor scrise ale acestora, conform Legii nr. 53/2003 - Codul muncii, </w:t>
      </w:r>
      <w:r w:rsidRPr="00D9780C">
        <w:rPr>
          <w:rFonts w:ascii="Arial" w:hAnsi="Arial" w:cs="Arial"/>
          <w:i/>
          <w:iCs/>
          <w:color w:val="191919"/>
          <w:sz w:val="20"/>
          <w:szCs w:val="20"/>
          <w:lang w:val="ro-RO"/>
        </w:rPr>
        <w:t>republicată, cu modificările și completările ulterioare</w:t>
      </w:r>
      <w:r w:rsidRPr="00FA0BF7">
        <w:rPr>
          <w:rFonts w:ascii="Arial" w:hAnsi="Arial" w:cs="Arial"/>
          <w:color w:val="191919"/>
          <w:sz w:val="20"/>
          <w:szCs w:val="20"/>
          <w:lang w:val="ro-RO"/>
        </w:rPr>
        <w:t xml:space="preserve">, și contractului colectiv de muncă aplicabil; </w:t>
      </w:r>
    </w:p>
    <w:p w14:paraId="38EAF11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aprobă concediul fără plată și zilele libere plătite, conform prevederilor legale și ale contractului colectiv de muncă aplicabil, pentru întreg personalul, în condițiile asigurării suplinirii activității acestora; </w:t>
      </w:r>
    </w:p>
    <w:p w14:paraId="2831070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coordonează realizarea planurilor de formare profesională în concordanță cu prevederile Legii nr. 198/2023, cu modificările și completările ulterioare, ale codului muncii, precum și ale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și propune aprobarea acestora de către consiliul de administrație; </w:t>
      </w:r>
    </w:p>
    <w:p w14:paraId="7BE69BE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monitorizează implementarea planurilor de formare profesională a personalului didactic de predare, didactic auxiliar și administrativ; </w:t>
      </w:r>
    </w:p>
    <w:p w14:paraId="58F81EB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aplică prevederile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41BF7A65" w14:textId="77777777" w:rsidR="00681D0D" w:rsidRPr="00426C69" w:rsidRDefault="00681D0D" w:rsidP="00426C69">
      <w:pPr>
        <w:autoSpaceDE w:val="0"/>
        <w:autoSpaceDN w:val="0"/>
        <w:adjustRightInd w:val="0"/>
        <w:ind w:firstLine="284"/>
        <w:jc w:val="both"/>
        <w:rPr>
          <w:rFonts w:ascii="Arial" w:hAnsi="Arial" w:cs="Arial"/>
          <w:b/>
          <w:bCs/>
          <w:color w:val="191919"/>
          <w:sz w:val="20"/>
          <w:szCs w:val="20"/>
          <w:lang w:val="ro-RO"/>
        </w:rPr>
      </w:pPr>
      <w:r w:rsidRPr="00426C69">
        <w:rPr>
          <w:rFonts w:ascii="Arial" w:hAnsi="Arial" w:cs="Arial"/>
          <w:b/>
          <w:bCs/>
          <w:color w:val="191919"/>
          <w:sz w:val="20"/>
          <w:szCs w:val="20"/>
          <w:lang w:val="ro-RO"/>
        </w:rPr>
        <w:t xml:space="preserve">3. În exercitarea funcției de ordonator de credite: </w:t>
      </w:r>
    </w:p>
    <w:p w14:paraId="69C750B3"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în consiliul de administrație, spre aprobare, proiectul de buget și raportul de execuție bugetară; </w:t>
      </w:r>
    </w:p>
    <w:p w14:paraId="1E6FE554"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răspunde de încadrarea în bugetul aprobat al unității de învățământ; </w:t>
      </w:r>
    </w:p>
    <w:p w14:paraId="45BD9C7C" w14:textId="77777777" w:rsidR="00681D0D" w:rsidRPr="00FA0BF7"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c) se preocupă de atragerea de resurse extrabugetare, cu respectarea prevederilor legale;</w:t>
      </w:r>
    </w:p>
    <w:p w14:paraId="16291A24"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răspunde de realizarea, utilizarea, păstrarea, completarea și modernizarea bazei materiale a unității de învățământ; </w:t>
      </w:r>
    </w:p>
    <w:p w14:paraId="41DC896E"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urmărește modul de încasare a veniturilor; </w:t>
      </w:r>
    </w:p>
    <w:p w14:paraId="44911D33"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răspunde în ceea ce privește necesitatea, oportunitatea și legalitatea angajării și utilizării creditelor bugetare, în limita și cu destinația aprobate prin bugetul propriu; </w:t>
      </w:r>
    </w:p>
    <w:p w14:paraId="0E19F802"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răspunde de integritatea și buna funcționare a bunurilor aflate în administrare; </w:t>
      </w:r>
    </w:p>
    <w:p w14:paraId="154C2D56"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răspunde de organizarea și ținerea la zi a contabilității și prezentarea la termen a bilanțurilor contabile și a conturilor de execuție bugetară. </w:t>
      </w:r>
    </w:p>
    <w:p w14:paraId="2673F018" w14:textId="77777777" w:rsidR="00681D0D" w:rsidRPr="0037598F" w:rsidRDefault="00681D0D" w:rsidP="0037598F">
      <w:pPr>
        <w:autoSpaceDE w:val="0"/>
        <w:autoSpaceDN w:val="0"/>
        <w:adjustRightInd w:val="0"/>
        <w:ind w:firstLine="284"/>
        <w:jc w:val="both"/>
        <w:rPr>
          <w:rFonts w:ascii="Arial" w:hAnsi="Arial" w:cs="Arial"/>
          <w:b/>
          <w:bCs/>
          <w:color w:val="191919"/>
          <w:sz w:val="20"/>
          <w:szCs w:val="20"/>
          <w:lang w:val="ro-RO"/>
        </w:rPr>
      </w:pPr>
      <w:r w:rsidRPr="0037598F">
        <w:rPr>
          <w:rFonts w:ascii="Arial" w:hAnsi="Arial" w:cs="Arial"/>
          <w:b/>
          <w:bCs/>
          <w:color w:val="191919"/>
          <w:sz w:val="20"/>
          <w:szCs w:val="20"/>
          <w:lang w:val="ro-RO"/>
        </w:rPr>
        <w:t xml:space="preserve">4. Directorul unității de învățământ îndeplinește și următoarele atribuții: </w:t>
      </w:r>
    </w:p>
    <w:p w14:paraId="48CE96D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inspectoratului școlar, spre aprobare, proiectul planului de școlarizare, avizat de consiliului de administrație; </w:t>
      </w:r>
    </w:p>
    <w:p w14:paraId="387EADC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coordonează activitatea de elaborare a ofertei educaționale a unității de învățământ și o propune spre aprobare consiliului de administrație; </w:t>
      </w:r>
    </w:p>
    <w:p w14:paraId="6EDE3B3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coordonează și răspunde de colectarea datelor statistice pentru sistemul național de indicatori pentru educație, pe care le transmite inspectoratului școlar, și răspunde de introducerea datelor în Sistemul de Informații Integrat al învățământului din România (SIIIR); </w:t>
      </w:r>
    </w:p>
    <w:p w14:paraId="5E9240C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propune consiliului de administrație, spre aprobare, Regulamentul de organizare și funcționare a unității de învățământ; </w:t>
      </w:r>
    </w:p>
    <w:p w14:paraId="2BCB50E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stabilește componența formațiunilor de studiu în baza hotărârii consiliului de administrație; </w:t>
      </w:r>
    </w:p>
    <w:p w14:paraId="31EAB1F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elaborează proiectul de încadrare cu personal didactic de predare, precum și schema de personal didactic auxiliar și administrativ și le supune, spre aprobare, consiliului de administrație; </w:t>
      </w:r>
    </w:p>
    <w:p w14:paraId="13BB001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numește, după consultarea consiliului profesoral, în baza hotărârii consiliului de administrație, profesorii diriginți la clase, precum și coordonatorul pentru proiecte și programe educative școlare și extrașcolare; </w:t>
      </w:r>
    </w:p>
    <w:p w14:paraId="0800442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numește cadrul didactic care face parte din consiliul clasei, ce poate prelua atribuțiile profesorului diriginte, în condițiile în care acesta este indisponibil pentru o perioadă de timp, din motive obiective; </w:t>
      </w:r>
    </w:p>
    <w:p w14:paraId="0D429FE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numește, în baza hotărârii consiliului de administrație, coordonatorii structurilor care aparțin de unitatea de învățământ, din rândul cadrelor didactice, de regulă, titulare, care își desfășoară activitatea în structurile respective; </w:t>
      </w:r>
    </w:p>
    <w:p w14:paraId="4FFD025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stabilește, prin decizie, componența comisiilor din cadrul unității de învățământ, în baza hotărârii consiliului de administrație; </w:t>
      </w:r>
    </w:p>
    <w:p w14:paraId="384F778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comisia de întocmire a orarului și îl propune spre aprobare consiliului de administrație; </w:t>
      </w:r>
    </w:p>
    <w:p w14:paraId="5BA9718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l) aprobă graficul serviciului pe școală al personalului didactic; </w:t>
      </w:r>
    </w:p>
    <w:p w14:paraId="0E7508B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propune consiliului de administrație, spre aprobare, calendarul activităților educative ale unității de învățământ; </w:t>
      </w:r>
    </w:p>
    <w:p w14:paraId="3ADBD83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aprobă, prin decizie, regulamentele de funcționare ale cercurilor, asociațiilor științifice, tehnice, sportive și cultural- artistice ale elevilor din unitatea de învățământ în baza hotărârii consiliului de administrație; </w:t>
      </w:r>
    </w:p>
    <w:p w14:paraId="1F03060F"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o) elaborează instrumente interne de lucru, utilizate în activitatea de îndrumare, control și evaluare a tuturor activităților care se desfășoară în unitatea de învățământ și le supune spre aprobare consiliului de administrație;</w:t>
      </w:r>
    </w:p>
    <w:p w14:paraId="520C30E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asigură aplicarea planului de învățământ, a programelor școlare și a metodologiei privind evaluarea rezultatelor școlare; </w:t>
      </w:r>
    </w:p>
    <w:p w14:paraId="38BC3A3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q) controlează calitatea procesului instructiv-educativ, prin verificarea documentelor, prin asistențe la ore și prin participări la diverse activități educative extracurriculare și extrașcolare; în cursul unui an școlar, directorul efectuează asistențe la orele de curs, astfel încât fiecare cadru didactic să fie asistat cel puțin de două ori pe an școlar; </w:t>
      </w:r>
    </w:p>
    <w:p w14:paraId="28127AA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r) monitorizează activitatea de formare continuă a personalului din unitate; </w:t>
      </w:r>
    </w:p>
    <w:p w14:paraId="67F8C36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 monitorizează activitatea cadrelor didactice debutante și sprijină integrarea acestora în colectivul unității de învățământ; </w:t>
      </w:r>
    </w:p>
    <w:p w14:paraId="4D6DBCC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t) consemnează zilnic în condica de prezență absențele și întârzierile la orele de curs ale personalului didactic de predare și de instruire practică, precum și întârzierile personalului didactic auxiliar și administrativ de la programul de lucru; </w:t>
      </w:r>
    </w:p>
    <w:p w14:paraId="05F0277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 își asumă, alături de consiliul de administrație, răspunderea publică pentru performanțele unității de învățământ pe care o conduce; </w:t>
      </w:r>
    </w:p>
    <w:p w14:paraId="6927B04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 numește și controlează personalul care răspunde de sigiliul unității de învățământ; w) asigură arhivarea documentelor oficiale și școlare; </w:t>
      </w:r>
    </w:p>
    <w:p w14:paraId="32A2E47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x) răspunde de întocmirea, eliberarea, reconstituirea, anularea, completarea și gestionarea actelor de studii; răspunde de întocmirea, eliberarea, reconstituirea, anularea, completarea, modificarea, rectificarea și gestionarea documentelor de evidență școlară; </w:t>
      </w:r>
    </w:p>
    <w:p w14:paraId="2E23A46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y) aprobă vizitarea unității de învățământ, de către persoane din afara unității, inclusiv de către reprezentanți ai mass-media. Fac excepție de la această prevedere reprezentanții instituțiilor cu drept de îndrumare și control asupra unităților de învățământ, precum și persoanele care participă la procesul de monitorizare și evaluare a calității sistemului de învățământ; </w:t>
      </w:r>
    </w:p>
    <w:p w14:paraId="286741A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z) răspunde de realizarea, utilizarea, păstrarea, completarea și modernizarea bazei materiale și sportive a unității de învățământ, coordonează activitatea din internat și de la cantină; </w:t>
      </w:r>
    </w:p>
    <w:p w14:paraId="1C4ED15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aa) răspunde de întocmirea corectă și la termen a statelor lunare de plată a drepturilor salariale; </w:t>
      </w:r>
    </w:p>
    <w:p w14:paraId="16C2453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bb) răspunde de asigurarea manualelor școlare pentru elevii din învățământul obligatoriu, conform prevederilor legale. Asigură personalului didactic condițiile necesare pentru studierea și alegerea manualelor pentru elevi; </w:t>
      </w:r>
    </w:p>
    <w:p w14:paraId="35E4ED9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cc) răspunde de stabilirea necesarului de burse școlare și a altor facilități la nivelul unității de învățământ, conform legislației în vigoare; </w:t>
      </w:r>
    </w:p>
    <w:p w14:paraId="2A7BD20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dd) răspunde de respectarea condițiilor și a exigențelor privind normele de igienă școlară, de protecție și securitate în muncă, de protecție civilă și de pază contra incendiilor, în unitatea de învățământ; </w:t>
      </w:r>
    </w:p>
    <w:p w14:paraId="6B3579B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ee) aplică sancțiuni pentru abaterile disciplinare săvârșite de personalul unității de învățământ, în limita prevederilor legale în vigoare; </w:t>
      </w:r>
    </w:p>
    <w:p w14:paraId="7D8C12A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ff) aplică sancțiunile prevăzute de legislația în vigoare pentru abaterile disciplinare săvârșite de elevi; </w:t>
      </w:r>
    </w:p>
    <w:p w14:paraId="01B4D6D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gg) răspunde de transmiterea corectă și la termen a datelor solicitate de inspectoratul școlar; </w:t>
      </w:r>
    </w:p>
    <w:p w14:paraId="11A353F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hh) comunică inspectorului școlar general, în timpul cel mai scurt, orice situație de natură să afecteze procesul instructiv-educativ sau imaginea școlii; </w:t>
      </w:r>
    </w:p>
    <w:p w14:paraId="41D924B7"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ii) solicită consultanță și asistență juridică de la ISJ/ISMB pentru toate procesele sau alte situații/litigii în care este implicată unitatea de învățământ și are obligația de a asigura reprezentarea în instanță;</w:t>
      </w:r>
    </w:p>
    <w:p w14:paraId="4262663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jj) directorul îndeplinește și alte atribuții stabilite de către consiliul de administrație, potrivit legii, precum și orice alte atribuții ce rezultă din prevederile legale în vigoare și contractele colective de muncă aplicabile. </w:t>
      </w:r>
    </w:p>
    <w:p w14:paraId="53F8D8E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Pentru realizarea atribuțiilor sale, directorul se consultă cu reprezentanții organizațiilor sindicale reprezentative la nivel de sector de negociere colectivă învățământ preuniversitar din unitatea de învățământ și/sau, după caz, cu reprezentanții salariaților din unitatea de învățământ, în conformitate cu prevederile legale. </w:t>
      </w:r>
    </w:p>
    <w:p w14:paraId="0CA5C5E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În lipsă, directorul are obligația de a delega atribuțiile către directorul adjunct sau către un alt cadru didactic, membru al consiliului de administrație. </w:t>
      </w:r>
    </w:p>
    <w:p w14:paraId="4EA4DF71"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Neîndeplinirea acestei obligații constituie abatere disciplinară și se sancționează conform legii.</w:t>
      </w:r>
    </w:p>
    <w:p w14:paraId="261CCD51"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676"/>
      </w:tblGrid>
      <w:tr w:rsidR="00681D0D" w:rsidRPr="00FA0BF7" w14:paraId="244F1E4F" w14:textId="77777777" w:rsidTr="005817A5">
        <w:tc>
          <w:tcPr>
            <w:tcW w:w="4113" w:type="dxa"/>
          </w:tcPr>
          <w:p w14:paraId="39FD590B"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Inspector şcolar general,</w:t>
            </w:r>
          </w:p>
          <w:p w14:paraId="474DD2D0" w14:textId="77777777" w:rsidR="00681D0D" w:rsidRPr="00FA0BF7" w:rsidRDefault="00681D0D" w:rsidP="0090229C">
            <w:pPr>
              <w:jc w:val="center"/>
              <w:rPr>
                <w:rFonts w:ascii="Arial" w:hAnsi="Arial" w:cs="Arial"/>
                <w:sz w:val="20"/>
                <w:szCs w:val="20"/>
                <w:lang w:val="ro-RO"/>
              </w:rPr>
            </w:pPr>
            <w:r>
              <w:rPr>
                <w:rFonts w:ascii="Arial" w:hAnsi="Arial" w:cs="Arial"/>
                <w:sz w:val="20"/>
                <w:szCs w:val="20"/>
                <w:lang w:val="ro-RO"/>
              </w:rPr>
              <w:t>Pop Mihai-Cosmin</w:t>
            </w:r>
          </w:p>
        </w:tc>
        <w:tc>
          <w:tcPr>
            <w:tcW w:w="4676" w:type="dxa"/>
          </w:tcPr>
          <w:p w14:paraId="0F9D4AE9"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Director,</w:t>
            </w:r>
          </w:p>
          <w:p w14:paraId="204F7BDA" w14:textId="77777777" w:rsidR="00681D0D" w:rsidRPr="00FA0BF7" w:rsidRDefault="00681D0D" w:rsidP="00682951">
            <w:pPr>
              <w:jc w:val="center"/>
              <w:rPr>
                <w:rFonts w:ascii="Arial" w:hAnsi="Arial" w:cs="Arial"/>
                <w:sz w:val="20"/>
                <w:szCs w:val="20"/>
                <w:lang w:val="ro-RO"/>
              </w:rPr>
            </w:pPr>
            <w:r>
              <w:rPr>
                <w:rFonts w:ascii="Arial" w:hAnsi="Arial" w:cs="Arial"/>
                <w:sz w:val="20"/>
                <w:szCs w:val="20"/>
                <w:lang w:val="ro-RO"/>
              </w:rPr>
              <w:t>........................................................</w:t>
            </w:r>
          </w:p>
        </w:tc>
      </w:tr>
    </w:tbl>
    <w:p w14:paraId="0A4A7473" w14:textId="77777777" w:rsidR="00681D0D" w:rsidRDefault="00681D0D" w:rsidP="0037598F">
      <w:pPr>
        <w:autoSpaceDE w:val="0"/>
        <w:autoSpaceDN w:val="0"/>
        <w:adjustRightInd w:val="0"/>
        <w:jc w:val="both"/>
        <w:rPr>
          <w:rFonts w:ascii="Arial" w:hAnsi="Arial" w:cs="Arial"/>
          <w:color w:val="191919"/>
          <w:sz w:val="20"/>
          <w:szCs w:val="20"/>
          <w:lang w:val="ro-RO"/>
        </w:rPr>
        <w:sectPr w:rsidR="00681D0D" w:rsidSect="00681D0D">
          <w:footerReference w:type="default" r:id="rId83"/>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681D0D" w:rsidRPr="00FA0BF7" w14:paraId="21859F35" w14:textId="77777777" w:rsidTr="007861FC">
        <w:trPr>
          <w:jc w:val="center"/>
        </w:trPr>
        <w:tc>
          <w:tcPr>
            <w:tcW w:w="4393" w:type="dxa"/>
          </w:tcPr>
          <w:p w14:paraId="656218A5"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noProof/>
                <w:color w:val="191919"/>
                <w:sz w:val="20"/>
                <w:szCs w:val="20"/>
                <w:lang w:val="ro-RO"/>
              </w:rPr>
              <w:drawing>
                <wp:inline distT="0" distB="0" distL="0" distR="0" wp14:anchorId="0CA4C365" wp14:editId="27E8A467">
                  <wp:extent cx="1653975" cy="360000"/>
                  <wp:effectExtent l="0" t="0" r="0" b="0"/>
                  <wp:docPr id="8358188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7F586CF8"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w:t>
            </w:r>
          </w:p>
        </w:tc>
        <w:tc>
          <w:tcPr>
            <w:tcW w:w="4928" w:type="dxa"/>
          </w:tcPr>
          <w:p w14:paraId="7E597009"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Unitatea şcolară</w:t>
            </w:r>
          </w:p>
          <w:p w14:paraId="482BF28B"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647A1D">
              <w:rPr>
                <w:rFonts w:ascii="Arial" w:hAnsi="Arial" w:cs="Arial"/>
                <w:b/>
                <w:bCs/>
                <w:noProof/>
                <w:color w:val="191919"/>
                <w:sz w:val="20"/>
                <w:szCs w:val="20"/>
                <w:lang w:val="ro-RO"/>
              </w:rPr>
              <w:t>Școala Gimnazială „Dr. Teodor Mihali” Boiu Mare</w:t>
            </w:r>
          </w:p>
          <w:p w14:paraId="5904A047"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__________________________________</w:t>
            </w:r>
          </w:p>
        </w:tc>
      </w:tr>
    </w:tbl>
    <w:p w14:paraId="1E397ECF" w14:textId="77777777" w:rsidR="00681D0D" w:rsidRPr="00FA0BF7" w:rsidRDefault="00681D0D" w:rsidP="0005536A">
      <w:pPr>
        <w:autoSpaceDE w:val="0"/>
        <w:autoSpaceDN w:val="0"/>
        <w:adjustRightInd w:val="0"/>
        <w:jc w:val="center"/>
        <w:rPr>
          <w:rFonts w:ascii="Arial" w:hAnsi="Arial" w:cs="Arial"/>
          <w:b/>
          <w:bCs/>
          <w:color w:val="191919"/>
          <w:sz w:val="20"/>
          <w:szCs w:val="20"/>
          <w:lang w:val="ro-RO"/>
        </w:rPr>
      </w:pPr>
    </w:p>
    <w:p w14:paraId="1EC29AC7"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p>
    <w:p w14:paraId="2AB87406"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FIȘA POSTULUI</w:t>
      </w:r>
      <w:r w:rsidRPr="004954FF">
        <w:rPr>
          <w:rStyle w:val="FootnoteReference"/>
          <w:rFonts w:ascii="Arial" w:hAnsi="Arial" w:cs="Arial"/>
          <w:b/>
          <w:bCs/>
          <w:color w:val="FFFFFF" w:themeColor="background1"/>
          <w:sz w:val="20"/>
          <w:szCs w:val="20"/>
          <w:lang w:val="ro-RO"/>
        </w:rPr>
        <w:footnoteReference w:id="77"/>
      </w:r>
      <w:r w:rsidRPr="004954FF">
        <w:rPr>
          <w:rFonts w:ascii="Arial" w:hAnsi="Arial" w:cs="Arial"/>
          <w:b/>
          <w:bCs/>
          <w:color w:val="191919"/>
          <w:sz w:val="20"/>
          <w:szCs w:val="20"/>
          <w:vertAlign w:val="superscript"/>
          <w:lang w:val="ro-RO"/>
        </w:rPr>
        <w:t>1</w:t>
      </w:r>
    </w:p>
    <w:p w14:paraId="0147D8B5"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DIRECTOR UNITATE DE ÎNVĂȚĂMÂNT</w:t>
      </w:r>
    </w:p>
    <w:p w14:paraId="3C515904"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(anexă la Contractul de management nr. ......</w:t>
      </w:r>
      <w:r>
        <w:rPr>
          <w:rFonts w:ascii="Arial" w:hAnsi="Arial" w:cs="Arial"/>
          <w:b/>
          <w:bCs/>
          <w:color w:val="191919"/>
          <w:sz w:val="20"/>
          <w:szCs w:val="20"/>
          <w:lang w:val="ro-RO"/>
        </w:rPr>
        <w:t>.....................</w:t>
      </w:r>
      <w:r w:rsidRPr="00FA0BF7">
        <w:rPr>
          <w:rFonts w:ascii="Arial" w:hAnsi="Arial" w:cs="Arial"/>
          <w:b/>
          <w:bCs/>
          <w:color w:val="191919"/>
          <w:sz w:val="20"/>
          <w:szCs w:val="20"/>
          <w:lang w:val="ro-RO"/>
        </w:rPr>
        <w:t>.......)</w:t>
      </w:r>
    </w:p>
    <w:p w14:paraId="17D0D050" w14:textId="77777777" w:rsidR="00681D0D" w:rsidRPr="00FA0BF7" w:rsidRDefault="00681D0D" w:rsidP="0041140E">
      <w:pPr>
        <w:autoSpaceDE w:val="0"/>
        <w:autoSpaceDN w:val="0"/>
        <w:adjustRightInd w:val="0"/>
        <w:jc w:val="center"/>
        <w:rPr>
          <w:rFonts w:ascii="Arial" w:hAnsi="Arial" w:cs="Arial"/>
          <w:b/>
          <w:bCs/>
          <w:color w:val="191919"/>
          <w:sz w:val="20"/>
          <w:szCs w:val="20"/>
          <w:lang w:val="ro-RO"/>
        </w:rPr>
      </w:pPr>
    </w:p>
    <w:p w14:paraId="40D4548B" w14:textId="77777777" w:rsidR="00681D0D" w:rsidRPr="00FA0BF7" w:rsidRDefault="00681D0D" w:rsidP="00E46826">
      <w:pPr>
        <w:autoSpaceDE w:val="0"/>
        <w:autoSpaceDN w:val="0"/>
        <w:adjustRightInd w:val="0"/>
        <w:ind w:firstLine="284"/>
        <w:jc w:val="both"/>
        <w:rPr>
          <w:rFonts w:ascii="Arial" w:hAnsi="Arial" w:cs="Arial"/>
          <w:color w:val="191919"/>
          <w:sz w:val="20"/>
          <w:szCs w:val="20"/>
          <w:lang w:val="ro-RO"/>
        </w:rPr>
      </w:pPr>
    </w:p>
    <w:p w14:paraId="2CBC3D47"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Funcția: Director </w:t>
      </w:r>
    </w:p>
    <w:p w14:paraId="4C878C08"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Numele și prenumele: ................ </w:t>
      </w:r>
    </w:p>
    <w:p w14:paraId="0713F470" w14:textId="77777777" w:rsidR="00681D0D" w:rsidRPr="00F60F01" w:rsidRDefault="00681D0D" w:rsidP="00D2444F">
      <w:pPr>
        <w:autoSpaceDE w:val="0"/>
        <w:autoSpaceDN w:val="0"/>
        <w:adjustRightInd w:val="0"/>
        <w:ind w:firstLine="284"/>
        <w:jc w:val="both"/>
        <w:rPr>
          <w:rFonts w:ascii="Arial" w:hAnsi="Arial" w:cs="Arial"/>
          <w:b/>
          <w:bCs/>
          <w:color w:val="191919"/>
          <w:sz w:val="20"/>
          <w:szCs w:val="20"/>
          <w:lang w:val="ro-RO"/>
        </w:rPr>
      </w:pPr>
      <w:r w:rsidRPr="00F60F01">
        <w:rPr>
          <w:rFonts w:ascii="Arial" w:hAnsi="Arial" w:cs="Arial"/>
          <w:b/>
          <w:bCs/>
          <w:color w:val="191919"/>
          <w:sz w:val="20"/>
          <w:szCs w:val="20"/>
          <w:lang w:val="ro-RO"/>
        </w:rPr>
        <w:t>Telefon/Mobil: ..........................</w:t>
      </w:r>
    </w:p>
    <w:p w14:paraId="239524E3"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Unitatea de învățământ: </w:t>
      </w:r>
      <w:r w:rsidRPr="00647A1D">
        <w:rPr>
          <w:rFonts w:ascii="Arial" w:hAnsi="Arial" w:cs="Arial"/>
          <w:noProof/>
          <w:color w:val="191919"/>
          <w:sz w:val="20"/>
          <w:szCs w:val="20"/>
          <w:lang w:val="ro-RO"/>
        </w:rPr>
        <w:t>Școala Gimnazială „Dr. Teodor Mihali” Boiu Mare</w:t>
      </w:r>
    </w:p>
    <w:p w14:paraId="2BB4D4C9"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Studii: ............................. </w:t>
      </w:r>
    </w:p>
    <w:p w14:paraId="5353DEF6"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Anul absolvirii: .................... </w:t>
      </w:r>
    </w:p>
    <w:p w14:paraId="539D6932"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Specialitatea: ...................... </w:t>
      </w:r>
    </w:p>
    <w:p w14:paraId="58D9773B"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Vechime în învățământ: .............. </w:t>
      </w:r>
    </w:p>
    <w:p w14:paraId="29C00AFF"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Gradul didactic: .................... </w:t>
      </w:r>
    </w:p>
    <w:p w14:paraId="47729614"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Obligația de predare: </w:t>
      </w:r>
    </w:p>
    <w:p w14:paraId="11F45503"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Numire prin Decizia inspectorului școlar general nr. ...... din ......... </w:t>
      </w:r>
    </w:p>
    <w:p w14:paraId="656DFC19"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Data numirii în funcția de conducere: .............. </w:t>
      </w:r>
    </w:p>
    <w:p w14:paraId="476D4B22"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p w14:paraId="46E84173"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Integrarea în structura organizatorică </w:t>
      </w:r>
    </w:p>
    <w:p w14:paraId="5723BA68"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Postul imediat superior: inspector școlar general </w:t>
      </w:r>
    </w:p>
    <w:p w14:paraId="10B31BA0"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Subordonări: personalul didactic de predare, didactic auxiliar și administrativ din unitatea de învățământ </w:t>
      </w:r>
    </w:p>
    <w:p w14:paraId="4237758F"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Relații de muncă </w:t>
      </w:r>
    </w:p>
    <w:p w14:paraId="64A5BDC6"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Ierarhice: inspector școlar general, inspector școlar general adjunct </w:t>
      </w:r>
    </w:p>
    <w:p w14:paraId="456E3211"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Funcționale: inspectori școlari, directori/directori adjuncți ai altor unități de învățământ, autorități ale administrației publice locale/județene. </w:t>
      </w:r>
    </w:p>
    <w:p w14:paraId="2F83878D"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colaborare: cu alți furnizori de educație și de formare, structuri consultative din învățământ, organizații sindicale, organizații neguvernamentale. </w:t>
      </w:r>
    </w:p>
    <w:p w14:paraId="63F3E9BD"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reprezentare: reprezentarea oficială a unității de învățământ. </w:t>
      </w:r>
    </w:p>
    <w:p w14:paraId="1F5AD65F" w14:textId="77777777" w:rsidR="00681D0D" w:rsidRPr="005C40FA" w:rsidRDefault="00681D0D" w:rsidP="00144B22">
      <w:pPr>
        <w:autoSpaceDE w:val="0"/>
        <w:autoSpaceDN w:val="0"/>
        <w:adjustRightInd w:val="0"/>
        <w:ind w:firstLine="284"/>
        <w:jc w:val="both"/>
        <w:rPr>
          <w:rFonts w:ascii="Arial" w:hAnsi="Arial" w:cs="Arial"/>
          <w:b/>
          <w:bCs/>
          <w:color w:val="191919"/>
          <w:sz w:val="20"/>
          <w:szCs w:val="20"/>
          <w:lang w:val="ro-RO"/>
        </w:rPr>
      </w:pPr>
      <w:r w:rsidRPr="005C40FA">
        <w:rPr>
          <w:rFonts w:ascii="Arial" w:hAnsi="Arial" w:cs="Arial"/>
          <w:b/>
          <w:bCs/>
          <w:color w:val="191919"/>
          <w:sz w:val="20"/>
          <w:szCs w:val="20"/>
          <w:lang w:val="ro-RO"/>
        </w:rPr>
        <w:t xml:space="preserve">Atribuțiile directorului se raportează la: </w:t>
      </w:r>
    </w:p>
    <w:p w14:paraId="7ADEC4C3"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Legii învățământului preuniversitar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4F2F6D44"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Regulamentului de organizare și funcționare a unităților de învățământ preuniversitar, aprobat prin ordin de ministru; </w:t>
      </w:r>
    </w:p>
    <w:p w14:paraId="697FB06D"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legislației și actelor normative subsecvente Legii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62A046EC"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ordinele, instrucțiunile și precizările emise de Ministerul Educației și Cercetării; </w:t>
      </w:r>
    </w:p>
    <w:p w14:paraId="39CDB935"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FA0BF7">
        <w:rPr>
          <w:rFonts w:ascii="Arial" w:hAnsi="Arial" w:cs="Arial"/>
          <w:color w:val="191919"/>
          <w:sz w:val="20"/>
          <w:szCs w:val="20"/>
          <w:lang w:val="ro-RO"/>
        </w:rPr>
        <w:t xml:space="preserve">– deciziile emise </w:t>
      </w:r>
      <w:r w:rsidRPr="004E1165">
        <w:rPr>
          <w:rFonts w:ascii="Arial" w:hAnsi="Arial" w:cs="Arial"/>
          <w:color w:val="000000" w:themeColor="text1"/>
          <w:sz w:val="20"/>
          <w:szCs w:val="20"/>
          <w:lang w:val="ro-RO"/>
        </w:rPr>
        <w:t xml:space="preserve">de inspectorul școlar general; </w:t>
      </w:r>
    </w:p>
    <w:p w14:paraId="2446E831"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hotărârile consiliului de administrație al unității de învățământ:</w:t>
      </w:r>
    </w:p>
    <w:p w14:paraId="4F4673A5"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xml:space="preserve">– </w:t>
      </w:r>
      <w:r>
        <w:rPr>
          <w:rFonts w:ascii="Arial" w:hAnsi="Arial" w:cs="Arial"/>
          <w:color w:val="000000" w:themeColor="text1"/>
          <w:sz w:val="20"/>
          <w:szCs w:val="20"/>
          <w:lang w:val="ro-RO"/>
        </w:rPr>
        <w:t xml:space="preserve">prevederile legislației naționale, </w:t>
      </w:r>
      <w:r w:rsidRPr="004E1165">
        <w:rPr>
          <w:rFonts w:ascii="Arial" w:hAnsi="Arial" w:cs="Arial"/>
          <w:color w:val="000000" w:themeColor="text1"/>
          <w:sz w:val="20"/>
          <w:szCs w:val="20"/>
          <w:lang w:val="ro-RO"/>
        </w:rPr>
        <w:t>aplicabil</w:t>
      </w:r>
      <w:r>
        <w:rPr>
          <w:rFonts w:ascii="Arial" w:hAnsi="Arial" w:cs="Arial"/>
          <w:color w:val="000000" w:themeColor="text1"/>
          <w:sz w:val="20"/>
          <w:szCs w:val="20"/>
          <w:lang w:val="ro-RO"/>
        </w:rPr>
        <w:t>e</w:t>
      </w:r>
      <w:r w:rsidRPr="004E1165">
        <w:rPr>
          <w:rFonts w:ascii="Arial" w:hAnsi="Arial" w:cs="Arial"/>
          <w:color w:val="000000" w:themeColor="text1"/>
          <w:sz w:val="20"/>
          <w:szCs w:val="20"/>
          <w:lang w:val="ro-RO"/>
        </w:rPr>
        <w:t xml:space="preserve"> inclusiv în domeniul educației.</w:t>
      </w:r>
    </w:p>
    <w:p w14:paraId="5CCF6498" w14:textId="77777777" w:rsidR="00681D0D" w:rsidRPr="004E1165" w:rsidRDefault="00681D0D" w:rsidP="00C5752B">
      <w:pPr>
        <w:autoSpaceDE w:val="0"/>
        <w:autoSpaceDN w:val="0"/>
        <w:adjustRightInd w:val="0"/>
        <w:ind w:firstLine="284"/>
        <w:jc w:val="both"/>
        <w:rPr>
          <w:rFonts w:ascii="Arial" w:hAnsi="Arial" w:cs="Arial"/>
          <w:color w:val="000000" w:themeColor="text1"/>
          <w:sz w:val="20"/>
          <w:szCs w:val="20"/>
          <w:lang w:val="ro-RO"/>
        </w:rPr>
      </w:pPr>
    </w:p>
    <w:p w14:paraId="1B530B64" w14:textId="77777777" w:rsidR="00681D0D" w:rsidRPr="004E1165" w:rsidRDefault="00681D0D" w:rsidP="00B4331B">
      <w:pPr>
        <w:autoSpaceDE w:val="0"/>
        <w:autoSpaceDN w:val="0"/>
        <w:adjustRightInd w:val="0"/>
        <w:ind w:firstLine="284"/>
        <w:jc w:val="both"/>
        <w:rPr>
          <w:rFonts w:ascii="Arial" w:hAnsi="Arial" w:cs="Arial"/>
          <w:b/>
          <w:bCs/>
          <w:color w:val="000000" w:themeColor="text1"/>
          <w:sz w:val="20"/>
          <w:szCs w:val="20"/>
          <w:lang w:val="ro-RO"/>
        </w:rPr>
      </w:pPr>
      <w:r w:rsidRPr="004E1165">
        <w:rPr>
          <w:rFonts w:ascii="Arial" w:hAnsi="Arial" w:cs="Arial"/>
          <w:b/>
          <w:bCs/>
          <w:color w:val="000000" w:themeColor="text1"/>
          <w:sz w:val="20"/>
          <w:szCs w:val="20"/>
          <w:lang w:val="ro-RO"/>
        </w:rPr>
        <w:t xml:space="preserve">I. Atribuții generale </w:t>
      </w:r>
    </w:p>
    <w:p w14:paraId="5BE8AB9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4E1165">
        <w:rPr>
          <w:rFonts w:ascii="Arial" w:hAnsi="Arial" w:cs="Arial"/>
          <w:color w:val="000000" w:themeColor="text1"/>
          <w:sz w:val="20"/>
          <w:szCs w:val="20"/>
          <w:lang w:val="ro-RO"/>
        </w:rPr>
        <w:t>1. Realizează conducerea executivă a unității de învățământ preuniversitar, în conformitate cu atribuțiile conferite de legislația în vigoare</w:t>
      </w:r>
      <w:r w:rsidRPr="00FA0BF7">
        <w:rPr>
          <w:rFonts w:ascii="Arial" w:hAnsi="Arial" w:cs="Arial"/>
          <w:color w:val="191919"/>
          <w:sz w:val="20"/>
          <w:szCs w:val="20"/>
          <w:lang w:val="ro-RO"/>
        </w:rPr>
        <w:t xml:space="preserve">, cu hotărârile consiliului de administrație al unității de învățământ, precum și cu alte reglementări legale. </w:t>
      </w:r>
    </w:p>
    <w:p w14:paraId="080B4C1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2. Manifestă loialitate față de unitatea de învățământ, credibilitate și responsabilitate în deciziile sale, încredere în capacitățile angajaților, încurajează și susține colegii, în vederea motivării pentru formare continuă și pentru crearea în unitate a unui climat optim desfășurării procesului de învățământ. </w:t>
      </w:r>
    </w:p>
    <w:p w14:paraId="3472195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3. Răspunde de întreaga activitate financiar-contabilă a unității în calitatea sa de ordonator de credite și coordonează direct compartimentul financiar-contabil. </w:t>
      </w:r>
    </w:p>
    <w:p w14:paraId="18421CE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4. Realizează activitatea de îndrumare și control asupra activității întregului personal salariat al unității de învățământ. Colaborează cu personalul cabinetului medical și stomatologic. </w:t>
      </w:r>
    </w:p>
    <w:p w14:paraId="3B5BBA0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5. Este președintele consiliului profesoral și al consiliului de administrație, în fața cărora prezintă rapoarte anuale. </w:t>
      </w:r>
    </w:p>
    <w:p w14:paraId="48FBD4BD"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II. Atribuții specifice </w:t>
      </w:r>
    </w:p>
    <w:p w14:paraId="001D33BA"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1. În exercitarea funcției de conducere executivă: </w:t>
      </w:r>
    </w:p>
    <w:p w14:paraId="7B560A9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este reprezentantul legal al unității de învățământ, având obligația reprezentării și apărării drepturilor și intereselor legitime ale acesteia în raporturile cu autoritățile publice, instituțiile de orice natură, precum și cu orice persoană juridică sau fizică, română sau străină; </w:t>
      </w:r>
    </w:p>
    <w:p w14:paraId="2EE1EAA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realizează conducerea executivă a unității de învățământ și organizează întreaga activitate educațională; </w:t>
      </w:r>
    </w:p>
    <w:p w14:paraId="2BF4B53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organizează și este direct responsabil de aplicarea legislației în vigoare, la nivelul unității de învățământ; </w:t>
      </w:r>
    </w:p>
    <w:p w14:paraId="65D87B3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asigură managementul strategic al unității de învățământ, în colaborare cu autoritățile administrației publice locale, după consultarea partenerilor sociali și a reprezentanților părinților și elevilor; </w:t>
      </w:r>
    </w:p>
    <w:p w14:paraId="3CFC837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asigură managementul operațional al unității de învățământ și este direct responsabil de calitatea educației furnizate de unitatea de învățământ; </w:t>
      </w:r>
    </w:p>
    <w:p w14:paraId="3E4D325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asigură corelarea obiectivelor specifice unității de învățământ cu cele stabilite la nivel național și local; </w:t>
      </w:r>
    </w:p>
    <w:p w14:paraId="32903A7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coordonează procesul de obținere a autorizațiilor și avizelor legale necesare funcționării unității de învățământ; </w:t>
      </w:r>
    </w:p>
    <w:p w14:paraId="621F0C4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asigură aplicarea și respectarea normelor de sănătate și securitate în muncă; </w:t>
      </w:r>
    </w:p>
    <w:p w14:paraId="5C26794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semnează parteneriate cu operatorii economici pentru asigurarea instruirii practice a elevilor; </w:t>
      </w:r>
    </w:p>
    <w:p w14:paraId="4B0753D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prezintă, anual, un raport asupra calității educației în unitatea de învățământ pe care o conduce, întocmit de Comisia de evaluare și asigurare a calității; raportul, aprobat de consiliul de administrație, este prezentat în fața consiliului profesoral, comitetului reprezentativ al părinților/asociației de părinți și este adus la cunoștința autorităților administrației publice locale și a inspectoratului școlar; </w:t>
      </w:r>
    </w:p>
    <w:p w14:paraId="732817A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elaborarea proiectului de dezvoltare instituțională a unității de învățământ, prin care se stabilește politica educațională a acesteia; </w:t>
      </w:r>
    </w:p>
    <w:p w14:paraId="64212701" w14:textId="77777777" w:rsidR="00681D0D" w:rsidRPr="00FA0BF7"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l) lansează proiecte de parteneriat cu unități de învățământ similare din Uniunea Europeană sau din alte zone;</w:t>
      </w:r>
    </w:p>
    <w:p w14:paraId="66E2459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solicită consiliului reprezentativ al părinților și, după caz, consiliului local/consiliului județean și consiliului reprezentativ al elevilor desemnarea reprezentanților lor în consiliul de administrație al unității de învățământ; </w:t>
      </w:r>
    </w:p>
    <w:p w14:paraId="11940E0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numește, prin decizie, componența comisiilor pentru examenele de corigențe, amânări sau diferențe; </w:t>
      </w:r>
    </w:p>
    <w:p w14:paraId="77EB763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 coordonează activitățile de pregătire organizate de cadrele didactice pentru elevii care participă la olimpiade, concursuri, competiții sportive și festivaluri naționale și internaționale; </w:t>
      </w:r>
    </w:p>
    <w:p w14:paraId="1F22FAF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în exercitarea atribuțiilor și a responsabilităților stabilite, directorul emite decizii și note de serviciu. </w:t>
      </w:r>
    </w:p>
    <w:p w14:paraId="1C03A20A"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2. În exercitarea funcției de angajator: </w:t>
      </w:r>
    </w:p>
    <w:p w14:paraId="526C233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angajează personalul din unitate prin încheierea contractului individual de muncă; </w:t>
      </w:r>
    </w:p>
    <w:p w14:paraId="198FB6B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întocmește, conform legii, fișele posturilor pentru personalul din subordine; răspunde de selecția, angajarea, evaluarea periodică, salarizarea, formarea, motivarea și încetarea raporturilor de muncă ale personalului din unitate, cu respectarea strictă a legislației incidente, în vigoare; </w:t>
      </w:r>
    </w:p>
    <w:p w14:paraId="3960899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propune consiliului de administrație vacantarea posturilor, organizarea concursurilor pe post și angajarea personalului; </w:t>
      </w:r>
    </w:p>
    <w:p w14:paraId="478BC8F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îndeplinește atribuțiile prevăzute de metodologia-cadru privind mobilitatea personalului didactic de predare din învățământul preuniversitar, de metodologia de ocupare a posturilor didactice care se vacantează în timpul anului școlar, precum și de alte acte normative elaborate de Ministerul Educației și Cercetării; </w:t>
      </w:r>
    </w:p>
    <w:p w14:paraId="58A9746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coordonează organizarea și desfășurarea concursului de ocupare a posturilor; </w:t>
      </w:r>
    </w:p>
    <w:p w14:paraId="77E3C15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stabilește atribuțiile coordonatorului pentru proiecte și programe educative școlare și extrașcolare, în funcție de specificul unității; </w:t>
      </w:r>
    </w:p>
    <w:p w14:paraId="777C7D8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aprobă concediile de odihnă ale personalului didactic de predare, didactic auxiliar și administrativ, pe baza solicitărilor scrise ale acestora, conform Legii nr. 53/2003 - Codul muncii, </w:t>
      </w:r>
      <w:r w:rsidRPr="00D9780C">
        <w:rPr>
          <w:rFonts w:ascii="Arial" w:hAnsi="Arial" w:cs="Arial"/>
          <w:i/>
          <w:iCs/>
          <w:color w:val="191919"/>
          <w:sz w:val="20"/>
          <w:szCs w:val="20"/>
          <w:lang w:val="ro-RO"/>
        </w:rPr>
        <w:t>republicată, cu modificările și completările ulterioare</w:t>
      </w:r>
      <w:r w:rsidRPr="00FA0BF7">
        <w:rPr>
          <w:rFonts w:ascii="Arial" w:hAnsi="Arial" w:cs="Arial"/>
          <w:color w:val="191919"/>
          <w:sz w:val="20"/>
          <w:szCs w:val="20"/>
          <w:lang w:val="ro-RO"/>
        </w:rPr>
        <w:t xml:space="preserve">, și contractului colectiv de muncă aplicabil; </w:t>
      </w:r>
    </w:p>
    <w:p w14:paraId="7DE9290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aprobă concediul fără plată și zilele libere plătite, conform prevederilor legale și ale contractului colectiv de muncă aplicabil, pentru întreg personalul, în condițiile asigurării suplinirii activității acestora; </w:t>
      </w:r>
    </w:p>
    <w:p w14:paraId="74D7717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coordonează realizarea planurilor de formare profesională în concordanță cu prevederile Legii nr. 198/2023, cu modificările și completările ulterioare, ale codului muncii, precum și ale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și propune aprobarea acestora de către consiliul de administrație; </w:t>
      </w:r>
    </w:p>
    <w:p w14:paraId="0828DB8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monitorizează implementarea planurilor de formare profesională a personalului didactic de predare, didactic auxiliar și administrativ; </w:t>
      </w:r>
    </w:p>
    <w:p w14:paraId="227B19F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aplică prevederile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67A01AF4" w14:textId="77777777" w:rsidR="00681D0D" w:rsidRPr="00426C69" w:rsidRDefault="00681D0D" w:rsidP="00426C69">
      <w:pPr>
        <w:autoSpaceDE w:val="0"/>
        <w:autoSpaceDN w:val="0"/>
        <w:adjustRightInd w:val="0"/>
        <w:ind w:firstLine="284"/>
        <w:jc w:val="both"/>
        <w:rPr>
          <w:rFonts w:ascii="Arial" w:hAnsi="Arial" w:cs="Arial"/>
          <w:b/>
          <w:bCs/>
          <w:color w:val="191919"/>
          <w:sz w:val="20"/>
          <w:szCs w:val="20"/>
          <w:lang w:val="ro-RO"/>
        </w:rPr>
      </w:pPr>
      <w:r w:rsidRPr="00426C69">
        <w:rPr>
          <w:rFonts w:ascii="Arial" w:hAnsi="Arial" w:cs="Arial"/>
          <w:b/>
          <w:bCs/>
          <w:color w:val="191919"/>
          <w:sz w:val="20"/>
          <w:szCs w:val="20"/>
          <w:lang w:val="ro-RO"/>
        </w:rPr>
        <w:t xml:space="preserve">3. În exercitarea funcției de ordonator de credite: </w:t>
      </w:r>
    </w:p>
    <w:p w14:paraId="0436F702"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în consiliul de administrație, spre aprobare, proiectul de buget și raportul de execuție bugetară; </w:t>
      </w:r>
    </w:p>
    <w:p w14:paraId="4BAEBE93"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răspunde de încadrarea în bugetul aprobat al unității de învățământ; </w:t>
      </w:r>
    </w:p>
    <w:p w14:paraId="09D1E5BF" w14:textId="77777777" w:rsidR="00681D0D" w:rsidRPr="00FA0BF7"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c) se preocupă de atragerea de resurse extrabugetare, cu respectarea prevederilor legale;</w:t>
      </w:r>
    </w:p>
    <w:p w14:paraId="546789C8"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răspunde de realizarea, utilizarea, păstrarea, completarea și modernizarea bazei materiale a unității de învățământ; </w:t>
      </w:r>
    </w:p>
    <w:p w14:paraId="231D9CBE"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urmărește modul de încasare a veniturilor; </w:t>
      </w:r>
    </w:p>
    <w:p w14:paraId="4212EBC2"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răspunde în ceea ce privește necesitatea, oportunitatea și legalitatea angajării și utilizării creditelor bugetare, în limita și cu destinația aprobate prin bugetul propriu; </w:t>
      </w:r>
    </w:p>
    <w:p w14:paraId="6AEB36EF"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răspunde de integritatea și buna funcționare a bunurilor aflate în administrare; </w:t>
      </w:r>
    </w:p>
    <w:p w14:paraId="5CA75746"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răspunde de organizarea și ținerea la zi a contabilității și prezentarea la termen a bilanțurilor contabile și a conturilor de execuție bugetară. </w:t>
      </w:r>
    </w:p>
    <w:p w14:paraId="1ACBFA5D" w14:textId="77777777" w:rsidR="00681D0D" w:rsidRPr="0037598F" w:rsidRDefault="00681D0D" w:rsidP="0037598F">
      <w:pPr>
        <w:autoSpaceDE w:val="0"/>
        <w:autoSpaceDN w:val="0"/>
        <w:adjustRightInd w:val="0"/>
        <w:ind w:firstLine="284"/>
        <w:jc w:val="both"/>
        <w:rPr>
          <w:rFonts w:ascii="Arial" w:hAnsi="Arial" w:cs="Arial"/>
          <w:b/>
          <w:bCs/>
          <w:color w:val="191919"/>
          <w:sz w:val="20"/>
          <w:szCs w:val="20"/>
          <w:lang w:val="ro-RO"/>
        </w:rPr>
      </w:pPr>
      <w:r w:rsidRPr="0037598F">
        <w:rPr>
          <w:rFonts w:ascii="Arial" w:hAnsi="Arial" w:cs="Arial"/>
          <w:b/>
          <w:bCs/>
          <w:color w:val="191919"/>
          <w:sz w:val="20"/>
          <w:szCs w:val="20"/>
          <w:lang w:val="ro-RO"/>
        </w:rPr>
        <w:t xml:space="preserve">4. Directorul unității de învățământ îndeplinește și următoarele atribuții: </w:t>
      </w:r>
    </w:p>
    <w:p w14:paraId="1E5084C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inspectoratului școlar, spre aprobare, proiectul planului de școlarizare, avizat de consiliului de administrație; </w:t>
      </w:r>
    </w:p>
    <w:p w14:paraId="1202623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coordonează activitatea de elaborare a ofertei educaționale a unității de învățământ și o propune spre aprobare consiliului de administrație; </w:t>
      </w:r>
    </w:p>
    <w:p w14:paraId="007FB4D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coordonează și răspunde de colectarea datelor statistice pentru sistemul național de indicatori pentru educație, pe care le transmite inspectoratului școlar, și răspunde de introducerea datelor în Sistemul de Informații Integrat al învățământului din România (SIIIR); </w:t>
      </w:r>
    </w:p>
    <w:p w14:paraId="3E49B7E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propune consiliului de administrație, spre aprobare, Regulamentul de organizare și funcționare a unității de învățământ; </w:t>
      </w:r>
    </w:p>
    <w:p w14:paraId="2D2024C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stabilește componența formațiunilor de studiu în baza hotărârii consiliului de administrație; </w:t>
      </w:r>
    </w:p>
    <w:p w14:paraId="452FDD2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elaborează proiectul de încadrare cu personal didactic de predare, precum și schema de personal didactic auxiliar și administrativ și le supune, spre aprobare, consiliului de administrație; </w:t>
      </w:r>
    </w:p>
    <w:p w14:paraId="584317F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numește, după consultarea consiliului profesoral, în baza hotărârii consiliului de administrație, profesorii diriginți la clase, precum și coordonatorul pentru proiecte și programe educative școlare și extrașcolare; </w:t>
      </w:r>
    </w:p>
    <w:p w14:paraId="20FB954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numește cadrul didactic care face parte din consiliul clasei, ce poate prelua atribuțiile profesorului diriginte, în condițiile în care acesta este indisponibil pentru o perioadă de timp, din motive obiective; </w:t>
      </w:r>
    </w:p>
    <w:p w14:paraId="6E99CAB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numește, în baza hotărârii consiliului de administrație, coordonatorii structurilor care aparțin de unitatea de învățământ, din rândul cadrelor didactice, de regulă, titulare, care își desfășoară activitatea în structurile respective; </w:t>
      </w:r>
    </w:p>
    <w:p w14:paraId="1D036C4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stabilește, prin decizie, componența comisiilor din cadrul unității de învățământ, în baza hotărârii consiliului de administrație; </w:t>
      </w:r>
    </w:p>
    <w:p w14:paraId="275CF16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comisia de întocmire a orarului și îl propune spre aprobare consiliului de administrație; </w:t>
      </w:r>
    </w:p>
    <w:p w14:paraId="33A6A71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l) aprobă graficul serviciului pe școală al personalului didactic; </w:t>
      </w:r>
    </w:p>
    <w:p w14:paraId="1B64AB3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propune consiliului de administrație, spre aprobare, calendarul activităților educative ale unității de învățământ; </w:t>
      </w:r>
    </w:p>
    <w:p w14:paraId="00094DF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aprobă, prin decizie, regulamentele de funcționare ale cercurilor, asociațiilor științifice, tehnice, sportive și cultural- artistice ale elevilor din unitatea de învățământ în baza hotărârii consiliului de administrație; </w:t>
      </w:r>
    </w:p>
    <w:p w14:paraId="00012001"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o) elaborează instrumente interne de lucru, utilizate în activitatea de îndrumare, control și evaluare a tuturor activităților care se desfășoară în unitatea de învățământ și le supune spre aprobare consiliului de administrație;</w:t>
      </w:r>
    </w:p>
    <w:p w14:paraId="463571F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asigură aplicarea planului de învățământ, a programelor școlare și a metodologiei privind evaluarea rezultatelor școlare; </w:t>
      </w:r>
    </w:p>
    <w:p w14:paraId="0B623A0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q) controlează calitatea procesului instructiv-educativ, prin verificarea documentelor, prin asistențe la ore și prin participări la diverse activități educative extracurriculare și extrașcolare; în cursul unui an școlar, directorul efectuează asistențe la orele de curs, astfel încât fiecare cadru didactic să fie asistat cel puțin de două ori pe an școlar; </w:t>
      </w:r>
    </w:p>
    <w:p w14:paraId="52585F7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r) monitorizează activitatea de formare continuă a personalului din unitate; </w:t>
      </w:r>
    </w:p>
    <w:p w14:paraId="2352C13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 monitorizează activitatea cadrelor didactice debutante și sprijină integrarea acestora în colectivul unității de învățământ; </w:t>
      </w:r>
    </w:p>
    <w:p w14:paraId="38CBB0F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t) consemnează zilnic în condica de prezență absențele și întârzierile la orele de curs ale personalului didactic de predare și de instruire practică, precum și întârzierile personalului didactic auxiliar și administrativ de la programul de lucru; </w:t>
      </w:r>
    </w:p>
    <w:p w14:paraId="795137A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 își asumă, alături de consiliul de administrație, răspunderea publică pentru performanțele unității de învățământ pe care o conduce; </w:t>
      </w:r>
    </w:p>
    <w:p w14:paraId="3BD1749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 numește și controlează personalul care răspunde de sigiliul unității de învățământ; w) asigură arhivarea documentelor oficiale și școlare; </w:t>
      </w:r>
    </w:p>
    <w:p w14:paraId="6D7273D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x) răspunde de întocmirea, eliberarea, reconstituirea, anularea, completarea și gestionarea actelor de studii; răspunde de întocmirea, eliberarea, reconstituirea, anularea, completarea, modificarea, rectificarea și gestionarea documentelor de evidență școlară; </w:t>
      </w:r>
    </w:p>
    <w:p w14:paraId="5AD2AE4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y) aprobă vizitarea unității de învățământ, de către persoane din afara unității, inclusiv de către reprezentanți ai mass-media. Fac excepție de la această prevedere reprezentanții instituțiilor cu drept de îndrumare și control asupra unităților de învățământ, precum și persoanele care participă la procesul de monitorizare și evaluare a calității sistemului de învățământ; </w:t>
      </w:r>
    </w:p>
    <w:p w14:paraId="5F75F75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z) răspunde de realizarea, utilizarea, păstrarea, completarea și modernizarea bazei materiale și sportive a unității de învățământ, coordonează activitatea din internat și de la cantină; </w:t>
      </w:r>
    </w:p>
    <w:p w14:paraId="4B9DF0D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aa) răspunde de întocmirea corectă și la termen a statelor lunare de plată a drepturilor salariale; </w:t>
      </w:r>
    </w:p>
    <w:p w14:paraId="052D18B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bb) răspunde de asigurarea manualelor școlare pentru elevii din învățământul obligatoriu, conform prevederilor legale. Asigură personalului didactic condițiile necesare pentru studierea și alegerea manualelor pentru elevi; </w:t>
      </w:r>
    </w:p>
    <w:p w14:paraId="2E1AB9B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cc) răspunde de stabilirea necesarului de burse școlare și a altor facilități la nivelul unității de învățământ, conform legislației în vigoare; </w:t>
      </w:r>
    </w:p>
    <w:p w14:paraId="52537E0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dd) răspunde de respectarea condițiilor și a exigențelor privind normele de igienă școlară, de protecție și securitate în muncă, de protecție civilă și de pază contra incendiilor, în unitatea de învățământ; </w:t>
      </w:r>
    </w:p>
    <w:p w14:paraId="681645C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ee) aplică sancțiuni pentru abaterile disciplinare săvârșite de personalul unității de învățământ, în limita prevederilor legale în vigoare; </w:t>
      </w:r>
    </w:p>
    <w:p w14:paraId="3980CE5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ff) aplică sancțiunile prevăzute de legislația în vigoare pentru abaterile disciplinare săvârșite de elevi; </w:t>
      </w:r>
    </w:p>
    <w:p w14:paraId="1D77FB8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gg) răspunde de transmiterea corectă și la termen a datelor solicitate de inspectoratul școlar; </w:t>
      </w:r>
    </w:p>
    <w:p w14:paraId="1EF843E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hh) comunică inspectorului școlar general, în timpul cel mai scurt, orice situație de natură să afecteze procesul instructiv-educativ sau imaginea școlii; </w:t>
      </w:r>
    </w:p>
    <w:p w14:paraId="3552C08D"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ii) solicită consultanță și asistență juridică de la ISJ/ISMB pentru toate procesele sau alte situații/litigii în care este implicată unitatea de învățământ și are obligația de a asigura reprezentarea în instanță;</w:t>
      </w:r>
    </w:p>
    <w:p w14:paraId="42B1B8D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jj) directorul îndeplinește și alte atribuții stabilite de către consiliul de administrație, potrivit legii, precum și orice alte atribuții ce rezultă din prevederile legale în vigoare și contractele colective de muncă aplicabile. </w:t>
      </w:r>
    </w:p>
    <w:p w14:paraId="370BEA5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Pentru realizarea atribuțiilor sale, directorul se consultă cu reprezentanții organizațiilor sindicale reprezentative la nivel de sector de negociere colectivă învățământ preuniversitar din unitatea de învățământ și/sau, după caz, cu reprezentanții salariaților din unitatea de învățământ, în conformitate cu prevederile legale. </w:t>
      </w:r>
    </w:p>
    <w:p w14:paraId="5F2AD3B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În lipsă, directorul are obligația de a delega atribuțiile către directorul adjunct sau către un alt cadru didactic, membru al consiliului de administrație. </w:t>
      </w:r>
    </w:p>
    <w:p w14:paraId="0908FCD5"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Neîndeplinirea acestei obligații constituie abatere disciplinară și se sancționează conform legii.</w:t>
      </w:r>
    </w:p>
    <w:p w14:paraId="38D839B1"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676"/>
      </w:tblGrid>
      <w:tr w:rsidR="00681D0D" w:rsidRPr="00FA0BF7" w14:paraId="77E6354C" w14:textId="77777777" w:rsidTr="005817A5">
        <w:tc>
          <w:tcPr>
            <w:tcW w:w="4113" w:type="dxa"/>
          </w:tcPr>
          <w:p w14:paraId="5A2A0B9F"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Inspector şcolar general,</w:t>
            </w:r>
          </w:p>
          <w:p w14:paraId="1A0CC82D" w14:textId="77777777" w:rsidR="00681D0D" w:rsidRPr="00FA0BF7" w:rsidRDefault="00681D0D" w:rsidP="0090229C">
            <w:pPr>
              <w:jc w:val="center"/>
              <w:rPr>
                <w:rFonts w:ascii="Arial" w:hAnsi="Arial" w:cs="Arial"/>
                <w:sz w:val="20"/>
                <w:szCs w:val="20"/>
                <w:lang w:val="ro-RO"/>
              </w:rPr>
            </w:pPr>
            <w:r>
              <w:rPr>
                <w:rFonts w:ascii="Arial" w:hAnsi="Arial" w:cs="Arial"/>
                <w:sz w:val="20"/>
                <w:szCs w:val="20"/>
                <w:lang w:val="ro-RO"/>
              </w:rPr>
              <w:t>Pop Mihai-Cosmin</w:t>
            </w:r>
          </w:p>
        </w:tc>
        <w:tc>
          <w:tcPr>
            <w:tcW w:w="4676" w:type="dxa"/>
          </w:tcPr>
          <w:p w14:paraId="77683206"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Director,</w:t>
            </w:r>
          </w:p>
          <w:p w14:paraId="7353FB8D" w14:textId="77777777" w:rsidR="00681D0D" w:rsidRPr="00FA0BF7" w:rsidRDefault="00681D0D" w:rsidP="00682951">
            <w:pPr>
              <w:jc w:val="center"/>
              <w:rPr>
                <w:rFonts w:ascii="Arial" w:hAnsi="Arial" w:cs="Arial"/>
                <w:sz w:val="20"/>
                <w:szCs w:val="20"/>
                <w:lang w:val="ro-RO"/>
              </w:rPr>
            </w:pPr>
            <w:r>
              <w:rPr>
                <w:rFonts w:ascii="Arial" w:hAnsi="Arial" w:cs="Arial"/>
                <w:sz w:val="20"/>
                <w:szCs w:val="20"/>
                <w:lang w:val="ro-RO"/>
              </w:rPr>
              <w:t>........................................................</w:t>
            </w:r>
          </w:p>
        </w:tc>
      </w:tr>
    </w:tbl>
    <w:p w14:paraId="5597A629" w14:textId="77777777" w:rsidR="00681D0D" w:rsidRDefault="00681D0D" w:rsidP="0037598F">
      <w:pPr>
        <w:autoSpaceDE w:val="0"/>
        <w:autoSpaceDN w:val="0"/>
        <w:adjustRightInd w:val="0"/>
        <w:jc w:val="both"/>
        <w:rPr>
          <w:rFonts w:ascii="Arial" w:hAnsi="Arial" w:cs="Arial"/>
          <w:color w:val="191919"/>
          <w:sz w:val="20"/>
          <w:szCs w:val="20"/>
          <w:lang w:val="ro-RO"/>
        </w:rPr>
        <w:sectPr w:rsidR="00681D0D" w:rsidSect="00681D0D">
          <w:footerReference w:type="default" r:id="rId84"/>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681D0D" w:rsidRPr="00FA0BF7" w14:paraId="0D76E640" w14:textId="77777777" w:rsidTr="007861FC">
        <w:trPr>
          <w:jc w:val="center"/>
        </w:trPr>
        <w:tc>
          <w:tcPr>
            <w:tcW w:w="4393" w:type="dxa"/>
          </w:tcPr>
          <w:p w14:paraId="35CE4EFB"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noProof/>
                <w:color w:val="191919"/>
                <w:sz w:val="20"/>
                <w:szCs w:val="20"/>
                <w:lang w:val="ro-RO"/>
              </w:rPr>
              <w:drawing>
                <wp:inline distT="0" distB="0" distL="0" distR="0" wp14:anchorId="22F7CB6D" wp14:editId="1743DD6E">
                  <wp:extent cx="1653975" cy="360000"/>
                  <wp:effectExtent l="0" t="0" r="0" b="0"/>
                  <wp:docPr id="8358188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46B8D617"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w:t>
            </w:r>
          </w:p>
        </w:tc>
        <w:tc>
          <w:tcPr>
            <w:tcW w:w="4928" w:type="dxa"/>
          </w:tcPr>
          <w:p w14:paraId="3BFA0134"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Unitatea şcolară</w:t>
            </w:r>
          </w:p>
          <w:p w14:paraId="010D015C"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647A1D">
              <w:rPr>
                <w:rFonts w:ascii="Arial" w:hAnsi="Arial" w:cs="Arial"/>
                <w:b/>
                <w:bCs/>
                <w:noProof/>
                <w:color w:val="191919"/>
                <w:sz w:val="20"/>
                <w:szCs w:val="20"/>
                <w:lang w:val="ro-RO"/>
              </w:rPr>
              <w:t>Școala Gimnazială Botiza</w:t>
            </w:r>
          </w:p>
          <w:p w14:paraId="6AF9D540"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__________________________________</w:t>
            </w:r>
          </w:p>
        </w:tc>
      </w:tr>
    </w:tbl>
    <w:p w14:paraId="256BD6C8" w14:textId="77777777" w:rsidR="00681D0D" w:rsidRPr="00FA0BF7" w:rsidRDefault="00681D0D" w:rsidP="0005536A">
      <w:pPr>
        <w:autoSpaceDE w:val="0"/>
        <w:autoSpaceDN w:val="0"/>
        <w:adjustRightInd w:val="0"/>
        <w:jc w:val="center"/>
        <w:rPr>
          <w:rFonts w:ascii="Arial" w:hAnsi="Arial" w:cs="Arial"/>
          <w:b/>
          <w:bCs/>
          <w:color w:val="191919"/>
          <w:sz w:val="20"/>
          <w:szCs w:val="20"/>
          <w:lang w:val="ro-RO"/>
        </w:rPr>
      </w:pPr>
    </w:p>
    <w:p w14:paraId="351B6C9B"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p>
    <w:p w14:paraId="782247C1"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FIȘA POSTULUI</w:t>
      </w:r>
      <w:r w:rsidRPr="004954FF">
        <w:rPr>
          <w:rStyle w:val="FootnoteReference"/>
          <w:rFonts w:ascii="Arial" w:hAnsi="Arial" w:cs="Arial"/>
          <w:b/>
          <w:bCs/>
          <w:color w:val="FFFFFF" w:themeColor="background1"/>
          <w:sz w:val="20"/>
          <w:szCs w:val="20"/>
          <w:lang w:val="ro-RO"/>
        </w:rPr>
        <w:footnoteReference w:id="78"/>
      </w:r>
      <w:r w:rsidRPr="004954FF">
        <w:rPr>
          <w:rFonts w:ascii="Arial" w:hAnsi="Arial" w:cs="Arial"/>
          <w:b/>
          <w:bCs/>
          <w:color w:val="191919"/>
          <w:sz w:val="20"/>
          <w:szCs w:val="20"/>
          <w:vertAlign w:val="superscript"/>
          <w:lang w:val="ro-RO"/>
        </w:rPr>
        <w:t>1</w:t>
      </w:r>
    </w:p>
    <w:p w14:paraId="5627A1F6"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DIRECTOR UNITATE DE ÎNVĂȚĂMÂNT</w:t>
      </w:r>
    </w:p>
    <w:p w14:paraId="497D351B"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(anexă la Contractul de management nr. ......</w:t>
      </w:r>
      <w:r>
        <w:rPr>
          <w:rFonts w:ascii="Arial" w:hAnsi="Arial" w:cs="Arial"/>
          <w:b/>
          <w:bCs/>
          <w:color w:val="191919"/>
          <w:sz w:val="20"/>
          <w:szCs w:val="20"/>
          <w:lang w:val="ro-RO"/>
        </w:rPr>
        <w:t>.....................</w:t>
      </w:r>
      <w:r w:rsidRPr="00FA0BF7">
        <w:rPr>
          <w:rFonts w:ascii="Arial" w:hAnsi="Arial" w:cs="Arial"/>
          <w:b/>
          <w:bCs/>
          <w:color w:val="191919"/>
          <w:sz w:val="20"/>
          <w:szCs w:val="20"/>
          <w:lang w:val="ro-RO"/>
        </w:rPr>
        <w:t>.......)</w:t>
      </w:r>
    </w:p>
    <w:p w14:paraId="636B255F" w14:textId="77777777" w:rsidR="00681D0D" w:rsidRPr="00FA0BF7" w:rsidRDefault="00681D0D" w:rsidP="0041140E">
      <w:pPr>
        <w:autoSpaceDE w:val="0"/>
        <w:autoSpaceDN w:val="0"/>
        <w:adjustRightInd w:val="0"/>
        <w:jc w:val="center"/>
        <w:rPr>
          <w:rFonts w:ascii="Arial" w:hAnsi="Arial" w:cs="Arial"/>
          <w:b/>
          <w:bCs/>
          <w:color w:val="191919"/>
          <w:sz w:val="20"/>
          <w:szCs w:val="20"/>
          <w:lang w:val="ro-RO"/>
        </w:rPr>
      </w:pPr>
    </w:p>
    <w:p w14:paraId="2085A22D" w14:textId="77777777" w:rsidR="00681D0D" w:rsidRPr="00FA0BF7" w:rsidRDefault="00681D0D" w:rsidP="00E46826">
      <w:pPr>
        <w:autoSpaceDE w:val="0"/>
        <w:autoSpaceDN w:val="0"/>
        <w:adjustRightInd w:val="0"/>
        <w:ind w:firstLine="284"/>
        <w:jc w:val="both"/>
        <w:rPr>
          <w:rFonts w:ascii="Arial" w:hAnsi="Arial" w:cs="Arial"/>
          <w:color w:val="191919"/>
          <w:sz w:val="20"/>
          <w:szCs w:val="20"/>
          <w:lang w:val="ro-RO"/>
        </w:rPr>
      </w:pPr>
    </w:p>
    <w:p w14:paraId="41AB6B12"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Funcția: Director </w:t>
      </w:r>
    </w:p>
    <w:p w14:paraId="68375965"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Numele și prenumele: ................ </w:t>
      </w:r>
    </w:p>
    <w:p w14:paraId="2E6D58F3" w14:textId="77777777" w:rsidR="00681D0D" w:rsidRPr="00F60F01" w:rsidRDefault="00681D0D" w:rsidP="00D2444F">
      <w:pPr>
        <w:autoSpaceDE w:val="0"/>
        <w:autoSpaceDN w:val="0"/>
        <w:adjustRightInd w:val="0"/>
        <w:ind w:firstLine="284"/>
        <w:jc w:val="both"/>
        <w:rPr>
          <w:rFonts w:ascii="Arial" w:hAnsi="Arial" w:cs="Arial"/>
          <w:b/>
          <w:bCs/>
          <w:color w:val="191919"/>
          <w:sz w:val="20"/>
          <w:szCs w:val="20"/>
          <w:lang w:val="ro-RO"/>
        </w:rPr>
      </w:pPr>
      <w:r w:rsidRPr="00F60F01">
        <w:rPr>
          <w:rFonts w:ascii="Arial" w:hAnsi="Arial" w:cs="Arial"/>
          <w:b/>
          <w:bCs/>
          <w:color w:val="191919"/>
          <w:sz w:val="20"/>
          <w:szCs w:val="20"/>
          <w:lang w:val="ro-RO"/>
        </w:rPr>
        <w:t>Telefon/Mobil: ..........................</w:t>
      </w:r>
    </w:p>
    <w:p w14:paraId="33FA3347"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Unitatea de învățământ: </w:t>
      </w:r>
      <w:r w:rsidRPr="00647A1D">
        <w:rPr>
          <w:rFonts w:ascii="Arial" w:hAnsi="Arial" w:cs="Arial"/>
          <w:noProof/>
          <w:color w:val="191919"/>
          <w:sz w:val="20"/>
          <w:szCs w:val="20"/>
          <w:lang w:val="ro-RO"/>
        </w:rPr>
        <w:t>Școala Gimnazială Botiza</w:t>
      </w:r>
    </w:p>
    <w:p w14:paraId="208DEBD5"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Studii: ............................. </w:t>
      </w:r>
    </w:p>
    <w:p w14:paraId="7F9D1754"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Anul absolvirii: .................... </w:t>
      </w:r>
    </w:p>
    <w:p w14:paraId="4894E042"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Specialitatea: ...................... </w:t>
      </w:r>
    </w:p>
    <w:p w14:paraId="126C2FCD"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Vechime în învățământ: .............. </w:t>
      </w:r>
    </w:p>
    <w:p w14:paraId="5B728D8F"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Gradul didactic: .................... </w:t>
      </w:r>
    </w:p>
    <w:p w14:paraId="54AD88BB"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Obligația de predare: </w:t>
      </w:r>
    </w:p>
    <w:p w14:paraId="20634959"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Numire prin Decizia inspectorului școlar general nr. ...... din ......... </w:t>
      </w:r>
    </w:p>
    <w:p w14:paraId="1C01A5E3"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Data numirii în funcția de conducere: .............. </w:t>
      </w:r>
    </w:p>
    <w:p w14:paraId="0645C50B"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p w14:paraId="3DA4E6BA"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Integrarea în structura organizatorică </w:t>
      </w:r>
    </w:p>
    <w:p w14:paraId="7A343C18"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Postul imediat superior: inspector școlar general </w:t>
      </w:r>
    </w:p>
    <w:p w14:paraId="40F24C58"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Subordonări: personalul didactic de predare, didactic auxiliar și administrativ din unitatea de învățământ </w:t>
      </w:r>
    </w:p>
    <w:p w14:paraId="2A67ADE7"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Relații de muncă </w:t>
      </w:r>
    </w:p>
    <w:p w14:paraId="668739E7"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Ierarhice: inspector școlar general, inspector școlar general adjunct </w:t>
      </w:r>
    </w:p>
    <w:p w14:paraId="6CC53B97"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Funcționale: inspectori școlari, directori/directori adjuncți ai altor unități de învățământ, autorități ale administrației publice locale/județene. </w:t>
      </w:r>
    </w:p>
    <w:p w14:paraId="658C068A"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colaborare: cu alți furnizori de educație și de formare, structuri consultative din învățământ, organizații sindicale, organizații neguvernamentale. </w:t>
      </w:r>
    </w:p>
    <w:p w14:paraId="47E3D18C"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reprezentare: reprezentarea oficială a unității de învățământ. </w:t>
      </w:r>
    </w:p>
    <w:p w14:paraId="09EAB38A" w14:textId="77777777" w:rsidR="00681D0D" w:rsidRPr="005C40FA" w:rsidRDefault="00681D0D" w:rsidP="00144B22">
      <w:pPr>
        <w:autoSpaceDE w:val="0"/>
        <w:autoSpaceDN w:val="0"/>
        <w:adjustRightInd w:val="0"/>
        <w:ind w:firstLine="284"/>
        <w:jc w:val="both"/>
        <w:rPr>
          <w:rFonts w:ascii="Arial" w:hAnsi="Arial" w:cs="Arial"/>
          <w:b/>
          <w:bCs/>
          <w:color w:val="191919"/>
          <w:sz w:val="20"/>
          <w:szCs w:val="20"/>
          <w:lang w:val="ro-RO"/>
        </w:rPr>
      </w:pPr>
      <w:r w:rsidRPr="005C40FA">
        <w:rPr>
          <w:rFonts w:ascii="Arial" w:hAnsi="Arial" w:cs="Arial"/>
          <w:b/>
          <w:bCs/>
          <w:color w:val="191919"/>
          <w:sz w:val="20"/>
          <w:szCs w:val="20"/>
          <w:lang w:val="ro-RO"/>
        </w:rPr>
        <w:t xml:space="preserve">Atribuțiile directorului se raportează la: </w:t>
      </w:r>
    </w:p>
    <w:p w14:paraId="0BF67A25"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Legii învățământului preuniversitar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09B89C16"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Regulamentului de organizare și funcționare a unităților de învățământ preuniversitar, aprobat prin ordin de ministru; </w:t>
      </w:r>
    </w:p>
    <w:p w14:paraId="0A48A5C7"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legislației și actelor normative subsecvente Legii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200C7619"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ordinele, instrucțiunile și precizările emise de Ministerul Educației și Cercetării; </w:t>
      </w:r>
    </w:p>
    <w:p w14:paraId="191B5668"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FA0BF7">
        <w:rPr>
          <w:rFonts w:ascii="Arial" w:hAnsi="Arial" w:cs="Arial"/>
          <w:color w:val="191919"/>
          <w:sz w:val="20"/>
          <w:szCs w:val="20"/>
          <w:lang w:val="ro-RO"/>
        </w:rPr>
        <w:t xml:space="preserve">– deciziile emise </w:t>
      </w:r>
      <w:r w:rsidRPr="004E1165">
        <w:rPr>
          <w:rFonts w:ascii="Arial" w:hAnsi="Arial" w:cs="Arial"/>
          <w:color w:val="000000" w:themeColor="text1"/>
          <w:sz w:val="20"/>
          <w:szCs w:val="20"/>
          <w:lang w:val="ro-RO"/>
        </w:rPr>
        <w:t xml:space="preserve">de inspectorul școlar general; </w:t>
      </w:r>
    </w:p>
    <w:p w14:paraId="48CE8589"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hotărârile consiliului de administrație al unității de învățământ:</w:t>
      </w:r>
    </w:p>
    <w:p w14:paraId="35E5A3A0"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xml:space="preserve">– </w:t>
      </w:r>
      <w:r>
        <w:rPr>
          <w:rFonts w:ascii="Arial" w:hAnsi="Arial" w:cs="Arial"/>
          <w:color w:val="000000" w:themeColor="text1"/>
          <w:sz w:val="20"/>
          <w:szCs w:val="20"/>
          <w:lang w:val="ro-RO"/>
        </w:rPr>
        <w:t xml:space="preserve">prevederile legislației naționale, </w:t>
      </w:r>
      <w:r w:rsidRPr="004E1165">
        <w:rPr>
          <w:rFonts w:ascii="Arial" w:hAnsi="Arial" w:cs="Arial"/>
          <w:color w:val="000000" w:themeColor="text1"/>
          <w:sz w:val="20"/>
          <w:szCs w:val="20"/>
          <w:lang w:val="ro-RO"/>
        </w:rPr>
        <w:t>aplicabil</w:t>
      </w:r>
      <w:r>
        <w:rPr>
          <w:rFonts w:ascii="Arial" w:hAnsi="Arial" w:cs="Arial"/>
          <w:color w:val="000000" w:themeColor="text1"/>
          <w:sz w:val="20"/>
          <w:szCs w:val="20"/>
          <w:lang w:val="ro-RO"/>
        </w:rPr>
        <w:t>e</w:t>
      </w:r>
      <w:r w:rsidRPr="004E1165">
        <w:rPr>
          <w:rFonts w:ascii="Arial" w:hAnsi="Arial" w:cs="Arial"/>
          <w:color w:val="000000" w:themeColor="text1"/>
          <w:sz w:val="20"/>
          <w:szCs w:val="20"/>
          <w:lang w:val="ro-RO"/>
        </w:rPr>
        <w:t xml:space="preserve"> inclusiv în domeniul educației.</w:t>
      </w:r>
    </w:p>
    <w:p w14:paraId="45C2F635" w14:textId="77777777" w:rsidR="00681D0D" w:rsidRPr="004E1165" w:rsidRDefault="00681D0D" w:rsidP="00C5752B">
      <w:pPr>
        <w:autoSpaceDE w:val="0"/>
        <w:autoSpaceDN w:val="0"/>
        <w:adjustRightInd w:val="0"/>
        <w:ind w:firstLine="284"/>
        <w:jc w:val="both"/>
        <w:rPr>
          <w:rFonts w:ascii="Arial" w:hAnsi="Arial" w:cs="Arial"/>
          <w:color w:val="000000" w:themeColor="text1"/>
          <w:sz w:val="20"/>
          <w:szCs w:val="20"/>
          <w:lang w:val="ro-RO"/>
        </w:rPr>
      </w:pPr>
    </w:p>
    <w:p w14:paraId="636C3B39" w14:textId="77777777" w:rsidR="00681D0D" w:rsidRPr="004E1165" w:rsidRDefault="00681D0D" w:rsidP="00B4331B">
      <w:pPr>
        <w:autoSpaceDE w:val="0"/>
        <w:autoSpaceDN w:val="0"/>
        <w:adjustRightInd w:val="0"/>
        <w:ind w:firstLine="284"/>
        <w:jc w:val="both"/>
        <w:rPr>
          <w:rFonts w:ascii="Arial" w:hAnsi="Arial" w:cs="Arial"/>
          <w:b/>
          <w:bCs/>
          <w:color w:val="000000" w:themeColor="text1"/>
          <w:sz w:val="20"/>
          <w:szCs w:val="20"/>
          <w:lang w:val="ro-RO"/>
        </w:rPr>
      </w:pPr>
      <w:r w:rsidRPr="004E1165">
        <w:rPr>
          <w:rFonts w:ascii="Arial" w:hAnsi="Arial" w:cs="Arial"/>
          <w:b/>
          <w:bCs/>
          <w:color w:val="000000" w:themeColor="text1"/>
          <w:sz w:val="20"/>
          <w:szCs w:val="20"/>
          <w:lang w:val="ro-RO"/>
        </w:rPr>
        <w:t xml:space="preserve">I. Atribuții generale </w:t>
      </w:r>
    </w:p>
    <w:p w14:paraId="4A28F01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4E1165">
        <w:rPr>
          <w:rFonts w:ascii="Arial" w:hAnsi="Arial" w:cs="Arial"/>
          <w:color w:val="000000" w:themeColor="text1"/>
          <w:sz w:val="20"/>
          <w:szCs w:val="20"/>
          <w:lang w:val="ro-RO"/>
        </w:rPr>
        <w:t>1. Realizează conducerea executivă a unității de învățământ preuniversitar, în conformitate cu atribuțiile conferite de legislația în vigoare</w:t>
      </w:r>
      <w:r w:rsidRPr="00FA0BF7">
        <w:rPr>
          <w:rFonts w:ascii="Arial" w:hAnsi="Arial" w:cs="Arial"/>
          <w:color w:val="191919"/>
          <w:sz w:val="20"/>
          <w:szCs w:val="20"/>
          <w:lang w:val="ro-RO"/>
        </w:rPr>
        <w:t xml:space="preserve">, cu hotărârile consiliului de administrație al unității de învățământ, precum și cu alte reglementări legale. </w:t>
      </w:r>
    </w:p>
    <w:p w14:paraId="1F8FA24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2. Manifestă loialitate față de unitatea de învățământ, credibilitate și responsabilitate în deciziile sale, încredere în capacitățile angajaților, încurajează și susține colegii, în vederea motivării pentru formare continuă și pentru crearea în unitate a unui climat optim desfășurării procesului de învățământ. </w:t>
      </w:r>
    </w:p>
    <w:p w14:paraId="64509A2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3. Răspunde de întreaga activitate financiar-contabilă a unității în calitatea sa de ordonator de credite și coordonează direct compartimentul financiar-contabil. </w:t>
      </w:r>
    </w:p>
    <w:p w14:paraId="03361A9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4. Realizează activitatea de îndrumare și control asupra activității întregului personal salariat al unității de învățământ. Colaborează cu personalul cabinetului medical și stomatologic. </w:t>
      </w:r>
    </w:p>
    <w:p w14:paraId="4DA6DF9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5. Este președintele consiliului profesoral și al consiliului de administrație, în fața cărora prezintă rapoarte anuale. </w:t>
      </w:r>
    </w:p>
    <w:p w14:paraId="15DC30F9"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II. Atribuții specifice </w:t>
      </w:r>
    </w:p>
    <w:p w14:paraId="3B4F82C5"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1. În exercitarea funcției de conducere executivă: </w:t>
      </w:r>
    </w:p>
    <w:p w14:paraId="74588FE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este reprezentantul legal al unității de învățământ, având obligația reprezentării și apărării drepturilor și intereselor legitime ale acesteia în raporturile cu autoritățile publice, instituțiile de orice natură, precum și cu orice persoană juridică sau fizică, română sau străină; </w:t>
      </w:r>
    </w:p>
    <w:p w14:paraId="0494ECE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realizează conducerea executivă a unității de învățământ și organizează întreaga activitate educațională; </w:t>
      </w:r>
    </w:p>
    <w:p w14:paraId="60503F7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organizează și este direct responsabil de aplicarea legislației în vigoare, la nivelul unității de învățământ; </w:t>
      </w:r>
    </w:p>
    <w:p w14:paraId="01A090C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asigură managementul strategic al unității de învățământ, în colaborare cu autoritățile administrației publice locale, după consultarea partenerilor sociali și a reprezentanților părinților și elevilor; </w:t>
      </w:r>
    </w:p>
    <w:p w14:paraId="07DDF6A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asigură managementul operațional al unității de învățământ și este direct responsabil de calitatea educației furnizate de unitatea de învățământ; </w:t>
      </w:r>
    </w:p>
    <w:p w14:paraId="694B795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asigură corelarea obiectivelor specifice unității de învățământ cu cele stabilite la nivel național și local; </w:t>
      </w:r>
    </w:p>
    <w:p w14:paraId="0F7C12A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coordonează procesul de obținere a autorizațiilor și avizelor legale necesare funcționării unității de învățământ; </w:t>
      </w:r>
    </w:p>
    <w:p w14:paraId="25E490C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asigură aplicarea și respectarea normelor de sănătate și securitate în muncă; </w:t>
      </w:r>
    </w:p>
    <w:p w14:paraId="4C93ACD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semnează parteneriate cu operatorii economici pentru asigurarea instruirii practice a elevilor; </w:t>
      </w:r>
    </w:p>
    <w:p w14:paraId="5859851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prezintă, anual, un raport asupra calității educației în unitatea de învățământ pe care o conduce, întocmit de Comisia de evaluare și asigurare a calității; raportul, aprobat de consiliul de administrație, este prezentat în fața consiliului profesoral, comitetului reprezentativ al părinților/asociației de părinți și este adus la cunoștința autorităților administrației publice locale și a inspectoratului școlar; </w:t>
      </w:r>
    </w:p>
    <w:p w14:paraId="7D52F7C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elaborarea proiectului de dezvoltare instituțională a unității de învățământ, prin care se stabilește politica educațională a acesteia; </w:t>
      </w:r>
    </w:p>
    <w:p w14:paraId="72F77662" w14:textId="77777777" w:rsidR="00681D0D" w:rsidRPr="00FA0BF7"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l) lansează proiecte de parteneriat cu unități de învățământ similare din Uniunea Europeană sau din alte zone;</w:t>
      </w:r>
    </w:p>
    <w:p w14:paraId="1A8594B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solicită consiliului reprezentativ al părinților și, după caz, consiliului local/consiliului județean și consiliului reprezentativ al elevilor desemnarea reprezentanților lor în consiliul de administrație al unității de învățământ; </w:t>
      </w:r>
    </w:p>
    <w:p w14:paraId="11A65DB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numește, prin decizie, componența comisiilor pentru examenele de corigențe, amânări sau diferențe; </w:t>
      </w:r>
    </w:p>
    <w:p w14:paraId="3664E76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 coordonează activitățile de pregătire organizate de cadrele didactice pentru elevii care participă la olimpiade, concursuri, competiții sportive și festivaluri naționale și internaționale; </w:t>
      </w:r>
    </w:p>
    <w:p w14:paraId="580F2D2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în exercitarea atribuțiilor și a responsabilităților stabilite, directorul emite decizii și note de serviciu. </w:t>
      </w:r>
    </w:p>
    <w:p w14:paraId="5944AC07"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2. În exercitarea funcției de angajator: </w:t>
      </w:r>
    </w:p>
    <w:p w14:paraId="3A88677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angajează personalul din unitate prin încheierea contractului individual de muncă; </w:t>
      </w:r>
    </w:p>
    <w:p w14:paraId="1DF6927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întocmește, conform legii, fișele posturilor pentru personalul din subordine; răspunde de selecția, angajarea, evaluarea periodică, salarizarea, formarea, motivarea și încetarea raporturilor de muncă ale personalului din unitate, cu respectarea strictă a legislației incidente, în vigoare; </w:t>
      </w:r>
    </w:p>
    <w:p w14:paraId="175E466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propune consiliului de administrație vacantarea posturilor, organizarea concursurilor pe post și angajarea personalului; </w:t>
      </w:r>
    </w:p>
    <w:p w14:paraId="16BF054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îndeplinește atribuțiile prevăzute de metodologia-cadru privind mobilitatea personalului didactic de predare din învățământul preuniversitar, de metodologia de ocupare a posturilor didactice care se vacantează în timpul anului școlar, precum și de alte acte normative elaborate de Ministerul Educației și Cercetării; </w:t>
      </w:r>
    </w:p>
    <w:p w14:paraId="393B43C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coordonează organizarea și desfășurarea concursului de ocupare a posturilor; </w:t>
      </w:r>
    </w:p>
    <w:p w14:paraId="31A4C75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stabilește atribuțiile coordonatorului pentru proiecte și programe educative școlare și extrașcolare, în funcție de specificul unității; </w:t>
      </w:r>
    </w:p>
    <w:p w14:paraId="19814E5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aprobă concediile de odihnă ale personalului didactic de predare, didactic auxiliar și administrativ, pe baza solicitărilor scrise ale acestora, conform Legii nr. 53/2003 - Codul muncii, </w:t>
      </w:r>
      <w:r w:rsidRPr="00D9780C">
        <w:rPr>
          <w:rFonts w:ascii="Arial" w:hAnsi="Arial" w:cs="Arial"/>
          <w:i/>
          <w:iCs/>
          <w:color w:val="191919"/>
          <w:sz w:val="20"/>
          <w:szCs w:val="20"/>
          <w:lang w:val="ro-RO"/>
        </w:rPr>
        <w:t>republicată, cu modificările și completările ulterioare</w:t>
      </w:r>
      <w:r w:rsidRPr="00FA0BF7">
        <w:rPr>
          <w:rFonts w:ascii="Arial" w:hAnsi="Arial" w:cs="Arial"/>
          <w:color w:val="191919"/>
          <w:sz w:val="20"/>
          <w:szCs w:val="20"/>
          <w:lang w:val="ro-RO"/>
        </w:rPr>
        <w:t xml:space="preserve">, și contractului colectiv de muncă aplicabil; </w:t>
      </w:r>
    </w:p>
    <w:p w14:paraId="10A66C3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aprobă concediul fără plată și zilele libere plătite, conform prevederilor legale și ale contractului colectiv de muncă aplicabil, pentru întreg personalul, în condițiile asigurării suplinirii activității acestora; </w:t>
      </w:r>
    </w:p>
    <w:p w14:paraId="5B925E4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coordonează realizarea planurilor de formare profesională în concordanță cu prevederile Legii nr. 198/2023, cu modificările și completările ulterioare, ale codului muncii, precum și ale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și propune aprobarea acestora de către consiliul de administrație; </w:t>
      </w:r>
    </w:p>
    <w:p w14:paraId="1938DED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monitorizează implementarea planurilor de formare profesională a personalului didactic de predare, didactic auxiliar și administrativ; </w:t>
      </w:r>
    </w:p>
    <w:p w14:paraId="35CA4F7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aplică prevederile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2D56CB17" w14:textId="77777777" w:rsidR="00681D0D" w:rsidRPr="00426C69" w:rsidRDefault="00681D0D" w:rsidP="00426C69">
      <w:pPr>
        <w:autoSpaceDE w:val="0"/>
        <w:autoSpaceDN w:val="0"/>
        <w:adjustRightInd w:val="0"/>
        <w:ind w:firstLine="284"/>
        <w:jc w:val="both"/>
        <w:rPr>
          <w:rFonts w:ascii="Arial" w:hAnsi="Arial" w:cs="Arial"/>
          <w:b/>
          <w:bCs/>
          <w:color w:val="191919"/>
          <w:sz w:val="20"/>
          <w:szCs w:val="20"/>
          <w:lang w:val="ro-RO"/>
        </w:rPr>
      </w:pPr>
      <w:r w:rsidRPr="00426C69">
        <w:rPr>
          <w:rFonts w:ascii="Arial" w:hAnsi="Arial" w:cs="Arial"/>
          <w:b/>
          <w:bCs/>
          <w:color w:val="191919"/>
          <w:sz w:val="20"/>
          <w:szCs w:val="20"/>
          <w:lang w:val="ro-RO"/>
        </w:rPr>
        <w:t xml:space="preserve">3. În exercitarea funcției de ordonator de credite: </w:t>
      </w:r>
    </w:p>
    <w:p w14:paraId="75BA02CD"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în consiliul de administrație, spre aprobare, proiectul de buget și raportul de execuție bugetară; </w:t>
      </w:r>
    </w:p>
    <w:p w14:paraId="7C0A5D51"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răspunde de încadrarea în bugetul aprobat al unității de învățământ; </w:t>
      </w:r>
    </w:p>
    <w:p w14:paraId="34AAED87" w14:textId="77777777" w:rsidR="00681D0D" w:rsidRPr="00FA0BF7"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c) se preocupă de atragerea de resurse extrabugetare, cu respectarea prevederilor legale;</w:t>
      </w:r>
    </w:p>
    <w:p w14:paraId="1C672CB0"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răspunde de realizarea, utilizarea, păstrarea, completarea și modernizarea bazei materiale a unității de învățământ; </w:t>
      </w:r>
    </w:p>
    <w:p w14:paraId="3D2A0AD8"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urmărește modul de încasare a veniturilor; </w:t>
      </w:r>
    </w:p>
    <w:p w14:paraId="10EECF12"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răspunde în ceea ce privește necesitatea, oportunitatea și legalitatea angajării și utilizării creditelor bugetare, în limita și cu destinația aprobate prin bugetul propriu; </w:t>
      </w:r>
    </w:p>
    <w:p w14:paraId="348AADC5"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răspunde de integritatea și buna funcționare a bunurilor aflate în administrare; </w:t>
      </w:r>
    </w:p>
    <w:p w14:paraId="47393C4D"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răspunde de organizarea și ținerea la zi a contabilității și prezentarea la termen a bilanțurilor contabile și a conturilor de execuție bugetară. </w:t>
      </w:r>
    </w:p>
    <w:p w14:paraId="79CB38BA" w14:textId="77777777" w:rsidR="00681D0D" w:rsidRPr="0037598F" w:rsidRDefault="00681D0D" w:rsidP="0037598F">
      <w:pPr>
        <w:autoSpaceDE w:val="0"/>
        <w:autoSpaceDN w:val="0"/>
        <w:adjustRightInd w:val="0"/>
        <w:ind w:firstLine="284"/>
        <w:jc w:val="both"/>
        <w:rPr>
          <w:rFonts w:ascii="Arial" w:hAnsi="Arial" w:cs="Arial"/>
          <w:b/>
          <w:bCs/>
          <w:color w:val="191919"/>
          <w:sz w:val="20"/>
          <w:szCs w:val="20"/>
          <w:lang w:val="ro-RO"/>
        </w:rPr>
      </w:pPr>
      <w:r w:rsidRPr="0037598F">
        <w:rPr>
          <w:rFonts w:ascii="Arial" w:hAnsi="Arial" w:cs="Arial"/>
          <w:b/>
          <w:bCs/>
          <w:color w:val="191919"/>
          <w:sz w:val="20"/>
          <w:szCs w:val="20"/>
          <w:lang w:val="ro-RO"/>
        </w:rPr>
        <w:t xml:space="preserve">4. Directorul unității de învățământ îndeplinește și următoarele atribuții: </w:t>
      </w:r>
    </w:p>
    <w:p w14:paraId="044C20D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inspectoratului școlar, spre aprobare, proiectul planului de școlarizare, avizat de consiliului de administrație; </w:t>
      </w:r>
    </w:p>
    <w:p w14:paraId="7794E03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coordonează activitatea de elaborare a ofertei educaționale a unității de învățământ și o propune spre aprobare consiliului de administrație; </w:t>
      </w:r>
    </w:p>
    <w:p w14:paraId="256BD2A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coordonează și răspunde de colectarea datelor statistice pentru sistemul național de indicatori pentru educație, pe care le transmite inspectoratului școlar, și răspunde de introducerea datelor în Sistemul de Informații Integrat al învățământului din România (SIIIR); </w:t>
      </w:r>
    </w:p>
    <w:p w14:paraId="347D8E5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propune consiliului de administrație, spre aprobare, Regulamentul de organizare și funcționare a unității de învățământ; </w:t>
      </w:r>
    </w:p>
    <w:p w14:paraId="4FC962A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stabilește componența formațiunilor de studiu în baza hotărârii consiliului de administrație; </w:t>
      </w:r>
    </w:p>
    <w:p w14:paraId="7BD9DD4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elaborează proiectul de încadrare cu personal didactic de predare, precum și schema de personal didactic auxiliar și administrativ și le supune, spre aprobare, consiliului de administrație; </w:t>
      </w:r>
    </w:p>
    <w:p w14:paraId="700BEE3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numește, după consultarea consiliului profesoral, în baza hotărârii consiliului de administrație, profesorii diriginți la clase, precum și coordonatorul pentru proiecte și programe educative școlare și extrașcolare; </w:t>
      </w:r>
    </w:p>
    <w:p w14:paraId="14BEE85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numește cadrul didactic care face parte din consiliul clasei, ce poate prelua atribuțiile profesorului diriginte, în condițiile în care acesta este indisponibil pentru o perioadă de timp, din motive obiective; </w:t>
      </w:r>
    </w:p>
    <w:p w14:paraId="7AE3E6C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numește, în baza hotărârii consiliului de administrație, coordonatorii structurilor care aparțin de unitatea de învățământ, din rândul cadrelor didactice, de regulă, titulare, care își desfășoară activitatea în structurile respective; </w:t>
      </w:r>
    </w:p>
    <w:p w14:paraId="141A7C8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stabilește, prin decizie, componența comisiilor din cadrul unității de învățământ, în baza hotărârii consiliului de administrație; </w:t>
      </w:r>
    </w:p>
    <w:p w14:paraId="5728EFA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comisia de întocmire a orarului și îl propune spre aprobare consiliului de administrație; </w:t>
      </w:r>
    </w:p>
    <w:p w14:paraId="587FEAD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l) aprobă graficul serviciului pe școală al personalului didactic; </w:t>
      </w:r>
    </w:p>
    <w:p w14:paraId="3E60DA8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propune consiliului de administrație, spre aprobare, calendarul activităților educative ale unității de învățământ; </w:t>
      </w:r>
    </w:p>
    <w:p w14:paraId="24AD1FA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aprobă, prin decizie, regulamentele de funcționare ale cercurilor, asociațiilor științifice, tehnice, sportive și cultural- artistice ale elevilor din unitatea de învățământ în baza hotărârii consiliului de administrație; </w:t>
      </w:r>
    </w:p>
    <w:p w14:paraId="20A407A3"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o) elaborează instrumente interne de lucru, utilizate în activitatea de îndrumare, control și evaluare a tuturor activităților care se desfășoară în unitatea de învățământ și le supune spre aprobare consiliului de administrație;</w:t>
      </w:r>
    </w:p>
    <w:p w14:paraId="4FC5B40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asigură aplicarea planului de învățământ, a programelor școlare și a metodologiei privind evaluarea rezultatelor școlare; </w:t>
      </w:r>
    </w:p>
    <w:p w14:paraId="6E97889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q) controlează calitatea procesului instructiv-educativ, prin verificarea documentelor, prin asistențe la ore și prin participări la diverse activități educative extracurriculare și extrașcolare; în cursul unui an școlar, directorul efectuează asistențe la orele de curs, astfel încât fiecare cadru didactic să fie asistat cel puțin de două ori pe an școlar; </w:t>
      </w:r>
    </w:p>
    <w:p w14:paraId="4660F1B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r) monitorizează activitatea de formare continuă a personalului din unitate; </w:t>
      </w:r>
    </w:p>
    <w:p w14:paraId="1025A49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 monitorizează activitatea cadrelor didactice debutante și sprijină integrarea acestora în colectivul unității de învățământ; </w:t>
      </w:r>
    </w:p>
    <w:p w14:paraId="0F27132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t) consemnează zilnic în condica de prezență absențele și întârzierile la orele de curs ale personalului didactic de predare și de instruire practică, precum și întârzierile personalului didactic auxiliar și administrativ de la programul de lucru; </w:t>
      </w:r>
    </w:p>
    <w:p w14:paraId="6916E67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 își asumă, alături de consiliul de administrație, răspunderea publică pentru performanțele unității de învățământ pe care o conduce; </w:t>
      </w:r>
    </w:p>
    <w:p w14:paraId="2E94EDA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 numește și controlează personalul care răspunde de sigiliul unității de învățământ; w) asigură arhivarea documentelor oficiale și școlare; </w:t>
      </w:r>
    </w:p>
    <w:p w14:paraId="226EDC6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x) răspunde de întocmirea, eliberarea, reconstituirea, anularea, completarea și gestionarea actelor de studii; răspunde de întocmirea, eliberarea, reconstituirea, anularea, completarea, modificarea, rectificarea și gestionarea documentelor de evidență școlară; </w:t>
      </w:r>
    </w:p>
    <w:p w14:paraId="1209BA4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y) aprobă vizitarea unității de învățământ, de către persoane din afara unității, inclusiv de către reprezentanți ai mass-media. Fac excepție de la această prevedere reprezentanții instituțiilor cu drept de îndrumare și control asupra unităților de învățământ, precum și persoanele care participă la procesul de monitorizare și evaluare a calității sistemului de învățământ; </w:t>
      </w:r>
    </w:p>
    <w:p w14:paraId="1A3CEAE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z) răspunde de realizarea, utilizarea, păstrarea, completarea și modernizarea bazei materiale și sportive a unității de învățământ, coordonează activitatea din internat și de la cantină; </w:t>
      </w:r>
    </w:p>
    <w:p w14:paraId="2E0B511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aa) răspunde de întocmirea corectă și la termen a statelor lunare de plată a drepturilor salariale; </w:t>
      </w:r>
    </w:p>
    <w:p w14:paraId="0333B92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bb) răspunde de asigurarea manualelor școlare pentru elevii din învățământul obligatoriu, conform prevederilor legale. Asigură personalului didactic condițiile necesare pentru studierea și alegerea manualelor pentru elevi; </w:t>
      </w:r>
    </w:p>
    <w:p w14:paraId="7252CB0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cc) răspunde de stabilirea necesarului de burse școlare și a altor facilități la nivelul unității de învățământ, conform legislației în vigoare; </w:t>
      </w:r>
    </w:p>
    <w:p w14:paraId="6D44D9A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dd) răspunde de respectarea condițiilor și a exigențelor privind normele de igienă școlară, de protecție și securitate în muncă, de protecție civilă și de pază contra incendiilor, în unitatea de învățământ; </w:t>
      </w:r>
    </w:p>
    <w:p w14:paraId="055E353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ee) aplică sancțiuni pentru abaterile disciplinare săvârșite de personalul unității de învățământ, în limita prevederilor legale în vigoare; </w:t>
      </w:r>
    </w:p>
    <w:p w14:paraId="0A2CEB6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ff) aplică sancțiunile prevăzute de legislația în vigoare pentru abaterile disciplinare săvârșite de elevi; </w:t>
      </w:r>
    </w:p>
    <w:p w14:paraId="784EC4F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gg) răspunde de transmiterea corectă și la termen a datelor solicitate de inspectoratul școlar; </w:t>
      </w:r>
    </w:p>
    <w:p w14:paraId="00E865E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hh) comunică inspectorului școlar general, în timpul cel mai scurt, orice situație de natură să afecteze procesul instructiv-educativ sau imaginea școlii; </w:t>
      </w:r>
    </w:p>
    <w:p w14:paraId="6E99D463"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ii) solicită consultanță și asistență juridică de la ISJ/ISMB pentru toate procesele sau alte situații/litigii în care este implicată unitatea de învățământ și are obligația de a asigura reprezentarea în instanță;</w:t>
      </w:r>
    </w:p>
    <w:p w14:paraId="1E75BDC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jj) directorul îndeplinește și alte atribuții stabilite de către consiliul de administrație, potrivit legii, precum și orice alte atribuții ce rezultă din prevederile legale în vigoare și contractele colective de muncă aplicabile. </w:t>
      </w:r>
    </w:p>
    <w:p w14:paraId="25FE11D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Pentru realizarea atribuțiilor sale, directorul se consultă cu reprezentanții organizațiilor sindicale reprezentative la nivel de sector de negociere colectivă învățământ preuniversitar din unitatea de învățământ și/sau, după caz, cu reprezentanții salariaților din unitatea de învățământ, în conformitate cu prevederile legale. </w:t>
      </w:r>
    </w:p>
    <w:p w14:paraId="1EFF7F2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În lipsă, directorul are obligația de a delega atribuțiile către directorul adjunct sau către un alt cadru didactic, membru al consiliului de administrație. </w:t>
      </w:r>
    </w:p>
    <w:p w14:paraId="4ABE0CC1"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Neîndeplinirea acestei obligații constituie abatere disciplinară și se sancționează conform legii.</w:t>
      </w:r>
    </w:p>
    <w:p w14:paraId="77FC1F2D"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676"/>
      </w:tblGrid>
      <w:tr w:rsidR="00681D0D" w:rsidRPr="00FA0BF7" w14:paraId="2F133890" w14:textId="77777777" w:rsidTr="005817A5">
        <w:tc>
          <w:tcPr>
            <w:tcW w:w="4113" w:type="dxa"/>
          </w:tcPr>
          <w:p w14:paraId="1E45041A"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Inspector şcolar general,</w:t>
            </w:r>
          </w:p>
          <w:p w14:paraId="58BB0B92" w14:textId="77777777" w:rsidR="00681D0D" w:rsidRPr="00FA0BF7" w:rsidRDefault="00681D0D" w:rsidP="0090229C">
            <w:pPr>
              <w:jc w:val="center"/>
              <w:rPr>
                <w:rFonts w:ascii="Arial" w:hAnsi="Arial" w:cs="Arial"/>
                <w:sz w:val="20"/>
                <w:szCs w:val="20"/>
                <w:lang w:val="ro-RO"/>
              </w:rPr>
            </w:pPr>
            <w:r>
              <w:rPr>
                <w:rFonts w:ascii="Arial" w:hAnsi="Arial" w:cs="Arial"/>
                <w:sz w:val="20"/>
                <w:szCs w:val="20"/>
                <w:lang w:val="ro-RO"/>
              </w:rPr>
              <w:t>Pop Mihai-Cosmin</w:t>
            </w:r>
          </w:p>
        </w:tc>
        <w:tc>
          <w:tcPr>
            <w:tcW w:w="4676" w:type="dxa"/>
          </w:tcPr>
          <w:p w14:paraId="1AB7CDBD"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Director,</w:t>
            </w:r>
          </w:p>
          <w:p w14:paraId="185C7C24" w14:textId="77777777" w:rsidR="00681D0D" w:rsidRPr="00FA0BF7" w:rsidRDefault="00681D0D" w:rsidP="00682951">
            <w:pPr>
              <w:jc w:val="center"/>
              <w:rPr>
                <w:rFonts w:ascii="Arial" w:hAnsi="Arial" w:cs="Arial"/>
                <w:sz w:val="20"/>
                <w:szCs w:val="20"/>
                <w:lang w:val="ro-RO"/>
              </w:rPr>
            </w:pPr>
            <w:r>
              <w:rPr>
                <w:rFonts w:ascii="Arial" w:hAnsi="Arial" w:cs="Arial"/>
                <w:sz w:val="20"/>
                <w:szCs w:val="20"/>
                <w:lang w:val="ro-RO"/>
              </w:rPr>
              <w:t>........................................................</w:t>
            </w:r>
          </w:p>
        </w:tc>
      </w:tr>
    </w:tbl>
    <w:p w14:paraId="0F6DAABB" w14:textId="77777777" w:rsidR="00681D0D" w:rsidRDefault="00681D0D" w:rsidP="0037598F">
      <w:pPr>
        <w:autoSpaceDE w:val="0"/>
        <w:autoSpaceDN w:val="0"/>
        <w:adjustRightInd w:val="0"/>
        <w:jc w:val="both"/>
        <w:rPr>
          <w:rFonts w:ascii="Arial" w:hAnsi="Arial" w:cs="Arial"/>
          <w:color w:val="191919"/>
          <w:sz w:val="20"/>
          <w:szCs w:val="20"/>
          <w:lang w:val="ro-RO"/>
        </w:rPr>
        <w:sectPr w:rsidR="00681D0D" w:rsidSect="00681D0D">
          <w:footerReference w:type="default" r:id="rId85"/>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681D0D" w:rsidRPr="00FA0BF7" w14:paraId="5EB6139D" w14:textId="77777777" w:rsidTr="007861FC">
        <w:trPr>
          <w:jc w:val="center"/>
        </w:trPr>
        <w:tc>
          <w:tcPr>
            <w:tcW w:w="4393" w:type="dxa"/>
          </w:tcPr>
          <w:p w14:paraId="7D3B872B"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noProof/>
                <w:color w:val="191919"/>
                <w:sz w:val="20"/>
                <w:szCs w:val="20"/>
                <w:lang w:val="ro-RO"/>
              </w:rPr>
              <w:drawing>
                <wp:inline distT="0" distB="0" distL="0" distR="0" wp14:anchorId="21928DB8" wp14:editId="0E538DA2">
                  <wp:extent cx="1653975" cy="360000"/>
                  <wp:effectExtent l="0" t="0" r="0" b="0"/>
                  <wp:docPr id="8358188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6FBD8882"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w:t>
            </w:r>
          </w:p>
        </w:tc>
        <w:tc>
          <w:tcPr>
            <w:tcW w:w="4928" w:type="dxa"/>
          </w:tcPr>
          <w:p w14:paraId="552AE839"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Unitatea şcolară</w:t>
            </w:r>
          </w:p>
          <w:p w14:paraId="6A1BBC6E"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647A1D">
              <w:rPr>
                <w:rFonts w:ascii="Arial" w:hAnsi="Arial" w:cs="Arial"/>
                <w:b/>
                <w:bCs/>
                <w:noProof/>
                <w:color w:val="191919"/>
                <w:sz w:val="20"/>
                <w:szCs w:val="20"/>
                <w:lang w:val="ro-RO"/>
              </w:rPr>
              <w:t>Școala Gimnazială Budești</w:t>
            </w:r>
          </w:p>
          <w:p w14:paraId="4518AD1D"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__________________________________</w:t>
            </w:r>
          </w:p>
        </w:tc>
      </w:tr>
    </w:tbl>
    <w:p w14:paraId="0A1B6553" w14:textId="77777777" w:rsidR="00681D0D" w:rsidRPr="00FA0BF7" w:rsidRDefault="00681D0D" w:rsidP="0005536A">
      <w:pPr>
        <w:autoSpaceDE w:val="0"/>
        <w:autoSpaceDN w:val="0"/>
        <w:adjustRightInd w:val="0"/>
        <w:jc w:val="center"/>
        <w:rPr>
          <w:rFonts w:ascii="Arial" w:hAnsi="Arial" w:cs="Arial"/>
          <w:b/>
          <w:bCs/>
          <w:color w:val="191919"/>
          <w:sz w:val="20"/>
          <w:szCs w:val="20"/>
          <w:lang w:val="ro-RO"/>
        </w:rPr>
      </w:pPr>
    </w:p>
    <w:p w14:paraId="580ADB38"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p>
    <w:p w14:paraId="3388EAC8"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FIȘA POSTULUI</w:t>
      </w:r>
      <w:r w:rsidRPr="004954FF">
        <w:rPr>
          <w:rStyle w:val="FootnoteReference"/>
          <w:rFonts w:ascii="Arial" w:hAnsi="Arial" w:cs="Arial"/>
          <w:b/>
          <w:bCs/>
          <w:color w:val="FFFFFF" w:themeColor="background1"/>
          <w:sz w:val="20"/>
          <w:szCs w:val="20"/>
          <w:lang w:val="ro-RO"/>
        </w:rPr>
        <w:footnoteReference w:id="79"/>
      </w:r>
      <w:r w:rsidRPr="004954FF">
        <w:rPr>
          <w:rFonts w:ascii="Arial" w:hAnsi="Arial" w:cs="Arial"/>
          <w:b/>
          <w:bCs/>
          <w:color w:val="191919"/>
          <w:sz w:val="20"/>
          <w:szCs w:val="20"/>
          <w:vertAlign w:val="superscript"/>
          <w:lang w:val="ro-RO"/>
        </w:rPr>
        <w:t>1</w:t>
      </w:r>
    </w:p>
    <w:p w14:paraId="26A3C2AA"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DIRECTOR UNITATE DE ÎNVĂȚĂMÂNT</w:t>
      </w:r>
    </w:p>
    <w:p w14:paraId="736FBC96"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(anexă la Contractul de management nr. ......</w:t>
      </w:r>
      <w:r>
        <w:rPr>
          <w:rFonts w:ascii="Arial" w:hAnsi="Arial" w:cs="Arial"/>
          <w:b/>
          <w:bCs/>
          <w:color w:val="191919"/>
          <w:sz w:val="20"/>
          <w:szCs w:val="20"/>
          <w:lang w:val="ro-RO"/>
        </w:rPr>
        <w:t>.....................</w:t>
      </w:r>
      <w:r w:rsidRPr="00FA0BF7">
        <w:rPr>
          <w:rFonts w:ascii="Arial" w:hAnsi="Arial" w:cs="Arial"/>
          <w:b/>
          <w:bCs/>
          <w:color w:val="191919"/>
          <w:sz w:val="20"/>
          <w:szCs w:val="20"/>
          <w:lang w:val="ro-RO"/>
        </w:rPr>
        <w:t>.......)</w:t>
      </w:r>
    </w:p>
    <w:p w14:paraId="20A2B59D" w14:textId="77777777" w:rsidR="00681D0D" w:rsidRPr="00FA0BF7" w:rsidRDefault="00681D0D" w:rsidP="0041140E">
      <w:pPr>
        <w:autoSpaceDE w:val="0"/>
        <w:autoSpaceDN w:val="0"/>
        <w:adjustRightInd w:val="0"/>
        <w:jc w:val="center"/>
        <w:rPr>
          <w:rFonts w:ascii="Arial" w:hAnsi="Arial" w:cs="Arial"/>
          <w:b/>
          <w:bCs/>
          <w:color w:val="191919"/>
          <w:sz w:val="20"/>
          <w:szCs w:val="20"/>
          <w:lang w:val="ro-RO"/>
        </w:rPr>
      </w:pPr>
    </w:p>
    <w:p w14:paraId="1D1E09E6" w14:textId="77777777" w:rsidR="00681D0D" w:rsidRPr="00FA0BF7" w:rsidRDefault="00681D0D" w:rsidP="00E46826">
      <w:pPr>
        <w:autoSpaceDE w:val="0"/>
        <w:autoSpaceDN w:val="0"/>
        <w:adjustRightInd w:val="0"/>
        <w:ind w:firstLine="284"/>
        <w:jc w:val="both"/>
        <w:rPr>
          <w:rFonts w:ascii="Arial" w:hAnsi="Arial" w:cs="Arial"/>
          <w:color w:val="191919"/>
          <w:sz w:val="20"/>
          <w:szCs w:val="20"/>
          <w:lang w:val="ro-RO"/>
        </w:rPr>
      </w:pPr>
    </w:p>
    <w:p w14:paraId="246E896F"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Funcția: Director </w:t>
      </w:r>
    </w:p>
    <w:p w14:paraId="3F9B28BD"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Numele și prenumele: ................ </w:t>
      </w:r>
    </w:p>
    <w:p w14:paraId="3E76A417" w14:textId="77777777" w:rsidR="00681D0D" w:rsidRPr="00F60F01" w:rsidRDefault="00681D0D" w:rsidP="00D2444F">
      <w:pPr>
        <w:autoSpaceDE w:val="0"/>
        <w:autoSpaceDN w:val="0"/>
        <w:adjustRightInd w:val="0"/>
        <w:ind w:firstLine="284"/>
        <w:jc w:val="both"/>
        <w:rPr>
          <w:rFonts w:ascii="Arial" w:hAnsi="Arial" w:cs="Arial"/>
          <w:b/>
          <w:bCs/>
          <w:color w:val="191919"/>
          <w:sz w:val="20"/>
          <w:szCs w:val="20"/>
          <w:lang w:val="ro-RO"/>
        </w:rPr>
      </w:pPr>
      <w:r w:rsidRPr="00F60F01">
        <w:rPr>
          <w:rFonts w:ascii="Arial" w:hAnsi="Arial" w:cs="Arial"/>
          <w:b/>
          <w:bCs/>
          <w:color w:val="191919"/>
          <w:sz w:val="20"/>
          <w:szCs w:val="20"/>
          <w:lang w:val="ro-RO"/>
        </w:rPr>
        <w:t>Telefon/Mobil: ..........................</w:t>
      </w:r>
    </w:p>
    <w:p w14:paraId="6881E07E"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Unitatea de învățământ: </w:t>
      </w:r>
      <w:r w:rsidRPr="00647A1D">
        <w:rPr>
          <w:rFonts w:ascii="Arial" w:hAnsi="Arial" w:cs="Arial"/>
          <w:noProof/>
          <w:color w:val="191919"/>
          <w:sz w:val="20"/>
          <w:szCs w:val="20"/>
          <w:lang w:val="ro-RO"/>
        </w:rPr>
        <w:t>Școala Gimnazială Budești</w:t>
      </w:r>
    </w:p>
    <w:p w14:paraId="598E2F51"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Studii: ............................. </w:t>
      </w:r>
    </w:p>
    <w:p w14:paraId="3EBA25B2"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Anul absolvirii: .................... </w:t>
      </w:r>
    </w:p>
    <w:p w14:paraId="0644ED64"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Specialitatea: ...................... </w:t>
      </w:r>
    </w:p>
    <w:p w14:paraId="1D53D2FF"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Vechime în învățământ: .............. </w:t>
      </w:r>
    </w:p>
    <w:p w14:paraId="33D246EC"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Gradul didactic: .................... </w:t>
      </w:r>
    </w:p>
    <w:p w14:paraId="24F78DC0"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Obligația de predare: </w:t>
      </w:r>
    </w:p>
    <w:p w14:paraId="4805B333"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Numire prin Decizia inspectorului școlar general nr. ...... din ......... </w:t>
      </w:r>
    </w:p>
    <w:p w14:paraId="1DB88B10"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Data numirii în funcția de conducere: .............. </w:t>
      </w:r>
    </w:p>
    <w:p w14:paraId="4BBBAEFE"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p w14:paraId="7A35195E"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Integrarea în structura organizatorică </w:t>
      </w:r>
    </w:p>
    <w:p w14:paraId="621B15D8"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Postul imediat superior: inspector școlar general </w:t>
      </w:r>
    </w:p>
    <w:p w14:paraId="4421F27C"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Subordonări: personalul didactic de predare, didactic auxiliar și administrativ din unitatea de învățământ </w:t>
      </w:r>
    </w:p>
    <w:p w14:paraId="656051EA"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Relații de muncă </w:t>
      </w:r>
    </w:p>
    <w:p w14:paraId="3B337A2A"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Ierarhice: inspector școlar general, inspector școlar general adjunct </w:t>
      </w:r>
    </w:p>
    <w:p w14:paraId="40E27646"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Funcționale: inspectori școlari, directori/directori adjuncți ai altor unități de învățământ, autorități ale administrației publice locale/județene. </w:t>
      </w:r>
    </w:p>
    <w:p w14:paraId="4AE02D2D"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colaborare: cu alți furnizori de educație și de formare, structuri consultative din învățământ, organizații sindicale, organizații neguvernamentale. </w:t>
      </w:r>
    </w:p>
    <w:p w14:paraId="1531F7B5"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reprezentare: reprezentarea oficială a unității de învățământ. </w:t>
      </w:r>
    </w:p>
    <w:p w14:paraId="38F8A4DC" w14:textId="77777777" w:rsidR="00681D0D" w:rsidRPr="005C40FA" w:rsidRDefault="00681D0D" w:rsidP="00144B22">
      <w:pPr>
        <w:autoSpaceDE w:val="0"/>
        <w:autoSpaceDN w:val="0"/>
        <w:adjustRightInd w:val="0"/>
        <w:ind w:firstLine="284"/>
        <w:jc w:val="both"/>
        <w:rPr>
          <w:rFonts w:ascii="Arial" w:hAnsi="Arial" w:cs="Arial"/>
          <w:b/>
          <w:bCs/>
          <w:color w:val="191919"/>
          <w:sz w:val="20"/>
          <w:szCs w:val="20"/>
          <w:lang w:val="ro-RO"/>
        </w:rPr>
      </w:pPr>
      <w:r w:rsidRPr="005C40FA">
        <w:rPr>
          <w:rFonts w:ascii="Arial" w:hAnsi="Arial" w:cs="Arial"/>
          <w:b/>
          <w:bCs/>
          <w:color w:val="191919"/>
          <w:sz w:val="20"/>
          <w:szCs w:val="20"/>
          <w:lang w:val="ro-RO"/>
        </w:rPr>
        <w:t xml:space="preserve">Atribuțiile directorului se raportează la: </w:t>
      </w:r>
    </w:p>
    <w:p w14:paraId="35D9580D"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Legii învățământului preuniversitar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6E13B32D"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Regulamentului de organizare și funcționare a unităților de învățământ preuniversitar, aprobat prin ordin de ministru; </w:t>
      </w:r>
    </w:p>
    <w:p w14:paraId="04CDB7FE"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legislației și actelor normative subsecvente Legii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63183B73"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ordinele, instrucțiunile și precizările emise de Ministerul Educației și Cercetării; </w:t>
      </w:r>
    </w:p>
    <w:p w14:paraId="33ADA31D"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FA0BF7">
        <w:rPr>
          <w:rFonts w:ascii="Arial" w:hAnsi="Arial" w:cs="Arial"/>
          <w:color w:val="191919"/>
          <w:sz w:val="20"/>
          <w:szCs w:val="20"/>
          <w:lang w:val="ro-RO"/>
        </w:rPr>
        <w:t xml:space="preserve">– deciziile emise </w:t>
      </w:r>
      <w:r w:rsidRPr="004E1165">
        <w:rPr>
          <w:rFonts w:ascii="Arial" w:hAnsi="Arial" w:cs="Arial"/>
          <w:color w:val="000000" w:themeColor="text1"/>
          <w:sz w:val="20"/>
          <w:szCs w:val="20"/>
          <w:lang w:val="ro-RO"/>
        </w:rPr>
        <w:t xml:space="preserve">de inspectorul școlar general; </w:t>
      </w:r>
    </w:p>
    <w:p w14:paraId="27575E70"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hotărârile consiliului de administrație al unității de învățământ:</w:t>
      </w:r>
    </w:p>
    <w:p w14:paraId="5DCEAC6D"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xml:space="preserve">– </w:t>
      </w:r>
      <w:r>
        <w:rPr>
          <w:rFonts w:ascii="Arial" w:hAnsi="Arial" w:cs="Arial"/>
          <w:color w:val="000000" w:themeColor="text1"/>
          <w:sz w:val="20"/>
          <w:szCs w:val="20"/>
          <w:lang w:val="ro-RO"/>
        </w:rPr>
        <w:t xml:space="preserve">prevederile legislației naționale, </w:t>
      </w:r>
      <w:r w:rsidRPr="004E1165">
        <w:rPr>
          <w:rFonts w:ascii="Arial" w:hAnsi="Arial" w:cs="Arial"/>
          <w:color w:val="000000" w:themeColor="text1"/>
          <w:sz w:val="20"/>
          <w:szCs w:val="20"/>
          <w:lang w:val="ro-RO"/>
        </w:rPr>
        <w:t>aplicabil</w:t>
      </w:r>
      <w:r>
        <w:rPr>
          <w:rFonts w:ascii="Arial" w:hAnsi="Arial" w:cs="Arial"/>
          <w:color w:val="000000" w:themeColor="text1"/>
          <w:sz w:val="20"/>
          <w:szCs w:val="20"/>
          <w:lang w:val="ro-RO"/>
        </w:rPr>
        <w:t>e</w:t>
      </w:r>
      <w:r w:rsidRPr="004E1165">
        <w:rPr>
          <w:rFonts w:ascii="Arial" w:hAnsi="Arial" w:cs="Arial"/>
          <w:color w:val="000000" w:themeColor="text1"/>
          <w:sz w:val="20"/>
          <w:szCs w:val="20"/>
          <w:lang w:val="ro-RO"/>
        </w:rPr>
        <w:t xml:space="preserve"> inclusiv în domeniul educației.</w:t>
      </w:r>
    </w:p>
    <w:p w14:paraId="5CB9C536" w14:textId="77777777" w:rsidR="00681D0D" w:rsidRPr="004E1165" w:rsidRDefault="00681D0D" w:rsidP="00C5752B">
      <w:pPr>
        <w:autoSpaceDE w:val="0"/>
        <w:autoSpaceDN w:val="0"/>
        <w:adjustRightInd w:val="0"/>
        <w:ind w:firstLine="284"/>
        <w:jc w:val="both"/>
        <w:rPr>
          <w:rFonts w:ascii="Arial" w:hAnsi="Arial" w:cs="Arial"/>
          <w:color w:val="000000" w:themeColor="text1"/>
          <w:sz w:val="20"/>
          <w:szCs w:val="20"/>
          <w:lang w:val="ro-RO"/>
        </w:rPr>
      </w:pPr>
    </w:p>
    <w:p w14:paraId="5DCF8CDF" w14:textId="77777777" w:rsidR="00681D0D" w:rsidRPr="004E1165" w:rsidRDefault="00681D0D" w:rsidP="00B4331B">
      <w:pPr>
        <w:autoSpaceDE w:val="0"/>
        <w:autoSpaceDN w:val="0"/>
        <w:adjustRightInd w:val="0"/>
        <w:ind w:firstLine="284"/>
        <w:jc w:val="both"/>
        <w:rPr>
          <w:rFonts w:ascii="Arial" w:hAnsi="Arial" w:cs="Arial"/>
          <w:b/>
          <w:bCs/>
          <w:color w:val="000000" w:themeColor="text1"/>
          <w:sz w:val="20"/>
          <w:szCs w:val="20"/>
          <w:lang w:val="ro-RO"/>
        </w:rPr>
      </w:pPr>
      <w:r w:rsidRPr="004E1165">
        <w:rPr>
          <w:rFonts w:ascii="Arial" w:hAnsi="Arial" w:cs="Arial"/>
          <w:b/>
          <w:bCs/>
          <w:color w:val="000000" w:themeColor="text1"/>
          <w:sz w:val="20"/>
          <w:szCs w:val="20"/>
          <w:lang w:val="ro-RO"/>
        </w:rPr>
        <w:t xml:space="preserve">I. Atribuții generale </w:t>
      </w:r>
    </w:p>
    <w:p w14:paraId="7E5C223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4E1165">
        <w:rPr>
          <w:rFonts w:ascii="Arial" w:hAnsi="Arial" w:cs="Arial"/>
          <w:color w:val="000000" w:themeColor="text1"/>
          <w:sz w:val="20"/>
          <w:szCs w:val="20"/>
          <w:lang w:val="ro-RO"/>
        </w:rPr>
        <w:t>1. Realizează conducerea executivă a unității de învățământ preuniversitar, în conformitate cu atribuțiile conferite de legislația în vigoare</w:t>
      </w:r>
      <w:r w:rsidRPr="00FA0BF7">
        <w:rPr>
          <w:rFonts w:ascii="Arial" w:hAnsi="Arial" w:cs="Arial"/>
          <w:color w:val="191919"/>
          <w:sz w:val="20"/>
          <w:szCs w:val="20"/>
          <w:lang w:val="ro-RO"/>
        </w:rPr>
        <w:t xml:space="preserve">, cu hotărârile consiliului de administrație al unității de învățământ, precum și cu alte reglementări legale. </w:t>
      </w:r>
    </w:p>
    <w:p w14:paraId="2F98DA8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2. Manifestă loialitate față de unitatea de învățământ, credibilitate și responsabilitate în deciziile sale, încredere în capacitățile angajaților, încurajează și susține colegii, în vederea motivării pentru formare continuă și pentru crearea în unitate a unui climat optim desfășurării procesului de învățământ. </w:t>
      </w:r>
    </w:p>
    <w:p w14:paraId="1604BC1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3. Răspunde de întreaga activitate financiar-contabilă a unității în calitatea sa de ordonator de credite și coordonează direct compartimentul financiar-contabil. </w:t>
      </w:r>
    </w:p>
    <w:p w14:paraId="4EAFD38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4. Realizează activitatea de îndrumare și control asupra activității întregului personal salariat al unității de învățământ. Colaborează cu personalul cabinetului medical și stomatologic. </w:t>
      </w:r>
    </w:p>
    <w:p w14:paraId="4A51FB5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5. Este președintele consiliului profesoral și al consiliului de administrație, în fața cărora prezintă rapoarte anuale. </w:t>
      </w:r>
    </w:p>
    <w:p w14:paraId="46232B24"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II. Atribuții specifice </w:t>
      </w:r>
    </w:p>
    <w:p w14:paraId="4E3AE050"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1. În exercitarea funcției de conducere executivă: </w:t>
      </w:r>
    </w:p>
    <w:p w14:paraId="43BC4DE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este reprezentantul legal al unității de învățământ, având obligația reprezentării și apărării drepturilor și intereselor legitime ale acesteia în raporturile cu autoritățile publice, instituțiile de orice natură, precum și cu orice persoană juridică sau fizică, română sau străină; </w:t>
      </w:r>
    </w:p>
    <w:p w14:paraId="2A0585E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realizează conducerea executivă a unității de învățământ și organizează întreaga activitate educațională; </w:t>
      </w:r>
    </w:p>
    <w:p w14:paraId="30EE2FA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organizează și este direct responsabil de aplicarea legislației în vigoare, la nivelul unității de învățământ; </w:t>
      </w:r>
    </w:p>
    <w:p w14:paraId="3CA7F45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asigură managementul strategic al unității de învățământ, în colaborare cu autoritățile administrației publice locale, după consultarea partenerilor sociali și a reprezentanților părinților și elevilor; </w:t>
      </w:r>
    </w:p>
    <w:p w14:paraId="1256589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asigură managementul operațional al unității de învățământ și este direct responsabil de calitatea educației furnizate de unitatea de învățământ; </w:t>
      </w:r>
    </w:p>
    <w:p w14:paraId="1590A92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asigură corelarea obiectivelor specifice unității de învățământ cu cele stabilite la nivel național și local; </w:t>
      </w:r>
    </w:p>
    <w:p w14:paraId="69B5843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coordonează procesul de obținere a autorizațiilor și avizelor legale necesare funcționării unității de învățământ; </w:t>
      </w:r>
    </w:p>
    <w:p w14:paraId="739E56B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asigură aplicarea și respectarea normelor de sănătate și securitate în muncă; </w:t>
      </w:r>
    </w:p>
    <w:p w14:paraId="1C72C7A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semnează parteneriate cu operatorii economici pentru asigurarea instruirii practice a elevilor; </w:t>
      </w:r>
    </w:p>
    <w:p w14:paraId="7A61819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prezintă, anual, un raport asupra calității educației în unitatea de învățământ pe care o conduce, întocmit de Comisia de evaluare și asigurare a calității; raportul, aprobat de consiliul de administrație, este prezentat în fața consiliului profesoral, comitetului reprezentativ al părinților/asociației de părinți și este adus la cunoștința autorităților administrației publice locale și a inspectoratului școlar; </w:t>
      </w:r>
    </w:p>
    <w:p w14:paraId="09B4913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elaborarea proiectului de dezvoltare instituțională a unității de învățământ, prin care se stabilește politica educațională a acesteia; </w:t>
      </w:r>
    </w:p>
    <w:p w14:paraId="6F339011" w14:textId="77777777" w:rsidR="00681D0D" w:rsidRPr="00FA0BF7"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l) lansează proiecte de parteneriat cu unități de învățământ similare din Uniunea Europeană sau din alte zone;</w:t>
      </w:r>
    </w:p>
    <w:p w14:paraId="282AD90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solicită consiliului reprezentativ al părinților și, după caz, consiliului local/consiliului județean și consiliului reprezentativ al elevilor desemnarea reprezentanților lor în consiliul de administrație al unității de învățământ; </w:t>
      </w:r>
    </w:p>
    <w:p w14:paraId="0ED3ECE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numește, prin decizie, componența comisiilor pentru examenele de corigențe, amânări sau diferențe; </w:t>
      </w:r>
    </w:p>
    <w:p w14:paraId="733354B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 coordonează activitățile de pregătire organizate de cadrele didactice pentru elevii care participă la olimpiade, concursuri, competiții sportive și festivaluri naționale și internaționale; </w:t>
      </w:r>
    </w:p>
    <w:p w14:paraId="13450C2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în exercitarea atribuțiilor și a responsabilităților stabilite, directorul emite decizii și note de serviciu. </w:t>
      </w:r>
    </w:p>
    <w:p w14:paraId="5AF005C3"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2. În exercitarea funcției de angajator: </w:t>
      </w:r>
    </w:p>
    <w:p w14:paraId="451A02A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angajează personalul din unitate prin încheierea contractului individual de muncă; </w:t>
      </w:r>
    </w:p>
    <w:p w14:paraId="11E3867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întocmește, conform legii, fișele posturilor pentru personalul din subordine; răspunde de selecția, angajarea, evaluarea periodică, salarizarea, formarea, motivarea și încetarea raporturilor de muncă ale personalului din unitate, cu respectarea strictă a legislației incidente, în vigoare; </w:t>
      </w:r>
    </w:p>
    <w:p w14:paraId="60AA9B5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propune consiliului de administrație vacantarea posturilor, organizarea concursurilor pe post și angajarea personalului; </w:t>
      </w:r>
    </w:p>
    <w:p w14:paraId="0C1601B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îndeplinește atribuțiile prevăzute de metodologia-cadru privind mobilitatea personalului didactic de predare din învățământul preuniversitar, de metodologia de ocupare a posturilor didactice care se vacantează în timpul anului școlar, precum și de alte acte normative elaborate de Ministerul Educației și Cercetării; </w:t>
      </w:r>
    </w:p>
    <w:p w14:paraId="434DA52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coordonează organizarea și desfășurarea concursului de ocupare a posturilor; </w:t>
      </w:r>
    </w:p>
    <w:p w14:paraId="14C5757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stabilește atribuțiile coordonatorului pentru proiecte și programe educative școlare și extrașcolare, în funcție de specificul unității; </w:t>
      </w:r>
    </w:p>
    <w:p w14:paraId="7637A40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aprobă concediile de odihnă ale personalului didactic de predare, didactic auxiliar și administrativ, pe baza solicitărilor scrise ale acestora, conform Legii nr. 53/2003 - Codul muncii, </w:t>
      </w:r>
      <w:r w:rsidRPr="00D9780C">
        <w:rPr>
          <w:rFonts w:ascii="Arial" w:hAnsi="Arial" w:cs="Arial"/>
          <w:i/>
          <w:iCs/>
          <w:color w:val="191919"/>
          <w:sz w:val="20"/>
          <w:szCs w:val="20"/>
          <w:lang w:val="ro-RO"/>
        </w:rPr>
        <w:t>republicată, cu modificările și completările ulterioare</w:t>
      </w:r>
      <w:r w:rsidRPr="00FA0BF7">
        <w:rPr>
          <w:rFonts w:ascii="Arial" w:hAnsi="Arial" w:cs="Arial"/>
          <w:color w:val="191919"/>
          <w:sz w:val="20"/>
          <w:szCs w:val="20"/>
          <w:lang w:val="ro-RO"/>
        </w:rPr>
        <w:t xml:space="preserve">, și contractului colectiv de muncă aplicabil; </w:t>
      </w:r>
    </w:p>
    <w:p w14:paraId="4F9C85E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aprobă concediul fără plată și zilele libere plătite, conform prevederilor legale și ale contractului colectiv de muncă aplicabil, pentru întreg personalul, în condițiile asigurării suplinirii activității acestora; </w:t>
      </w:r>
    </w:p>
    <w:p w14:paraId="42CA7F6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coordonează realizarea planurilor de formare profesională în concordanță cu prevederile Legii nr. 198/2023, cu modificările și completările ulterioare, ale codului muncii, precum și ale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și propune aprobarea acestora de către consiliul de administrație; </w:t>
      </w:r>
    </w:p>
    <w:p w14:paraId="6D8790D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monitorizează implementarea planurilor de formare profesională a personalului didactic de predare, didactic auxiliar și administrativ; </w:t>
      </w:r>
    </w:p>
    <w:p w14:paraId="04CCD8A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aplică prevederile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419F85CF" w14:textId="77777777" w:rsidR="00681D0D" w:rsidRPr="00426C69" w:rsidRDefault="00681D0D" w:rsidP="00426C69">
      <w:pPr>
        <w:autoSpaceDE w:val="0"/>
        <w:autoSpaceDN w:val="0"/>
        <w:adjustRightInd w:val="0"/>
        <w:ind w:firstLine="284"/>
        <w:jc w:val="both"/>
        <w:rPr>
          <w:rFonts w:ascii="Arial" w:hAnsi="Arial" w:cs="Arial"/>
          <w:b/>
          <w:bCs/>
          <w:color w:val="191919"/>
          <w:sz w:val="20"/>
          <w:szCs w:val="20"/>
          <w:lang w:val="ro-RO"/>
        </w:rPr>
      </w:pPr>
      <w:r w:rsidRPr="00426C69">
        <w:rPr>
          <w:rFonts w:ascii="Arial" w:hAnsi="Arial" w:cs="Arial"/>
          <w:b/>
          <w:bCs/>
          <w:color w:val="191919"/>
          <w:sz w:val="20"/>
          <w:szCs w:val="20"/>
          <w:lang w:val="ro-RO"/>
        </w:rPr>
        <w:t xml:space="preserve">3. În exercitarea funcției de ordonator de credite: </w:t>
      </w:r>
    </w:p>
    <w:p w14:paraId="1FDD3091"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în consiliul de administrație, spre aprobare, proiectul de buget și raportul de execuție bugetară; </w:t>
      </w:r>
    </w:p>
    <w:p w14:paraId="039CE067"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răspunde de încadrarea în bugetul aprobat al unității de învățământ; </w:t>
      </w:r>
    </w:p>
    <w:p w14:paraId="34598BF6" w14:textId="77777777" w:rsidR="00681D0D" w:rsidRPr="00FA0BF7"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c) se preocupă de atragerea de resurse extrabugetare, cu respectarea prevederilor legale;</w:t>
      </w:r>
    </w:p>
    <w:p w14:paraId="6A5B2D36"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răspunde de realizarea, utilizarea, păstrarea, completarea și modernizarea bazei materiale a unității de învățământ; </w:t>
      </w:r>
    </w:p>
    <w:p w14:paraId="46E27072"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urmărește modul de încasare a veniturilor; </w:t>
      </w:r>
    </w:p>
    <w:p w14:paraId="78009A9B"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răspunde în ceea ce privește necesitatea, oportunitatea și legalitatea angajării și utilizării creditelor bugetare, în limita și cu destinația aprobate prin bugetul propriu; </w:t>
      </w:r>
    </w:p>
    <w:p w14:paraId="4A381A4E"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răspunde de integritatea și buna funcționare a bunurilor aflate în administrare; </w:t>
      </w:r>
    </w:p>
    <w:p w14:paraId="6555EEB0"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răspunde de organizarea și ținerea la zi a contabilității și prezentarea la termen a bilanțurilor contabile și a conturilor de execuție bugetară. </w:t>
      </w:r>
    </w:p>
    <w:p w14:paraId="2CB2B34D" w14:textId="77777777" w:rsidR="00681D0D" w:rsidRPr="0037598F" w:rsidRDefault="00681D0D" w:rsidP="0037598F">
      <w:pPr>
        <w:autoSpaceDE w:val="0"/>
        <w:autoSpaceDN w:val="0"/>
        <w:adjustRightInd w:val="0"/>
        <w:ind w:firstLine="284"/>
        <w:jc w:val="both"/>
        <w:rPr>
          <w:rFonts w:ascii="Arial" w:hAnsi="Arial" w:cs="Arial"/>
          <w:b/>
          <w:bCs/>
          <w:color w:val="191919"/>
          <w:sz w:val="20"/>
          <w:szCs w:val="20"/>
          <w:lang w:val="ro-RO"/>
        </w:rPr>
      </w:pPr>
      <w:r w:rsidRPr="0037598F">
        <w:rPr>
          <w:rFonts w:ascii="Arial" w:hAnsi="Arial" w:cs="Arial"/>
          <w:b/>
          <w:bCs/>
          <w:color w:val="191919"/>
          <w:sz w:val="20"/>
          <w:szCs w:val="20"/>
          <w:lang w:val="ro-RO"/>
        </w:rPr>
        <w:t xml:space="preserve">4. Directorul unității de învățământ îndeplinește și următoarele atribuții: </w:t>
      </w:r>
    </w:p>
    <w:p w14:paraId="5E9550E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inspectoratului școlar, spre aprobare, proiectul planului de școlarizare, avizat de consiliului de administrație; </w:t>
      </w:r>
    </w:p>
    <w:p w14:paraId="214CEBF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coordonează activitatea de elaborare a ofertei educaționale a unității de învățământ și o propune spre aprobare consiliului de administrație; </w:t>
      </w:r>
    </w:p>
    <w:p w14:paraId="1F05DC0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coordonează și răspunde de colectarea datelor statistice pentru sistemul național de indicatori pentru educație, pe care le transmite inspectoratului școlar, și răspunde de introducerea datelor în Sistemul de Informații Integrat al învățământului din România (SIIIR); </w:t>
      </w:r>
    </w:p>
    <w:p w14:paraId="3ED66B8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propune consiliului de administrație, spre aprobare, Regulamentul de organizare și funcționare a unității de învățământ; </w:t>
      </w:r>
    </w:p>
    <w:p w14:paraId="42E71CD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stabilește componența formațiunilor de studiu în baza hotărârii consiliului de administrație; </w:t>
      </w:r>
    </w:p>
    <w:p w14:paraId="374A29F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elaborează proiectul de încadrare cu personal didactic de predare, precum și schema de personal didactic auxiliar și administrativ și le supune, spre aprobare, consiliului de administrație; </w:t>
      </w:r>
    </w:p>
    <w:p w14:paraId="3337C11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numește, după consultarea consiliului profesoral, în baza hotărârii consiliului de administrație, profesorii diriginți la clase, precum și coordonatorul pentru proiecte și programe educative școlare și extrașcolare; </w:t>
      </w:r>
    </w:p>
    <w:p w14:paraId="7CF8691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numește cadrul didactic care face parte din consiliul clasei, ce poate prelua atribuțiile profesorului diriginte, în condițiile în care acesta este indisponibil pentru o perioadă de timp, din motive obiective; </w:t>
      </w:r>
    </w:p>
    <w:p w14:paraId="60E3DB3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numește, în baza hotărârii consiliului de administrație, coordonatorii structurilor care aparțin de unitatea de învățământ, din rândul cadrelor didactice, de regulă, titulare, care își desfășoară activitatea în structurile respective; </w:t>
      </w:r>
    </w:p>
    <w:p w14:paraId="205C9FD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stabilește, prin decizie, componența comisiilor din cadrul unității de învățământ, în baza hotărârii consiliului de administrație; </w:t>
      </w:r>
    </w:p>
    <w:p w14:paraId="1C6C1DE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comisia de întocmire a orarului și îl propune spre aprobare consiliului de administrație; </w:t>
      </w:r>
    </w:p>
    <w:p w14:paraId="7AC3B58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l) aprobă graficul serviciului pe școală al personalului didactic; </w:t>
      </w:r>
    </w:p>
    <w:p w14:paraId="4117E5F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propune consiliului de administrație, spre aprobare, calendarul activităților educative ale unității de învățământ; </w:t>
      </w:r>
    </w:p>
    <w:p w14:paraId="4CDF151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aprobă, prin decizie, regulamentele de funcționare ale cercurilor, asociațiilor științifice, tehnice, sportive și cultural- artistice ale elevilor din unitatea de învățământ în baza hotărârii consiliului de administrație; </w:t>
      </w:r>
    </w:p>
    <w:p w14:paraId="253A038E"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o) elaborează instrumente interne de lucru, utilizate în activitatea de îndrumare, control și evaluare a tuturor activităților care se desfășoară în unitatea de învățământ și le supune spre aprobare consiliului de administrație;</w:t>
      </w:r>
    </w:p>
    <w:p w14:paraId="3DA7286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asigură aplicarea planului de învățământ, a programelor școlare și a metodologiei privind evaluarea rezultatelor școlare; </w:t>
      </w:r>
    </w:p>
    <w:p w14:paraId="50C55AF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q) controlează calitatea procesului instructiv-educativ, prin verificarea documentelor, prin asistențe la ore și prin participări la diverse activități educative extracurriculare și extrașcolare; în cursul unui an școlar, directorul efectuează asistențe la orele de curs, astfel încât fiecare cadru didactic să fie asistat cel puțin de două ori pe an școlar; </w:t>
      </w:r>
    </w:p>
    <w:p w14:paraId="3E3ECED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r) monitorizează activitatea de formare continuă a personalului din unitate; </w:t>
      </w:r>
    </w:p>
    <w:p w14:paraId="0A92725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 monitorizează activitatea cadrelor didactice debutante și sprijină integrarea acestora în colectivul unității de învățământ; </w:t>
      </w:r>
    </w:p>
    <w:p w14:paraId="2F3931B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t) consemnează zilnic în condica de prezență absențele și întârzierile la orele de curs ale personalului didactic de predare și de instruire practică, precum și întârzierile personalului didactic auxiliar și administrativ de la programul de lucru; </w:t>
      </w:r>
    </w:p>
    <w:p w14:paraId="40354FF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 își asumă, alături de consiliul de administrație, răspunderea publică pentru performanțele unității de învățământ pe care o conduce; </w:t>
      </w:r>
    </w:p>
    <w:p w14:paraId="584879D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 numește și controlează personalul care răspunde de sigiliul unității de învățământ; w) asigură arhivarea documentelor oficiale și școlare; </w:t>
      </w:r>
    </w:p>
    <w:p w14:paraId="6F76E3C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x) răspunde de întocmirea, eliberarea, reconstituirea, anularea, completarea și gestionarea actelor de studii; răspunde de întocmirea, eliberarea, reconstituirea, anularea, completarea, modificarea, rectificarea și gestionarea documentelor de evidență școlară; </w:t>
      </w:r>
    </w:p>
    <w:p w14:paraId="3F0E203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y) aprobă vizitarea unității de învățământ, de către persoane din afara unității, inclusiv de către reprezentanți ai mass-media. Fac excepție de la această prevedere reprezentanții instituțiilor cu drept de îndrumare și control asupra unităților de învățământ, precum și persoanele care participă la procesul de monitorizare și evaluare a calității sistemului de învățământ; </w:t>
      </w:r>
    </w:p>
    <w:p w14:paraId="1BF7AC3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z) răspunde de realizarea, utilizarea, păstrarea, completarea și modernizarea bazei materiale și sportive a unității de învățământ, coordonează activitatea din internat și de la cantină; </w:t>
      </w:r>
    </w:p>
    <w:p w14:paraId="07975F1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aa) răspunde de întocmirea corectă și la termen a statelor lunare de plată a drepturilor salariale; </w:t>
      </w:r>
    </w:p>
    <w:p w14:paraId="5528321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bb) răspunde de asigurarea manualelor școlare pentru elevii din învățământul obligatoriu, conform prevederilor legale. Asigură personalului didactic condițiile necesare pentru studierea și alegerea manualelor pentru elevi; </w:t>
      </w:r>
    </w:p>
    <w:p w14:paraId="0216D82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cc) răspunde de stabilirea necesarului de burse școlare și a altor facilități la nivelul unității de învățământ, conform legislației în vigoare; </w:t>
      </w:r>
    </w:p>
    <w:p w14:paraId="416E24C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dd) răspunde de respectarea condițiilor și a exigențelor privind normele de igienă școlară, de protecție și securitate în muncă, de protecție civilă și de pază contra incendiilor, în unitatea de învățământ; </w:t>
      </w:r>
    </w:p>
    <w:p w14:paraId="3986E33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ee) aplică sancțiuni pentru abaterile disciplinare săvârșite de personalul unității de învățământ, în limita prevederilor legale în vigoare; </w:t>
      </w:r>
    </w:p>
    <w:p w14:paraId="06C82A9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ff) aplică sancțiunile prevăzute de legislația în vigoare pentru abaterile disciplinare săvârșite de elevi; </w:t>
      </w:r>
    </w:p>
    <w:p w14:paraId="4816F31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gg) răspunde de transmiterea corectă și la termen a datelor solicitate de inspectoratul școlar; </w:t>
      </w:r>
    </w:p>
    <w:p w14:paraId="3378AC7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hh) comunică inspectorului școlar general, în timpul cel mai scurt, orice situație de natură să afecteze procesul instructiv-educativ sau imaginea școlii; </w:t>
      </w:r>
    </w:p>
    <w:p w14:paraId="377C6B41"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ii) solicită consultanță și asistență juridică de la ISJ/ISMB pentru toate procesele sau alte situații/litigii în care este implicată unitatea de învățământ și are obligația de a asigura reprezentarea în instanță;</w:t>
      </w:r>
    </w:p>
    <w:p w14:paraId="3B2B6E4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jj) directorul îndeplinește și alte atribuții stabilite de către consiliul de administrație, potrivit legii, precum și orice alte atribuții ce rezultă din prevederile legale în vigoare și contractele colective de muncă aplicabile. </w:t>
      </w:r>
    </w:p>
    <w:p w14:paraId="0C32BFE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Pentru realizarea atribuțiilor sale, directorul se consultă cu reprezentanții organizațiilor sindicale reprezentative la nivel de sector de negociere colectivă învățământ preuniversitar din unitatea de învățământ și/sau, după caz, cu reprezentanții salariaților din unitatea de învățământ, în conformitate cu prevederile legale. </w:t>
      </w:r>
    </w:p>
    <w:p w14:paraId="11F91BD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În lipsă, directorul are obligația de a delega atribuțiile către directorul adjunct sau către un alt cadru didactic, membru al consiliului de administrație. </w:t>
      </w:r>
    </w:p>
    <w:p w14:paraId="1CAF05C4"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Neîndeplinirea acestei obligații constituie abatere disciplinară și se sancționează conform legii.</w:t>
      </w:r>
    </w:p>
    <w:p w14:paraId="017CFC2F"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676"/>
      </w:tblGrid>
      <w:tr w:rsidR="00681D0D" w:rsidRPr="00FA0BF7" w14:paraId="7D4BE9CC" w14:textId="77777777" w:rsidTr="005817A5">
        <w:tc>
          <w:tcPr>
            <w:tcW w:w="4113" w:type="dxa"/>
          </w:tcPr>
          <w:p w14:paraId="32E35198"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Inspector şcolar general,</w:t>
            </w:r>
          </w:p>
          <w:p w14:paraId="55BE08BD" w14:textId="77777777" w:rsidR="00681D0D" w:rsidRPr="00FA0BF7" w:rsidRDefault="00681D0D" w:rsidP="0090229C">
            <w:pPr>
              <w:jc w:val="center"/>
              <w:rPr>
                <w:rFonts w:ascii="Arial" w:hAnsi="Arial" w:cs="Arial"/>
                <w:sz w:val="20"/>
                <w:szCs w:val="20"/>
                <w:lang w:val="ro-RO"/>
              </w:rPr>
            </w:pPr>
            <w:r>
              <w:rPr>
                <w:rFonts w:ascii="Arial" w:hAnsi="Arial" w:cs="Arial"/>
                <w:sz w:val="20"/>
                <w:szCs w:val="20"/>
                <w:lang w:val="ro-RO"/>
              </w:rPr>
              <w:t>Pop Mihai-Cosmin</w:t>
            </w:r>
          </w:p>
        </w:tc>
        <w:tc>
          <w:tcPr>
            <w:tcW w:w="4676" w:type="dxa"/>
          </w:tcPr>
          <w:p w14:paraId="76621BCD"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Director,</w:t>
            </w:r>
          </w:p>
          <w:p w14:paraId="2CD1879A" w14:textId="77777777" w:rsidR="00681D0D" w:rsidRPr="00FA0BF7" w:rsidRDefault="00681D0D" w:rsidP="00682951">
            <w:pPr>
              <w:jc w:val="center"/>
              <w:rPr>
                <w:rFonts w:ascii="Arial" w:hAnsi="Arial" w:cs="Arial"/>
                <w:sz w:val="20"/>
                <w:szCs w:val="20"/>
                <w:lang w:val="ro-RO"/>
              </w:rPr>
            </w:pPr>
            <w:r>
              <w:rPr>
                <w:rFonts w:ascii="Arial" w:hAnsi="Arial" w:cs="Arial"/>
                <w:sz w:val="20"/>
                <w:szCs w:val="20"/>
                <w:lang w:val="ro-RO"/>
              </w:rPr>
              <w:t>........................................................</w:t>
            </w:r>
          </w:p>
        </w:tc>
      </w:tr>
    </w:tbl>
    <w:p w14:paraId="6455228E" w14:textId="77777777" w:rsidR="00681D0D" w:rsidRDefault="00681D0D" w:rsidP="0037598F">
      <w:pPr>
        <w:autoSpaceDE w:val="0"/>
        <w:autoSpaceDN w:val="0"/>
        <w:adjustRightInd w:val="0"/>
        <w:jc w:val="both"/>
        <w:rPr>
          <w:rFonts w:ascii="Arial" w:hAnsi="Arial" w:cs="Arial"/>
          <w:color w:val="191919"/>
          <w:sz w:val="20"/>
          <w:szCs w:val="20"/>
          <w:lang w:val="ro-RO"/>
        </w:rPr>
        <w:sectPr w:rsidR="00681D0D" w:rsidSect="00681D0D">
          <w:footerReference w:type="default" r:id="rId86"/>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681D0D" w:rsidRPr="00FA0BF7" w14:paraId="14FF158E" w14:textId="77777777" w:rsidTr="007861FC">
        <w:trPr>
          <w:jc w:val="center"/>
        </w:trPr>
        <w:tc>
          <w:tcPr>
            <w:tcW w:w="4393" w:type="dxa"/>
          </w:tcPr>
          <w:p w14:paraId="311B8DB5"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noProof/>
                <w:color w:val="191919"/>
                <w:sz w:val="20"/>
                <w:szCs w:val="20"/>
                <w:lang w:val="ro-RO"/>
              </w:rPr>
              <w:drawing>
                <wp:inline distT="0" distB="0" distL="0" distR="0" wp14:anchorId="366D45C3" wp14:editId="191A0F60">
                  <wp:extent cx="1653975" cy="360000"/>
                  <wp:effectExtent l="0" t="0" r="0" b="0"/>
                  <wp:docPr id="8358188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091836B8"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w:t>
            </w:r>
          </w:p>
        </w:tc>
        <w:tc>
          <w:tcPr>
            <w:tcW w:w="4928" w:type="dxa"/>
          </w:tcPr>
          <w:p w14:paraId="00F7DBC8"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Unitatea şcolară</w:t>
            </w:r>
          </w:p>
          <w:p w14:paraId="3FB73E34"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647A1D">
              <w:rPr>
                <w:rFonts w:ascii="Arial" w:hAnsi="Arial" w:cs="Arial"/>
                <w:b/>
                <w:bCs/>
                <w:noProof/>
                <w:color w:val="191919"/>
                <w:sz w:val="20"/>
                <w:szCs w:val="20"/>
                <w:lang w:val="ro-RO"/>
              </w:rPr>
              <w:t>Școala Gimnazială „Vasile Berci” Călinești</w:t>
            </w:r>
          </w:p>
          <w:p w14:paraId="73DA33B8"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__________________________________</w:t>
            </w:r>
          </w:p>
        </w:tc>
      </w:tr>
    </w:tbl>
    <w:p w14:paraId="18EA97DE" w14:textId="77777777" w:rsidR="00681D0D" w:rsidRPr="00FA0BF7" w:rsidRDefault="00681D0D" w:rsidP="0005536A">
      <w:pPr>
        <w:autoSpaceDE w:val="0"/>
        <w:autoSpaceDN w:val="0"/>
        <w:adjustRightInd w:val="0"/>
        <w:jc w:val="center"/>
        <w:rPr>
          <w:rFonts w:ascii="Arial" w:hAnsi="Arial" w:cs="Arial"/>
          <w:b/>
          <w:bCs/>
          <w:color w:val="191919"/>
          <w:sz w:val="20"/>
          <w:szCs w:val="20"/>
          <w:lang w:val="ro-RO"/>
        </w:rPr>
      </w:pPr>
    </w:p>
    <w:p w14:paraId="7AD0EAB9"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p>
    <w:p w14:paraId="3BC9BB8F"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FIȘA POSTULUI</w:t>
      </w:r>
      <w:r w:rsidRPr="004954FF">
        <w:rPr>
          <w:rStyle w:val="FootnoteReference"/>
          <w:rFonts w:ascii="Arial" w:hAnsi="Arial" w:cs="Arial"/>
          <w:b/>
          <w:bCs/>
          <w:color w:val="FFFFFF" w:themeColor="background1"/>
          <w:sz w:val="20"/>
          <w:szCs w:val="20"/>
          <w:lang w:val="ro-RO"/>
        </w:rPr>
        <w:footnoteReference w:id="80"/>
      </w:r>
      <w:r w:rsidRPr="004954FF">
        <w:rPr>
          <w:rFonts w:ascii="Arial" w:hAnsi="Arial" w:cs="Arial"/>
          <w:b/>
          <w:bCs/>
          <w:color w:val="191919"/>
          <w:sz w:val="20"/>
          <w:szCs w:val="20"/>
          <w:vertAlign w:val="superscript"/>
          <w:lang w:val="ro-RO"/>
        </w:rPr>
        <w:t>1</w:t>
      </w:r>
    </w:p>
    <w:p w14:paraId="452D3CA2"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DIRECTOR UNITATE DE ÎNVĂȚĂMÂNT</w:t>
      </w:r>
    </w:p>
    <w:p w14:paraId="737BEAF7"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(anexă la Contractul de management nr. ......</w:t>
      </w:r>
      <w:r>
        <w:rPr>
          <w:rFonts w:ascii="Arial" w:hAnsi="Arial" w:cs="Arial"/>
          <w:b/>
          <w:bCs/>
          <w:color w:val="191919"/>
          <w:sz w:val="20"/>
          <w:szCs w:val="20"/>
          <w:lang w:val="ro-RO"/>
        </w:rPr>
        <w:t>.....................</w:t>
      </w:r>
      <w:r w:rsidRPr="00FA0BF7">
        <w:rPr>
          <w:rFonts w:ascii="Arial" w:hAnsi="Arial" w:cs="Arial"/>
          <w:b/>
          <w:bCs/>
          <w:color w:val="191919"/>
          <w:sz w:val="20"/>
          <w:szCs w:val="20"/>
          <w:lang w:val="ro-RO"/>
        </w:rPr>
        <w:t>.......)</w:t>
      </w:r>
    </w:p>
    <w:p w14:paraId="73F1F6F2" w14:textId="77777777" w:rsidR="00681D0D" w:rsidRPr="00FA0BF7" w:rsidRDefault="00681D0D" w:rsidP="0041140E">
      <w:pPr>
        <w:autoSpaceDE w:val="0"/>
        <w:autoSpaceDN w:val="0"/>
        <w:adjustRightInd w:val="0"/>
        <w:jc w:val="center"/>
        <w:rPr>
          <w:rFonts w:ascii="Arial" w:hAnsi="Arial" w:cs="Arial"/>
          <w:b/>
          <w:bCs/>
          <w:color w:val="191919"/>
          <w:sz w:val="20"/>
          <w:szCs w:val="20"/>
          <w:lang w:val="ro-RO"/>
        </w:rPr>
      </w:pPr>
    </w:p>
    <w:p w14:paraId="249B8D70" w14:textId="77777777" w:rsidR="00681D0D" w:rsidRPr="00FA0BF7" w:rsidRDefault="00681D0D" w:rsidP="00E46826">
      <w:pPr>
        <w:autoSpaceDE w:val="0"/>
        <w:autoSpaceDN w:val="0"/>
        <w:adjustRightInd w:val="0"/>
        <w:ind w:firstLine="284"/>
        <w:jc w:val="both"/>
        <w:rPr>
          <w:rFonts w:ascii="Arial" w:hAnsi="Arial" w:cs="Arial"/>
          <w:color w:val="191919"/>
          <w:sz w:val="20"/>
          <w:szCs w:val="20"/>
          <w:lang w:val="ro-RO"/>
        </w:rPr>
      </w:pPr>
    </w:p>
    <w:p w14:paraId="7E8DCE56"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Funcția: Director </w:t>
      </w:r>
    </w:p>
    <w:p w14:paraId="2131B27A"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Numele și prenumele: ................ </w:t>
      </w:r>
    </w:p>
    <w:p w14:paraId="0A98C844" w14:textId="77777777" w:rsidR="00681D0D" w:rsidRPr="00F60F01" w:rsidRDefault="00681D0D" w:rsidP="00D2444F">
      <w:pPr>
        <w:autoSpaceDE w:val="0"/>
        <w:autoSpaceDN w:val="0"/>
        <w:adjustRightInd w:val="0"/>
        <w:ind w:firstLine="284"/>
        <w:jc w:val="both"/>
        <w:rPr>
          <w:rFonts w:ascii="Arial" w:hAnsi="Arial" w:cs="Arial"/>
          <w:b/>
          <w:bCs/>
          <w:color w:val="191919"/>
          <w:sz w:val="20"/>
          <w:szCs w:val="20"/>
          <w:lang w:val="ro-RO"/>
        </w:rPr>
      </w:pPr>
      <w:r w:rsidRPr="00F60F01">
        <w:rPr>
          <w:rFonts w:ascii="Arial" w:hAnsi="Arial" w:cs="Arial"/>
          <w:b/>
          <w:bCs/>
          <w:color w:val="191919"/>
          <w:sz w:val="20"/>
          <w:szCs w:val="20"/>
          <w:lang w:val="ro-RO"/>
        </w:rPr>
        <w:t>Telefon/Mobil: ..........................</w:t>
      </w:r>
    </w:p>
    <w:p w14:paraId="2247994B"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Unitatea de învățământ: </w:t>
      </w:r>
      <w:r w:rsidRPr="00647A1D">
        <w:rPr>
          <w:rFonts w:ascii="Arial" w:hAnsi="Arial" w:cs="Arial"/>
          <w:noProof/>
          <w:color w:val="191919"/>
          <w:sz w:val="20"/>
          <w:szCs w:val="20"/>
          <w:lang w:val="ro-RO"/>
        </w:rPr>
        <w:t>Școala Gimnazială „Vasile Berci” Călinești</w:t>
      </w:r>
    </w:p>
    <w:p w14:paraId="2FD09BC1"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Studii: ............................. </w:t>
      </w:r>
    </w:p>
    <w:p w14:paraId="70F3F5DB"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Anul absolvirii: .................... </w:t>
      </w:r>
    </w:p>
    <w:p w14:paraId="5A2BBBFB"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Specialitatea: ...................... </w:t>
      </w:r>
    </w:p>
    <w:p w14:paraId="5AD77BE6"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Vechime în învățământ: .............. </w:t>
      </w:r>
    </w:p>
    <w:p w14:paraId="17B92017"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Gradul didactic: .................... </w:t>
      </w:r>
    </w:p>
    <w:p w14:paraId="3410DDA9"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Obligația de predare: </w:t>
      </w:r>
    </w:p>
    <w:p w14:paraId="061464EE"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Numire prin Decizia inspectorului școlar general nr. ...... din ......... </w:t>
      </w:r>
    </w:p>
    <w:p w14:paraId="5770AB58"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Data numirii în funcția de conducere: .............. </w:t>
      </w:r>
    </w:p>
    <w:p w14:paraId="186A213E"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p w14:paraId="3A8A0BEF"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Integrarea în structura organizatorică </w:t>
      </w:r>
    </w:p>
    <w:p w14:paraId="5CF8A371"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Postul imediat superior: inspector școlar general </w:t>
      </w:r>
    </w:p>
    <w:p w14:paraId="49A31B2A"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Subordonări: personalul didactic de predare, didactic auxiliar și administrativ din unitatea de învățământ </w:t>
      </w:r>
    </w:p>
    <w:p w14:paraId="1155F06E"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Relații de muncă </w:t>
      </w:r>
    </w:p>
    <w:p w14:paraId="28F55B18"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Ierarhice: inspector școlar general, inspector școlar general adjunct </w:t>
      </w:r>
    </w:p>
    <w:p w14:paraId="67B464DC"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Funcționale: inspectori școlari, directori/directori adjuncți ai altor unități de învățământ, autorități ale administrației publice locale/județene. </w:t>
      </w:r>
    </w:p>
    <w:p w14:paraId="0E8E2E28"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colaborare: cu alți furnizori de educație și de formare, structuri consultative din învățământ, organizații sindicale, organizații neguvernamentale. </w:t>
      </w:r>
    </w:p>
    <w:p w14:paraId="7F8D6D06"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reprezentare: reprezentarea oficială a unității de învățământ. </w:t>
      </w:r>
    </w:p>
    <w:p w14:paraId="6F9C7DBB" w14:textId="77777777" w:rsidR="00681D0D" w:rsidRPr="005C40FA" w:rsidRDefault="00681D0D" w:rsidP="00144B22">
      <w:pPr>
        <w:autoSpaceDE w:val="0"/>
        <w:autoSpaceDN w:val="0"/>
        <w:adjustRightInd w:val="0"/>
        <w:ind w:firstLine="284"/>
        <w:jc w:val="both"/>
        <w:rPr>
          <w:rFonts w:ascii="Arial" w:hAnsi="Arial" w:cs="Arial"/>
          <w:b/>
          <w:bCs/>
          <w:color w:val="191919"/>
          <w:sz w:val="20"/>
          <w:szCs w:val="20"/>
          <w:lang w:val="ro-RO"/>
        </w:rPr>
      </w:pPr>
      <w:r w:rsidRPr="005C40FA">
        <w:rPr>
          <w:rFonts w:ascii="Arial" w:hAnsi="Arial" w:cs="Arial"/>
          <w:b/>
          <w:bCs/>
          <w:color w:val="191919"/>
          <w:sz w:val="20"/>
          <w:szCs w:val="20"/>
          <w:lang w:val="ro-RO"/>
        </w:rPr>
        <w:t xml:space="preserve">Atribuțiile directorului se raportează la: </w:t>
      </w:r>
    </w:p>
    <w:p w14:paraId="61906731"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Legii învățământului preuniversitar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7BD3B12B"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Regulamentului de organizare și funcționare a unităților de învățământ preuniversitar, aprobat prin ordin de ministru; </w:t>
      </w:r>
    </w:p>
    <w:p w14:paraId="0340ADD2"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legislației și actelor normative subsecvente Legii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6358F3AE"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ordinele, instrucțiunile și precizările emise de Ministerul Educației și Cercetării; </w:t>
      </w:r>
    </w:p>
    <w:p w14:paraId="6689425D"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FA0BF7">
        <w:rPr>
          <w:rFonts w:ascii="Arial" w:hAnsi="Arial" w:cs="Arial"/>
          <w:color w:val="191919"/>
          <w:sz w:val="20"/>
          <w:szCs w:val="20"/>
          <w:lang w:val="ro-RO"/>
        </w:rPr>
        <w:t xml:space="preserve">– deciziile emise </w:t>
      </w:r>
      <w:r w:rsidRPr="004E1165">
        <w:rPr>
          <w:rFonts w:ascii="Arial" w:hAnsi="Arial" w:cs="Arial"/>
          <w:color w:val="000000" w:themeColor="text1"/>
          <w:sz w:val="20"/>
          <w:szCs w:val="20"/>
          <w:lang w:val="ro-RO"/>
        </w:rPr>
        <w:t xml:space="preserve">de inspectorul școlar general; </w:t>
      </w:r>
    </w:p>
    <w:p w14:paraId="3AC3C6B2"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hotărârile consiliului de administrație al unității de învățământ:</w:t>
      </w:r>
    </w:p>
    <w:p w14:paraId="03AA7D80"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xml:space="preserve">– </w:t>
      </w:r>
      <w:r>
        <w:rPr>
          <w:rFonts w:ascii="Arial" w:hAnsi="Arial" w:cs="Arial"/>
          <w:color w:val="000000" w:themeColor="text1"/>
          <w:sz w:val="20"/>
          <w:szCs w:val="20"/>
          <w:lang w:val="ro-RO"/>
        </w:rPr>
        <w:t xml:space="preserve">prevederile legislației naționale, </w:t>
      </w:r>
      <w:r w:rsidRPr="004E1165">
        <w:rPr>
          <w:rFonts w:ascii="Arial" w:hAnsi="Arial" w:cs="Arial"/>
          <w:color w:val="000000" w:themeColor="text1"/>
          <w:sz w:val="20"/>
          <w:szCs w:val="20"/>
          <w:lang w:val="ro-RO"/>
        </w:rPr>
        <w:t>aplicabil</w:t>
      </w:r>
      <w:r>
        <w:rPr>
          <w:rFonts w:ascii="Arial" w:hAnsi="Arial" w:cs="Arial"/>
          <w:color w:val="000000" w:themeColor="text1"/>
          <w:sz w:val="20"/>
          <w:szCs w:val="20"/>
          <w:lang w:val="ro-RO"/>
        </w:rPr>
        <w:t>e</w:t>
      </w:r>
      <w:r w:rsidRPr="004E1165">
        <w:rPr>
          <w:rFonts w:ascii="Arial" w:hAnsi="Arial" w:cs="Arial"/>
          <w:color w:val="000000" w:themeColor="text1"/>
          <w:sz w:val="20"/>
          <w:szCs w:val="20"/>
          <w:lang w:val="ro-RO"/>
        </w:rPr>
        <w:t xml:space="preserve"> inclusiv în domeniul educației.</w:t>
      </w:r>
    </w:p>
    <w:p w14:paraId="3E9D3B04" w14:textId="77777777" w:rsidR="00681D0D" w:rsidRPr="004E1165" w:rsidRDefault="00681D0D" w:rsidP="00C5752B">
      <w:pPr>
        <w:autoSpaceDE w:val="0"/>
        <w:autoSpaceDN w:val="0"/>
        <w:adjustRightInd w:val="0"/>
        <w:ind w:firstLine="284"/>
        <w:jc w:val="both"/>
        <w:rPr>
          <w:rFonts w:ascii="Arial" w:hAnsi="Arial" w:cs="Arial"/>
          <w:color w:val="000000" w:themeColor="text1"/>
          <w:sz w:val="20"/>
          <w:szCs w:val="20"/>
          <w:lang w:val="ro-RO"/>
        </w:rPr>
      </w:pPr>
    </w:p>
    <w:p w14:paraId="30EDE60A" w14:textId="77777777" w:rsidR="00681D0D" w:rsidRPr="004E1165" w:rsidRDefault="00681D0D" w:rsidP="00B4331B">
      <w:pPr>
        <w:autoSpaceDE w:val="0"/>
        <w:autoSpaceDN w:val="0"/>
        <w:adjustRightInd w:val="0"/>
        <w:ind w:firstLine="284"/>
        <w:jc w:val="both"/>
        <w:rPr>
          <w:rFonts w:ascii="Arial" w:hAnsi="Arial" w:cs="Arial"/>
          <w:b/>
          <w:bCs/>
          <w:color w:val="000000" w:themeColor="text1"/>
          <w:sz w:val="20"/>
          <w:szCs w:val="20"/>
          <w:lang w:val="ro-RO"/>
        </w:rPr>
      </w:pPr>
      <w:r w:rsidRPr="004E1165">
        <w:rPr>
          <w:rFonts w:ascii="Arial" w:hAnsi="Arial" w:cs="Arial"/>
          <w:b/>
          <w:bCs/>
          <w:color w:val="000000" w:themeColor="text1"/>
          <w:sz w:val="20"/>
          <w:szCs w:val="20"/>
          <w:lang w:val="ro-RO"/>
        </w:rPr>
        <w:t xml:space="preserve">I. Atribuții generale </w:t>
      </w:r>
    </w:p>
    <w:p w14:paraId="319EE27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4E1165">
        <w:rPr>
          <w:rFonts w:ascii="Arial" w:hAnsi="Arial" w:cs="Arial"/>
          <w:color w:val="000000" w:themeColor="text1"/>
          <w:sz w:val="20"/>
          <w:szCs w:val="20"/>
          <w:lang w:val="ro-RO"/>
        </w:rPr>
        <w:t>1. Realizează conducerea executivă a unității de învățământ preuniversitar, în conformitate cu atribuțiile conferite de legislația în vigoare</w:t>
      </w:r>
      <w:r w:rsidRPr="00FA0BF7">
        <w:rPr>
          <w:rFonts w:ascii="Arial" w:hAnsi="Arial" w:cs="Arial"/>
          <w:color w:val="191919"/>
          <w:sz w:val="20"/>
          <w:szCs w:val="20"/>
          <w:lang w:val="ro-RO"/>
        </w:rPr>
        <w:t xml:space="preserve">, cu hotărârile consiliului de administrație al unității de învățământ, precum și cu alte reglementări legale. </w:t>
      </w:r>
    </w:p>
    <w:p w14:paraId="3762474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2. Manifestă loialitate față de unitatea de învățământ, credibilitate și responsabilitate în deciziile sale, încredere în capacitățile angajaților, încurajează și susține colegii, în vederea motivării pentru formare continuă și pentru crearea în unitate a unui climat optim desfășurării procesului de învățământ. </w:t>
      </w:r>
    </w:p>
    <w:p w14:paraId="5055E93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3. Răspunde de întreaga activitate financiar-contabilă a unității în calitatea sa de ordonator de credite și coordonează direct compartimentul financiar-contabil. </w:t>
      </w:r>
    </w:p>
    <w:p w14:paraId="0AE04B6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4. Realizează activitatea de îndrumare și control asupra activității întregului personal salariat al unității de învățământ. Colaborează cu personalul cabinetului medical și stomatologic. </w:t>
      </w:r>
    </w:p>
    <w:p w14:paraId="59B899C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5. Este președintele consiliului profesoral și al consiliului de administrație, în fața cărora prezintă rapoarte anuale. </w:t>
      </w:r>
    </w:p>
    <w:p w14:paraId="19EF994C"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II. Atribuții specifice </w:t>
      </w:r>
    </w:p>
    <w:p w14:paraId="17D8A8B7"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1. În exercitarea funcției de conducere executivă: </w:t>
      </w:r>
    </w:p>
    <w:p w14:paraId="6DCD3F7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este reprezentantul legal al unității de învățământ, având obligația reprezentării și apărării drepturilor și intereselor legitime ale acesteia în raporturile cu autoritățile publice, instituțiile de orice natură, precum și cu orice persoană juridică sau fizică, română sau străină; </w:t>
      </w:r>
    </w:p>
    <w:p w14:paraId="76094B1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realizează conducerea executivă a unității de învățământ și organizează întreaga activitate educațională; </w:t>
      </w:r>
    </w:p>
    <w:p w14:paraId="5D91AEE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organizează și este direct responsabil de aplicarea legislației în vigoare, la nivelul unității de învățământ; </w:t>
      </w:r>
    </w:p>
    <w:p w14:paraId="38EFCB2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asigură managementul strategic al unității de învățământ, în colaborare cu autoritățile administrației publice locale, după consultarea partenerilor sociali și a reprezentanților părinților și elevilor; </w:t>
      </w:r>
    </w:p>
    <w:p w14:paraId="62508A7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asigură managementul operațional al unității de învățământ și este direct responsabil de calitatea educației furnizate de unitatea de învățământ; </w:t>
      </w:r>
    </w:p>
    <w:p w14:paraId="46DC595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asigură corelarea obiectivelor specifice unității de învățământ cu cele stabilite la nivel național și local; </w:t>
      </w:r>
    </w:p>
    <w:p w14:paraId="0E5BFFE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coordonează procesul de obținere a autorizațiilor și avizelor legale necesare funcționării unității de învățământ; </w:t>
      </w:r>
    </w:p>
    <w:p w14:paraId="7A7400B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asigură aplicarea și respectarea normelor de sănătate și securitate în muncă; </w:t>
      </w:r>
    </w:p>
    <w:p w14:paraId="4F4CBCE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semnează parteneriate cu operatorii economici pentru asigurarea instruirii practice a elevilor; </w:t>
      </w:r>
    </w:p>
    <w:p w14:paraId="4DF8DCE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prezintă, anual, un raport asupra calității educației în unitatea de învățământ pe care o conduce, întocmit de Comisia de evaluare și asigurare a calității; raportul, aprobat de consiliul de administrație, este prezentat în fața consiliului profesoral, comitetului reprezentativ al părinților/asociației de părinți și este adus la cunoștința autorităților administrației publice locale și a inspectoratului școlar; </w:t>
      </w:r>
    </w:p>
    <w:p w14:paraId="5F3ED5E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elaborarea proiectului de dezvoltare instituțională a unității de învățământ, prin care se stabilește politica educațională a acesteia; </w:t>
      </w:r>
    </w:p>
    <w:p w14:paraId="08A16FF7" w14:textId="77777777" w:rsidR="00681D0D" w:rsidRPr="00FA0BF7"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l) lansează proiecte de parteneriat cu unități de învățământ similare din Uniunea Europeană sau din alte zone;</w:t>
      </w:r>
    </w:p>
    <w:p w14:paraId="3451172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solicită consiliului reprezentativ al părinților și, după caz, consiliului local/consiliului județean și consiliului reprezentativ al elevilor desemnarea reprezentanților lor în consiliul de administrație al unității de învățământ; </w:t>
      </w:r>
    </w:p>
    <w:p w14:paraId="25F2AE8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numește, prin decizie, componența comisiilor pentru examenele de corigențe, amânări sau diferențe; </w:t>
      </w:r>
    </w:p>
    <w:p w14:paraId="6A1F409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 coordonează activitățile de pregătire organizate de cadrele didactice pentru elevii care participă la olimpiade, concursuri, competiții sportive și festivaluri naționale și internaționale; </w:t>
      </w:r>
    </w:p>
    <w:p w14:paraId="4BFD09B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în exercitarea atribuțiilor și a responsabilităților stabilite, directorul emite decizii și note de serviciu. </w:t>
      </w:r>
    </w:p>
    <w:p w14:paraId="456A81CE"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2. În exercitarea funcției de angajator: </w:t>
      </w:r>
    </w:p>
    <w:p w14:paraId="22028AE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angajează personalul din unitate prin încheierea contractului individual de muncă; </w:t>
      </w:r>
    </w:p>
    <w:p w14:paraId="5696F22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întocmește, conform legii, fișele posturilor pentru personalul din subordine; răspunde de selecția, angajarea, evaluarea periodică, salarizarea, formarea, motivarea și încetarea raporturilor de muncă ale personalului din unitate, cu respectarea strictă a legislației incidente, în vigoare; </w:t>
      </w:r>
    </w:p>
    <w:p w14:paraId="77D43A7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propune consiliului de administrație vacantarea posturilor, organizarea concursurilor pe post și angajarea personalului; </w:t>
      </w:r>
    </w:p>
    <w:p w14:paraId="23D332C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îndeplinește atribuțiile prevăzute de metodologia-cadru privind mobilitatea personalului didactic de predare din învățământul preuniversitar, de metodologia de ocupare a posturilor didactice care se vacantează în timpul anului școlar, precum și de alte acte normative elaborate de Ministerul Educației și Cercetării; </w:t>
      </w:r>
    </w:p>
    <w:p w14:paraId="784FF6C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coordonează organizarea și desfășurarea concursului de ocupare a posturilor; </w:t>
      </w:r>
    </w:p>
    <w:p w14:paraId="2EBBEFA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stabilește atribuțiile coordonatorului pentru proiecte și programe educative școlare și extrașcolare, în funcție de specificul unității; </w:t>
      </w:r>
    </w:p>
    <w:p w14:paraId="7AE5200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aprobă concediile de odihnă ale personalului didactic de predare, didactic auxiliar și administrativ, pe baza solicitărilor scrise ale acestora, conform Legii nr. 53/2003 - Codul muncii, </w:t>
      </w:r>
      <w:r w:rsidRPr="00D9780C">
        <w:rPr>
          <w:rFonts w:ascii="Arial" w:hAnsi="Arial" w:cs="Arial"/>
          <w:i/>
          <w:iCs/>
          <w:color w:val="191919"/>
          <w:sz w:val="20"/>
          <w:szCs w:val="20"/>
          <w:lang w:val="ro-RO"/>
        </w:rPr>
        <w:t>republicată, cu modificările și completările ulterioare</w:t>
      </w:r>
      <w:r w:rsidRPr="00FA0BF7">
        <w:rPr>
          <w:rFonts w:ascii="Arial" w:hAnsi="Arial" w:cs="Arial"/>
          <w:color w:val="191919"/>
          <w:sz w:val="20"/>
          <w:szCs w:val="20"/>
          <w:lang w:val="ro-RO"/>
        </w:rPr>
        <w:t xml:space="preserve">, și contractului colectiv de muncă aplicabil; </w:t>
      </w:r>
    </w:p>
    <w:p w14:paraId="430B526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aprobă concediul fără plată și zilele libere plătite, conform prevederilor legale și ale contractului colectiv de muncă aplicabil, pentru întreg personalul, în condițiile asigurării suplinirii activității acestora; </w:t>
      </w:r>
    </w:p>
    <w:p w14:paraId="24656F4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coordonează realizarea planurilor de formare profesională în concordanță cu prevederile Legii nr. 198/2023, cu modificările și completările ulterioare, ale codului muncii, precum și ale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și propune aprobarea acestora de către consiliul de administrație; </w:t>
      </w:r>
    </w:p>
    <w:p w14:paraId="626A7DD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monitorizează implementarea planurilor de formare profesională a personalului didactic de predare, didactic auxiliar și administrativ; </w:t>
      </w:r>
    </w:p>
    <w:p w14:paraId="2A6A576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aplică prevederile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4CA8E4E3" w14:textId="77777777" w:rsidR="00681D0D" w:rsidRPr="00426C69" w:rsidRDefault="00681D0D" w:rsidP="00426C69">
      <w:pPr>
        <w:autoSpaceDE w:val="0"/>
        <w:autoSpaceDN w:val="0"/>
        <w:adjustRightInd w:val="0"/>
        <w:ind w:firstLine="284"/>
        <w:jc w:val="both"/>
        <w:rPr>
          <w:rFonts w:ascii="Arial" w:hAnsi="Arial" w:cs="Arial"/>
          <w:b/>
          <w:bCs/>
          <w:color w:val="191919"/>
          <w:sz w:val="20"/>
          <w:szCs w:val="20"/>
          <w:lang w:val="ro-RO"/>
        </w:rPr>
      </w:pPr>
      <w:r w:rsidRPr="00426C69">
        <w:rPr>
          <w:rFonts w:ascii="Arial" w:hAnsi="Arial" w:cs="Arial"/>
          <w:b/>
          <w:bCs/>
          <w:color w:val="191919"/>
          <w:sz w:val="20"/>
          <w:szCs w:val="20"/>
          <w:lang w:val="ro-RO"/>
        </w:rPr>
        <w:t xml:space="preserve">3. În exercitarea funcției de ordonator de credite: </w:t>
      </w:r>
    </w:p>
    <w:p w14:paraId="0661AEB6"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în consiliul de administrație, spre aprobare, proiectul de buget și raportul de execuție bugetară; </w:t>
      </w:r>
    </w:p>
    <w:p w14:paraId="6C783237"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răspunde de încadrarea în bugetul aprobat al unității de învățământ; </w:t>
      </w:r>
    </w:p>
    <w:p w14:paraId="5A2B475D" w14:textId="77777777" w:rsidR="00681D0D" w:rsidRPr="00FA0BF7"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c) se preocupă de atragerea de resurse extrabugetare, cu respectarea prevederilor legale;</w:t>
      </w:r>
    </w:p>
    <w:p w14:paraId="495D9D77"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răspunde de realizarea, utilizarea, păstrarea, completarea și modernizarea bazei materiale a unității de învățământ; </w:t>
      </w:r>
    </w:p>
    <w:p w14:paraId="276EC08A"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urmărește modul de încasare a veniturilor; </w:t>
      </w:r>
    </w:p>
    <w:p w14:paraId="5EDD2D98"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răspunde în ceea ce privește necesitatea, oportunitatea și legalitatea angajării și utilizării creditelor bugetare, în limita și cu destinația aprobate prin bugetul propriu; </w:t>
      </w:r>
    </w:p>
    <w:p w14:paraId="662B1AA6"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răspunde de integritatea și buna funcționare a bunurilor aflate în administrare; </w:t>
      </w:r>
    </w:p>
    <w:p w14:paraId="1EAA4ADE"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răspunde de organizarea și ținerea la zi a contabilității și prezentarea la termen a bilanțurilor contabile și a conturilor de execuție bugetară. </w:t>
      </w:r>
    </w:p>
    <w:p w14:paraId="0606E418" w14:textId="77777777" w:rsidR="00681D0D" w:rsidRPr="0037598F" w:rsidRDefault="00681D0D" w:rsidP="0037598F">
      <w:pPr>
        <w:autoSpaceDE w:val="0"/>
        <w:autoSpaceDN w:val="0"/>
        <w:adjustRightInd w:val="0"/>
        <w:ind w:firstLine="284"/>
        <w:jc w:val="both"/>
        <w:rPr>
          <w:rFonts w:ascii="Arial" w:hAnsi="Arial" w:cs="Arial"/>
          <w:b/>
          <w:bCs/>
          <w:color w:val="191919"/>
          <w:sz w:val="20"/>
          <w:szCs w:val="20"/>
          <w:lang w:val="ro-RO"/>
        </w:rPr>
      </w:pPr>
      <w:r w:rsidRPr="0037598F">
        <w:rPr>
          <w:rFonts w:ascii="Arial" w:hAnsi="Arial" w:cs="Arial"/>
          <w:b/>
          <w:bCs/>
          <w:color w:val="191919"/>
          <w:sz w:val="20"/>
          <w:szCs w:val="20"/>
          <w:lang w:val="ro-RO"/>
        </w:rPr>
        <w:t xml:space="preserve">4. Directorul unității de învățământ îndeplinește și următoarele atribuții: </w:t>
      </w:r>
    </w:p>
    <w:p w14:paraId="51691E1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inspectoratului școlar, spre aprobare, proiectul planului de școlarizare, avizat de consiliului de administrație; </w:t>
      </w:r>
    </w:p>
    <w:p w14:paraId="48B4737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coordonează activitatea de elaborare a ofertei educaționale a unității de învățământ și o propune spre aprobare consiliului de administrație; </w:t>
      </w:r>
    </w:p>
    <w:p w14:paraId="4DBE293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coordonează și răspunde de colectarea datelor statistice pentru sistemul național de indicatori pentru educație, pe care le transmite inspectoratului școlar, și răspunde de introducerea datelor în Sistemul de Informații Integrat al învățământului din România (SIIIR); </w:t>
      </w:r>
    </w:p>
    <w:p w14:paraId="133F26E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propune consiliului de administrație, spre aprobare, Regulamentul de organizare și funcționare a unității de învățământ; </w:t>
      </w:r>
    </w:p>
    <w:p w14:paraId="78C4272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stabilește componența formațiunilor de studiu în baza hotărârii consiliului de administrație; </w:t>
      </w:r>
    </w:p>
    <w:p w14:paraId="182029E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elaborează proiectul de încadrare cu personal didactic de predare, precum și schema de personal didactic auxiliar și administrativ și le supune, spre aprobare, consiliului de administrație; </w:t>
      </w:r>
    </w:p>
    <w:p w14:paraId="24F4C8F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numește, după consultarea consiliului profesoral, în baza hotărârii consiliului de administrație, profesorii diriginți la clase, precum și coordonatorul pentru proiecte și programe educative școlare și extrașcolare; </w:t>
      </w:r>
    </w:p>
    <w:p w14:paraId="5DCE156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numește cadrul didactic care face parte din consiliul clasei, ce poate prelua atribuțiile profesorului diriginte, în condițiile în care acesta este indisponibil pentru o perioadă de timp, din motive obiective; </w:t>
      </w:r>
    </w:p>
    <w:p w14:paraId="4617E55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numește, în baza hotărârii consiliului de administrație, coordonatorii structurilor care aparțin de unitatea de învățământ, din rândul cadrelor didactice, de regulă, titulare, care își desfășoară activitatea în structurile respective; </w:t>
      </w:r>
    </w:p>
    <w:p w14:paraId="1DC5003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stabilește, prin decizie, componența comisiilor din cadrul unității de învățământ, în baza hotărârii consiliului de administrație; </w:t>
      </w:r>
    </w:p>
    <w:p w14:paraId="29A4E7E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comisia de întocmire a orarului și îl propune spre aprobare consiliului de administrație; </w:t>
      </w:r>
    </w:p>
    <w:p w14:paraId="3661B18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l) aprobă graficul serviciului pe școală al personalului didactic; </w:t>
      </w:r>
    </w:p>
    <w:p w14:paraId="5CE3963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propune consiliului de administrație, spre aprobare, calendarul activităților educative ale unității de învățământ; </w:t>
      </w:r>
    </w:p>
    <w:p w14:paraId="22070C4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aprobă, prin decizie, regulamentele de funcționare ale cercurilor, asociațiilor științifice, tehnice, sportive și cultural- artistice ale elevilor din unitatea de învățământ în baza hotărârii consiliului de administrație; </w:t>
      </w:r>
    </w:p>
    <w:p w14:paraId="036EFE80"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o) elaborează instrumente interne de lucru, utilizate în activitatea de îndrumare, control și evaluare a tuturor activităților care se desfășoară în unitatea de învățământ și le supune spre aprobare consiliului de administrație;</w:t>
      </w:r>
    </w:p>
    <w:p w14:paraId="54262DE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asigură aplicarea planului de învățământ, a programelor școlare și a metodologiei privind evaluarea rezultatelor școlare; </w:t>
      </w:r>
    </w:p>
    <w:p w14:paraId="57BB894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q) controlează calitatea procesului instructiv-educativ, prin verificarea documentelor, prin asistențe la ore și prin participări la diverse activități educative extracurriculare și extrașcolare; în cursul unui an școlar, directorul efectuează asistențe la orele de curs, astfel încât fiecare cadru didactic să fie asistat cel puțin de două ori pe an școlar; </w:t>
      </w:r>
    </w:p>
    <w:p w14:paraId="508E2F8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r) monitorizează activitatea de formare continuă a personalului din unitate; </w:t>
      </w:r>
    </w:p>
    <w:p w14:paraId="79C2138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 monitorizează activitatea cadrelor didactice debutante și sprijină integrarea acestora în colectivul unității de învățământ; </w:t>
      </w:r>
    </w:p>
    <w:p w14:paraId="2572FDF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t) consemnează zilnic în condica de prezență absențele și întârzierile la orele de curs ale personalului didactic de predare și de instruire practică, precum și întârzierile personalului didactic auxiliar și administrativ de la programul de lucru; </w:t>
      </w:r>
    </w:p>
    <w:p w14:paraId="4785353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 își asumă, alături de consiliul de administrație, răspunderea publică pentru performanțele unității de învățământ pe care o conduce; </w:t>
      </w:r>
    </w:p>
    <w:p w14:paraId="5C571B9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 numește și controlează personalul care răspunde de sigiliul unității de învățământ; w) asigură arhivarea documentelor oficiale și școlare; </w:t>
      </w:r>
    </w:p>
    <w:p w14:paraId="14CACBA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x) răspunde de întocmirea, eliberarea, reconstituirea, anularea, completarea și gestionarea actelor de studii; răspunde de întocmirea, eliberarea, reconstituirea, anularea, completarea, modificarea, rectificarea și gestionarea documentelor de evidență școlară; </w:t>
      </w:r>
    </w:p>
    <w:p w14:paraId="42F2631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y) aprobă vizitarea unității de învățământ, de către persoane din afara unității, inclusiv de către reprezentanți ai mass-media. Fac excepție de la această prevedere reprezentanții instituțiilor cu drept de îndrumare și control asupra unităților de învățământ, precum și persoanele care participă la procesul de monitorizare și evaluare a calității sistemului de învățământ; </w:t>
      </w:r>
    </w:p>
    <w:p w14:paraId="67D0120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z) răspunde de realizarea, utilizarea, păstrarea, completarea și modernizarea bazei materiale și sportive a unității de învățământ, coordonează activitatea din internat și de la cantină; </w:t>
      </w:r>
    </w:p>
    <w:p w14:paraId="3450FBA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aa) răspunde de întocmirea corectă și la termen a statelor lunare de plată a drepturilor salariale; </w:t>
      </w:r>
    </w:p>
    <w:p w14:paraId="21D3E0D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bb) răspunde de asigurarea manualelor școlare pentru elevii din învățământul obligatoriu, conform prevederilor legale. Asigură personalului didactic condițiile necesare pentru studierea și alegerea manualelor pentru elevi; </w:t>
      </w:r>
    </w:p>
    <w:p w14:paraId="5866169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cc) răspunde de stabilirea necesarului de burse școlare și a altor facilități la nivelul unității de învățământ, conform legislației în vigoare; </w:t>
      </w:r>
    </w:p>
    <w:p w14:paraId="5F7C667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dd) răspunde de respectarea condițiilor și a exigențelor privind normele de igienă școlară, de protecție și securitate în muncă, de protecție civilă și de pază contra incendiilor, în unitatea de învățământ; </w:t>
      </w:r>
    </w:p>
    <w:p w14:paraId="42736FA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ee) aplică sancțiuni pentru abaterile disciplinare săvârșite de personalul unității de învățământ, în limita prevederilor legale în vigoare; </w:t>
      </w:r>
    </w:p>
    <w:p w14:paraId="618FD2C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ff) aplică sancțiunile prevăzute de legislația în vigoare pentru abaterile disciplinare săvârșite de elevi; </w:t>
      </w:r>
    </w:p>
    <w:p w14:paraId="659700F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gg) răspunde de transmiterea corectă și la termen a datelor solicitate de inspectoratul școlar; </w:t>
      </w:r>
    </w:p>
    <w:p w14:paraId="6D0C5B7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hh) comunică inspectorului școlar general, în timpul cel mai scurt, orice situație de natură să afecteze procesul instructiv-educativ sau imaginea școlii; </w:t>
      </w:r>
    </w:p>
    <w:p w14:paraId="0E1EDC39"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ii) solicită consultanță și asistență juridică de la ISJ/ISMB pentru toate procesele sau alte situații/litigii în care este implicată unitatea de învățământ și are obligația de a asigura reprezentarea în instanță;</w:t>
      </w:r>
    </w:p>
    <w:p w14:paraId="50F33C7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jj) directorul îndeplinește și alte atribuții stabilite de către consiliul de administrație, potrivit legii, precum și orice alte atribuții ce rezultă din prevederile legale în vigoare și contractele colective de muncă aplicabile. </w:t>
      </w:r>
    </w:p>
    <w:p w14:paraId="1E637F3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Pentru realizarea atribuțiilor sale, directorul se consultă cu reprezentanții organizațiilor sindicale reprezentative la nivel de sector de negociere colectivă învățământ preuniversitar din unitatea de învățământ și/sau, după caz, cu reprezentanții salariaților din unitatea de învățământ, în conformitate cu prevederile legale. </w:t>
      </w:r>
    </w:p>
    <w:p w14:paraId="6A134C1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În lipsă, directorul are obligația de a delega atribuțiile către directorul adjunct sau către un alt cadru didactic, membru al consiliului de administrație. </w:t>
      </w:r>
    </w:p>
    <w:p w14:paraId="015B37FF"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Neîndeplinirea acestei obligații constituie abatere disciplinară și se sancționează conform legii.</w:t>
      </w:r>
    </w:p>
    <w:p w14:paraId="237FEE1B"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676"/>
      </w:tblGrid>
      <w:tr w:rsidR="00681D0D" w:rsidRPr="00FA0BF7" w14:paraId="0D556F97" w14:textId="77777777" w:rsidTr="005817A5">
        <w:tc>
          <w:tcPr>
            <w:tcW w:w="4113" w:type="dxa"/>
          </w:tcPr>
          <w:p w14:paraId="7DDE4BB0"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Inspector şcolar general,</w:t>
            </w:r>
          </w:p>
          <w:p w14:paraId="540A8806" w14:textId="77777777" w:rsidR="00681D0D" w:rsidRPr="00FA0BF7" w:rsidRDefault="00681D0D" w:rsidP="0090229C">
            <w:pPr>
              <w:jc w:val="center"/>
              <w:rPr>
                <w:rFonts w:ascii="Arial" w:hAnsi="Arial" w:cs="Arial"/>
                <w:sz w:val="20"/>
                <w:szCs w:val="20"/>
                <w:lang w:val="ro-RO"/>
              </w:rPr>
            </w:pPr>
            <w:r>
              <w:rPr>
                <w:rFonts w:ascii="Arial" w:hAnsi="Arial" w:cs="Arial"/>
                <w:sz w:val="20"/>
                <w:szCs w:val="20"/>
                <w:lang w:val="ro-RO"/>
              </w:rPr>
              <w:t>Pop Mihai-Cosmin</w:t>
            </w:r>
          </w:p>
        </w:tc>
        <w:tc>
          <w:tcPr>
            <w:tcW w:w="4676" w:type="dxa"/>
          </w:tcPr>
          <w:p w14:paraId="331131C3"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Director,</w:t>
            </w:r>
          </w:p>
          <w:p w14:paraId="35AEC8AD" w14:textId="77777777" w:rsidR="00681D0D" w:rsidRPr="00FA0BF7" w:rsidRDefault="00681D0D" w:rsidP="00682951">
            <w:pPr>
              <w:jc w:val="center"/>
              <w:rPr>
                <w:rFonts w:ascii="Arial" w:hAnsi="Arial" w:cs="Arial"/>
                <w:sz w:val="20"/>
                <w:szCs w:val="20"/>
                <w:lang w:val="ro-RO"/>
              </w:rPr>
            </w:pPr>
            <w:r>
              <w:rPr>
                <w:rFonts w:ascii="Arial" w:hAnsi="Arial" w:cs="Arial"/>
                <w:sz w:val="20"/>
                <w:szCs w:val="20"/>
                <w:lang w:val="ro-RO"/>
              </w:rPr>
              <w:t>........................................................</w:t>
            </w:r>
          </w:p>
        </w:tc>
      </w:tr>
    </w:tbl>
    <w:p w14:paraId="21A6A60F" w14:textId="77777777" w:rsidR="00681D0D" w:rsidRDefault="00681D0D" w:rsidP="0037598F">
      <w:pPr>
        <w:autoSpaceDE w:val="0"/>
        <w:autoSpaceDN w:val="0"/>
        <w:adjustRightInd w:val="0"/>
        <w:jc w:val="both"/>
        <w:rPr>
          <w:rFonts w:ascii="Arial" w:hAnsi="Arial" w:cs="Arial"/>
          <w:color w:val="191919"/>
          <w:sz w:val="20"/>
          <w:szCs w:val="20"/>
          <w:lang w:val="ro-RO"/>
        </w:rPr>
        <w:sectPr w:rsidR="00681D0D" w:rsidSect="00681D0D">
          <w:footerReference w:type="default" r:id="rId87"/>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681D0D" w:rsidRPr="00FA0BF7" w14:paraId="4A1D16D0" w14:textId="77777777" w:rsidTr="007861FC">
        <w:trPr>
          <w:jc w:val="center"/>
        </w:trPr>
        <w:tc>
          <w:tcPr>
            <w:tcW w:w="4393" w:type="dxa"/>
          </w:tcPr>
          <w:p w14:paraId="113D5BC1"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noProof/>
                <w:color w:val="191919"/>
                <w:sz w:val="20"/>
                <w:szCs w:val="20"/>
                <w:lang w:val="ro-RO"/>
              </w:rPr>
              <w:drawing>
                <wp:inline distT="0" distB="0" distL="0" distR="0" wp14:anchorId="17CC9EEF" wp14:editId="1FF9EE20">
                  <wp:extent cx="1653975" cy="360000"/>
                  <wp:effectExtent l="0" t="0" r="0" b="0"/>
                  <wp:docPr id="8358188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79F5A778"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w:t>
            </w:r>
          </w:p>
        </w:tc>
        <w:tc>
          <w:tcPr>
            <w:tcW w:w="4928" w:type="dxa"/>
          </w:tcPr>
          <w:p w14:paraId="602694D0"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Unitatea şcolară</w:t>
            </w:r>
          </w:p>
          <w:p w14:paraId="4327D0E5"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647A1D">
              <w:rPr>
                <w:rFonts w:ascii="Arial" w:hAnsi="Arial" w:cs="Arial"/>
                <w:b/>
                <w:bCs/>
                <w:noProof/>
                <w:color w:val="191919"/>
                <w:sz w:val="20"/>
                <w:szCs w:val="20"/>
                <w:lang w:val="ro-RO"/>
              </w:rPr>
              <w:t>Școala Gimnazială Câmpulung la Tisa</w:t>
            </w:r>
          </w:p>
          <w:p w14:paraId="6985B928"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__________________________________</w:t>
            </w:r>
          </w:p>
        </w:tc>
      </w:tr>
    </w:tbl>
    <w:p w14:paraId="5900F6E3" w14:textId="77777777" w:rsidR="00681D0D" w:rsidRPr="00FA0BF7" w:rsidRDefault="00681D0D" w:rsidP="0005536A">
      <w:pPr>
        <w:autoSpaceDE w:val="0"/>
        <w:autoSpaceDN w:val="0"/>
        <w:adjustRightInd w:val="0"/>
        <w:jc w:val="center"/>
        <w:rPr>
          <w:rFonts w:ascii="Arial" w:hAnsi="Arial" w:cs="Arial"/>
          <w:b/>
          <w:bCs/>
          <w:color w:val="191919"/>
          <w:sz w:val="20"/>
          <w:szCs w:val="20"/>
          <w:lang w:val="ro-RO"/>
        </w:rPr>
      </w:pPr>
    </w:p>
    <w:p w14:paraId="150C4DB1"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p>
    <w:p w14:paraId="140D3002"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FIȘA POSTULUI</w:t>
      </w:r>
      <w:r w:rsidRPr="004954FF">
        <w:rPr>
          <w:rStyle w:val="FootnoteReference"/>
          <w:rFonts w:ascii="Arial" w:hAnsi="Arial" w:cs="Arial"/>
          <w:b/>
          <w:bCs/>
          <w:color w:val="FFFFFF" w:themeColor="background1"/>
          <w:sz w:val="20"/>
          <w:szCs w:val="20"/>
          <w:lang w:val="ro-RO"/>
        </w:rPr>
        <w:footnoteReference w:id="81"/>
      </w:r>
      <w:r w:rsidRPr="004954FF">
        <w:rPr>
          <w:rFonts w:ascii="Arial" w:hAnsi="Arial" w:cs="Arial"/>
          <w:b/>
          <w:bCs/>
          <w:color w:val="191919"/>
          <w:sz w:val="20"/>
          <w:szCs w:val="20"/>
          <w:vertAlign w:val="superscript"/>
          <w:lang w:val="ro-RO"/>
        </w:rPr>
        <w:t>1</w:t>
      </w:r>
    </w:p>
    <w:p w14:paraId="58F772C0"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DIRECTOR UNITATE DE ÎNVĂȚĂMÂNT</w:t>
      </w:r>
    </w:p>
    <w:p w14:paraId="27FA082B"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(anexă la Contractul de management nr. ......</w:t>
      </w:r>
      <w:r>
        <w:rPr>
          <w:rFonts w:ascii="Arial" w:hAnsi="Arial" w:cs="Arial"/>
          <w:b/>
          <w:bCs/>
          <w:color w:val="191919"/>
          <w:sz w:val="20"/>
          <w:szCs w:val="20"/>
          <w:lang w:val="ro-RO"/>
        </w:rPr>
        <w:t>.....................</w:t>
      </w:r>
      <w:r w:rsidRPr="00FA0BF7">
        <w:rPr>
          <w:rFonts w:ascii="Arial" w:hAnsi="Arial" w:cs="Arial"/>
          <w:b/>
          <w:bCs/>
          <w:color w:val="191919"/>
          <w:sz w:val="20"/>
          <w:szCs w:val="20"/>
          <w:lang w:val="ro-RO"/>
        </w:rPr>
        <w:t>.......)</w:t>
      </w:r>
    </w:p>
    <w:p w14:paraId="3E1819FC" w14:textId="77777777" w:rsidR="00681D0D" w:rsidRPr="00FA0BF7" w:rsidRDefault="00681D0D" w:rsidP="0041140E">
      <w:pPr>
        <w:autoSpaceDE w:val="0"/>
        <w:autoSpaceDN w:val="0"/>
        <w:adjustRightInd w:val="0"/>
        <w:jc w:val="center"/>
        <w:rPr>
          <w:rFonts w:ascii="Arial" w:hAnsi="Arial" w:cs="Arial"/>
          <w:b/>
          <w:bCs/>
          <w:color w:val="191919"/>
          <w:sz w:val="20"/>
          <w:szCs w:val="20"/>
          <w:lang w:val="ro-RO"/>
        </w:rPr>
      </w:pPr>
    </w:p>
    <w:p w14:paraId="3DA9B383" w14:textId="77777777" w:rsidR="00681D0D" w:rsidRPr="00FA0BF7" w:rsidRDefault="00681D0D" w:rsidP="00E46826">
      <w:pPr>
        <w:autoSpaceDE w:val="0"/>
        <w:autoSpaceDN w:val="0"/>
        <w:adjustRightInd w:val="0"/>
        <w:ind w:firstLine="284"/>
        <w:jc w:val="both"/>
        <w:rPr>
          <w:rFonts w:ascii="Arial" w:hAnsi="Arial" w:cs="Arial"/>
          <w:color w:val="191919"/>
          <w:sz w:val="20"/>
          <w:szCs w:val="20"/>
          <w:lang w:val="ro-RO"/>
        </w:rPr>
      </w:pPr>
    </w:p>
    <w:p w14:paraId="32586FB3"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Funcția: Director </w:t>
      </w:r>
    </w:p>
    <w:p w14:paraId="05C1E7F8"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Numele și prenumele: ................ </w:t>
      </w:r>
    </w:p>
    <w:p w14:paraId="7AECC292" w14:textId="77777777" w:rsidR="00681D0D" w:rsidRPr="00F60F01" w:rsidRDefault="00681D0D" w:rsidP="00D2444F">
      <w:pPr>
        <w:autoSpaceDE w:val="0"/>
        <w:autoSpaceDN w:val="0"/>
        <w:adjustRightInd w:val="0"/>
        <w:ind w:firstLine="284"/>
        <w:jc w:val="both"/>
        <w:rPr>
          <w:rFonts w:ascii="Arial" w:hAnsi="Arial" w:cs="Arial"/>
          <w:b/>
          <w:bCs/>
          <w:color w:val="191919"/>
          <w:sz w:val="20"/>
          <w:szCs w:val="20"/>
          <w:lang w:val="ro-RO"/>
        </w:rPr>
      </w:pPr>
      <w:r w:rsidRPr="00F60F01">
        <w:rPr>
          <w:rFonts w:ascii="Arial" w:hAnsi="Arial" w:cs="Arial"/>
          <w:b/>
          <w:bCs/>
          <w:color w:val="191919"/>
          <w:sz w:val="20"/>
          <w:szCs w:val="20"/>
          <w:lang w:val="ro-RO"/>
        </w:rPr>
        <w:t>Telefon/Mobil: ..........................</w:t>
      </w:r>
    </w:p>
    <w:p w14:paraId="67F1650E"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Unitatea de învățământ: </w:t>
      </w:r>
      <w:r w:rsidRPr="00647A1D">
        <w:rPr>
          <w:rFonts w:ascii="Arial" w:hAnsi="Arial" w:cs="Arial"/>
          <w:noProof/>
          <w:color w:val="191919"/>
          <w:sz w:val="20"/>
          <w:szCs w:val="20"/>
          <w:lang w:val="ro-RO"/>
        </w:rPr>
        <w:t>Școala Gimnazială Câmpulung la Tisa</w:t>
      </w:r>
    </w:p>
    <w:p w14:paraId="32BEBA68"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Studii: ............................. </w:t>
      </w:r>
    </w:p>
    <w:p w14:paraId="5A01E5F8"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Anul absolvirii: .................... </w:t>
      </w:r>
    </w:p>
    <w:p w14:paraId="15E05228"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Specialitatea: ...................... </w:t>
      </w:r>
    </w:p>
    <w:p w14:paraId="59BC940F"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Vechime în învățământ: .............. </w:t>
      </w:r>
    </w:p>
    <w:p w14:paraId="3288E0E3"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Gradul didactic: .................... </w:t>
      </w:r>
    </w:p>
    <w:p w14:paraId="48282B59"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Obligația de predare: </w:t>
      </w:r>
    </w:p>
    <w:p w14:paraId="4813C8BA"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Numire prin Decizia inspectorului școlar general nr. ...... din ......... </w:t>
      </w:r>
    </w:p>
    <w:p w14:paraId="3A0867C7"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Data numirii în funcția de conducere: .............. </w:t>
      </w:r>
    </w:p>
    <w:p w14:paraId="6F821FD2"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p w14:paraId="6E0BB605"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Integrarea în structura organizatorică </w:t>
      </w:r>
    </w:p>
    <w:p w14:paraId="5252CC09"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Postul imediat superior: inspector școlar general </w:t>
      </w:r>
    </w:p>
    <w:p w14:paraId="4D6A569A"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Subordonări: personalul didactic de predare, didactic auxiliar și administrativ din unitatea de învățământ </w:t>
      </w:r>
    </w:p>
    <w:p w14:paraId="038929EA"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Relații de muncă </w:t>
      </w:r>
    </w:p>
    <w:p w14:paraId="4019B2ED"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Ierarhice: inspector școlar general, inspector școlar general adjunct </w:t>
      </w:r>
    </w:p>
    <w:p w14:paraId="34F1FB6D"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Funcționale: inspectori școlari, directori/directori adjuncți ai altor unități de învățământ, autorități ale administrației publice locale/județene. </w:t>
      </w:r>
    </w:p>
    <w:p w14:paraId="42474975"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colaborare: cu alți furnizori de educație și de formare, structuri consultative din învățământ, organizații sindicale, organizații neguvernamentale. </w:t>
      </w:r>
    </w:p>
    <w:p w14:paraId="43D9E492"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reprezentare: reprezentarea oficială a unității de învățământ. </w:t>
      </w:r>
    </w:p>
    <w:p w14:paraId="1922916E" w14:textId="77777777" w:rsidR="00681D0D" w:rsidRPr="005C40FA" w:rsidRDefault="00681D0D" w:rsidP="00144B22">
      <w:pPr>
        <w:autoSpaceDE w:val="0"/>
        <w:autoSpaceDN w:val="0"/>
        <w:adjustRightInd w:val="0"/>
        <w:ind w:firstLine="284"/>
        <w:jc w:val="both"/>
        <w:rPr>
          <w:rFonts w:ascii="Arial" w:hAnsi="Arial" w:cs="Arial"/>
          <w:b/>
          <w:bCs/>
          <w:color w:val="191919"/>
          <w:sz w:val="20"/>
          <w:szCs w:val="20"/>
          <w:lang w:val="ro-RO"/>
        </w:rPr>
      </w:pPr>
      <w:r w:rsidRPr="005C40FA">
        <w:rPr>
          <w:rFonts w:ascii="Arial" w:hAnsi="Arial" w:cs="Arial"/>
          <w:b/>
          <w:bCs/>
          <w:color w:val="191919"/>
          <w:sz w:val="20"/>
          <w:szCs w:val="20"/>
          <w:lang w:val="ro-RO"/>
        </w:rPr>
        <w:t xml:space="preserve">Atribuțiile directorului se raportează la: </w:t>
      </w:r>
    </w:p>
    <w:p w14:paraId="5E31DB03"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Legii învățământului preuniversitar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39ABE8D1"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Regulamentului de organizare și funcționare a unităților de învățământ preuniversitar, aprobat prin ordin de ministru; </w:t>
      </w:r>
    </w:p>
    <w:p w14:paraId="130F74E4"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legislației și actelor normative subsecvente Legii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530415EF"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ordinele, instrucțiunile și precizările emise de Ministerul Educației și Cercetării; </w:t>
      </w:r>
    </w:p>
    <w:p w14:paraId="5ECA5A1F"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FA0BF7">
        <w:rPr>
          <w:rFonts w:ascii="Arial" w:hAnsi="Arial" w:cs="Arial"/>
          <w:color w:val="191919"/>
          <w:sz w:val="20"/>
          <w:szCs w:val="20"/>
          <w:lang w:val="ro-RO"/>
        </w:rPr>
        <w:t xml:space="preserve">– deciziile emise </w:t>
      </w:r>
      <w:r w:rsidRPr="004E1165">
        <w:rPr>
          <w:rFonts w:ascii="Arial" w:hAnsi="Arial" w:cs="Arial"/>
          <w:color w:val="000000" w:themeColor="text1"/>
          <w:sz w:val="20"/>
          <w:szCs w:val="20"/>
          <w:lang w:val="ro-RO"/>
        </w:rPr>
        <w:t xml:space="preserve">de inspectorul școlar general; </w:t>
      </w:r>
    </w:p>
    <w:p w14:paraId="13F05179"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hotărârile consiliului de administrație al unității de învățământ:</w:t>
      </w:r>
    </w:p>
    <w:p w14:paraId="05724C41"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xml:space="preserve">– </w:t>
      </w:r>
      <w:r>
        <w:rPr>
          <w:rFonts w:ascii="Arial" w:hAnsi="Arial" w:cs="Arial"/>
          <w:color w:val="000000" w:themeColor="text1"/>
          <w:sz w:val="20"/>
          <w:szCs w:val="20"/>
          <w:lang w:val="ro-RO"/>
        </w:rPr>
        <w:t xml:space="preserve">prevederile legislației naționale, </w:t>
      </w:r>
      <w:r w:rsidRPr="004E1165">
        <w:rPr>
          <w:rFonts w:ascii="Arial" w:hAnsi="Arial" w:cs="Arial"/>
          <w:color w:val="000000" w:themeColor="text1"/>
          <w:sz w:val="20"/>
          <w:szCs w:val="20"/>
          <w:lang w:val="ro-RO"/>
        </w:rPr>
        <w:t>aplicabil</w:t>
      </w:r>
      <w:r>
        <w:rPr>
          <w:rFonts w:ascii="Arial" w:hAnsi="Arial" w:cs="Arial"/>
          <w:color w:val="000000" w:themeColor="text1"/>
          <w:sz w:val="20"/>
          <w:szCs w:val="20"/>
          <w:lang w:val="ro-RO"/>
        </w:rPr>
        <w:t>e</w:t>
      </w:r>
      <w:r w:rsidRPr="004E1165">
        <w:rPr>
          <w:rFonts w:ascii="Arial" w:hAnsi="Arial" w:cs="Arial"/>
          <w:color w:val="000000" w:themeColor="text1"/>
          <w:sz w:val="20"/>
          <w:szCs w:val="20"/>
          <w:lang w:val="ro-RO"/>
        </w:rPr>
        <w:t xml:space="preserve"> inclusiv în domeniul educației.</w:t>
      </w:r>
    </w:p>
    <w:p w14:paraId="0CE3FD0F" w14:textId="77777777" w:rsidR="00681D0D" w:rsidRPr="004E1165" w:rsidRDefault="00681D0D" w:rsidP="00C5752B">
      <w:pPr>
        <w:autoSpaceDE w:val="0"/>
        <w:autoSpaceDN w:val="0"/>
        <w:adjustRightInd w:val="0"/>
        <w:ind w:firstLine="284"/>
        <w:jc w:val="both"/>
        <w:rPr>
          <w:rFonts w:ascii="Arial" w:hAnsi="Arial" w:cs="Arial"/>
          <w:color w:val="000000" w:themeColor="text1"/>
          <w:sz w:val="20"/>
          <w:szCs w:val="20"/>
          <w:lang w:val="ro-RO"/>
        </w:rPr>
      </w:pPr>
    </w:p>
    <w:p w14:paraId="216FD8B5" w14:textId="77777777" w:rsidR="00681D0D" w:rsidRPr="004E1165" w:rsidRDefault="00681D0D" w:rsidP="00B4331B">
      <w:pPr>
        <w:autoSpaceDE w:val="0"/>
        <w:autoSpaceDN w:val="0"/>
        <w:adjustRightInd w:val="0"/>
        <w:ind w:firstLine="284"/>
        <w:jc w:val="both"/>
        <w:rPr>
          <w:rFonts w:ascii="Arial" w:hAnsi="Arial" w:cs="Arial"/>
          <w:b/>
          <w:bCs/>
          <w:color w:val="000000" w:themeColor="text1"/>
          <w:sz w:val="20"/>
          <w:szCs w:val="20"/>
          <w:lang w:val="ro-RO"/>
        </w:rPr>
      </w:pPr>
      <w:r w:rsidRPr="004E1165">
        <w:rPr>
          <w:rFonts w:ascii="Arial" w:hAnsi="Arial" w:cs="Arial"/>
          <w:b/>
          <w:bCs/>
          <w:color w:val="000000" w:themeColor="text1"/>
          <w:sz w:val="20"/>
          <w:szCs w:val="20"/>
          <w:lang w:val="ro-RO"/>
        </w:rPr>
        <w:t xml:space="preserve">I. Atribuții generale </w:t>
      </w:r>
    </w:p>
    <w:p w14:paraId="5AD94A5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4E1165">
        <w:rPr>
          <w:rFonts w:ascii="Arial" w:hAnsi="Arial" w:cs="Arial"/>
          <w:color w:val="000000" w:themeColor="text1"/>
          <w:sz w:val="20"/>
          <w:szCs w:val="20"/>
          <w:lang w:val="ro-RO"/>
        </w:rPr>
        <w:t>1. Realizează conducerea executivă a unității de învățământ preuniversitar, în conformitate cu atribuțiile conferite de legislația în vigoare</w:t>
      </w:r>
      <w:r w:rsidRPr="00FA0BF7">
        <w:rPr>
          <w:rFonts w:ascii="Arial" w:hAnsi="Arial" w:cs="Arial"/>
          <w:color w:val="191919"/>
          <w:sz w:val="20"/>
          <w:szCs w:val="20"/>
          <w:lang w:val="ro-RO"/>
        </w:rPr>
        <w:t xml:space="preserve">, cu hotărârile consiliului de administrație al unității de învățământ, precum și cu alte reglementări legale. </w:t>
      </w:r>
    </w:p>
    <w:p w14:paraId="5D0569A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2. Manifestă loialitate față de unitatea de învățământ, credibilitate și responsabilitate în deciziile sale, încredere în capacitățile angajaților, încurajează și susține colegii, în vederea motivării pentru formare continuă și pentru crearea în unitate a unui climat optim desfășurării procesului de învățământ. </w:t>
      </w:r>
    </w:p>
    <w:p w14:paraId="33B3368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3. Răspunde de întreaga activitate financiar-contabilă a unității în calitatea sa de ordonator de credite și coordonează direct compartimentul financiar-contabil. </w:t>
      </w:r>
    </w:p>
    <w:p w14:paraId="7D3F095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4. Realizează activitatea de îndrumare și control asupra activității întregului personal salariat al unității de învățământ. Colaborează cu personalul cabinetului medical și stomatologic. </w:t>
      </w:r>
    </w:p>
    <w:p w14:paraId="76555E6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5. Este președintele consiliului profesoral și al consiliului de administrație, în fața cărora prezintă rapoarte anuale. </w:t>
      </w:r>
    </w:p>
    <w:p w14:paraId="4414CBD3"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II. Atribuții specifice </w:t>
      </w:r>
    </w:p>
    <w:p w14:paraId="6CDC2F19"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1. În exercitarea funcției de conducere executivă: </w:t>
      </w:r>
    </w:p>
    <w:p w14:paraId="5607BCE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este reprezentantul legal al unității de învățământ, având obligația reprezentării și apărării drepturilor și intereselor legitime ale acesteia în raporturile cu autoritățile publice, instituțiile de orice natură, precum și cu orice persoană juridică sau fizică, română sau străină; </w:t>
      </w:r>
    </w:p>
    <w:p w14:paraId="01E7D13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realizează conducerea executivă a unității de învățământ și organizează întreaga activitate educațională; </w:t>
      </w:r>
    </w:p>
    <w:p w14:paraId="35516A1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organizează și este direct responsabil de aplicarea legislației în vigoare, la nivelul unității de învățământ; </w:t>
      </w:r>
    </w:p>
    <w:p w14:paraId="0F5FE90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asigură managementul strategic al unității de învățământ, în colaborare cu autoritățile administrației publice locale, după consultarea partenerilor sociali și a reprezentanților părinților și elevilor; </w:t>
      </w:r>
    </w:p>
    <w:p w14:paraId="6D7B4E8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asigură managementul operațional al unității de învățământ și este direct responsabil de calitatea educației furnizate de unitatea de învățământ; </w:t>
      </w:r>
    </w:p>
    <w:p w14:paraId="2E80E94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asigură corelarea obiectivelor specifice unității de învățământ cu cele stabilite la nivel național și local; </w:t>
      </w:r>
    </w:p>
    <w:p w14:paraId="228277C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coordonează procesul de obținere a autorizațiilor și avizelor legale necesare funcționării unității de învățământ; </w:t>
      </w:r>
    </w:p>
    <w:p w14:paraId="0238DF9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asigură aplicarea și respectarea normelor de sănătate și securitate în muncă; </w:t>
      </w:r>
    </w:p>
    <w:p w14:paraId="5AE73BD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semnează parteneriate cu operatorii economici pentru asigurarea instruirii practice a elevilor; </w:t>
      </w:r>
    </w:p>
    <w:p w14:paraId="73F05F1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prezintă, anual, un raport asupra calității educației în unitatea de învățământ pe care o conduce, întocmit de Comisia de evaluare și asigurare a calității; raportul, aprobat de consiliul de administrație, este prezentat în fața consiliului profesoral, comitetului reprezentativ al părinților/asociației de părinți și este adus la cunoștința autorităților administrației publice locale și a inspectoratului școlar; </w:t>
      </w:r>
    </w:p>
    <w:p w14:paraId="677D8D2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elaborarea proiectului de dezvoltare instituțională a unității de învățământ, prin care se stabilește politica educațională a acesteia; </w:t>
      </w:r>
    </w:p>
    <w:p w14:paraId="569C5B25" w14:textId="77777777" w:rsidR="00681D0D" w:rsidRPr="00FA0BF7"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l) lansează proiecte de parteneriat cu unități de învățământ similare din Uniunea Europeană sau din alte zone;</w:t>
      </w:r>
    </w:p>
    <w:p w14:paraId="476175B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solicită consiliului reprezentativ al părinților și, după caz, consiliului local/consiliului județean și consiliului reprezentativ al elevilor desemnarea reprezentanților lor în consiliul de administrație al unității de învățământ; </w:t>
      </w:r>
    </w:p>
    <w:p w14:paraId="00ED5D6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numește, prin decizie, componența comisiilor pentru examenele de corigențe, amânări sau diferențe; </w:t>
      </w:r>
    </w:p>
    <w:p w14:paraId="2D23DD5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 coordonează activitățile de pregătire organizate de cadrele didactice pentru elevii care participă la olimpiade, concursuri, competiții sportive și festivaluri naționale și internaționale; </w:t>
      </w:r>
    </w:p>
    <w:p w14:paraId="53EEB4D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în exercitarea atribuțiilor și a responsabilităților stabilite, directorul emite decizii și note de serviciu. </w:t>
      </w:r>
    </w:p>
    <w:p w14:paraId="079D3CFF"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2. În exercitarea funcției de angajator: </w:t>
      </w:r>
    </w:p>
    <w:p w14:paraId="3639AEF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angajează personalul din unitate prin încheierea contractului individual de muncă; </w:t>
      </w:r>
    </w:p>
    <w:p w14:paraId="5DFB347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întocmește, conform legii, fișele posturilor pentru personalul din subordine; răspunde de selecția, angajarea, evaluarea periodică, salarizarea, formarea, motivarea și încetarea raporturilor de muncă ale personalului din unitate, cu respectarea strictă a legislației incidente, în vigoare; </w:t>
      </w:r>
    </w:p>
    <w:p w14:paraId="0919A70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propune consiliului de administrație vacantarea posturilor, organizarea concursurilor pe post și angajarea personalului; </w:t>
      </w:r>
    </w:p>
    <w:p w14:paraId="3829AEE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îndeplinește atribuțiile prevăzute de metodologia-cadru privind mobilitatea personalului didactic de predare din învățământul preuniversitar, de metodologia de ocupare a posturilor didactice care se vacantează în timpul anului școlar, precum și de alte acte normative elaborate de Ministerul Educației și Cercetării; </w:t>
      </w:r>
    </w:p>
    <w:p w14:paraId="3227BB5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coordonează organizarea și desfășurarea concursului de ocupare a posturilor; </w:t>
      </w:r>
    </w:p>
    <w:p w14:paraId="394A05B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stabilește atribuțiile coordonatorului pentru proiecte și programe educative școlare și extrașcolare, în funcție de specificul unității; </w:t>
      </w:r>
    </w:p>
    <w:p w14:paraId="67CB126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aprobă concediile de odihnă ale personalului didactic de predare, didactic auxiliar și administrativ, pe baza solicitărilor scrise ale acestora, conform Legii nr. 53/2003 - Codul muncii, </w:t>
      </w:r>
      <w:r w:rsidRPr="00D9780C">
        <w:rPr>
          <w:rFonts w:ascii="Arial" w:hAnsi="Arial" w:cs="Arial"/>
          <w:i/>
          <w:iCs/>
          <w:color w:val="191919"/>
          <w:sz w:val="20"/>
          <w:szCs w:val="20"/>
          <w:lang w:val="ro-RO"/>
        </w:rPr>
        <w:t>republicată, cu modificările și completările ulterioare</w:t>
      </w:r>
      <w:r w:rsidRPr="00FA0BF7">
        <w:rPr>
          <w:rFonts w:ascii="Arial" w:hAnsi="Arial" w:cs="Arial"/>
          <w:color w:val="191919"/>
          <w:sz w:val="20"/>
          <w:szCs w:val="20"/>
          <w:lang w:val="ro-RO"/>
        </w:rPr>
        <w:t xml:space="preserve">, și contractului colectiv de muncă aplicabil; </w:t>
      </w:r>
    </w:p>
    <w:p w14:paraId="748DE51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aprobă concediul fără plată și zilele libere plătite, conform prevederilor legale și ale contractului colectiv de muncă aplicabil, pentru întreg personalul, în condițiile asigurării suplinirii activității acestora; </w:t>
      </w:r>
    </w:p>
    <w:p w14:paraId="029A7DD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coordonează realizarea planurilor de formare profesională în concordanță cu prevederile Legii nr. 198/2023, cu modificările și completările ulterioare, ale codului muncii, precum și ale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și propune aprobarea acestora de către consiliul de administrație; </w:t>
      </w:r>
    </w:p>
    <w:p w14:paraId="7BDB97A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monitorizează implementarea planurilor de formare profesională a personalului didactic de predare, didactic auxiliar și administrativ; </w:t>
      </w:r>
    </w:p>
    <w:p w14:paraId="32567C2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aplică prevederile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3AE5A67B" w14:textId="77777777" w:rsidR="00681D0D" w:rsidRPr="00426C69" w:rsidRDefault="00681D0D" w:rsidP="00426C69">
      <w:pPr>
        <w:autoSpaceDE w:val="0"/>
        <w:autoSpaceDN w:val="0"/>
        <w:adjustRightInd w:val="0"/>
        <w:ind w:firstLine="284"/>
        <w:jc w:val="both"/>
        <w:rPr>
          <w:rFonts w:ascii="Arial" w:hAnsi="Arial" w:cs="Arial"/>
          <w:b/>
          <w:bCs/>
          <w:color w:val="191919"/>
          <w:sz w:val="20"/>
          <w:szCs w:val="20"/>
          <w:lang w:val="ro-RO"/>
        </w:rPr>
      </w:pPr>
      <w:r w:rsidRPr="00426C69">
        <w:rPr>
          <w:rFonts w:ascii="Arial" w:hAnsi="Arial" w:cs="Arial"/>
          <w:b/>
          <w:bCs/>
          <w:color w:val="191919"/>
          <w:sz w:val="20"/>
          <w:szCs w:val="20"/>
          <w:lang w:val="ro-RO"/>
        </w:rPr>
        <w:t xml:space="preserve">3. În exercitarea funcției de ordonator de credite: </w:t>
      </w:r>
    </w:p>
    <w:p w14:paraId="17308D02"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în consiliul de administrație, spre aprobare, proiectul de buget și raportul de execuție bugetară; </w:t>
      </w:r>
    </w:p>
    <w:p w14:paraId="3C9E54C7"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răspunde de încadrarea în bugetul aprobat al unității de învățământ; </w:t>
      </w:r>
    </w:p>
    <w:p w14:paraId="212721F9" w14:textId="77777777" w:rsidR="00681D0D" w:rsidRPr="00FA0BF7"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c) se preocupă de atragerea de resurse extrabugetare, cu respectarea prevederilor legale;</w:t>
      </w:r>
    </w:p>
    <w:p w14:paraId="754F1277"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răspunde de realizarea, utilizarea, păstrarea, completarea și modernizarea bazei materiale a unității de învățământ; </w:t>
      </w:r>
    </w:p>
    <w:p w14:paraId="7584443B"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urmărește modul de încasare a veniturilor; </w:t>
      </w:r>
    </w:p>
    <w:p w14:paraId="6E3A85F0"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răspunde în ceea ce privește necesitatea, oportunitatea și legalitatea angajării și utilizării creditelor bugetare, în limita și cu destinația aprobate prin bugetul propriu; </w:t>
      </w:r>
    </w:p>
    <w:p w14:paraId="563147CA"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răspunde de integritatea și buna funcționare a bunurilor aflate în administrare; </w:t>
      </w:r>
    </w:p>
    <w:p w14:paraId="3B9BF71C"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răspunde de organizarea și ținerea la zi a contabilității și prezentarea la termen a bilanțurilor contabile și a conturilor de execuție bugetară. </w:t>
      </w:r>
    </w:p>
    <w:p w14:paraId="6963C822" w14:textId="77777777" w:rsidR="00681D0D" w:rsidRPr="0037598F" w:rsidRDefault="00681D0D" w:rsidP="0037598F">
      <w:pPr>
        <w:autoSpaceDE w:val="0"/>
        <w:autoSpaceDN w:val="0"/>
        <w:adjustRightInd w:val="0"/>
        <w:ind w:firstLine="284"/>
        <w:jc w:val="both"/>
        <w:rPr>
          <w:rFonts w:ascii="Arial" w:hAnsi="Arial" w:cs="Arial"/>
          <w:b/>
          <w:bCs/>
          <w:color w:val="191919"/>
          <w:sz w:val="20"/>
          <w:szCs w:val="20"/>
          <w:lang w:val="ro-RO"/>
        </w:rPr>
      </w:pPr>
      <w:r w:rsidRPr="0037598F">
        <w:rPr>
          <w:rFonts w:ascii="Arial" w:hAnsi="Arial" w:cs="Arial"/>
          <w:b/>
          <w:bCs/>
          <w:color w:val="191919"/>
          <w:sz w:val="20"/>
          <w:szCs w:val="20"/>
          <w:lang w:val="ro-RO"/>
        </w:rPr>
        <w:t xml:space="preserve">4. Directorul unității de învățământ îndeplinește și următoarele atribuții: </w:t>
      </w:r>
    </w:p>
    <w:p w14:paraId="3401ADD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inspectoratului școlar, spre aprobare, proiectul planului de școlarizare, avizat de consiliului de administrație; </w:t>
      </w:r>
    </w:p>
    <w:p w14:paraId="3F76399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coordonează activitatea de elaborare a ofertei educaționale a unității de învățământ și o propune spre aprobare consiliului de administrație; </w:t>
      </w:r>
    </w:p>
    <w:p w14:paraId="358C29B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coordonează și răspunde de colectarea datelor statistice pentru sistemul național de indicatori pentru educație, pe care le transmite inspectoratului școlar, și răspunde de introducerea datelor în Sistemul de Informații Integrat al învățământului din România (SIIIR); </w:t>
      </w:r>
    </w:p>
    <w:p w14:paraId="5D289BA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propune consiliului de administrație, spre aprobare, Regulamentul de organizare și funcționare a unității de învățământ; </w:t>
      </w:r>
    </w:p>
    <w:p w14:paraId="79E9526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stabilește componența formațiunilor de studiu în baza hotărârii consiliului de administrație; </w:t>
      </w:r>
    </w:p>
    <w:p w14:paraId="070A29D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elaborează proiectul de încadrare cu personal didactic de predare, precum și schema de personal didactic auxiliar și administrativ și le supune, spre aprobare, consiliului de administrație; </w:t>
      </w:r>
    </w:p>
    <w:p w14:paraId="2BF48F8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numește, după consultarea consiliului profesoral, în baza hotărârii consiliului de administrație, profesorii diriginți la clase, precum și coordonatorul pentru proiecte și programe educative școlare și extrașcolare; </w:t>
      </w:r>
    </w:p>
    <w:p w14:paraId="6031EC4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numește cadrul didactic care face parte din consiliul clasei, ce poate prelua atribuțiile profesorului diriginte, în condițiile în care acesta este indisponibil pentru o perioadă de timp, din motive obiective; </w:t>
      </w:r>
    </w:p>
    <w:p w14:paraId="7642444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numește, în baza hotărârii consiliului de administrație, coordonatorii structurilor care aparțin de unitatea de învățământ, din rândul cadrelor didactice, de regulă, titulare, care își desfășoară activitatea în structurile respective; </w:t>
      </w:r>
    </w:p>
    <w:p w14:paraId="6741FB2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stabilește, prin decizie, componența comisiilor din cadrul unității de învățământ, în baza hotărârii consiliului de administrație; </w:t>
      </w:r>
    </w:p>
    <w:p w14:paraId="694D238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comisia de întocmire a orarului și îl propune spre aprobare consiliului de administrație; </w:t>
      </w:r>
    </w:p>
    <w:p w14:paraId="4F59688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l) aprobă graficul serviciului pe școală al personalului didactic; </w:t>
      </w:r>
    </w:p>
    <w:p w14:paraId="340D005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propune consiliului de administrație, spre aprobare, calendarul activităților educative ale unității de învățământ; </w:t>
      </w:r>
    </w:p>
    <w:p w14:paraId="71D364B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aprobă, prin decizie, regulamentele de funcționare ale cercurilor, asociațiilor științifice, tehnice, sportive și cultural- artistice ale elevilor din unitatea de învățământ în baza hotărârii consiliului de administrație; </w:t>
      </w:r>
    </w:p>
    <w:p w14:paraId="55CADEFF"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o) elaborează instrumente interne de lucru, utilizate în activitatea de îndrumare, control și evaluare a tuturor activităților care se desfășoară în unitatea de învățământ și le supune spre aprobare consiliului de administrație;</w:t>
      </w:r>
    </w:p>
    <w:p w14:paraId="62D9D0D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asigură aplicarea planului de învățământ, a programelor școlare și a metodologiei privind evaluarea rezultatelor școlare; </w:t>
      </w:r>
    </w:p>
    <w:p w14:paraId="592E0A7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q) controlează calitatea procesului instructiv-educativ, prin verificarea documentelor, prin asistențe la ore și prin participări la diverse activități educative extracurriculare și extrașcolare; în cursul unui an școlar, directorul efectuează asistențe la orele de curs, astfel încât fiecare cadru didactic să fie asistat cel puțin de două ori pe an școlar; </w:t>
      </w:r>
    </w:p>
    <w:p w14:paraId="56547E2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r) monitorizează activitatea de formare continuă a personalului din unitate; </w:t>
      </w:r>
    </w:p>
    <w:p w14:paraId="0279635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 monitorizează activitatea cadrelor didactice debutante și sprijină integrarea acestora în colectivul unității de învățământ; </w:t>
      </w:r>
    </w:p>
    <w:p w14:paraId="05E5803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t) consemnează zilnic în condica de prezență absențele și întârzierile la orele de curs ale personalului didactic de predare și de instruire practică, precum și întârzierile personalului didactic auxiliar și administrativ de la programul de lucru; </w:t>
      </w:r>
    </w:p>
    <w:p w14:paraId="50737B0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 își asumă, alături de consiliul de administrație, răspunderea publică pentru performanțele unității de învățământ pe care o conduce; </w:t>
      </w:r>
    </w:p>
    <w:p w14:paraId="7943478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 numește și controlează personalul care răspunde de sigiliul unității de învățământ; w) asigură arhivarea documentelor oficiale și școlare; </w:t>
      </w:r>
    </w:p>
    <w:p w14:paraId="251BACA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x) răspunde de întocmirea, eliberarea, reconstituirea, anularea, completarea și gestionarea actelor de studii; răspunde de întocmirea, eliberarea, reconstituirea, anularea, completarea, modificarea, rectificarea și gestionarea documentelor de evidență școlară; </w:t>
      </w:r>
    </w:p>
    <w:p w14:paraId="31BA8B4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y) aprobă vizitarea unității de învățământ, de către persoane din afara unității, inclusiv de către reprezentanți ai mass-media. Fac excepție de la această prevedere reprezentanții instituțiilor cu drept de îndrumare și control asupra unităților de învățământ, precum și persoanele care participă la procesul de monitorizare și evaluare a calității sistemului de învățământ; </w:t>
      </w:r>
    </w:p>
    <w:p w14:paraId="5C7F21F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z) răspunde de realizarea, utilizarea, păstrarea, completarea și modernizarea bazei materiale și sportive a unității de învățământ, coordonează activitatea din internat și de la cantină; </w:t>
      </w:r>
    </w:p>
    <w:p w14:paraId="14474A3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aa) răspunde de întocmirea corectă și la termen a statelor lunare de plată a drepturilor salariale; </w:t>
      </w:r>
    </w:p>
    <w:p w14:paraId="0DF6E40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bb) răspunde de asigurarea manualelor școlare pentru elevii din învățământul obligatoriu, conform prevederilor legale. Asigură personalului didactic condițiile necesare pentru studierea și alegerea manualelor pentru elevi; </w:t>
      </w:r>
    </w:p>
    <w:p w14:paraId="5396449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cc) răspunde de stabilirea necesarului de burse școlare și a altor facilități la nivelul unității de învățământ, conform legislației în vigoare; </w:t>
      </w:r>
    </w:p>
    <w:p w14:paraId="46D25E9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dd) răspunde de respectarea condițiilor și a exigențelor privind normele de igienă școlară, de protecție și securitate în muncă, de protecție civilă și de pază contra incendiilor, în unitatea de învățământ; </w:t>
      </w:r>
    </w:p>
    <w:p w14:paraId="0F8301B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ee) aplică sancțiuni pentru abaterile disciplinare săvârșite de personalul unității de învățământ, în limita prevederilor legale în vigoare; </w:t>
      </w:r>
    </w:p>
    <w:p w14:paraId="2FE4F0C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ff) aplică sancțiunile prevăzute de legislația în vigoare pentru abaterile disciplinare săvârșite de elevi; </w:t>
      </w:r>
    </w:p>
    <w:p w14:paraId="7CF566A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gg) răspunde de transmiterea corectă și la termen a datelor solicitate de inspectoratul școlar; </w:t>
      </w:r>
    </w:p>
    <w:p w14:paraId="6D6FA0C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hh) comunică inspectorului școlar general, în timpul cel mai scurt, orice situație de natură să afecteze procesul instructiv-educativ sau imaginea școlii; </w:t>
      </w:r>
    </w:p>
    <w:p w14:paraId="6E78E928"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ii) solicită consultanță și asistență juridică de la ISJ/ISMB pentru toate procesele sau alte situații/litigii în care este implicată unitatea de învățământ și are obligația de a asigura reprezentarea în instanță;</w:t>
      </w:r>
    </w:p>
    <w:p w14:paraId="2F959A2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jj) directorul îndeplinește și alte atribuții stabilite de către consiliul de administrație, potrivit legii, precum și orice alte atribuții ce rezultă din prevederile legale în vigoare și contractele colective de muncă aplicabile. </w:t>
      </w:r>
    </w:p>
    <w:p w14:paraId="1947459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Pentru realizarea atribuțiilor sale, directorul se consultă cu reprezentanții organizațiilor sindicale reprezentative la nivel de sector de negociere colectivă învățământ preuniversitar din unitatea de învățământ și/sau, după caz, cu reprezentanții salariaților din unitatea de învățământ, în conformitate cu prevederile legale. </w:t>
      </w:r>
    </w:p>
    <w:p w14:paraId="5E45D55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În lipsă, directorul are obligația de a delega atribuțiile către directorul adjunct sau către un alt cadru didactic, membru al consiliului de administrație. </w:t>
      </w:r>
    </w:p>
    <w:p w14:paraId="38169E36"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Neîndeplinirea acestei obligații constituie abatere disciplinară și se sancționează conform legii.</w:t>
      </w:r>
    </w:p>
    <w:p w14:paraId="56C04027"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676"/>
      </w:tblGrid>
      <w:tr w:rsidR="00681D0D" w:rsidRPr="00FA0BF7" w14:paraId="1FF1906C" w14:textId="77777777" w:rsidTr="005817A5">
        <w:tc>
          <w:tcPr>
            <w:tcW w:w="4113" w:type="dxa"/>
          </w:tcPr>
          <w:p w14:paraId="2869FD66"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Inspector şcolar general,</w:t>
            </w:r>
          </w:p>
          <w:p w14:paraId="052AF4BF" w14:textId="77777777" w:rsidR="00681D0D" w:rsidRPr="00FA0BF7" w:rsidRDefault="00681D0D" w:rsidP="0090229C">
            <w:pPr>
              <w:jc w:val="center"/>
              <w:rPr>
                <w:rFonts w:ascii="Arial" w:hAnsi="Arial" w:cs="Arial"/>
                <w:sz w:val="20"/>
                <w:szCs w:val="20"/>
                <w:lang w:val="ro-RO"/>
              </w:rPr>
            </w:pPr>
            <w:r>
              <w:rPr>
                <w:rFonts w:ascii="Arial" w:hAnsi="Arial" w:cs="Arial"/>
                <w:sz w:val="20"/>
                <w:szCs w:val="20"/>
                <w:lang w:val="ro-RO"/>
              </w:rPr>
              <w:t>Pop Mihai-Cosmin</w:t>
            </w:r>
          </w:p>
        </w:tc>
        <w:tc>
          <w:tcPr>
            <w:tcW w:w="4676" w:type="dxa"/>
          </w:tcPr>
          <w:p w14:paraId="5BFBE9D3"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Director,</w:t>
            </w:r>
          </w:p>
          <w:p w14:paraId="6A462475" w14:textId="77777777" w:rsidR="00681D0D" w:rsidRPr="00FA0BF7" w:rsidRDefault="00681D0D" w:rsidP="00682951">
            <w:pPr>
              <w:jc w:val="center"/>
              <w:rPr>
                <w:rFonts w:ascii="Arial" w:hAnsi="Arial" w:cs="Arial"/>
                <w:sz w:val="20"/>
                <w:szCs w:val="20"/>
                <w:lang w:val="ro-RO"/>
              </w:rPr>
            </w:pPr>
            <w:r>
              <w:rPr>
                <w:rFonts w:ascii="Arial" w:hAnsi="Arial" w:cs="Arial"/>
                <w:sz w:val="20"/>
                <w:szCs w:val="20"/>
                <w:lang w:val="ro-RO"/>
              </w:rPr>
              <w:t>........................................................</w:t>
            </w:r>
          </w:p>
        </w:tc>
      </w:tr>
    </w:tbl>
    <w:p w14:paraId="113E32A3" w14:textId="77777777" w:rsidR="00681D0D" w:rsidRDefault="00681D0D" w:rsidP="0037598F">
      <w:pPr>
        <w:autoSpaceDE w:val="0"/>
        <w:autoSpaceDN w:val="0"/>
        <w:adjustRightInd w:val="0"/>
        <w:jc w:val="both"/>
        <w:rPr>
          <w:rFonts w:ascii="Arial" w:hAnsi="Arial" w:cs="Arial"/>
          <w:color w:val="191919"/>
          <w:sz w:val="20"/>
          <w:szCs w:val="20"/>
          <w:lang w:val="ro-RO"/>
        </w:rPr>
        <w:sectPr w:rsidR="00681D0D" w:rsidSect="00681D0D">
          <w:footerReference w:type="default" r:id="rId88"/>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681D0D" w:rsidRPr="00FA0BF7" w14:paraId="49931BF0" w14:textId="77777777" w:rsidTr="007861FC">
        <w:trPr>
          <w:jc w:val="center"/>
        </w:trPr>
        <w:tc>
          <w:tcPr>
            <w:tcW w:w="4393" w:type="dxa"/>
          </w:tcPr>
          <w:p w14:paraId="1A2961EC"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noProof/>
                <w:color w:val="191919"/>
                <w:sz w:val="20"/>
                <w:szCs w:val="20"/>
                <w:lang w:val="ro-RO"/>
              </w:rPr>
              <w:drawing>
                <wp:inline distT="0" distB="0" distL="0" distR="0" wp14:anchorId="5230F70C" wp14:editId="3B8274C1">
                  <wp:extent cx="1653975" cy="360000"/>
                  <wp:effectExtent l="0" t="0" r="0" b="0"/>
                  <wp:docPr id="8358188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409E51E2"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w:t>
            </w:r>
          </w:p>
        </w:tc>
        <w:tc>
          <w:tcPr>
            <w:tcW w:w="4928" w:type="dxa"/>
          </w:tcPr>
          <w:p w14:paraId="14B818F4"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Unitatea şcolară</w:t>
            </w:r>
          </w:p>
          <w:p w14:paraId="75A217E9"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647A1D">
              <w:rPr>
                <w:rFonts w:ascii="Arial" w:hAnsi="Arial" w:cs="Arial"/>
                <w:b/>
                <w:bCs/>
                <w:noProof/>
                <w:color w:val="191919"/>
                <w:sz w:val="20"/>
                <w:szCs w:val="20"/>
                <w:lang w:val="ro-RO"/>
              </w:rPr>
              <w:t>Școala Gimnazială Cernești</w:t>
            </w:r>
          </w:p>
          <w:p w14:paraId="667C4C97"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__________________________________</w:t>
            </w:r>
          </w:p>
        </w:tc>
      </w:tr>
    </w:tbl>
    <w:p w14:paraId="2BA3B349" w14:textId="77777777" w:rsidR="00681D0D" w:rsidRPr="00FA0BF7" w:rsidRDefault="00681D0D" w:rsidP="0005536A">
      <w:pPr>
        <w:autoSpaceDE w:val="0"/>
        <w:autoSpaceDN w:val="0"/>
        <w:adjustRightInd w:val="0"/>
        <w:jc w:val="center"/>
        <w:rPr>
          <w:rFonts w:ascii="Arial" w:hAnsi="Arial" w:cs="Arial"/>
          <w:b/>
          <w:bCs/>
          <w:color w:val="191919"/>
          <w:sz w:val="20"/>
          <w:szCs w:val="20"/>
          <w:lang w:val="ro-RO"/>
        </w:rPr>
      </w:pPr>
    </w:p>
    <w:p w14:paraId="4221BCFA"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p>
    <w:p w14:paraId="235BAB46"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FIȘA POSTULUI</w:t>
      </w:r>
      <w:r w:rsidRPr="004954FF">
        <w:rPr>
          <w:rStyle w:val="FootnoteReference"/>
          <w:rFonts w:ascii="Arial" w:hAnsi="Arial" w:cs="Arial"/>
          <w:b/>
          <w:bCs/>
          <w:color w:val="FFFFFF" w:themeColor="background1"/>
          <w:sz w:val="20"/>
          <w:szCs w:val="20"/>
          <w:lang w:val="ro-RO"/>
        </w:rPr>
        <w:footnoteReference w:id="82"/>
      </w:r>
      <w:r w:rsidRPr="004954FF">
        <w:rPr>
          <w:rFonts w:ascii="Arial" w:hAnsi="Arial" w:cs="Arial"/>
          <w:b/>
          <w:bCs/>
          <w:color w:val="191919"/>
          <w:sz w:val="20"/>
          <w:szCs w:val="20"/>
          <w:vertAlign w:val="superscript"/>
          <w:lang w:val="ro-RO"/>
        </w:rPr>
        <w:t>1</w:t>
      </w:r>
    </w:p>
    <w:p w14:paraId="0EC657DA"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DIRECTOR UNITATE DE ÎNVĂȚĂMÂNT</w:t>
      </w:r>
    </w:p>
    <w:p w14:paraId="6A24FB3E"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(anexă la Contractul de management nr. ......</w:t>
      </w:r>
      <w:r>
        <w:rPr>
          <w:rFonts w:ascii="Arial" w:hAnsi="Arial" w:cs="Arial"/>
          <w:b/>
          <w:bCs/>
          <w:color w:val="191919"/>
          <w:sz w:val="20"/>
          <w:szCs w:val="20"/>
          <w:lang w:val="ro-RO"/>
        </w:rPr>
        <w:t>.....................</w:t>
      </w:r>
      <w:r w:rsidRPr="00FA0BF7">
        <w:rPr>
          <w:rFonts w:ascii="Arial" w:hAnsi="Arial" w:cs="Arial"/>
          <w:b/>
          <w:bCs/>
          <w:color w:val="191919"/>
          <w:sz w:val="20"/>
          <w:szCs w:val="20"/>
          <w:lang w:val="ro-RO"/>
        </w:rPr>
        <w:t>.......)</w:t>
      </w:r>
    </w:p>
    <w:p w14:paraId="27C76A71" w14:textId="77777777" w:rsidR="00681D0D" w:rsidRPr="00FA0BF7" w:rsidRDefault="00681D0D" w:rsidP="0041140E">
      <w:pPr>
        <w:autoSpaceDE w:val="0"/>
        <w:autoSpaceDN w:val="0"/>
        <w:adjustRightInd w:val="0"/>
        <w:jc w:val="center"/>
        <w:rPr>
          <w:rFonts w:ascii="Arial" w:hAnsi="Arial" w:cs="Arial"/>
          <w:b/>
          <w:bCs/>
          <w:color w:val="191919"/>
          <w:sz w:val="20"/>
          <w:szCs w:val="20"/>
          <w:lang w:val="ro-RO"/>
        </w:rPr>
      </w:pPr>
    </w:p>
    <w:p w14:paraId="284B40A0" w14:textId="77777777" w:rsidR="00681D0D" w:rsidRPr="00FA0BF7" w:rsidRDefault="00681D0D" w:rsidP="00E46826">
      <w:pPr>
        <w:autoSpaceDE w:val="0"/>
        <w:autoSpaceDN w:val="0"/>
        <w:adjustRightInd w:val="0"/>
        <w:ind w:firstLine="284"/>
        <w:jc w:val="both"/>
        <w:rPr>
          <w:rFonts w:ascii="Arial" w:hAnsi="Arial" w:cs="Arial"/>
          <w:color w:val="191919"/>
          <w:sz w:val="20"/>
          <w:szCs w:val="20"/>
          <w:lang w:val="ro-RO"/>
        </w:rPr>
      </w:pPr>
    </w:p>
    <w:p w14:paraId="69FB1037"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Funcția: Director </w:t>
      </w:r>
    </w:p>
    <w:p w14:paraId="5FAA02DE"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Numele și prenumele: ................ </w:t>
      </w:r>
    </w:p>
    <w:p w14:paraId="183CE647" w14:textId="77777777" w:rsidR="00681D0D" w:rsidRPr="00F60F01" w:rsidRDefault="00681D0D" w:rsidP="00D2444F">
      <w:pPr>
        <w:autoSpaceDE w:val="0"/>
        <w:autoSpaceDN w:val="0"/>
        <w:adjustRightInd w:val="0"/>
        <w:ind w:firstLine="284"/>
        <w:jc w:val="both"/>
        <w:rPr>
          <w:rFonts w:ascii="Arial" w:hAnsi="Arial" w:cs="Arial"/>
          <w:b/>
          <w:bCs/>
          <w:color w:val="191919"/>
          <w:sz w:val="20"/>
          <w:szCs w:val="20"/>
          <w:lang w:val="ro-RO"/>
        </w:rPr>
      </w:pPr>
      <w:r w:rsidRPr="00F60F01">
        <w:rPr>
          <w:rFonts w:ascii="Arial" w:hAnsi="Arial" w:cs="Arial"/>
          <w:b/>
          <w:bCs/>
          <w:color w:val="191919"/>
          <w:sz w:val="20"/>
          <w:szCs w:val="20"/>
          <w:lang w:val="ro-RO"/>
        </w:rPr>
        <w:t>Telefon/Mobil: ..........................</w:t>
      </w:r>
    </w:p>
    <w:p w14:paraId="735AED49"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Unitatea de învățământ: </w:t>
      </w:r>
      <w:r w:rsidRPr="00647A1D">
        <w:rPr>
          <w:rFonts w:ascii="Arial" w:hAnsi="Arial" w:cs="Arial"/>
          <w:noProof/>
          <w:color w:val="191919"/>
          <w:sz w:val="20"/>
          <w:szCs w:val="20"/>
          <w:lang w:val="ro-RO"/>
        </w:rPr>
        <w:t>Școala Gimnazială Cernești</w:t>
      </w:r>
    </w:p>
    <w:p w14:paraId="024DEBE8"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Studii: ............................. </w:t>
      </w:r>
    </w:p>
    <w:p w14:paraId="025FC36E"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Anul absolvirii: .................... </w:t>
      </w:r>
    </w:p>
    <w:p w14:paraId="2ED90385"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Specialitatea: ...................... </w:t>
      </w:r>
    </w:p>
    <w:p w14:paraId="5668C466"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Vechime în învățământ: .............. </w:t>
      </w:r>
    </w:p>
    <w:p w14:paraId="0C43735F"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Gradul didactic: .................... </w:t>
      </w:r>
    </w:p>
    <w:p w14:paraId="12ADAFB9"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Obligația de predare: </w:t>
      </w:r>
    </w:p>
    <w:p w14:paraId="2C3B0621"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Numire prin Decizia inspectorului școlar general nr. ...... din ......... </w:t>
      </w:r>
    </w:p>
    <w:p w14:paraId="6F66E31F"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Data numirii în funcția de conducere: .............. </w:t>
      </w:r>
    </w:p>
    <w:p w14:paraId="592412DF"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p w14:paraId="57F4E388"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Integrarea în structura organizatorică </w:t>
      </w:r>
    </w:p>
    <w:p w14:paraId="68C9AF2C"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Postul imediat superior: inspector școlar general </w:t>
      </w:r>
    </w:p>
    <w:p w14:paraId="1C5211DD"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Subordonări: personalul didactic de predare, didactic auxiliar și administrativ din unitatea de învățământ </w:t>
      </w:r>
    </w:p>
    <w:p w14:paraId="13840DD3"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Relații de muncă </w:t>
      </w:r>
    </w:p>
    <w:p w14:paraId="4C131684"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Ierarhice: inspector școlar general, inspector școlar general adjunct </w:t>
      </w:r>
    </w:p>
    <w:p w14:paraId="1353AF01"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Funcționale: inspectori școlari, directori/directori adjuncți ai altor unități de învățământ, autorități ale administrației publice locale/județene. </w:t>
      </w:r>
    </w:p>
    <w:p w14:paraId="0C6D862B"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colaborare: cu alți furnizori de educație și de formare, structuri consultative din învățământ, organizații sindicale, organizații neguvernamentale. </w:t>
      </w:r>
    </w:p>
    <w:p w14:paraId="60C0DA10"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reprezentare: reprezentarea oficială a unității de învățământ. </w:t>
      </w:r>
    </w:p>
    <w:p w14:paraId="617A8BBA" w14:textId="77777777" w:rsidR="00681D0D" w:rsidRPr="005C40FA" w:rsidRDefault="00681D0D" w:rsidP="00144B22">
      <w:pPr>
        <w:autoSpaceDE w:val="0"/>
        <w:autoSpaceDN w:val="0"/>
        <w:adjustRightInd w:val="0"/>
        <w:ind w:firstLine="284"/>
        <w:jc w:val="both"/>
        <w:rPr>
          <w:rFonts w:ascii="Arial" w:hAnsi="Arial" w:cs="Arial"/>
          <w:b/>
          <w:bCs/>
          <w:color w:val="191919"/>
          <w:sz w:val="20"/>
          <w:szCs w:val="20"/>
          <w:lang w:val="ro-RO"/>
        </w:rPr>
      </w:pPr>
      <w:r w:rsidRPr="005C40FA">
        <w:rPr>
          <w:rFonts w:ascii="Arial" w:hAnsi="Arial" w:cs="Arial"/>
          <w:b/>
          <w:bCs/>
          <w:color w:val="191919"/>
          <w:sz w:val="20"/>
          <w:szCs w:val="20"/>
          <w:lang w:val="ro-RO"/>
        </w:rPr>
        <w:t xml:space="preserve">Atribuțiile directorului se raportează la: </w:t>
      </w:r>
    </w:p>
    <w:p w14:paraId="354F3856"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Legii învățământului preuniversitar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3B3105F2"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Regulamentului de organizare și funcționare a unităților de învățământ preuniversitar, aprobat prin ordin de ministru; </w:t>
      </w:r>
    </w:p>
    <w:p w14:paraId="62BDF26C"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legislației și actelor normative subsecvente Legii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2C0A0D73"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ordinele, instrucțiunile și precizările emise de Ministerul Educației și Cercetării; </w:t>
      </w:r>
    </w:p>
    <w:p w14:paraId="18B2C40E"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FA0BF7">
        <w:rPr>
          <w:rFonts w:ascii="Arial" w:hAnsi="Arial" w:cs="Arial"/>
          <w:color w:val="191919"/>
          <w:sz w:val="20"/>
          <w:szCs w:val="20"/>
          <w:lang w:val="ro-RO"/>
        </w:rPr>
        <w:t xml:space="preserve">– deciziile emise </w:t>
      </w:r>
      <w:r w:rsidRPr="004E1165">
        <w:rPr>
          <w:rFonts w:ascii="Arial" w:hAnsi="Arial" w:cs="Arial"/>
          <w:color w:val="000000" w:themeColor="text1"/>
          <w:sz w:val="20"/>
          <w:szCs w:val="20"/>
          <w:lang w:val="ro-RO"/>
        </w:rPr>
        <w:t xml:space="preserve">de inspectorul școlar general; </w:t>
      </w:r>
    </w:p>
    <w:p w14:paraId="1D18074F"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hotărârile consiliului de administrație al unității de învățământ:</w:t>
      </w:r>
    </w:p>
    <w:p w14:paraId="3DDD1A58"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xml:space="preserve">– </w:t>
      </w:r>
      <w:r>
        <w:rPr>
          <w:rFonts w:ascii="Arial" w:hAnsi="Arial" w:cs="Arial"/>
          <w:color w:val="000000" w:themeColor="text1"/>
          <w:sz w:val="20"/>
          <w:szCs w:val="20"/>
          <w:lang w:val="ro-RO"/>
        </w:rPr>
        <w:t xml:space="preserve">prevederile legislației naționale, </w:t>
      </w:r>
      <w:r w:rsidRPr="004E1165">
        <w:rPr>
          <w:rFonts w:ascii="Arial" w:hAnsi="Arial" w:cs="Arial"/>
          <w:color w:val="000000" w:themeColor="text1"/>
          <w:sz w:val="20"/>
          <w:szCs w:val="20"/>
          <w:lang w:val="ro-RO"/>
        </w:rPr>
        <w:t>aplicabil</w:t>
      </w:r>
      <w:r>
        <w:rPr>
          <w:rFonts w:ascii="Arial" w:hAnsi="Arial" w:cs="Arial"/>
          <w:color w:val="000000" w:themeColor="text1"/>
          <w:sz w:val="20"/>
          <w:szCs w:val="20"/>
          <w:lang w:val="ro-RO"/>
        </w:rPr>
        <w:t>e</w:t>
      </w:r>
      <w:r w:rsidRPr="004E1165">
        <w:rPr>
          <w:rFonts w:ascii="Arial" w:hAnsi="Arial" w:cs="Arial"/>
          <w:color w:val="000000" w:themeColor="text1"/>
          <w:sz w:val="20"/>
          <w:szCs w:val="20"/>
          <w:lang w:val="ro-RO"/>
        </w:rPr>
        <w:t xml:space="preserve"> inclusiv în domeniul educației.</w:t>
      </w:r>
    </w:p>
    <w:p w14:paraId="66488818" w14:textId="77777777" w:rsidR="00681D0D" w:rsidRPr="004E1165" w:rsidRDefault="00681D0D" w:rsidP="00C5752B">
      <w:pPr>
        <w:autoSpaceDE w:val="0"/>
        <w:autoSpaceDN w:val="0"/>
        <w:adjustRightInd w:val="0"/>
        <w:ind w:firstLine="284"/>
        <w:jc w:val="both"/>
        <w:rPr>
          <w:rFonts w:ascii="Arial" w:hAnsi="Arial" w:cs="Arial"/>
          <w:color w:val="000000" w:themeColor="text1"/>
          <w:sz w:val="20"/>
          <w:szCs w:val="20"/>
          <w:lang w:val="ro-RO"/>
        </w:rPr>
      </w:pPr>
    </w:p>
    <w:p w14:paraId="0799F0AA" w14:textId="77777777" w:rsidR="00681D0D" w:rsidRPr="004E1165" w:rsidRDefault="00681D0D" w:rsidP="00B4331B">
      <w:pPr>
        <w:autoSpaceDE w:val="0"/>
        <w:autoSpaceDN w:val="0"/>
        <w:adjustRightInd w:val="0"/>
        <w:ind w:firstLine="284"/>
        <w:jc w:val="both"/>
        <w:rPr>
          <w:rFonts w:ascii="Arial" w:hAnsi="Arial" w:cs="Arial"/>
          <w:b/>
          <w:bCs/>
          <w:color w:val="000000" w:themeColor="text1"/>
          <w:sz w:val="20"/>
          <w:szCs w:val="20"/>
          <w:lang w:val="ro-RO"/>
        </w:rPr>
      </w:pPr>
      <w:r w:rsidRPr="004E1165">
        <w:rPr>
          <w:rFonts w:ascii="Arial" w:hAnsi="Arial" w:cs="Arial"/>
          <w:b/>
          <w:bCs/>
          <w:color w:val="000000" w:themeColor="text1"/>
          <w:sz w:val="20"/>
          <w:szCs w:val="20"/>
          <w:lang w:val="ro-RO"/>
        </w:rPr>
        <w:t xml:space="preserve">I. Atribuții generale </w:t>
      </w:r>
    </w:p>
    <w:p w14:paraId="37B26B7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4E1165">
        <w:rPr>
          <w:rFonts w:ascii="Arial" w:hAnsi="Arial" w:cs="Arial"/>
          <w:color w:val="000000" w:themeColor="text1"/>
          <w:sz w:val="20"/>
          <w:szCs w:val="20"/>
          <w:lang w:val="ro-RO"/>
        </w:rPr>
        <w:t>1. Realizează conducerea executivă a unității de învățământ preuniversitar, în conformitate cu atribuțiile conferite de legislația în vigoare</w:t>
      </w:r>
      <w:r w:rsidRPr="00FA0BF7">
        <w:rPr>
          <w:rFonts w:ascii="Arial" w:hAnsi="Arial" w:cs="Arial"/>
          <w:color w:val="191919"/>
          <w:sz w:val="20"/>
          <w:szCs w:val="20"/>
          <w:lang w:val="ro-RO"/>
        </w:rPr>
        <w:t xml:space="preserve">, cu hotărârile consiliului de administrație al unității de învățământ, precum și cu alte reglementări legale. </w:t>
      </w:r>
    </w:p>
    <w:p w14:paraId="52D1BFE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2. Manifestă loialitate față de unitatea de învățământ, credibilitate și responsabilitate în deciziile sale, încredere în capacitățile angajaților, încurajează și susține colegii, în vederea motivării pentru formare continuă și pentru crearea în unitate a unui climat optim desfășurării procesului de învățământ. </w:t>
      </w:r>
    </w:p>
    <w:p w14:paraId="53BBA43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3. Răspunde de întreaga activitate financiar-contabilă a unității în calitatea sa de ordonator de credite și coordonează direct compartimentul financiar-contabil. </w:t>
      </w:r>
    </w:p>
    <w:p w14:paraId="6097744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4. Realizează activitatea de îndrumare și control asupra activității întregului personal salariat al unității de învățământ. Colaborează cu personalul cabinetului medical și stomatologic. </w:t>
      </w:r>
    </w:p>
    <w:p w14:paraId="2D5568C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5. Este președintele consiliului profesoral și al consiliului de administrație, în fața cărora prezintă rapoarte anuale. </w:t>
      </w:r>
    </w:p>
    <w:p w14:paraId="40A1FDC7"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II. Atribuții specifice </w:t>
      </w:r>
    </w:p>
    <w:p w14:paraId="21918074"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1. În exercitarea funcției de conducere executivă: </w:t>
      </w:r>
    </w:p>
    <w:p w14:paraId="65F9AEB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este reprezentantul legal al unității de învățământ, având obligația reprezentării și apărării drepturilor și intereselor legitime ale acesteia în raporturile cu autoritățile publice, instituțiile de orice natură, precum și cu orice persoană juridică sau fizică, română sau străină; </w:t>
      </w:r>
    </w:p>
    <w:p w14:paraId="36B094B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realizează conducerea executivă a unității de învățământ și organizează întreaga activitate educațională; </w:t>
      </w:r>
    </w:p>
    <w:p w14:paraId="2F473D4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organizează și este direct responsabil de aplicarea legislației în vigoare, la nivelul unității de învățământ; </w:t>
      </w:r>
    </w:p>
    <w:p w14:paraId="5B078B9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asigură managementul strategic al unității de învățământ, în colaborare cu autoritățile administrației publice locale, după consultarea partenerilor sociali și a reprezentanților părinților și elevilor; </w:t>
      </w:r>
    </w:p>
    <w:p w14:paraId="4B83DB4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asigură managementul operațional al unității de învățământ și este direct responsabil de calitatea educației furnizate de unitatea de învățământ; </w:t>
      </w:r>
    </w:p>
    <w:p w14:paraId="1C810DF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asigură corelarea obiectivelor specifice unității de învățământ cu cele stabilite la nivel național și local; </w:t>
      </w:r>
    </w:p>
    <w:p w14:paraId="1E00786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coordonează procesul de obținere a autorizațiilor și avizelor legale necesare funcționării unității de învățământ; </w:t>
      </w:r>
    </w:p>
    <w:p w14:paraId="13187E9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asigură aplicarea și respectarea normelor de sănătate și securitate în muncă; </w:t>
      </w:r>
    </w:p>
    <w:p w14:paraId="2DBDE31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semnează parteneriate cu operatorii economici pentru asigurarea instruirii practice a elevilor; </w:t>
      </w:r>
    </w:p>
    <w:p w14:paraId="68BCC61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prezintă, anual, un raport asupra calității educației în unitatea de învățământ pe care o conduce, întocmit de Comisia de evaluare și asigurare a calității; raportul, aprobat de consiliul de administrație, este prezentat în fața consiliului profesoral, comitetului reprezentativ al părinților/asociației de părinți și este adus la cunoștința autorităților administrației publice locale și a inspectoratului școlar; </w:t>
      </w:r>
    </w:p>
    <w:p w14:paraId="2D081BB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elaborarea proiectului de dezvoltare instituțională a unității de învățământ, prin care se stabilește politica educațională a acesteia; </w:t>
      </w:r>
    </w:p>
    <w:p w14:paraId="2B1B7679" w14:textId="77777777" w:rsidR="00681D0D" w:rsidRPr="00FA0BF7"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l) lansează proiecte de parteneriat cu unități de învățământ similare din Uniunea Europeană sau din alte zone;</w:t>
      </w:r>
    </w:p>
    <w:p w14:paraId="579CCEA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solicită consiliului reprezentativ al părinților și, după caz, consiliului local/consiliului județean și consiliului reprezentativ al elevilor desemnarea reprezentanților lor în consiliul de administrație al unității de învățământ; </w:t>
      </w:r>
    </w:p>
    <w:p w14:paraId="35AFEC0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numește, prin decizie, componența comisiilor pentru examenele de corigențe, amânări sau diferențe; </w:t>
      </w:r>
    </w:p>
    <w:p w14:paraId="38FF885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 coordonează activitățile de pregătire organizate de cadrele didactice pentru elevii care participă la olimpiade, concursuri, competiții sportive și festivaluri naționale și internaționale; </w:t>
      </w:r>
    </w:p>
    <w:p w14:paraId="3E1E2E5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în exercitarea atribuțiilor și a responsabilităților stabilite, directorul emite decizii și note de serviciu. </w:t>
      </w:r>
    </w:p>
    <w:p w14:paraId="26E5D844"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2. În exercitarea funcției de angajator: </w:t>
      </w:r>
    </w:p>
    <w:p w14:paraId="5AA675C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angajează personalul din unitate prin încheierea contractului individual de muncă; </w:t>
      </w:r>
    </w:p>
    <w:p w14:paraId="3F02362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întocmește, conform legii, fișele posturilor pentru personalul din subordine; răspunde de selecția, angajarea, evaluarea periodică, salarizarea, formarea, motivarea și încetarea raporturilor de muncă ale personalului din unitate, cu respectarea strictă a legislației incidente, în vigoare; </w:t>
      </w:r>
    </w:p>
    <w:p w14:paraId="52E4599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propune consiliului de administrație vacantarea posturilor, organizarea concursurilor pe post și angajarea personalului; </w:t>
      </w:r>
    </w:p>
    <w:p w14:paraId="1D4E1DD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îndeplinește atribuțiile prevăzute de metodologia-cadru privind mobilitatea personalului didactic de predare din învățământul preuniversitar, de metodologia de ocupare a posturilor didactice care se vacantează în timpul anului școlar, precum și de alte acte normative elaborate de Ministerul Educației și Cercetării; </w:t>
      </w:r>
    </w:p>
    <w:p w14:paraId="58DBCA7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coordonează organizarea și desfășurarea concursului de ocupare a posturilor; </w:t>
      </w:r>
    </w:p>
    <w:p w14:paraId="02F2759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stabilește atribuțiile coordonatorului pentru proiecte și programe educative școlare și extrașcolare, în funcție de specificul unității; </w:t>
      </w:r>
    </w:p>
    <w:p w14:paraId="2A961D9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aprobă concediile de odihnă ale personalului didactic de predare, didactic auxiliar și administrativ, pe baza solicitărilor scrise ale acestora, conform Legii nr. 53/2003 - Codul muncii, </w:t>
      </w:r>
      <w:r w:rsidRPr="00D9780C">
        <w:rPr>
          <w:rFonts w:ascii="Arial" w:hAnsi="Arial" w:cs="Arial"/>
          <w:i/>
          <w:iCs/>
          <w:color w:val="191919"/>
          <w:sz w:val="20"/>
          <w:szCs w:val="20"/>
          <w:lang w:val="ro-RO"/>
        </w:rPr>
        <w:t>republicată, cu modificările și completările ulterioare</w:t>
      </w:r>
      <w:r w:rsidRPr="00FA0BF7">
        <w:rPr>
          <w:rFonts w:ascii="Arial" w:hAnsi="Arial" w:cs="Arial"/>
          <w:color w:val="191919"/>
          <w:sz w:val="20"/>
          <w:szCs w:val="20"/>
          <w:lang w:val="ro-RO"/>
        </w:rPr>
        <w:t xml:space="preserve">, și contractului colectiv de muncă aplicabil; </w:t>
      </w:r>
    </w:p>
    <w:p w14:paraId="5BF8F2E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aprobă concediul fără plată și zilele libere plătite, conform prevederilor legale și ale contractului colectiv de muncă aplicabil, pentru întreg personalul, în condițiile asigurării suplinirii activității acestora; </w:t>
      </w:r>
    </w:p>
    <w:p w14:paraId="788AA33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coordonează realizarea planurilor de formare profesională în concordanță cu prevederile Legii nr. 198/2023, cu modificările și completările ulterioare, ale codului muncii, precum și ale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și propune aprobarea acestora de către consiliul de administrație; </w:t>
      </w:r>
    </w:p>
    <w:p w14:paraId="79A44A0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monitorizează implementarea planurilor de formare profesională a personalului didactic de predare, didactic auxiliar și administrativ; </w:t>
      </w:r>
    </w:p>
    <w:p w14:paraId="2EB8A85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aplică prevederile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7D1DE0B2" w14:textId="77777777" w:rsidR="00681D0D" w:rsidRPr="00426C69" w:rsidRDefault="00681D0D" w:rsidP="00426C69">
      <w:pPr>
        <w:autoSpaceDE w:val="0"/>
        <w:autoSpaceDN w:val="0"/>
        <w:adjustRightInd w:val="0"/>
        <w:ind w:firstLine="284"/>
        <w:jc w:val="both"/>
        <w:rPr>
          <w:rFonts w:ascii="Arial" w:hAnsi="Arial" w:cs="Arial"/>
          <w:b/>
          <w:bCs/>
          <w:color w:val="191919"/>
          <w:sz w:val="20"/>
          <w:szCs w:val="20"/>
          <w:lang w:val="ro-RO"/>
        </w:rPr>
      </w:pPr>
      <w:r w:rsidRPr="00426C69">
        <w:rPr>
          <w:rFonts w:ascii="Arial" w:hAnsi="Arial" w:cs="Arial"/>
          <w:b/>
          <w:bCs/>
          <w:color w:val="191919"/>
          <w:sz w:val="20"/>
          <w:szCs w:val="20"/>
          <w:lang w:val="ro-RO"/>
        </w:rPr>
        <w:t xml:space="preserve">3. În exercitarea funcției de ordonator de credite: </w:t>
      </w:r>
    </w:p>
    <w:p w14:paraId="7E42127C"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în consiliul de administrație, spre aprobare, proiectul de buget și raportul de execuție bugetară; </w:t>
      </w:r>
    </w:p>
    <w:p w14:paraId="47CC08C5"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răspunde de încadrarea în bugetul aprobat al unității de învățământ; </w:t>
      </w:r>
    </w:p>
    <w:p w14:paraId="797952CB" w14:textId="77777777" w:rsidR="00681D0D" w:rsidRPr="00FA0BF7"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c) se preocupă de atragerea de resurse extrabugetare, cu respectarea prevederilor legale;</w:t>
      </w:r>
    </w:p>
    <w:p w14:paraId="3E6A1ECC"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răspunde de realizarea, utilizarea, păstrarea, completarea și modernizarea bazei materiale a unității de învățământ; </w:t>
      </w:r>
    </w:p>
    <w:p w14:paraId="082C4511"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urmărește modul de încasare a veniturilor; </w:t>
      </w:r>
    </w:p>
    <w:p w14:paraId="25623F32"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răspunde în ceea ce privește necesitatea, oportunitatea și legalitatea angajării și utilizării creditelor bugetare, în limita și cu destinația aprobate prin bugetul propriu; </w:t>
      </w:r>
    </w:p>
    <w:p w14:paraId="451F2679"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răspunde de integritatea și buna funcționare a bunurilor aflate în administrare; </w:t>
      </w:r>
    </w:p>
    <w:p w14:paraId="5713CA78"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răspunde de organizarea și ținerea la zi a contabilității și prezentarea la termen a bilanțurilor contabile și a conturilor de execuție bugetară. </w:t>
      </w:r>
    </w:p>
    <w:p w14:paraId="2D4B479E" w14:textId="77777777" w:rsidR="00681D0D" w:rsidRPr="0037598F" w:rsidRDefault="00681D0D" w:rsidP="0037598F">
      <w:pPr>
        <w:autoSpaceDE w:val="0"/>
        <w:autoSpaceDN w:val="0"/>
        <w:adjustRightInd w:val="0"/>
        <w:ind w:firstLine="284"/>
        <w:jc w:val="both"/>
        <w:rPr>
          <w:rFonts w:ascii="Arial" w:hAnsi="Arial" w:cs="Arial"/>
          <w:b/>
          <w:bCs/>
          <w:color w:val="191919"/>
          <w:sz w:val="20"/>
          <w:szCs w:val="20"/>
          <w:lang w:val="ro-RO"/>
        </w:rPr>
      </w:pPr>
      <w:r w:rsidRPr="0037598F">
        <w:rPr>
          <w:rFonts w:ascii="Arial" w:hAnsi="Arial" w:cs="Arial"/>
          <w:b/>
          <w:bCs/>
          <w:color w:val="191919"/>
          <w:sz w:val="20"/>
          <w:szCs w:val="20"/>
          <w:lang w:val="ro-RO"/>
        </w:rPr>
        <w:t xml:space="preserve">4. Directorul unității de învățământ îndeplinește și următoarele atribuții: </w:t>
      </w:r>
    </w:p>
    <w:p w14:paraId="3C07531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inspectoratului școlar, spre aprobare, proiectul planului de școlarizare, avizat de consiliului de administrație; </w:t>
      </w:r>
    </w:p>
    <w:p w14:paraId="000A5E6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coordonează activitatea de elaborare a ofertei educaționale a unității de învățământ și o propune spre aprobare consiliului de administrație; </w:t>
      </w:r>
    </w:p>
    <w:p w14:paraId="28D4B49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coordonează și răspunde de colectarea datelor statistice pentru sistemul național de indicatori pentru educație, pe care le transmite inspectoratului școlar, și răspunde de introducerea datelor în Sistemul de Informații Integrat al învățământului din România (SIIIR); </w:t>
      </w:r>
    </w:p>
    <w:p w14:paraId="031FF10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propune consiliului de administrație, spre aprobare, Regulamentul de organizare și funcționare a unității de învățământ; </w:t>
      </w:r>
    </w:p>
    <w:p w14:paraId="7B6E4C3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stabilește componența formațiunilor de studiu în baza hotărârii consiliului de administrație; </w:t>
      </w:r>
    </w:p>
    <w:p w14:paraId="516DEBE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elaborează proiectul de încadrare cu personal didactic de predare, precum și schema de personal didactic auxiliar și administrativ și le supune, spre aprobare, consiliului de administrație; </w:t>
      </w:r>
    </w:p>
    <w:p w14:paraId="0100410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numește, după consultarea consiliului profesoral, în baza hotărârii consiliului de administrație, profesorii diriginți la clase, precum și coordonatorul pentru proiecte și programe educative școlare și extrașcolare; </w:t>
      </w:r>
    </w:p>
    <w:p w14:paraId="01CAAAC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numește cadrul didactic care face parte din consiliul clasei, ce poate prelua atribuțiile profesorului diriginte, în condițiile în care acesta este indisponibil pentru o perioadă de timp, din motive obiective; </w:t>
      </w:r>
    </w:p>
    <w:p w14:paraId="5705EE2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numește, în baza hotărârii consiliului de administrație, coordonatorii structurilor care aparțin de unitatea de învățământ, din rândul cadrelor didactice, de regulă, titulare, care își desfășoară activitatea în structurile respective; </w:t>
      </w:r>
    </w:p>
    <w:p w14:paraId="198E486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stabilește, prin decizie, componența comisiilor din cadrul unității de învățământ, în baza hotărârii consiliului de administrație; </w:t>
      </w:r>
    </w:p>
    <w:p w14:paraId="027CC78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comisia de întocmire a orarului și îl propune spre aprobare consiliului de administrație; </w:t>
      </w:r>
    </w:p>
    <w:p w14:paraId="07FE4DC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l) aprobă graficul serviciului pe școală al personalului didactic; </w:t>
      </w:r>
    </w:p>
    <w:p w14:paraId="41FB4BD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propune consiliului de administrație, spre aprobare, calendarul activităților educative ale unității de învățământ; </w:t>
      </w:r>
    </w:p>
    <w:p w14:paraId="6099B24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aprobă, prin decizie, regulamentele de funcționare ale cercurilor, asociațiilor științifice, tehnice, sportive și cultural- artistice ale elevilor din unitatea de învățământ în baza hotărârii consiliului de administrație; </w:t>
      </w:r>
    </w:p>
    <w:p w14:paraId="0358C195"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o) elaborează instrumente interne de lucru, utilizate în activitatea de îndrumare, control și evaluare a tuturor activităților care se desfășoară în unitatea de învățământ și le supune spre aprobare consiliului de administrație;</w:t>
      </w:r>
    </w:p>
    <w:p w14:paraId="7F0733A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asigură aplicarea planului de învățământ, a programelor școlare și a metodologiei privind evaluarea rezultatelor școlare; </w:t>
      </w:r>
    </w:p>
    <w:p w14:paraId="5255E5F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q) controlează calitatea procesului instructiv-educativ, prin verificarea documentelor, prin asistențe la ore și prin participări la diverse activități educative extracurriculare și extrașcolare; în cursul unui an școlar, directorul efectuează asistențe la orele de curs, astfel încât fiecare cadru didactic să fie asistat cel puțin de două ori pe an școlar; </w:t>
      </w:r>
    </w:p>
    <w:p w14:paraId="4464DDA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r) monitorizează activitatea de formare continuă a personalului din unitate; </w:t>
      </w:r>
    </w:p>
    <w:p w14:paraId="6C98E34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 monitorizează activitatea cadrelor didactice debutante și sprijină integrarea acestora în colectivul unității de învățământ; </w:t>
      </w:r>
    </w:p>
    <w:p w14:paraId="4053114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t) consemnează zilnic în condica de prezență absențele și întârzierile la orele de curs ale personalului didactic de predare și de instruire practică, precum și întârzierile personalului didactic auxiliar și administrativ de la programul de lucru; </w:t>
      </w:r>
    </w:p>
    <w:p w14:paraId="4DCB84F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 își asumă, alături de consiliul de administrație, răspunderea publică pentru performanțele unității de învățământ pe care o conduce; </w:t>
      </w:r>
    </w:p>
    <w:p w14:paraId="13B921A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 numește și controlează personalul care răspunde de sigiliul unității de învățământ; w) asigură arhivarea documentelor oficiale și școlare; </w:t>
      </w:r>
    </w:p>
    <w:p w14:paraId="404D757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x) răspunde de întocmirea, eliberarea, reconstituirea, anularea, completarea și gestionarea actelor de studii; răspunde de întocmirea, eliberarea, reconstituirea, anularea, completarea, modificarea, rectificarea și gestionarea documentelor de evidență școlară; </w:t>
      </w:r>
    </w:p>
    <w:p w14:paraId="76A00F9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y) aprobă vizitarea unității de învățământ, de către persoane din afara unității, inclusiv de către reprezentanți ai mass-media. Fac excepție de la această prevedere reprezentanții instituțiilor cu drept de îndrumare și control asupra unităților de învățământ, precum și persoanele care participă la procesul de monitorizare și evaluare a calității sistemului de învățământ; </w:t>
      </w:r>
    </w:p>
    <w:p w14:paraId="75844C3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z) răspunde de realizarea, utilizarea, păstrarea, completarea și modernizarea bazei materiale și sportive a unității de învățământ, coordonează activitatea din internat și de la cantină; </w:t>
      </w:r>
    </w:p>
    <w:p w14:paraId="6F6C7A6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aa) răspunde de întocmirea corectă și la termen a statelor lunare de plată a drepturilor salariale; </w:t>
      </w:r>
    </w:p>
    <w:p w14:paraId="2FA1741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bb) răspunde de asigurarea manualelor școlare pentru elevii din învățământul obligatoriu, conform prevederilor legale. Asigură personalului didactic condițiile necesare pentru studierea și alegerea manualelor pentru elevi; </w:t>
      </w:r>
    </w:p>
    <w:p w14:paraId="5FEFCE7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cc) răspunde de stabilirea necesarului de burse școlare și a altor facilități la nivelul unității de învățământ, conform legislației în vigoare; </w:t>
      </w:r>
    </w:p>
    <w:p w14:paraId="0DD01D2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dd) răspunde de respectarea condițiilor și a exigențelor privind normele de igienă școlară, de protecție și securitate în muncă, de protecție civilă și de pază contra incendiilor, în unitatea de învățământ; </w:t>
      </w:r>
    </w:p>
    <w:p w14:paraId="03FAE89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ee) aplică sancțiuni pentru abaterile disciplinare săvârșite de personalul unității de învățământ, în limita prevederilor legale în vigoare; </w:t>
      </w:r>
    </w:p>
    <w:p w14:paraId="4BB99BA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ff) aplică sancțiunile prevăzute de legislația în vigoare pentru abaterile disciplinare săvârșite de elevi; </w:t>
      </w:r>
    </w:p>
    <w:p w14:paraId="2A955BB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gg) răspunde de transmiterea corectă și la termen a datelor solicitate de inspectoratul școlar; </w:t>
      </w:r>
    </w:p>
    <w:p w14:paraId="3EEC539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hh) comunică inspectorului școlar general, în timpul cel mai scurt, orice situație de natură să afecteze procesul instructiv-educativ sau imaginea școlii; </w:t>
      </w:r>
    </w:p>
    <w:p w14:paraId="0B4FDF70"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ii) solicită consultanță și asistență juridică de la ISJ/ISMB pentru toate procesele sau alte situații/litigii în care este implicată unitatea de învățământ și are obligația de a asigura reprezentarea în instanță;</w:t>
      </w:r>
    </w:p>
    <w:p w14:paraId="123B90C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jj) directorul îndeplinește și alte atribuții stabilite de către consiliul de administrație, potrivit legii, precum și orice alte atribuții ce rezultă din prevederile legale în vigoare și contractele colective de muncă aplicabile. </w:t>
      </w:r>
    </w:p>
    <w:p w14:paraId="122DC18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Pentru realizarea atribuțiilor sale, directorul se consultă cu reprezentanții organizațiilor sindicale reprezentative la nivel de sector de negociere colectivă învățământ preuniversitar din unitatea de învățământ și/sau, după caz, cu reprezentanții salariaților din unitatea de învățământ, în conformitate cu prevederile legale. </w:t>
      </w:r>
    </w:p>
    <w:p w14:paraId="00669B2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În lipsă, directorul are obligația de a delega atribuțiile către directorul adjunct sau către un alt cadru didactic, membru al consiliului de administrație. </w:t>
      </w:r>
    </w:p>
    <w:p w14:paraId="7B5B2711"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Neîndeplinirea acestei obligații constituie abatere disciplinară și se sancționează conform legii.</w:t>
      </w:r>
    </w:p>
    <w:p w14:paraId="72F6B9B3"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676"/>
      </w:tblGrid>
      <w:tr w:rsidR="00681D0D" w:rsidRPr="00FA0BF7" w14:paraId="6DF350D8" w14:textId="77777777" w:rsidTr="005817A5">
        <w:tc>
          <w:tcPr>
            <w:tcW w:w="4113" w:type="dxa"/>
          </w:tcPr>
          <w:p w14:paraId="7E3F0049"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Inspector şcolar general,</w:t>
            </w:r>
          </w:p>
          <w:p w14:paraId="51FADEE3" w14:textId="77777777" w:rsidR="00681D0D" w:rsidRPr="00FA0BF7" w:rsidRDefault="00681D0D" w:rsidP="0090229C">
            <w:pPr>
              <w:jc w:val="center"/>
              <w:rPr>
                <w:rFonts w:ascii="Arial" w:hAnsi="Arial" w:cs="Arial"/>
                <w:sz w:val="20"/>
                <w:szCs w:val="20"/>
                <w:lang w:val="ro-RO"/>
              </w:rPr>
            </w:pPr>
            <w:r>
              <w:rPr>
                <w:rFonts w:ascii="Arial" w:hAnsi="Arial" w:cs="Arial"/>
                <w:sz w:val="20"/>
                <w:szCs w:val="20"/>
                <w:lang w:val="ro-RO"/>
              </w:rPr>
              <w:t>Pop Mihai-Cosmin</w:t>
            </w:r>
          </w:p>
        </w:tc>
        <w:tc>
          <w:tcPr>
            <w:tcW w:w="4676" w:type="dxa"/>
          </w:tcPr>
          <w:p w14:paraId="204599BC"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Director,</w:t>
            </w:r>
          </w:p>
          <w:p w14:paraId="29279106" w14:textId="77777777" w:rsidR="00681D0D" w:rsidRPr="00FA0BF7" w:rsidRDefault="00681D0D" w:rsidP="00682951">
            <w:pPr>
              <w:jc w:val="center"/>
              <w:rPr>
                <w:rFonts w:ascii="Arial" w:hAnsi="Arial" w:cs="Arial"/>
                <w:sz w:val="20"/>
                <w:szCs w:val="20"/>
                <w:lang w:val="ro-RO"/>
              </w:rPr>
            </w:pPr>
            <w:r>
              <w:rPr>
                <w:rFonts w:ascii="Arial" w:hAnsi="Arial" w:cs="Arial"/>
                <w:sz w:val="20"/>
                <w:szCs w:val="20"/>
                <w:lang w:val="ro-RO"/>
              </w:rPr>
              <w:t>........................................................</w:t>
            </w:r>
          </w:p>
        </w:tc>
      </w:tr>
    </w:tbl>
    <w:p w14:paraId="2A715B1E" w14:textId="77777777" w:rsidR="00681D0D" w:rsidRDefault="00681D0D" w:rsidP="0037598F">
      <w:pPr>
        <w:autoSpaceDE w:val="0"/>
        <w:autoSpaceDN w:val="0"/>
        <w:adjustRightInd w:val="0"/>
        <w:jc w:val="both"/>
        <w:rPr>
          <w:rFonts w:ascii="Arial" w:hAnsi="Arial" w:cs="Arial"/>
          <w:color w:val="191919"/>
          <w:sz w:val="20"/>
          <w:szCs w:val="20"/>
          <w:lang w:val="ro-RO"/>
        </w:rPr>
        <w:sectPr w:rsidR="00681D0D" w:rsidSect="00681D0D">
          <w:footerReference w:type="default" r:id="rId89"/>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681D0D" w:rsidRPr="00FA0BF7" w14:paraId="1ED3349F" w14:textId="77777777" w:rsidTr="007861FC">
        <w:trPr>
          <w:jc w:val="center"/>
        </w:trPr>
        <w:tc>
          <w:tcPr>
            <w:tcW w:w="4393" w:type="dxa"/>
          </w:tcPr>
          <w:p w14:paraId="59C1500F"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noProof/>
                <w:color w:val="191919"/>
                <w:sz w:val="20"/>
                <w:szCs w:val="20"/>
                <w:lang w:val="ro-RO"/>
              </w:rPr>
              <w:drawing>
                <wp:inline distT="0" distB="0" distL="0" distR="0" wp14:anchorId="16C5F173" wp14:editId="42CC7A61">
                  <wp:extent cx="1653975" cy="360000"/>
                  <wp:effectExtent l="0" t="0" r="0" b="0"/>
                  <wp:docPr id="8358188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68293832"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w:t>
            </w:r>
          </w:p>
        </w:tc>
        <w:tc>
          <w:tcPr>
            <w:tcW w:w="4928" w:type="dxa"/>
          </w:tcPr>
          <w:p w14:paraId="105DD3D2"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Unitatea şcolară</w:t>
            </w:r>
          </w:p>
          <w:p w14:paraId="7A93EA37"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647A1D">
              <w:rPr>
                <w:rFonts w:ascii="Arial" w:hAnsi="Arial" w:cs="Arial"/>
                <w:b/>
                <w:bCs/>
                <w:noProof/>
                <w:color w:val="191919"/>
                <w:sz w:val="20"/>
                <w:szCs w:val="20"/>
                <w:lang w:val="ro-RO"/>
              </w:rPr>
              <w:t>Școala Gimnazială Cicârlău</w:t>
            </w:r>
          </w:p>
          <w:p w14:paraId="178D3266"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__________________________________</w:t>
            </w:r>
          </w:p>
        </w:tc>
      </w:tr>
    </w:tbl>
    <w:p w14:paraId="279668C4" w14:textId="77777777" w:rsidR="00681D0D" w:rsidRPr="00FA0BF7" w:rsidRDefault="00681D0D" w:rsidP="0005536A">
      <w:pPr>
        <w:autoSpaceDE w:val="0"/>
        <w:autoSpaceDN w:val="0"/>
        <w:adjustRightInd w:val="0"/>
        <w:jc w:val="center"/>
        <w:rPr>
          <w:rFonts w:ascii="Arial" w:hAnsi="Arial" w:cs="Arial"/>
          <w:b/>
          <w:bCs/>
          <w:color w:val="191919"/>
          <w:sz w:val="20"/>
          <w:szCs w:val="20"/>
          <w:lang w:val="ro-RO"/>
        </w:rPr>
      </w:pPr>
    </w:p>
    <w:p w14:paraId="503DF919"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p>
    <w:p w14:paraId="748A2260"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FIȘA POSTULUI</w:t>
      </w:r>
      <w:r w:rsidRPr="004954FF">
        <w:rPr>
          <w:rStyle w:val="FootnoteReference"/>
          <w:rFonts w:ascii="Arial" w:hAnsi="Arial" w:cs="Arial"/>
          <w:b/>
          <w:bCs/>
          <w:color w:val="FFFFFF" w:themeColor="background1"/>
          <w:sz w:val="20"/>
          <w:szCs w:val="20"/>
          <w:lang w:val="ro-RO"/>
        </w:rPr>
        <w:footnoteReference w:id="83"/>
      </w:r>
      <w:r w:rsidRPr="004954FF">
        <w:rPr>
          <w:rFonts w:ascii="Arial" w:hAnsi="Arial" w:cs="Arial"/>
          <w:b/>
          <w:bCs/>
          <w:color w:val="191919"/>
          <w:sz w:val="20"/>
          <w:szCs w:val="20"/>
          <w:vertAlign w:val="superscript"/>
          <w:lang w:val="ro-RO"/>
        </w:rPr>
        <w:t>1</w:t>
      </w:r>
    </w:p>
    <w:p w14:paraId="7255A519"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DIRECTOR UNITATE DE ÎNVĂȚĂMÂNT</w:t>
      </w:r>
    </w:p>
    <w:p w14:paraId="5AABA365"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(anexă la Contractul de management nr. ......</w:t>
      </w:r>
      <w:r>
        <w:rPr>
          <w:rFonts w:ascii="Arial" w:hAnsi="Arial" w:cs="Arial"/>
          <w:b/>
          <w:bCs/>
          <w:color w:val="191919"/>
          <w:sz w:val="20"/>
          <w:szCs w:val="20"/>
          <w:lang w:val="ro-RO"/>
        </w:rPr>
        <w:t>.....................</w:t>
      </w:r>
      <w:r w:rsidRPr="00FA0BF7">
        <w:rPr>
          <w:rFonts w:ascii="Arial" w:hAnsi="Arial" w:cs="Arial"/>
          <w:b/>
          <w:bCs/>
          <w:color w:val="191919"/>
          <w:sz w:val="20"/>
          <w:szCs w:val="20"/>
          <w:lang w:val="ro-RO"/>
        </w:rPr>
        <w:t>.......)</w:t>
      </w:r>
    </w:p>
    <w:p w14:paraId="05A84884" w14:textId="77777777" w:rsidR="00681D0D" w:rsidRPr="00FA0BF7" w:rsidRDefault="00681D0D" w:rsidP="0041140E">
      <w:pPr>
        <w:autoSpaceDE w:val="0"/>
        <w:autoSpaceDN w:val="0"/>
        <w:adjustRightInd w:val="0"/>
        <w:jc w:val="center"/>
        <w:rPr>
          <w:rFonts w:ascii="Arial" w:hAnsi="Arial" w:cs="Arial"/>
          <w:b/>
          <w:bCs/>
          <w:color w:val="191919"/>
          <w:sz w:val="20"/>
          <w:szCs w:val="20"/>
          <w:lang w:val="ro-RO"/>
        </w:rPr>
      </w:pPr>
    </w:p>
    <w:p w14:paraId="23F295DE" w14:textId="77777777" w:rsidR="00681D0D" w:rsidRPr="00FA0BF7" w:rsidRDefault="00681D0D" w:rsidP="00E46826">
      <w:pPr>
        <w:autoSpaceDE w:val="0"/>
        <w:autoSpaceDN w:val="0"/>
        <w:adjustRightInd w:val="0"/>
        <w:ind w:firstLine="284"/>
        <w:jc w:val="both"/>
        <w:rPr>
          <w:rFonts w:ascii="Arial" w:hAnsi="Arial" w:cs="Arial"/>
          <w:color w:val="191919"/>
          <w:sz w:val="20"/>
          <w:szCs w:val="20"/>
          <w:lang w:val="ro-RO"/>
        </w:rPr>
      </w:pPr>
    </w:p>
    <w:p w14:paraId="2C6C3C0B"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Funcția: Director </w:t>
      </w:r>
    </w:p>
    <w:p w14:paraId="4F483608"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Numele și prenumele: ................ </w:t>
      </w:r>
    </w:p>
    <w:p w14:paraId="204DA80D" w14:textId="77777777" w:rsidR="00681D0D" w:rsidRPr="00F60F01" w:rsidRDefault="00681D0D" w:rsidP="00D2444F">
      <w:pPr>
        <w:autoSpaceDE w:val="0"/>
        <w:autoSpaceDN w:val="0"/>
        <w:adjustRightInd w:val="0"/>
        <w:ind w:firstLine="284"/>
        <w:jc w:val="both"/>
        <w:rPr>
          <w:rFonts w:ascii="Arial" w:hAnsi="Arial" w:cs="Arial"/>
          <w:b/>
          <w:bCs/>
          <w:color w:val="191919"/>
          <w:sz w:val="20"/>
          <w:szCs w:val="20"/>
          <w:lang w:val="ro-RO"/>
        </w:rPr>
      </w:pPr>
      <w:r w:rsidRPr="00F60F01">
        <w:rPr>
          <w:rFonts w:ascii="Arial" w:hAnsi="Arial" w:cs="Arial"/>
          <w:b/>
          <w:bCs/>
          <w:color w:val="191919"/>
          <w:sz w:val="20"/>
          <w:szCs w:val="20"/>
          <w:lang w:val="ro-RO"/>
        </w:rPr>
        <w:t>Telefon/Mobil: ..........................</w:t>
      </w:r>
    </w:p>
    <w:p w14:paraId="5E34B7B6"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Unitatea de învățământ: </w:t>
      </w:r>
      <w:r w:rsidRPr="00647A1D">
        <w:rPr>
          <w:rFonts w:ascii="Arial" w:hAnsi="Arial" w:cs="Arial"/>
          <w:noProof/>
          <w:color w:val="191919"/>
          <w:sz w:val="20"/>
          <w:szCs w:val="20"/>
          <w:lang w:val="ro-RO"/>
        </w:rPr>
        <w:t>Școala Gimnazială Cicârlău</w:t>
      </w:r>
    </w:p>
    <w:p w14:paraId="2778BBC7"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Studii: ............................. </w:t>
      </w:r>
    </w:p>
    <w:p w14:paraId="5DC88208"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Anul absolvirii: .................... </w:t>
      </w:r>
    </w:p>
    <w:p w14:paraId="70314458"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Specialitatea: ...................... </w:t>
      </w:r>
    </w:p>
    <w:p w14:paraId="2D17E333"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Vechime în învățământ: .............. </w:t>
      </w:r>
    </w:p>
    <w:p w14:paraId="0873DF7E"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Gradul didactic: .................... </w:t>
      </w:r>
    </w:p>
    <w:p w14:paraId="60518E95"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Obligația de predare: </w:t>
      </w:r>
    </w:p>
    <w:p w14:paraId="33D7D19B"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Numire prin Decizia inspectorului școlar general nr. ...... din ......... </w:t>
      </w:r>
    </w:p>
    <w:p w14:paraId="7990FB3A"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Data numirii în funcția de conducere: .............. </w:t>
      </w:r>
    </w:p>
    <w:p w14:paraId="4A02CAB1"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p w14:paraId="6826D46C"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Integrarea în structura organizatorică </w:t>
      </w:r>
    </w:p>
    <w:p w14:paraId="34B01132"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Postul imediat superior: inspector școlar general </w:t>
      </w:r>
    </w:p>
    <w:p w14:paraId="61907C76"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Subordonări: personalul didactic de predare, didactic auxiliar și administrativ din unitatea de învățământ </w:t>
      </w:r>
    </w:p>
    <w:p w14:paraId="7F0397C6"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Relații de muncă </w:t>
      </w:r>
    </w:p>
    <w:p w14:paraId="47E29020"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Ierarhice: inspector școlar general, inspector școlar general adjunct </w:t>
      </w:r>
    </w:p>
    <w:p w14:paraId="59BFE594"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Funcționale: inspectori școlari, directori/directori adjuncți ai altor unități de învățământ, autorități ale administrației publice locale/județene. </w:t>
      </w:r>
    </w:p>
    <w:p w14:paraId="31D74352"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colaborare: cu alți furnizori de educație și de formare, structuri consultative din învățământ, organizații sindicale, organizații neguvernamentale. </w:t>
      </w:r>
    </w:p>
    <w:p w14:paraId="2A3E717D"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reprezentare: reprezentarea oficială a unității de învățământ. </w:t>
      </w:r>
    </w:p>
    <w:p w14:paraId="389493F0" w14:textId="77777777" w:rsidR="00681D0D" w:rsidRPr="005C40FA" w:rsidRDefault="00681D0D" w:rsidP="00144B22">
      <w:pPr>
        <w:autoSpaceDE w:val="0"/>
        <w:autoSpaceDN w:val="0"/>
        <w:adjustRightInd w:val="0"/>
        <w:ind w:firstLine="284"/>
        <w:jc w:val="both"/>
        <w:rPr>
          <w:rFonts w:ascii="Arial" w:hAnsi="Arial" w:cs="Arial"/>
          <w:b/>
          <w:bCs/>
          <w:color w:val="191919"/>
          <w:sz w:val="20"/>
          <w:szCs w:val="20"/>
          <w:lang w:val="ro-RO"/>
        </w:rPr>
      </w:pPr>
      <w:r w:rsidRPr="005C40FA">
        <w:rPr>
          <w:rFonts w:ascii="Arial" w:hAnsi="Arial" w:cs="Arial"/>
          <w:b/>
          <w:bCs/>
          <w:color w:val="191919"/>
          <w:sz w:val="20"/>
          <w:szCs w:val="20"/>
          <w:lang w:val="ro-RO"/>
        </w:rPr>
        <w:t xml:space="preserve">Atribuțiile directorului se raportează la: </w:t>
      </w:r>
    </w:p>
    <w:p w14:paraId="36FC3BA0"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Legii învățământului preuniversitar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05883003"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Regulamentului de organizare și funcționare a unităților de învățământ preuniversitar, aprobat prin ordin de ministru; </w:t>
      </w:r>
    </w:p>
    <w:p w14:paraId="54A6901F"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legislației și actelor normative subsecvente Legii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14F3D579"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ordinele, instrucțiunile și precizările emise de Ministerul Educației și Cercetării; </w:t>
      </w:r>
    </w:p>
    <w:p w14:paraId="69513F1F"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FA0BF7">
        <w:rPr>
          <w:rFonts w:ascii="Arial" w:hAnsi="Arial" w:cs="Arial"/>
          <w:color w:val="191919"/>
          <w:sz w:val="20"/>
          <w:szCs w:val="20"/>
          <w:lang w:val="ro-RO"/>
        </w:rPr>
        <w:t xml:space="preserve">– deciziile emise </w:t>
      </w:r>
      <w:r w:rsidRPr="004E1165">
        <w:rPr>
          <w:rFonts w:ascii="Arial" w:hAnsi="Arial" w:cs="Arial"/>
          <w:color w:val="000000" w:themeColor="text1"/>
          <w:sz w:val="20"/>
          <w:szCs w:val="20"/>
          <w:lang w:val="ro-RO"/>
        </w:rPr>
        <w:t xml:space="preserve">de inspectorul școlar general; </w:t>
      </w:r>
    </w:p>
    <w:p w14:paraId="6CEF82FE"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hotărârile consiliului de administrație al unității de învățământ:</w:t>
      </w:r>
    </w:p>
    <w:p w14:paraId="3B813858"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xml:space="preserve">– </w:t>
      </w:r>
      <w:r>
        <w:rPr>
          <w:rFonts w:ascii="Arial" w:hAnsi="Arial" w:cs="Arial"/>
          <w:color w:val="000000" w:themeColor="text1"/>
          <w:sz w:val="20"/>
          <w:szCs w:val="20"/>
          <w:lang w:val="ro-RO"/>
        </w:rPr>
        <w:t xml:space="preserve">prevederile legislației naționale, </w:t>
      </w:r>
      <w:r w:rsidRPr="004E1165">
        <w:rPr>
          <w:rFonts w:ascii="Arial" w:hAnsi="Arial" w:cs="Arial"/>
          <w:color w:val="000000" w:themeColor="text1"/>
          <w:sz w:val="20"/>
          <w:szCs w:val="20"/>
          <w:lang w:val="ro-RO"/>
        </w:rPr>
        <w:t>aplicabil</w:t>
      </w:r>
      <w:r>
        <w:rPr>
          <w:rFonts w:ascii="Arial" w:hAnsi="Arial" w:cs="Arial"/>
          <w:color w:val="000000" w:themeColor="text1"/>
          <w:sz w:val="20"/>
          <w:szCs w:val="20"/>
          <w:lang w:val="ro-RO"/>
        </w:rPr>
        <w:t>e</w:t>
      </w:r>
      <w:r w:rsidRPr="004E1165">
        <w:rPr>
          <w:rFonts w:ascii="Arial" w:hAnsi="Arial" w:cs="Arial"/>
          <w:color w:val="000000" w:themeColor="text1"/>
          <w:sz w:val="20"/>
          <w:szCs w:val="20"/>
          <w:lang w:val="ro-RO"/>
        </w:rPr>
        <w:t xml:space="preserve"> inclusiv în domeniul educației.</w:t>
      </w:r>
    </w:p>
    <w:p w14:paraId="675B5B5D" w14:textId="77777777" w:rsidR="00681D0D" w:rsidRPr="004E1165" w:rsidRDefault="00681D0D" w:rsidP="00C5752B">
      <w:pPr>
        <w:autoSpaceDE w:val="0"/>
        <w:autoSpaceDN w:val="0"/>
        <w:adjustRightInd w:val="0"/>
        <w:ind w:firstLine="284"/>
        <w:jc w:val="both"/>
        <w:rPr>
          <w:rFonts w:ascii="Arial" w:hAnsi="Arial" w:cs="Arial"/>
          <w:color w:val="000000" w:themeColor="text1"/>
          <w:sz w:val="20"/>
          <w:szCs w:val="20"/>
          <w:lang w:val="ro-RO"/>
        </w:rPr>
      </w:pPr>
    </w:p>
    <w:p w14:paraId="36CCDEFE" w14:textId="77777777" w:rsidR="00681D0D" w:rsidRPr="004E1165" w:rsidRDefault="00681D0D" w:rsidP="00B4331B">
      <w:pPr>
        <w:autoSpaceDE w:val="0"/>
        <w:autoSpaceDN w:val="0"/>
        <w:adjustRightInd w:val="0"/>
        <w:ind w:firstLine="284"/>
        <w:jc w:val="both"/>
        <w:rPr>
          <w:rFonts w:ascii="Arial" w:hAnsi="Arial" w:cs="Arial"/>
          <w:b/>
          <w:bCs/>
          <w:color w:val="000000" w:themeColor="text1"/>
          <w:sz w:val="20"/>
          <w:szCs w:val="20"/>
          <w:lang w:val="ro-RO"/>
        </w:rPr>
      </w:pPr>
      <w:r w:rsidRPr="004E1165">
        <w:rPr>
          <w:rFonts w:ascii="Arial" w:hAnsi="Arial" w:cs="Arial"/>
          <w:b/>
          <w:bCs/>
          <w:color w:val="000000" w:themeColor="text1"/>
          <w:sz w:val="20"/>
          <w:szCs w:val="20"/>
          <w:lang w:val="ro-RO"/>
        </w:rPr>
        <w:t xml:space="preserve">I. Atribuții generale </w:t>
      </w:r>
    </w:p>
    <w:p w14:paraId="6C9398C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4E1165">
        <w:rPr>
          <w:rFonts w:ascii="Arial" w:hAnsi="Arial" w:cs="Arial"/>
          <w:color w:val="000000" w:themeColor="text1"/>
          <w:sz w:val="20"/>
          <w:szCs w:val="20"/>
          <w:lang w:val="ro-RO"/>
        </w:rPr>
        <w:t>1. Realizează conducerea executivă a unității de învățământ preuniversitar, în conformitate cu atribuțiile conferite de legislația în vigoare</w:t>
      </w:r>
      <w:r w:rsidRPr="00FA0BF7">
        <w:rPr>
          <w:rFonts w:ascii="Arial" w:hAnsi="Arial" w:cs="Arial"/>
          <w:color w:val="191919"/>
          <w:sz w:val="20"/>
          <w:szCs w:val="20"/>
          <w:lang w:val="ro-RO"/>
        </w:rPr>
        <w:t xml:space="preserve">, cu hotărârile consiliului de administrație al unității de învățământ, precum și cu alte reglementări legale. </w:t>
      </w:r>
    </w:p>
    <w:p w14:paraId="7559EB3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2. Manifestă loialitate față de unitatea de învățământ, credibilitate și responsabilitate în deciziile sale, încredere în capacitățile angajaților, încurajează și susține colegii, în vederea motivării pentru formare continuă și pentru crearea în unitate a unui climat optim desfășurării procesului de învățământ. </w:t>
      </w:r>
    </w:p>
    <w:p w14:paraId="15A1181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3. Răspunde de întreaga activitate financiar-contabilă a unității în calitatea sa de ordonator de credite și coordonează direct compartimentul financiar-contabil. </w:t>
      </w:r>
    </w:p>
    <w:p w14:paraId="6026CB8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4. Realizează activitatea de îndrumare și control asupra activității întregului personal salariat al unității de învățământ. Colaborează cu personalul cabinetului medical și stomatologic. </w:t>
      </w:r>
    </w:p>
    <w:p w14:paraId="4B59EBD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5. Este președintele consiliului profesoral și al consiliului de administrație, în fața cărora prezintă rapoarte anuale. </w:t>
      </w:r>
    </w:p>
    <w:p w14:paraId="53B9074B"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II. Atribuții specifice </w:t>
      </w:r>
    </w:p>
    <w:p w14:paraId="7C59BBEF"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1. În exercitarea funcției de conducere executivă: </w:t>
      </w:r>
    </w:p>
    <w:p w14:paraId="198BAB0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este reprezentantul legal al unității de învățământ, având obligația reprezentării și apărării drepturilor și intereselor legitime ale acesteia în raporturile cu autoritățile publice, instituțiile de orice natură, precum și cu orice persoană juridică sau fizică, română sau străină; </w:t>
      </w:r>
    </w:p>
    <w:p w14:paraId="1E2DC28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realizează conducerea executivă a unității de învățământ și organizează întreaga activitate educațională; </w:t>
      </w:r>
    </w:p>
    <w:p w14:paraId="5C8B8BD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organizează și este direct responsabil de aplicarea legislației în vigoare, la nivelul unității de învățământ; </w:t>
      </w:r>
    </w:p>
    <w:p w14:paraId="708124D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asigură managementul strategic al unității de învățământ, în colaborare cu autoritățile administrației publice locale, după consultarea partenerilor sociali și a reprezentanților părinților și elevilor; </w:t>
      </w:r>
    </w:p>
    <w:p w14:paraId="256FA64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asigură managementul operațional al unității de învățământ și este direct responsabil de calitatea educației furnizate de unitatea de învățământ; </w:t>
      </w:r>
    </w:p>
    <w:p w14:paraId="474B890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asigură corelarea obiectivelor specifice unității de învățământ cu cele stabilite la nivel național și local; </w:t>
      </w:r>
    </w:p>
    <w:p w14:paraId="37D5909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coordonează procesul de obținere a autorizațiilor și avizelor legale necesare funcționării unității de învățământ; </w:t>
      </w:r>
    </w:p>
    <w:p w14:paraId="1718B4A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asigură aplicarea și respectarea normelor de sănătate și securitate în muncă; </w:t>
      </w:r>
    </w:p>
    <w:p w14:paraId="29D7C65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semnează parteneriate cu operatorii economici pentru asigurarea instruirii practice a elevilor; </w:t>
      </w:r>
    </w:p>
    <w:p w14:paraId="55E180C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prezintă, anual, un raport asupra calității educației în unitatea de învățământ pe care o conduce, întocmit de Comisia de evaluare și asigurare a calității; raportul, aprobat de consiliul de administrație, este prezentat în fața consiliului profesoral, comitetului reprezentativ al părinților/asociației de părinți și este adus la cunoștința autorităților administrației publice locale și a inspectoratului școlar; </w:t>
      </w:r>
    </w:p>
    <w:p w14:paraId="4716257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elaborarea proiectului de dezvoltare instituțională a unității de învățământ, prin care se stabilește politica educațională a acesteia; </w:t>
      </w:r>
    </w:p>
    <w:p w14:paraId="37A81189" w14:textId="77777777" w:rsidR="00681D0D" w:rsidRPr="00FA0BF7"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l) lansează proiecte de parteneriat cu unități de învățământ similare din Uniunea Europeană sau din alte zone;</w:t>
      </w:r>
    </w:p>
    <w:p w14:paraId="45B57D4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solicită consiliului reprezentativ al părinților și, după caz, consiliului local/consiliului județean și consiliului reprezentativ al elevilor desemnarea reprezentanților lor în consiliul de administrație al unității de învățământ; </w:t>
      </w:r>
    </w:p>
    <w:p w14:paraId="5E94C63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numește, prin decizie, componența comisiilor pentru examenele de corigențe, amânări sau diferențe; </w:t>
      </w:r>
    </w:p>
    <w:p w14:paraId="0C85249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 coordonează activitățile de pregătire organizate de cadrele didactice pentru elevii care participă la olimpiade, concursuri, competiții sportive și festivaluri naționale și internaționale; </w:t>
      </w:r>
    </w:p>
    <w:p w14:paraId="6ADA85C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în exercitarea atribuțiilor și a responsabilităților stabilite, directorul emite decizii și note de serviciu. </w:t>
      </w:r>
    </w:p>
    <w:p w14:paraId="5C4C29D1"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2. În exercitarea funcției de angajator: </w:t>
      </w:r>
    </w:p>
    <w:p w14:paraId="70ED2C0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angajează personalul din unitate prin încheierea contractului individual de muncă; </w:t>
      </w:r>
    </w:p>
    <w:p w14:paraId="55BF51C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întocmește, conform legii, fișele posturilor pentru personalul din subordine; răspunde de selecția, angajarea, evaluarea periodică, salarizarea, formarea, motivarea și încetarea raporturilor de muncă ale personalului din unitate, cu respectarea strictă a legislației incidente, în vigoare; </w:t>
      </w:r>
    </w:p>
    <w:p w14:paraId="27B1FB1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propune consiliului de administrație vacantarea posturilor, organizarea concursurilor pe post și angajarea personalului; </w:t>
      </w:r>
    </w:p>
    <w:p w14:paraId="71FB78F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îndeplinește atribuțiile prevăzute de metodologia-cadru privind mobilitatea personalului didactic de predare din învățământul preuniversitar, de metodologia de ocupare a posturilor didactice care se vacantează în timpul anului școlar, precum și de alte acte normative elaborate de Ministerul Educației și Cercetării; </w:t>
      </w:r>
    </w:p>
    <w:p w14:paraId="575CE8C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coordonează organizarea și desfășurarea concursului de ocupare a posturilor; </w:t>
      </w:r>
    </w:p>
    <w:p w14:paraId="225C2CE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stabilește atribuțiile coordonatorului pentru proiecte și programe educative școlare și extrașcolare, în funcție de specificul unității; </w:t>
      </w:r>
    </w:p>
    <w:p w14:paraId="4532B23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aprobă concediile de odihnă ale personalului didactic de predare, didactic auxiliar și administrativ, pe baza solicitărilor scrise ale acestora, conform Legii nr. 53/2003 - Codul muncii, </w:t>
      </w:r>
      <w:r w:rsidRPr="00D9780C">
        <w:rPr>
          <w:rFonts w:ascii="Arial" w:hAnsi="Arial" w:cs="Arial"/>
          <w:i/>
          <w:iCs/>
          <w:color w:val="191919"/>
          <w:sz w:val="20"/>
          <w:szCs w:val="20"/>
          <w:lang w:val="ro-RO"/>
        </w:rPr>
        <w:t>republicată, cu modificările și completările ulterioare</w:t>
      </w:r>
      <w:r w:rsidRPr="00FA0BF7">
        <w:rPr>
          <w:rFonts w:ascii="Arial" w:hAnsi="Arial" w:cs="Arial"/>
          <w:color w:val="191919"/>
          <w:sz w:val="20"/>
          <w:szCs w:val="20"/>
          <w:lang w:val="ro-RO"/>
        </w:rPr>
        <w:t xml:space="preserve">, și contractului colectiv de muncă aplicabil; </w:t>
      </w:r>
    </w:p>
    <w:p w14:paraId="44EBD93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aprobă concediul fără plată și zilele libere plătite, conform prevederilor legale și ale contractului colectiv de muncă aplicabil, pentru întreg personalul, în condițiile asigurării suplinirii activității acestora; </w:t>
      </w:r>
    </w:p>
    <w:p w14:paraId="26F83E9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coordonează realizarea planurilor de formare profesională în concordanță cu prevederile Legii nr. 198/2023, cu modificările și completările ulterioare, ale codului muncii, precum și ale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și propune aprobarea acestora de către consiliul de administrație; </w:t>
      </w:r>
    </w:p>
    <w:p w14:paraId="1C86D2A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monitorizează implementarea planurilor de formare profesională a personalului didactic de predare, didactic auxiliar și administrativ; </w:t>
      </w:r>
    </w:p>
    <w:p w14:paraId="7B4BD3F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aplică prevederile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270F8446" w14:textId="77777777" w:rsidR="00681D0D" w:rsidRPr="00426C69" w:rsidRDefault="00681D0D" w:rsidP="00426C69">
      <w:pPr>
        <w:autoSpaceDE w:val="0"/>
        <w:autoSpaceDN w:val="0"/>
        <w:adjustRightInd w:val="0"/>
        <w:ind w:firstLine="284"/>
        <w:jc w:val="both"/>
        <w:rPr>
          <w:rFonts w:ascii="Arial" w:hAnsi="Arial" w:cs="Arial"/>
          <w:b/>
          <w:bCs/>
          <w:color w:val="191919"/>
          <w:sz w:val="20"/>
          <w:szCs w:val="20"/>
          <w:lang w:val="ro-RO"/>
        </w:rPr>
      </w:pPr>
      <w:r w:rsidRPr="00426C69">
        <w:rPr>
          <w:rFonts w:ascii="Arial" w:hAnsi="Arial" w:cs="Arial"/>
          <w:b/>
          <w:bCs/>
          <w:color w:val="191919"/>
          <w:sz w:val="20"/>
          <w:szCs w:val="20"/>
          <w:lang w:val="ro-RO"/>
        </w:rPr>
        <w:t xml:space="preserve">3. În exercitarea funcției de ordonator de credite: </w:t>
      </w:r>
    </w:p>
    <w:p w14:paraId="1952274E"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în consiliul de administrație, spre aprobare, proiectul de buget și raportul de execuție bugetară; </w:t>
      </w:r>
    </w:p>
    <w:p w14:paraId="7FBAA5D0"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răspunde de încadrarea în bugetul aprobat al unității de învățământ; </w:t>
      </w:r>
    </w:p>
    <w:p w14:paraId="36780B88" w14:textId="77777777" w:rsidR="00681D0D" w:rsidRPr="00FA0BF7"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c) se preocupă de atragerea de resurse extrabugetare, cu respectarea prevederilor legale;</w:t>
      </w:r>
    </w:p>
    <w:p w14:paraId="365F3AB2"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răspunde de realizarea, utilizarea, păstrarea, completarea și modernizarea bazei materiale a unității de învățământ; </w:t>
      </w:r>
    </w:p>
    <w:p w14:paraId="7E5B93C7"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urmărește modul de încasare a veniturilor; </w:t>
      </w:r>
    </w:p>
    <w:p w14:paraId="1A4146AF"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răspunde în ceea ce privește necesitatea, oportunitatea și legalitatea angajării și utilizării creditelor bugetare, în limita și cu destinația aprobate prin bugetul propriu; </w:t>
      </w:r>
    </w:p>
    <w:p w14:paraId="5541781F"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răspunde de integritatea și buna funcționare a bunurilor aflate în administrare; </w:t>
      </w:r>
    </w:p>
    <w:p w14:paraId="4BAA2137"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răspunde de organizarea și ținerea la zi a contabilității și prezentarea la termen a bilanțurilor contabile și a conturilor de execuție bugetară. </w:t>
      </w:r>
    </w:p>
    <w:p w14:paraId="58C920A8" w14:textId="77777777" w:rsidR="00681D0D" w:rsidRPr="0037598F" w:rsidRDefault="00681D0D" w:rsidP="0037598F">
      <w:pPr>
        <w:autoSpaceDE w:val="0"/>
        <w:autoSpaceDN w:val="0"/>
        <w:adjustRightInd w:val="0"/>
        <w:ind w:firstLine="284"/>
        <w:jc w:val="both"/>
        <w:rPr>
          <w:rFonts w:ascii="Arial" w:hAnsi="Arial" w:cs="Arial"/>
          <w:b/>
          <w:bCs/>
          <w:color w:val="191919"/>
          <w:sz w:val="20"/>
          <w:szCs w:val="20"/>
          <w:lang w:val="ro-RO"/>
        </w:rPr>
      </w:pPr>
      <w:r w:rsidRPr="0037598F">
        <w:rPr>
          <w:rFonts w:ascii="Arial" w:hAnsi="Arial" w:cs="Arial"/>
          <w:b/>
          <w:bCs/>
          <w:color w:val="191919"/>
          <w:sz w:val="20"/>
          <w:szCs w:val="20"/>
          <w:lang w:val="ro-RO"/>
        </w:rPr>
        <w:t xml:space="preserve">4. Directorul unității de învățământ îndeplinește și următoarele atribuții: </w:t>
      </w:r>
    </w:p>
    <w:p w14:paraId="36F6B98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inspectoratului școlar, spre aprobare, proiectul planului de școlarizare, avizat de consiliului de administrație; </w:t>
      </w:r>
    </w:p>
    <w:p w14:paraId="32384A7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coordonează activitatea de elaborare a ofertei educaționale a unității de învățământ și o propune spre aprobare consiliului de administrație; </w:t>
      </w:r>
    </w:p>
    <w:p w14:paraId="348E33B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coordonează și răspunde de colectarea datelor statistice pentru sistemul național de indicatori pentru educație, pe care le transmite inspectoratului școlar, și răspunde de introducerea datelor în Sistemul de Informații Integrat al învățământului din România (SIIIR); </w:t>
      </w:r>
    </w:p>
    <w:p w14:paraId="4E63B87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propune consiliului de administrație, spre aprobare, Regulamentul de organizare și funcționare a unității de învățământ; </w:t>
      </w:r>
    </w:p>
    <w:p w14:paraId="62A7BEA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stabilește componența formațiunilor de studiu în baza hotărârii consiliului de administrație; </w:t>
      </w:r>
    </w:p>
    <w:p w14:paraId="5849492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elaborează proiectul de încadrare cu personal didactic de predare, precum și schema de personal didactic auxiliar și administrativ și le supune, spre aprobare, consiliului de administrație; </w:t>
      </w:r>
    </w:p>
    <w:p w14:paraId="0E886A7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numește, după consultarea consiliului profesoral, în baza hotărârii consiliului de administrație, profesorii diriginți la clase, precum și coordonatorul pentru proiecte și programe educative școlare și extrașcolare; </w:t>
      </w:r>
    </w:p>
    <w:p w14:paraId="2269E08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numește cadrul didactic care face parte din consiliul clasei, ce poate prelua atribuțiile profesorului diriginte, în condițiile în care acesta este indisponibil pentru o perioadă de timp, din motive obiective; </w:t>
      </w:r>
    </w:p>
    <w:p w14:paraId="52D8625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numește, în baza hotărârii consiliului de administrație, coordonatorii structurilor care aparțin de unitatea de învățământ, din rândul cadrelor didactice, de regulă, titulare, care își desfășoară activitatea în structurile respective; </w:t>
      </w:r>
    </w:p>
    <w:p w14:paraId="524119F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stabilește, prin decizie, componența comisiilor din cadrul unității de învățământ, în baza hotărârii consiliului de administrație; </w:t>
      </w:r>
    </w:p>
    <w:p w14:paraId="268CFBD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comisia de întocmire a orarului și îl propune spre aprobare consiliului de administrație; </w:t>
      </w:r>
    </w:p>
    <w:p w14:paraId="09A5E69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l) aprobă graficul serviciului pe școală al personalului didactic; </w:t>
      </w:r>
    </w:p>
    <w:p w14:paraId="3C8BB18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propune consiliului de administrație, spre aprobare, calendarul activităților educative ale unității de învățământ; </w:t>
      </w:r>
    </w:p>
    <w:p w14:paraId="56275CB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aprobă, prin decizie, regulamentele de funcționare ale cercurilor, asociațiilor științifice, tehnice, sportive și cultural- artistice ale elevilor din unitatea de învățământ în baza hotărârii consiliului de administrație; </w:t>
      </w:r>
    </w:p>
    <w:p w14:paraId="3F1DBBCA"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o) elaborează instrumente interne de lucru, utilizate în activitatea de îndrumare, control și evaluare a tuturor activităților care se desfășoară în unitatea de învățământ și le supune spre aprobare consiliului de administrație;</w:t>
      </w:r>
    </w:p>
    <w:p w14:paraId="72BA1B4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asigură aplicarea planului de învățământ, a programelor școlare și a metodologiei privind evaluarea rezultatelor școlare; </w:t>
      </w:r>
    </w:p>
    <w:p w14:paraId="68B49BE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q) controlează calitatea procesului instructiv-educativ, prin verificarea documentelor, prin asistențe la ore și prin participări la diverse activități educative extracurriculare și extrașcolare; în cursul unui an școlar, directorul efectuează asistențe la orele de curs, astfel încât fiecare cadru didactic să fie asistat cel puțin de două ori pe an școlar; </w:t>
      </w:r>
    </w:p>
    <w:p w14:paraId="73CCC59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r) monitorizează activitatea de formare continuă a personalului din unitate; </w:t>
      </w:r>
    </w:p>
    <w:p w14:paraId="11C58DF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 monitorizează activitatea cadrelor didactice debutante și sprijină integrarea acestora în colectivul unității de învățământ; </w:t>
      </w:r>
    </w:p>
    <w:p w14:paraId="62E53C9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t) consemnează zilnic în condica de prezență absențele și întârzierile la orele de curs ale personalului didactic de predare și de instruire practică, precum și întârzierile personalului didactic auxiliar și administrativ de la programul de lucru; </w:t>
      </w:r>
    </w:p>
    <w:p w14:paraId="0F52353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 își asumă, alături de consiliul de administrație, răspunderea publică pentru performanțele unității de învățământ pe care o conduce; </w:t>
      </w:r>
    </w:p>
    <w:p w14:paraId="5FD12A7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 numește și controlează personalul care răspunde de sigiliul unității de învățământ; w) asigură arhivarea documentelor oficiale și școlare; </w:t>
      </w:r>
    </w:p>
    <w:p w14:paraId="7657181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x) răspunde de întocmirea, eliberarea, reconstituirea, anularea, completarea și gestionarea actelor de studii; răspunde de întocmirea, eliberarea, reconstituirea, anularea, completarea, modificarea, rectificarea și gestionarea documentelor de evidență școlară; </w:t>
      </w:r>
    </w:p>
    <w:p w14:paraId="0644ADD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y) aprobă vizitarea unității de învățământ, de către persoane din afara unității, inclusiv de către reprezentanți ai mass-media. Fac excepție de la această prevedere reprezentanții instituțiilor cu drept de îndrumare și control asupra unităților de învățământ, precum și persoanele care participă la procesul de monitorizare și evaluare a calității sistemului de învățământ; </w:t>
      </w:r>
    </w:p>
    <w:p w14:paraId="13CD9F1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z) răspunde de realizarea, utilizarea, păstrarea, completarea și modernizarea bazei materiale și sportive a unității de învățământ, coordonează activitatea din internat și de la cantină; </w:t>
      </w:r>
    </w:p>
    <w:p w14:paraId="525E1A7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aa) răspunde de întocmirea corectă și la termen a statelor lunare de plată a drepturilor salariale; </w:t>
      </w:r>
    </w:p>
    <w:p w14:paraId="7F2A158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bb) răspunde de asigurarea manualelor școlare pentru elevii din învățământul obligatoriu, conform prevederilor legale. Asigură personalului didactic condițiile necesare pentru studierea și alegerea manualelor pentru elevi; </w:t>
      </w:r>
    </w:p>
    <w:p w14:paraId="0C88D52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cc) răspunde de stabilirea necesarului de burse școlare și a altor facilități la nivelul unității de învățământ, conform legislației în vigoare; </w:t>
      </w:r>
    </w:p>
    <w:p w14:paraId="78651AD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dd) răspunde de respectarea condițiilor și a exigențelor privind normele de igienă școlară, de protecție și securitate în muncă, de protecție civilă și de pază contra incendiilor, în unitatea de învățământ; </w:t>
      </w:r>
    </w:p>
    <w:p w14:paraId="59C3B1B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ee) aplică sancțiuni pentru abaterile disciplinare săvârșite de personalul unității de învățământ, în limita prevederilor legale în vigoare; </w:t>
      </w:r>
    </w:p>
    <w:p w14:paraId="4385FDB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ff) aplică sancțiunile prevăzute de legislația în vigoare pentru abaterile disciplinare săvârșite de elevi; </w:t>
      </w:r>
    </w:p>
    <w:p w14:paraId="06634AD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gg) răspunde de transmiterea corectă și la termen a datelor solicitate de inspectoratul școlar; </w:t>
      </w:r>
    </w:p>
    <w:p w14:paraId="2A3A1F0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hh) comunică inspectorului școlar general, în timpul cel mai scurt, orice situație de natură să afecteze procesul instructiv-educativ sau imaginea școlii; </w:t>
      </w:r>
    </w:p>
    <w:p w14:paraId="12C40C22"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ii) solicită consultanță și asistență juridică de la ISJ/ISMB pentru toate procesele sau alte situații/litigii în care este implicată unitatea de învățământ și are obligația de a asigura reprezentarea în instanță;</w:t>
      </w:r>
    </w:p>
    <w:p w14:paraId="0612329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jj) directorul îndeplinește și alte atribuții stabilite de către consiliul de administrație, potrivit legii, precum și orice alte atribuții ce rezultă din prevederile legale în vigoare și contractele colective de muncă aplicabile. </w:t>
      </w:r>
    </w:p>
    <w:p w14:paraId="032CAF1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Pentru realizarea atribuțiilor sale, directorul se consultă cu reprezentanții organizațiilor sindicale reprezentative la nivel de sector de negociere colectivă învățământ preuniversitar din unitatea de învățământ și/sau, după caz, cu reprezentanții salariaților din unitatea de învățământ, în conformitate cu prevederile legale. </w:t>
      </w:r>
    </w:p>
    <w:p w14:paraId="6444E69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În lipsă, directorul are obligația de a delega atribuțiile către directorul adjunct sau către un alt cadru didactic, membru al consiliului de administrație. </w:t>
      </w:r>
    </w:p>
    <w:p w14:paraId="424EBFF1"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Neîndeplinirea acestei obligații constituie abatere disciplinară și se sancționează conform legii.</w:t>
      </w:r>
    </w:p>
    <w:p w14:paraId="62265AEA"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676"/>
      </w:tblGrid>
      <w:tr w:rsidR="00681D0D" w:rsidRPr="00FA0BF7" w14:paraId="3402E814" w14:textId="77777777" w:rsidTr="005817A5">
        <w:tc>
          <w:tcPr>
            <w:tcW w:w="4113" w:type="dxa"/>
          </w:tcPr>
          <w:p w14:paraId="747A9F18"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Inspector şcolar general,</w:t>
            </w:r>
          </w:p>
          <w:p w14:paraId="1F363EA0" w14:textId="77777777" w:rsidR="00681D0D" w:rsidRPr="00FA0BF7" w:rsidRDefault="00681D0D" w:rsidP="0090229C">
            <w:pPr>
              <w:jc w:val="center"/>
              <w:rPr>
                <w:rFonts w:ascii="Arial" w:hAnsi="Arial" w:cs="Arial"/>
                <w:sz w:val="20"/>
                <w:szCs w:val="20"/>
                <w:lang w:val="ro-RO"/>
              </w:rPr>
            </w:pPr>
            <w:r>
              <w:rPr>
                <w:rFonts w:ascii="Arial" w:hAnsi="Arial" w:cs="Arial"/>
                <w:sz w:val="20"/>
                <w:szCs w:val="20"/>
                <w:lang w:val="ro-RO"/>
              </w:rPr>
              <w:t>Pop Mihai-Cosmin</w:t>
            </w:r>
          </w:p>
        </w:tc>
        <w:tc>
          <w:tcPr>
            <w:tcW w:w="4676" w:type="dxa"/>
          </w:tcPr>
          <w:p w14:paraId="7F0D50F8"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Director,</w:t>
            </w:r>
          </w:p>
          <w:p w14:paraId="3CE839EC" w14:textId="77777777" w:rsidR="00681D0D" w:rsidRPr="00FA0BF7" w:rsidRDefault="00681D0D" w:rsidP="00682951">
            <w:pPr>
              <w:jc w:val="center"/>
              <w:rPr>
                <w:rFonts w:ascii="Arial" w:hAnsi="Arial" w:cs="Arial"/>
                <w:sz w:val="20"/>
                <w:szCs w:val="20"/>
                <w:lang w:val="ro-RO"/>
              </w:rPr>
            </w:pPr>
            <w:r>
              <w:rPr>
                <w:rFonts w:ascii="Arial" w:hAnsi="Arial" w:cs="Arial"/>
                <w:sz w:val="20"/>
                <w:szCs w:val="20"/>
                <w:lang w:val="ro-RO"/>
              </w:rPr>
              <w:t>........................................................</w:t>
            </w:r>
          </w:p>
        </w:tc>
      </w:tr>
    </w:tbl>
    <w:p w14:paraId="6E8E1CD5" w14:textId="77777777" w:rsidR="00681D0D" w:rsidRDefault="00681D0D" w:rsidP="0037598F">
      <w:pPr>
        <w:autoSpaceDE w:val="0"/>
        <w:autoSpaceDN w:val="0"/>
        <w:adjustRightInd w:val="0"/>
        <w:jc w:val="both"/>
        <w:rPr>
          <w:rFonts w:ascii="Arial" w:hAnsi="Arial" w:cs="Arial"/>
          <w:color w:val="191919"/>
          <w:sz w:val="20"/>
          <w:szCs w:val="20"/>
          <w:lang w:val="ro-RO"/>
        </w:rPr>
        <w:sectPr w:rsidR="00681D0D" w:rsidSect="00681D0D">
          <w:footerReference w:type="default" r:id="rId90"/>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681D0D" w:rsidRPr="00FA0BF7" w14:paraId="48A34272" w14:textId="77777777" w:rsidTr="007861FC">
        <w:trPr>
          <w:jc w:val="center"/>
        </w:trPr>
        <w:tc>
          <w:tcPr>
            <w:tcW w:w="4393" w:type="dxa"/>
          </w:tcPr>
          <w:p w14:paraId="5CF501DA"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noProof/>
                <w:color w:val="191919"/>
                <w:sz w:val="20"/>
                <w:szCs w:val="20"/>
                <w:lang w:val="ro-RO"/>
              </w:rPr>
              <w:drawing>
                <wp:inline distT="0" distB="0" distL="0" distR="0" wp14:anchorId="397FBE85" wp14:editId="74BCC1A4">
                  <wp:extent cx="1653975" cy="360000"/>
                  <wp:effectExtent l="0" t="0" r="0" b="0"/>
                  <wp:docPr id="8358188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3E54E661"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w:t>
            </w:r>
          </w:p>
        </w:tc>
        <w:tc>
          <w:tcPr>
            <w:tcW w:w="4928" w:type="dxa"/>
          </w:tcPr>
          <w:p w14:paraId="5A16FD70"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Unitatea şcolară</w:t>
            </w:r>
          </w:p>
          <w:p w14:paraId="3F05A899"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647A1D">
              <w:rPr>
                <w:rFonts w:ascii="Arial" w:hAnsi="Arial" w:cs="Arial"/>
                <w:b/>
                <w:bCs/>
                <w:noProof/>
                <w:color w:val="191919"/>
                <w:sz w:val="20"/>
                <w:szCs w:val="20"/>
                <w:lang w:val="ro-RO"/>
              </w:rPr>
              <w:t>Școala Gimnazială „Ion Popescu de Coaș” Coaș</w:t>
            </w:r>
          </w:p>
          <w:p w14:paraId="5721D989"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__________________________________</w:t>
            </w:r>
          </w:p>
        </w:tc>
      </w:tr>
    </w:tbl>
    <w:p w14:paraId="3A38FBE9" w14:textId="77777777" w:rsidR="00681D0D" w:rsidRPr="00FA0BF7" w:rsidRDefault="00681D0D" w:rsidP="0005536A">
      <w:pPr>
        <w:autoSpaceDE w:val="0"/>
        <w:autoSpaceDN w:val="0"/>
        <w:adjustRightInd w:val="0"/>
        <w:jc w:val="center"/>
        <w:rPr>
          <w:rFonts w:ascii="Arial" w:hAnsi="Arial" w:cs="Arial"/>
          <w:b/>
          <w:bCs/>
          <w:color w:val="191919"/>
          <w:sz w:val="20"/>
          <w:szCs w:val="20"/>
          <w:lang w:val="ro-RO"/>
        </w:rPr>
      </w:pPr>
    </w:p>
    <w:p w14:paraId="3724F415"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p>
    <w:p w14:paraId="1FB4ACB0"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FIȘA POSTULUI</w:t>
      </w:r>
      <w:r w:rsidRPr="004954FF">
        <w:rPr>
          <w:rStyle w:val="FootnoteReference"/>
          <w:rFonts w:ascii="Arial" w:hAnsi="Arial" w:cs="Arial"/>
          <w:b/>
          <w:bCs/>
          <w:color w:val="FFFFFF" w:themeColor="background1"/>
          <w:sz w:val="20"/>
          <w:szCs w:val="20"/>
          <w:lang w:val="ro-RO"/>
        </w:rPr>
        <w:footnoteReference w:id="84"/>
      </w:r>
      <w:r w:rsidRPr="004954FF">
        <w:rPr>
          <w:rFonts w:ascii="Arial" w:hAnsi="Arial" w:cs="Arial"/>
          <w:b/>
          <w:bCs/>
          <w:color w:val="191919"/>
          <w:sz w:val="20"/>
          <w:szCs w:val="20"/>
          <w:vertAlign w:val="superscript"/>
          <w:lang w:val="ro-RO"/>
        </w:rPr>
        <w:t>1</w:t>
      </w:r>
    </w:p>
    <w:p w14:paraId="7151945B"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DIRECTOR UNITATE DE ÎNVĂȚĂMÂNT</w:t>
      </w:r>
    </w:p>
    <w:p w14:paraId="61B55EA4"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(anexă la Contractul de management nr. ......</w:t>
      </w:r>
      <w:r>
        <w:rPr>
          <w:rFonts w:ascii="Arial" w:hAnsi="Arial" w:cs="Arial"/>
          <w:b/>
          <w:bCs/>
          <w:color w:val="191919"/>
          <w:sz w:val="20"/>
          <w:szCs w:val="20"/>
          <w:lang w:val="ro-RO"/>
        </w:rPr>
        <w:t>.....................</w:t>
      </w:r>
      <w:r w:rsidRPr="00FA0BF7">
        <w:rPr>
          <w:rFonts w:ascii="Arial" w:hAnsi="Arial" w:cs="Arial"/>
          <w:b/>
          <w:bCs/>
          <w:color w:val="191919"/>
          <w:sz w:val="20"/>
          <w:szCs w:val="20"/>
          <w:lang w:val="ro-RO"/>
        </w:rPr>
        <w:t>.......)</w:t>
      </w:r>
    </w:p>
    <w:p w14:paraId="05FCB5E3" w14:textId="77777777" w:rsidR="00681D0D" w:rsidRPr="00FA0BF7" w:rsidRDefault="00681D0D" w:rsidP="0041140E">
      <w:pPr>
        <w:autoSpaceDE w:val="0"/>
        <w:autoSpaceDN w:val="0"/>
        <w:adjustRightInd w:val="0"/>
        <w:jc w:val="center"/>
        <w:rPr>
          <w:rFonts w:ascii="Arial" w:hAnsi="Arial" w:cs="Arial"/>
          <w:b/>
          <w:bCs/>
          <w:color w:val="191919"/>
          <w:sz w:val="20"/>
          <w:szCs w:val="20"/>
          <w:lang w:val="ro-RO"/>
        </w:rPr>
      </w:pPr>
    </w:p>
    <w:p w14:paraId="4ADA860D" w14:textId="77777777" w:rsidR="00681D0D" w:rsidRPr="00FA0BF7" w:rsidRDefault="00681D0D" w:rsidP="00E46826">
      <w:pPr>
        <w:autoSpaceDE w:val="0"/>
        <w:autoSpaceDN w:val="0"/>
        <w:adjustRightInd w:val="0"/>
        <w:ind w:firstLine="284"/>
        <w:jc w:val="both"/>
        <w:rPr>
          <w:rFonts w:ascii="Arial" w:hAnsi="Arial" w:cs="Arial"/>
          <w:color w:val="191919"/>
          <w:sz w:val="20"/>
          <w:szCs w:val="20"/>
          <w:lang w:val="ro-RO"/>
        </w:rPr>
      </w:pPr>
    </w:p>
    <w:p w14:paraId="3C559097"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Funcția: Director </w:t>
      </w:r>
    </w:p>
    <w:p w14:paraId="3998D1F7"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Numele și prenumele: ................ </w:t>
      </w:r>
    </w:p>
    <w:p w14:paraId="36BBB3CB" w14:textId="77777777" w:rsidR="00681D0D" w:rsidRPr="00F60F01" w:rsidRDefault="00681D0D" w:rsidP="00D2444F">
      <w:pPr>
        <w:autoSpaceDE w:val="0"/>
        <w:autoSpaceDN w:val="0"/>
        <w:adjustRightInd w:val="0"/>
        <w:ind w:firstLine="284"/>
        <w:jc w:val="both"/>
        <w:rPr>
          <w:rFonts w:ascii="Arial" w:hAnsi="Arial" w:cs="Arial"/>
          <w:b/>
          <w:bCs/>
          <w:color w:val="191919"/>
          <w:sz w:val="20"/>
          <w:szCs w:val="20"/>
          <w:lang w:val="ro-RO"/>
        </w:rPr>
      </w:pPr>
      <w:r w:rsidRPr="00F60F01">
        <w:rPr>
          <w:rFonts w:ascii="Arial" w:hAnsi="Arial" w:cs="Arial"/>
          <w:b/>
          <w:bCs/>
          <w:color w:val="191919"/>
          <w:sz w:val="20"/>
          <w:szCs w:val="20"/>
          <w:lang w:val="ro-RO"/>
        </w:rPr>
        <w:t>Telefon/Mobil: ..........................</w:t>
      </w:r>
    </w:p>
    <w:p w14:paraId="59ED3C06"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Unitatea de învățământ: </w:t>
      </w:r>
      <w:r w:rsidRPr="00647A1D">
        <w:rPr>
          <w:rFonts w:ascii="Arial" w:hAnsi="Arial" w:cs="Arial"/>
          <w:noProof/>
          <w:color w:val="191919"/>
          <w:sz w:val="20"/>
          <w:szCs w:val="20"/>
          <w:lang w:val="ro-RO"/>
        </w:rPr>
        <w:t>Școala Gimnazială „Ion Popescu de Coaș” Coaș</w:t>
      </w:r>
    </w:p>
    <w:p w14:paraId="7D24A4BE"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Studii: ............................. </w:t>
      </w:r>
    </w:p>
    <w:p w14:paraId="01D102D1"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Anul absolvirii: .................... </w:t>
      </w:r>
    </w:p>
    <w:p w14:paraId="4A65ADB8"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Specialitatea: ...................... </w:t>
      </w:r>
    </w:p>
    <w:p w14:paraId="39C6429D"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Vechime în învățământ: .............. </w:t>
      </w:r>
    </w:p>
    <w:p w14:paraId="05F6588E"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Gradul didactic: .................... </w:t>
      </w:r>
    </w:p>
    <w:p w14:paraId="56AFF90E"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Obligația de predare: </w:t>
      </w:r>
    </w:p>
    <w:p w14:paraId="37F27424"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Numire prin Decizia inspectorului școlar general nr. ...... din ......... </w:t>
      </w:r>
    </w:p>
    <w:p w14:paraId="6B5E4BB0"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Data numirii în funcția de conducere: .............. </w:t>
      </w:r>
    </w:p>
    <w:p w14:paraId="1B8A8B23"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p w14:paraId="2D087C48"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Integrarea în structura organizatorică </w:t>
      </w:r>
    </w:p>
    <w:p w14:paraId="3994A355"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Postul imediat superior: inspector școlar general </w:t>
      </w:r>
    </w:p>
    <w:p w14:paraId="164AD12B"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Subordonări: personalul didactic de predare, didactic auxiliar și administrativ din unitatea de învățământ </w:t>
      </w:r>
    </w:p>
    <w:p w14:paraId="4F471791"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Relații de muncă </w:t>
      </w:r>
    </w:p>
    <w:p w14:paraId="755FF14F"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Ierarhice: inspector școlar general, inspector școlar general adjunct </w:t>
      </w:r>
    </w:p>
    <w:p w14:paraId="7CB96985"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Funcționale: inspectori școlari, directori/directori adjuncți ai altor unități de învățământ, autorități ale administrației publice locale/județene. </w:t>
      </w:r>
    </w:p>
    <w:p w14:paraId="7011FD0A"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colaborare: cu alți furnizori de educație și de formare, structuri consultative din învățământ, organizații sindicale, organizații neguvernamentale. </w:t>
      </w:r>
    </w:p>
    <w:p w14:paraId="7D254DDC"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reprezentare: reprezentarea oficială a unității de învățământ. </w:t>
      </w:r>
    </w:p>
    <w:p w14:paraId="1B28DA0D" w14:textId="77777777" w:rsidR="00681D0D" w:rsidRPr="005C40FA" w:rsidRDefault="00681D0D" w:rsidP="00144B22">
      <w:pPr>
        <w:autoSpaceDE w:val="0"/>
        <w:autoSpaceDN w:val="0"/>
        <w:adjustRightInd w:val="0"/>
        <w:ind w:firstLine="284"/>
        <w:jc w:val="both"/>
        <w:rPr>
          <w:rFonts w:ascii="Arial" w:hAnsi="Arial" w:cs="Arial"/>
          <w:b/>
          <w:bCs/>
          <w:color w:val="191919"/>
          <w:sz w:val="20"/>
          <w:szCs w:val="20"/>
          <w:lang w:val="ro-RO"/>
        </w:rPr>
      </w:pPr>
      <w:r w:rsidRPr="005C40FA">
        <w:rPr>
          <w:rFonts w:ascii="Arial" w:hAnsi="Arial" w:cs="Arial"/>
          <w:b/>
          <w:bCs/>
          <w:color w:val="191919"/>
          <w:sz w:val="20"/>
          <w:szCs w:val="20"/>
          <w:lang w:val="ro-RO"/>
        </w:rPr>
        <w:t xml:space="preserve">Atribuțiile directorului se raportează la: </w:t>
      </w:r>
    </w:p>
    <w:p w14:paraId="0941D235"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Legii învățământului preuniversitar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3D29F88C"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Regulamentului de organizare și funcționare a unităților de învățământ preuniversitar, aprobat prin ordin de ministru; </w:t>
      </w:r>
    </w:p>
    <w:p w14:paraId="0E30DCAB"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legislației și actelor normative subsecvente Legii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038E3C61"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ordinele, instrucțiunile și precizările emise de Ministerul Educației și Cercetării; </w:t>
      </w:r>
    </w:p>
    <w:p w14:paraId="02AF07D2"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FA0BF7">
        <w:rPr>
          <w:rFonts w:ascii="Arial" w:hAnsi="Arial" w:cs="Arial"/>
          <w:color w:val="191919"/>
          <w:sz w:val="20"/>
          <w:szCs w:val="20"/>
          <w:lang w:val="ro-RO"/>
        </w:rPr>
        <w:t xml:space="preserve">– deciziile emise </w:t>
      </w:r>
      <w:r w:rsidRPr="004E1165">
        <w:rPr>
          <w:rFonts w:ascii="Arial" w:hAnsi="Arial" w:cs="Arial"/>
          <w:color w:val="000000" w:themeColor="text1"/>
          <w:sz w:val="20"/>
          <w:szCs w:val="20"/>
          <w:lang w:val="ro-RO"/>
        </w:rPr>
        <w:t xml:space="preserve">de inspectorul școlar general; </w:t>
      </w:r>
    </w:p>
    <w:p w14:paraId="0FCBA7B5"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hotărârile consiliului de administrație al unității de învățământ:</w:t>
      </w:r>
    </w:p>
    <w:p w14:paraId="12ED88E0"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xml:space="preserve">– </w:t>
      </w:r>
      <w:r>
        <w:rPr>
          <w:rFonts w:ascii="Arial" w:hAnsi="Arial" w:cs="Arial"/>
          <w:color w:val="000000" w:themeColor="text1"/>
          <w:sz w:val="20"/>
          <w:szCs w:val="20"/>
          <w:lang w:val="ro-RO"/>
        </w:rPr>
        <w:t xml:space="preserve">prevederile legislației naționale, </w:t>
      </w:r>
      <w:r w:rsidRPr="004E1165">
        <w:rPr>
          <w:rFonts w:ascii="Arial" w:hAnsi="Arial" w:cs="Arial"/>
          <w:color w:val="000000" w:themeColor="text1"/>
          <w:sz w:val="20"/>
          <w:szCs w:val="20"/>
          <w:lang w:val="ro-RO"/>
        </w:rPr>
        <w:t>aplicabil</w:t>
      </w:r>
      <w:r>
        <w:rPr>
          <w:rFonts w:ascii="Arial" w:hAnsi="Arial" w:cs="Arial"/>
          <w:color w:val="000000" w:themeColor="text1"/>
          <w:sz w:val="20"/>
          <w:szCs w:val="20"/>
          <w:lang w:val="ro-RO"/>
        </w:rPr>
        <w:t>e</w:t>
      </w:r>
      <w:r w:rsidRPr="004E1165">
        <w:rPr>
          <w:rFonts w:ascii="Arial" w:hAnsi="Arial" w:cs="Arial"/>
          <w:color w:val="000000" w:themeColor="text1"/>
          <w:sz w:val="20"/>
          <w:szCs w:val="20"/>
          <w:lang w:val="ro-RO"/>
        </w:rPr>
        <w:t xml:space="preserve"> inclusiv în domeniul educației.</w:t>
      </w:r>
    </w:p>
    <w:p w14:paraId="3DA8B3BF" w14:textId="77777777" w:rsidR="00681D0D" w:rsidRPr="004E1165" w:rsidRDefault="00681D0D" w:rsidP="00C5752B">
      <w:pPr>
        <w:autoSpaceDE w:val="0"/>
        <w:autoSpaceDN w:val="0"/>
        <w:adjustRightInd w:val="0"/>
        <w:ind w:firstLine="284"/>
        <w:jc w:val="both"/>
        <w:rPr>
          <w:rFonts w:ascii="Arial" w:hAnsi="Arial" w:cs="Arial"/>
          <w:color w:val="000000" w:themeColor="text1"/>
          <w:sz w:val="20"/>
          <w:szCs w:val="20"/>
          <w:lang w:val="ro-RO"/>
        </w:rPr>
      </w:pPr>
    </w:p>
    <w:p w14:paraId="0C046CF9" w14:textId="77777777" w:rsidR="00681D0D" w:rsidRPr="004E1165" w:rsidRDefault="00681D0D" w:rsidP="00B4331B">
      <w:pPr>
        <w:autoSpaceDE w:val="0"/>
        <w:autoSpaceDN w:val="0"/>
        <w:adjustRightInd w:val="0"/>
        <w:ind w:firstLine="284"/>
        <w:jc w:val="both"/>
        <w:rPr>
          <w:rFonts w:ascii="Arial" w:hAnsi="Arial" w:cs="Arial"/>
          <w:b/>
          <w:bCs/>
          <w:color w:val="000000" w:themeColor="text1"/>
          <w:sz w:val="20"/>
          <w:szCs w:val="20"/>
          <w:lang w:val="ro-RO"/>
        </w:rPr>
      </w:pPr>
      <w:r w:rsidRPr="004E1165">
        <w:rPr>
          <w:rFonts w:ascii="Arial" w:hAnsi="Arial" w:cs="Arial"/>
          <w:b/>
          <w:bCs/>
          <w:color w:val="000000" w:themeColor="text1"/>
          <w:sz w:val="20"/>
          <w:szCs w:val="20"/>
          <w:lang w:val="ro-RO"/>
        </w:rPr>
        <w:t xml:space="preserve">I. Atribuții generale </w:t>
      </w:r>
    </w:p>
    <w:p w14:paraId="20D543F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4E1165">
        <w:rPr>
          <w:rFonts w:ascii="Arial" w:hAnsi="Arial" w:cs="Arial"/>
          <w:color w:val="000000" w:themeColor="text1"/>
          <w:sz w:val="20"/>
          <w:szCs w:val="20"/>
          <w:lang w:val="ro-RO"/>
        </w:rPr>
        <w:t>1. Realizează conducerea executivă a unității de învățământ preuniversitar, în conformitate cu atribuțiile conferite de legislația în vigoare</w:t>
      </w:r>
      <w:r w:rsidRPr="00FA0BF7">
        <w:rPr>
          <w:rFonts w:ascii="Arial" w:hAnsi="Arial" w:cs="Arial"/>
          <w:color w:val="191919"/>
          <w:sz w:val="20"/>
          <w:szCs w:val="20"/>
          <w:lang w:val="ro-RO"/>
        </w:rPr>
        <w:t xml:space="preserve">, cu hotărârile consiliului de administrație al unității de învățământ, precum și cu alte reglementări legale. </w:t>
      </w:r>
    </w:p>
    <w:p w14:paraId="309DBE8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2. Manifestă loialitate față de unitatea de învățământ, credibilitate și responsabilitate în deciziile sale, încredere în capacitățile angajaților, încurajează și susține colegii, în vederea motivării pentru formare continuă și pentru crearea în unitate a unui climat optim desfășurării procesului de învățământ. </w:t>
      </w:r>
    </w:p>
    <w:p w14:paraId="2EA288A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3. Răspunde de întreaga activitate financiar-contabilă a unității în calitatea sa de ordonator de credite și coordonează direct compartimentul financiar-contabil. </w:t>
      </w:r>
    </w:p>
    <w:p w14:paraId="2C601E3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4. Realizează activitatea de îndrumare și control asupra activității întregului personal salariat al unității de învățământ. Colaborează cu personalul cabinetului medical și stomatologic. </w:t>
      </w:r>
    </w:p>
    <w:p w14:paraId="7E7417B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5. Este președintele consiliului profesoral și al consiliului de administrație, în fața cărora prezintă rapoarte anuale. </w:t>
      </w:r>
    </w:p>
    <w:p w14:paraId="46BFC637"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II. Atribuții specifice </w:t>
      </w:r>
    </w:p>
    <w:p w14:paraId="4623FEED"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1. În exercitarea funcției de conducere executivă: </w:t>
      </w:r>
    </w:p>
    <w:p w14:paraId="6DF7A6D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este reprezentantul legal al unității de învățământ, având obligația reprezentării și apărării drepturilor și intereselor legitime ale acesteia în raporturile cu autoritățile publice, instituțiile de orice natură, precum și cu orice persoană juridică sau fizică, română sau străină; </w:t>
      </w:r>
    </w:p>
    <w:p w14:paraId="50C91AD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realizează conducerea executivă a unității de învățământ și organizează întreaga activitate educațională; </w:t>
      </w:r>
    </w:p>
    <w:p w14:paraId="4E16961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organizează și este direct responsabil de aplicarea legislației în vigoare, la nivelul unității de învățământ; </w:t>
      </w:r>
    </w:p>
    <w:p w14:paraId="538A071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asigură managementul strategic al unității de învățământ, în colaborare cu autoritățile administrației publice locale, după consultarea partenerilor sociali și a reprezentanților părinților și elevilor; </w:t>
      </w:r>
    </w:p>
    <w:p w14:paraId="713DEEE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asigură managementul operațional al unității de învățământ și este direct responsabil de calitatea educației furnizate de unitatea de învățământ; </w:t>
      </w:r>
    </w:p>
    <w:p w14:paraId="70037BB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asigură corelarea obiectivelor specifice unității de învățământ cu cele stabilite la nivel național și local; </w:t>
      </w:r>
    </w:p>
    <w:p w14:paraId="50AF283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coordonează procesul de obținere a autorizațiilor și avizelor legale necesare funcționării unității de învățământ; </w:t>
      </w:r>
    </w:p>
    <w:p w14:paraId="6AA70AD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asigură aplicarea și respectarea normelor de sănătate și securitate în muncă; </w:t>
      </w:r>
    </w:p>
    <w:p w14:paraId="2556D44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semnează parteneriate cu operatorii economici pentru asigurarea instruirii practice a elevilor; </w:t>
      </w:r>
    </w:p>
    <w:p w14:paraId="0F1ABEA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prezintă, anual, un raport asupra calității educației în unitatea de învățământ pe care o conduce, întocmit de Comisia de evaluare și asigurare a calității; raportul, aprobat de consiliul de administrație, este prezentat în fața consiliului profesoral, comitetului reprezentativ al părinților/asociației de părinți și este adus la cunoștința autorităților administrației publice locale și a inspectoratului școlar; </w:t>
      </w:r>
    </w:p>
    <w:p w14:paraId="100FCC4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elaborarea proiectului de dezvoltare instituțională a unității de învățământ, prin care se stabilește politica educațională a acesteia; </w:t>
      </w:r>
    </w:p>
    <w:p w14:paraId="491BA212" w14:textId="77777777" w:rsidR="00681D0D" w:rsidRPr="00FA0BF7"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l) lansează proiecte de parteneriat cu unități de învățământ similare din Uniunea Europeană sau din alte zone;</w:t>
      </w:r>
    </w:p>
    <w:p w14:paraId="442558D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solicită consiliului reprezentativ al părinților și, după caz, consiliului local/consiliului județean și consiliului reprezentativ al elevilor desemnarea reprezentanților lor în consiliul de administrație al unității de învățământ; </w:t>
      </w:r>
    </w:p>
    <w:p w14:paraId="67CD205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numește, prin decizie, componența comisiilor pentru examenele de corigențe, amânări sau diferențe; </w:t>
      </w:r>
    </w:p>
    <w:p w14:paraId="435DADD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 coordonează activitățile de pregătire organizate de cadrele didactice pentru elevii care participă la olimpiade, concursuri, competiții sportive și festivaluri naționale și internaționale; </w:t>
      </w:r>
    </w:p>
    <w:p w14:paraId="7BE24EC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în exercitarea atribuțiilor și a responsabilităților stabilite, directorul emite decizii și note de serviciu. </w:t>
      </w:r>
    </w:p>
    <w:p w14:paraId="33F5A51A"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2. În exercitarea funcției de angajator: </w:t>
      </w:r>
    </w:p>
    <w:p w14:paraId="71CBAAE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angajează personalul din unitate prin încheierea contractului individual de muncă; </w:t>
      </w:r>
    </w:p>
    <w:p w14:paraId="2D67BB8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întocmește, conform legii, fișele posturilor pentru personalul din subordine; răspunde de selecția, angajarea, evaluarea periodică, salarizarea, formarea, motivarea și încetarea raporturilor de muncă ale personalului din unitate, cu respectarea strictă a legislației incidente, în vigoare; </w:t>
      </w:r>
    </w:p>
    <w:p w14:paraId="7F91133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propune consiliului de administrație vacantarea posturilor, organizarea concursurilor pe post și angajarea personalului; </w:t>
      </w:r>
    </w:p>
    <w:p w14:paraId="7B9AE62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îndeplinește atribuțiile prevăzute de metodologia-cadru privind mobilitatea personalului didactic de predare din învățământul preuniversitar, de metodologia de ocupare a posturilor didactice care se vacantează în timpul anului școlar, precum și de alte acte normative elaborate de Ministerul Educației și Cercetării; </w:t>
      </w:r>
    </w:p>
    <w:p w14:paraId="007CDAA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coordonează organizarea și desfășurarea concursului de ocupare a posturilor; </w:t>
      </w:r>
    </w:p>
    <w:p w14:paraId="50DD538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stabilește atribuțiile coordonatorului pentru proiecte și programe educative școlare și extrașcolare, în funcție de specificul unității; </w:t>
      </w:r>
    </w:p>
    <w:p w14:paraId="55DAE6A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aprobă concediile de odihnă ale personalului didactic de predare, didactic auxiliar și administrativ, pe baza solicitărilor scrise ale acestora, conform Legii nr. 53/2003 - Codul muncii, </w:t>
      </w:r>
      <w:r w:rsidRPr="00D9780C">
        <w:rPr>
          <w:rFonts w:ascii="Arial" w:hAnsi="Arial" w:cs="Arial"/>
          <w:i/>
          <w:iCs/>
          <w:color w:val="191919"/>
          <w:sz w:val="20"/>
          <w:szCs w:val="20"/>
          <w:lang w:val="ro-RO"/>
        </w:rPr>
        <w:t>republicată, cu modificările și completările ulterioare</w:t>
      </w:r>
      <w:r w:rsidRPr="00FA0BF7">
        <w:rPr>
          <w:rFonts w:ascii="Arial" w:hAnsi="Arial" w:cs="Arial"/>
          <w:color w:val="191919"/>
          <w:sz w:val="20"/>
          <w:szCs w:val="20"/>
          <w:lang w:val="ro-RO"/>
        </w:rPr>
        <w:t xml:space="preserve">, și contractului colectiv de muncă aplicabil; </w:t>
      </w:r>
    </w:p>
    <w:p w14:paraId="49CF238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aprobă concediul fără plată și zilele libere plătite, conform prevederilor legale și ale contractului colectiv de muncă aplicabil, pentru întreg personalul, în condițiile asigurării suplinirii activității acestora; </w:t>
      </w:r>
    </w:p>
    <w:p w14:paraId="2A91E45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coordonează realizarea planurilor de formare profesională în concordanță cu prevederile Legii nr. 198/2023, cu modificările și completările ulterioare, ale codului muncii, precum și ale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și propune aprobarea acestora de către consiliul de administrație; </w:t>
      </w:r>
    </w:p>
    <w:p w14:paraId="39F23E6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monitorizează implementarea planurilor de formare profesională a personalului didactic de predare, didactic auxiliar și administrativ; </w:t>
      </w:r>
    </w:p>
    <w:p w14:paraId="1D50592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aplică prevederile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2E79B478" w14:textId="77777777" w:rsidR="00681D0D" w:rsidRPr="00426C69" w:rsidRDefault="00681D0D" w:rsidP="00426C69">
      <w:pPr>
        <w:autoSpaceDE w:val="0"/>
        <w:autoSpaceDN w:val="0"/>
        <w:adjustRightInd w:val="0"/>
        <w:ind w:firstLine="284"/>
        <w:jc w:val="both"/>
        <w:rPr>
          <w:rFonts w:ascii="Arial" w:hAnsi="Arial" w:cs="Arial"/>
          <w:b/>
          <w:bCs/>
          <w:color w:val="191919"/>
          <w:sz w:val="20"/>
          <w:szCs w:val="20"/>
          <w:lang w:val="ro-RO"/>
        </w:rPr>
      </w:pPr>
      <w:r w:rsidRPr="00426C69">
        <w:rPr>
          <w:rFonts w:ascii="Arial" w:hAnsi="Arial" w:cs="Arial"/>
          <w:b/>
          <w:bCs/>
          <w:color w:val="191919"/>
          <w:sz w:val="20"/>
          <w:szCs w:val="20"/>
          <w:lang w:val="ro-RO"/>
        </w:rPr>
        <w:t xml:space="preserve">3. În exercitarea funcției de ordonator de credite: </w:t>
      </w:r>
    </w:p>
    <w:p w14:paraId="0E0D1E03"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în consiliul de administrație, spre aprobare, proiectul de buget și raportul de execuție bugetară; </w:t>
      </w:r>
    </w:p>
    <w:p w14:paraId="28451855"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răspunde de încadrarea în bugetul aprobat al unității de învățământ; </w:t>
      </w:r>
    </w:p>
    <w:p w14:paraId="7DC3340A" w14:textId="77777777" w:rsidR="00681D0D" w:rsidRPr="00FA0BF7"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c) se preocupă de atragerea de resurse extrabugetare, cu respectarea prevederilor legale;</w:t>
      </w:r>
    </w:p>
    <w:p w14:paraId="44B0688E"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răspunde de realizarea, utilizarea, păstrarea, completarea și modernizarea bazei materiale a unității de învățământ; </w:t>
      </w:r>
    </w:p>
    <w:p w14:paraId="3EA7F26B"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urmărește modul de încasare a veniturilor; </w:t>
      </w:r>
    </w:p>
    <w:p w14:paraId="4C0BBCC0"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răspunde în ceea ce privește necesitatea, oportunitatea și legalitatea angajării și utilizării creditelor bugetare, în limita și cu destinația aprobate prin bugetul propriu; </w:t>
      </w:r>
    </w:p>
    <w:p w14:paraId="7954EF55"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răspunde de integritatea și buna funcționare a bunurilor aflate în administrare; </w:t>
      </w:r>
    </w:p>
    <w:p w14:paraId="4A6E8B10"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răspunde de organizarea și ținerea la zi a contabilității și prezentarea la termen a bilanțurilor contabile și a conturilor de execuție bugetară. </w:t>
      </w:r>
    </w:p>
    <w:p w14:paraId="0DD9AFF8" w14:textId="77777777" w:rsidR="00681D0D" w:rsidRPr="0037598F" w:rsidRDefault="00681D0D" w:rsidP="0037598F">
      <w:pPr>
        <w:autoSpaceDE w:val="0"/>
        <w:autoSpaceDN w:val="0"/>
        <w:adjustRightInd w:val="0"/>
        <w:ind w:firstLine="284"/>
        <w:jc w:val="both"/>
        <w:rPr>
          <w:rFonts w:ascii="Arial" w:hAnsi="Arial" w:cs="Arial"/>
          <w:b/>
          <w:bCs/>
          <w:color w:val="191919"/>
          <w:sz w:val="20"/>
          <w:szCs w:val="20"/>
          <w:lang w:val="ro-RO"/>
        </w:rPr>
      </w:pPr>
      <w:r w:rsidRPr="0037598F">
        <w:rPr>
          <w:rFonts w:ascii="Arial" w:hAnsi="Arial" w:cs="Arial"/>
          <w:b/>
          <w:bCs/>
          <w:color w:val="191919"/>
          <w:sz w:val="20"/>
          <w:szCs w:val="20"/>
          <w:lang w:val="ro-RO"/>
        </w:rPr>
        <w:t xml:space="preserve">4. Directorul unității de învățământ îndeplinește și următoarele atribuții: </w:t>
      </w:r>
    </w:p>
    <w:p w14:paraId="734077A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inspectoratului școlar, spre aprobare, proiectul planului de școlarizare, avizat de consiliului de administrație; </w:t>
      </w:r>
    </w:p>
    <w:p w14:paraId="0B3C766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coordonează activitatea de elaborare a ofertei educaționale a unității de învățământ și o propune spre aprobare consiliului de administrație; </w:t>
      </w:r>
    </w:p>
    <w:p w14:paraId="2998053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coordonează și răspunde de colectarea datelor statistice pentru sistemul național de indicatori pentru educație, pe care le transmite inspectoratului școlar, și răspunde de introducerea datelor în Sistemul de Informații Integrat al învățământului din România (SIIIR); </w:t>
      </w:r>
    </w:p>
    <w:p w14:paraId="480C219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propune consiliului de administrație, spre aprobare, Regulamentul de organizare și funcționare a unității de învățământ; </w:t>
      </w:r>
    </w:p>
    <w:p w14:paraId="147149D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stabilește componența formațiunilor de studiu în baza hotărârii consiliului de administrație; </w:t>
      </w:r>
    </w:p>
    <w:p w14:paraId="592A887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elaborează proiectul de încadrare cu personal didactic de predare, precum și schema de personal didactic auxiliar și administrativ și le supune, spre aprobare, consiliului de administrație; </w:t>
      </w:r>
    </w:p>
    <w:p w14:paraId="4FC2CC8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numește, după consultarea consiliului profesoral, în baza hotărârii consiliului de administrație, profesorii diriginți la clase, precum și coordonatorul pentru proiecte și programe educative școlare și extrașcolare; </w:t>
      </w:r>
    </w:p>
    <w:p w14:paraId="7F2DE5F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numește cadrul didactic care face parte din consiliul clasei, ce poate prelua atribuțiile profesorului diriginte, în condițiile în care acesta este indisponibil pentru o perioadă de timp, din motive obiective; </w:t>
      </w:r>
    </w:p>
    <w:p w14:paraId="1EDCC73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numește, în baza hotărârii consiliului de administrație, coordonatorii structurilor care aparțin de unitatea de învățământ, din rândul cadrelor didactice, de regulă, titulare, care își desfășoară activitatea în structurile respective; </w:t>
      </w:r>
    </w:p>
    <w:p w14:paraId="16D28A2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stabilește, prin decizie, componența comisiilor din cadrul unității de învățământ, în baza hotărârii consiliului de administrație; </w:t>
      </w:r>
    </w:p>
    <w:p w14:paraId="2609D9F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comisia de întocmire a orarului și îl propune spre aprobare consiliului de administrație; </w:t>
      </w:r>
    </w:p>
    <w:p w14:paraId="62FBF1F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l) aprobă graficul serviciului pe școală al personalului didactic; </w:t>
      </w:r>
    </w:p>
    <w:p w14:paraId="767E2F4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propune consiliului de administrație, spre aprobare, calendarul activităților educative ale unității de învățământ; </w:t>
      </w:r>
    </w:p>
    <w:p w14:paraId="61E97B0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aprobă, prin decizie, regulamentele de funcționare ale cercurilor, asociațiilor științifice, tehnice, sportive și cultural- artistice ale elevilor din unitatea de învățământ în baza hotărârii consiliului de administrație; </w:t>
      </w:r>
    </w:p>
    <w:p w14:paraId="5520D411"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o) elaborează instrumente interne de lucru, utilizate în activitatea de îndrumare, control și evaluare a tuturor activităților care se desfășoară în unitatea de învățământ și le supune spre aprobare consiliului de administrație;</w:t>
      </w:r>
    </w:p>
    <w:p w14:paraId="67746FE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asigură aplicarea planului de învățământ, a programelor școlare și a metodologiei privind evaluarea rezultatelor școlare; </w:t>
      </w:r>
    </w:p>
    <w:p w14:paraId="78F702E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q) controlează calitatea procesului instructiv-educativ, prin verificarea documentelor, prin asistențe la ore și prin participări la diverse activități educative extracurriculare și extrașcolare; în cursul unui an școlar, directorul efectuează asistențe la orele de curs, astfel încât fiecare cadru didactic să fie asistat cel puțin de două ori pe an școlar; </w:t>
      </w:r>
    </w:p>
    <w:p w14:paraId="37376B6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r) monitorizează activitatea de formare continuă a personalului din unitate; </w:t>
      </w:r>
    </w:p>
    <w:p w14:paraId="641F2DB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 monitorizează activitatea cadrelor didactice debutante și sprijină integrarea acestora în colectivul unității de învățământ; </w:t>
      </w:r>
    </w:p>
    <w:p w14:paraId="1B28EE1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t) consemnează zilnic în condica de prezență absențele și întârzierile la orele de curs ale personalului didactic de predare și de instruire practică, precum și întârzierile personalului didactic auxiliar și administrativ de la programul de lucru; </w:t>
      </w:r>
    </w:p>
    <w:p w14:paraId="0C43B05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 își asumă, alături de consiliul de administrație, răspunderea publică pentru performanțele unității de învățământ pe care o conduce; </w:t>
      </w:r>
    </w:p>
    <w:p w14:paraId="1BCFEED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 numește și controlează personalul care răspunde de sigiliul unității de învățământ; w) asigură arhivarea documentelor oficiale și școlare; </w:t>
      </w:r>
    </w:p>
    <w:p w14:paraId="130A78A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x) răspunde de întocmirea, eliberarea, reconstituirea, anularea, completarea și gestionarea actelor de studii; răspunde de întocmirea, eliberarea, reconstituirea, anularea, completarea, modificarea, rectificarea și gestionarea documentelor de evidență școlară; </w:t>
      </w:r>
    </w:p>
    <w:p w14:paraId="13C3BAF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y) aprobă vizitarea unității de învățământ, de către persoane din afara unității, inclusiv de către reprezentanți ai mass-media. Fac excepție de la această prevedere reprezentanții instituțiilor cu drept de îndrumare și control asupra unităților de învățământ, precum și persoanele care participă la procesul de monitorizare și evaluare a calității sistemului de învățământ; </w:t>
      </w:r>
    </w:p>
    <w:p w14:paraId="56E8922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z) răspunde de realizarea, utilizarea, păstrarea, completarea și modernizarea bazei materiale și sportive a unității de învățământ, coordonează activitatea din internat și de la cantină; </w:t>
      </w:r>
    </w:p>
    <w:p w14:paraId="333D09F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aa) răspunde de întocmirea corectă și la termen a statelor lunare de plată a drepturilor salariale; </w:t>
      </w:r>
    </w:p>
    <w:p w14:paraId="47B409F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bb) răspunde de asigurarea manualelor școlare pentru elevii din învățământul obligatoriu, conform prevederilor legale. Asigură personalului didactic condițiile necesare pentru studierea și alegerea manualelor pentru elevi; </w:t>
      </w:r>
    </w:p>
    <w:p w14:paraId="60F0372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cc) răspunde de stabilirea necesarului de burse școlare și a altor facilități la nivelul unității de învățământ, conform legislației în vigoare; </w:t>
      </w:r>
    </w:p>
    <w:p w14:paraId="7A7FCF5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dd) răspunde de respectarea condițiilor și a exigențelor privind normele de igienă școlară, de protecție și securitate în muncă, de protecție civilă și de pază contra incendiilor, în unitatea de învățământ; </w:t>
      </w:r>
    </w:p>
    <w:p w14:paraId="144335F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ee) aplică sancțiuni pentru abaterile disciplinare săvârșite de personalul unității de învățământ, în limita prevederilor legale în vigoare; </w:t>
      </w:r>
    </w:p>
    <w:p w14:paraId="717954D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ff) aplică sancțiunile prevăzute de legislația în vigoare pentru abaterile disciplinare săvârșite de elevi; </w:t>
      </w:r>
    </w:p>
    <w:p w14:paraId="56B974D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gg) răspunde de transmiterea corectă și la termen a datelor solicitate de inspectoratul școlar; </w:t>
      </w:r>
    </w:p>
    <w:p w14:paraId="23C4D5F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hh) comunică inspectorului școlar general, în timpul cel mai scurt, orice situație de natură să afecteze procesul instructiv-educativ sau imaginea școlii; </w:t>
      </w:r>
    </w:p>
    <w:p w14:paraId="51524258"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ii) solicită consultanță și asistență juridică de la ISJ/ISMB pentru toate procesele sau alte situații/litigii în care este implicată unitatea de învățământ și are obligația de a asigura reprezentarea în instanță;</w:t>
      </w:r>
    </w:p>
    <w:p w14:paraId="5BC8185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jj) directorul îndeplinește și alte atribuții stabilite de către consiliul de administrație, potrivit legii, precum și orice alte atribuții ce rezultă din prevederile legale în vigoare și contractele colective de muncă aplicabile. </w:t>
      </w:r>
    </w:p>
    <w:p w14:paraId="265A8A7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Pentru realizarea atribuțiilor sale, directorul se consultă cu reprezentanții organizațiilor sindicale reprezentative la nivel de sector de negociere colectivă învățământ preuniversitar din unitatea de învățământ și/sau, după caz, cu reprezentanții salariaților din unitatea de învățământ, în conformitate cu prevederile legale. </w:t>
      </w:r>
    </w:p>
    <w:p w14:paraId="7A7DB37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În lipsă, directorul are obligația de a delega atribuțiile către directorul adjunct sau către un alt cadru didactic, membru al consiliului de administrație. </w:t>
      </w:r>
    </w:p>
    <w:p w14:paraId="4359DE34"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Neîndeplinirea acestei obligații constituie abatere disciplinară și se sancționează conform legii.</w:t>
      </w:r>
    </w:p>
    <w:p w14:paraId="69AE36F2"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676"/>
      </w:tblGrid>
      <w:tr w:rsidR="00681D0D" w:rsidRPr="00FA0BF7" w14:paraId="4F3D78D3" w14:textId="77777777" w:rsidTr="005817A5">
        <w:tc>
          <w:tcPr>
            <w:tcW w:w="4113" w:type="dxa"/>
          </w:tcPr>
          <w:p w14:paraId="5B7EDBBF"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Inspector şcolar general,</w:t>
            </w:r>
          </w:p>
          <w:p w14:paraId="2CC11591" w14:textId="77777777" w:rsidR="00681D0D" w:rsidRPr="00FA0BF7" w:rsidRDefault="00681D0D" w:rsidP="0090229C">
            <w:pPr>
              <w:jc w:val="center"/>
              <w:rPr>
                <w:rFonts w:ascii="Arial" w:hAnsi="Arial" w:cs="Arial"/>
                <w:sz w:val="20"/>
                <w:szCs w:val="20"/>
                <w:lang w:val="ro-RO"/>
              </w:rPr>
            </w:pPr>
            <w:r>
              <w:rPr>
                <w:rFonts w:ascii="Arial" w:hAnsi="Arial" w:cs="Arial"/>
                <w:sz w:val="20"/>
                <w:szCs w:val="20"/>
                <w:lang w:val="ro-RO"/>
              </w:rPr>
              <w:t>Pop Mihai-Cosmin</w:t>
            </w:r>
          </w:p>
        </w:tc>
        <w:tc>
          <w:tcPr>
            <w:tcW w:w="4676" w:type="dxa"/>
          </w:tcPr>
          <w:p w14:paraId="066513BA"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Director,</w:t>
            </w:r>
          </w:p>
          <w:p w14:paraId="6EB274F3" w14:textId="77777777" w:rsidR="00681D0D" w:rsidRPr="00FA0BF7" w:rsidRDefault="00681D0D" w:rsidP="00682951">
            <w:pPr>
              <w:jc w:val="center"/>
              <w:rPr>
                <w:rFonts w:ascii="Arial" w:hAnsi="Arial" w:cs="Arial"/>
                <w:sz w:val="20"/>
                <w:szCs w:val="20"/>
                <w:lang w:val="ro-RO"/>
              </w:rPr>
            </w:pPr>
            <w:r>
              <w:rPr>
                <w:rFonts w:ascii="Arial" w:hAnsi="Arial" w:cs="Arial"/>
                <w:sz w:val="20"/>
                <w:szCs w:val="20"/>
                <w:lang w:val="ro-RO"/>
              </w:rPr>
              <w:t>........................................................</w:t>
            </w:r>
          </w:p>
        </w:tc>
      </w:tr>
    </w:tbl>
    <w:p w14:paraId="04511BE2" w14:textId="77777777" w:rsidR="00681D0D" w:rsidRDefault="00681D0D" w:rsidP="0037598F">
      <w:pPr>
        <w:autoSpaceDE w:val="0"/>
        <w:autoSpaceDN w:val="0"/>
        <w:adjustRightInd w:val="0"/>
        <w:jc w:val="both"/>
        <w:rPr>
          <w:rFonts w:ascii="Arial" w:hAnsi="Arial" w:cs="Arial"/>
          <w:color w:val="191919"/>
          <w:sz w:val="20"/>
          <w:szCs w:val="20"/>
          <w:lang w:val="ro-RO"/>
        </w:rPr>
        <w:sectPr w:rsidR="00681D0D" w:rsidSect="00681D0D">
          <w:footerReference w:type="default" r:id="rId91"/>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681D0D" w:rsidRPr="00FA0BF7" w14:paraId="02EC1C08" w14:textId="77777777" w:rsidTr="007861FC">
        <w:trPr>
          <w:jc w:val="center"/>
        </w:trPr>
        <w:tc>
          <w:tcPr>
            <w:tcW w:w="4393" w:type="dxa"/>
          </w:tcPr>
          <w:p w14:paraId="36A76FCA"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noProof/>
                <w:color w:val="191919"/>
                <w:sz w:val="20"/>
                <w:szCs w:val="20"/>
                <w:lang w:val="ro-RO"/>
              </w:rPr>
              <w:drawing>
                <wp:inline distT="0" distB="0" distL="0" distR="0" wp14:anchorId="085D9BCE" wp14:editId="0A2EDE9E">
                  <wp:extent cx="1653975" cy="360000"/>
                  <wp:effectExtent l="0" t="0" r="0" b="0"/>
                  <wp:docPr id="8358188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5078652F"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w:t>
            </w:r>
          </w:p>
        </w:tc>
        <w:tc>
          <w:tcPr>
            <w:tcW w:w="4928" w:type="dxa"/>
          </w:tcPr>
          <w:p w14:paraId="35CE9CE2"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Unitatea şcolară</w:t>
            </w:r>
          </w:p>
          <w:p w14:paraId="526557A7"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647A1D">
              <w:rPr>
                <w:rFonts w:ascii="Arial" w:hAnsi="Arial" w:cs="Arial"/>
                <w:b/>
                <w:bCs/>
                <w:noProof/>
                <w:color w:val="191919"/>
                <w:sz w:val="20"/>
                <w:szCs w:val="20"/>
                <w:lang w:val="ro-RO"/>
              </w:rPr>
              <w:t>Școala Gimnazială „Petőfi Sándor” Coltău</w:t>
            </w:r>
          </w:p>
          <w:p w14:paraId="14E07B6F"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__________________________________</w:t>
            </w:r>
          </w:p>
        </w:tc>
      </w:tr>
    </w:tbl>
    <w:p w14:paraId="36FC160E" w14:textId="77777777" w:rsidR="00681D0D" w:rsidRPr="00FA0BF7" w:rsidRDefault="00681D0D" w:rsidP="0005536A">
      <w:pPr>
        <w:autoSpaceDE w:val="0"/>
        <w:autoSpaceDN w:val="0"/>
        <w:adjustRightInd w:val="0"/>
        <w:jc w:val="center"/>
        <w:rPr>
          <w:rFonts w:ascii="Arial" w:hAnsi="Arial" w:cs="Arial"/>
          <w:b/>
          <w:bCs/>
          <w:color w:val="191919"/>
          <w:sz w:val="20"/>
          <w:szCs w:val="20"/>
          <w:lang w:val="ro-RO"/>
        </w:rPr>
      </w:pPr>
    </w:p>
    <w:p w14:paraId="7FE6E4EF"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p>
    <w:p w14:paraId="57E9B177"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FIȘA POSTULUI</w:t>
      </w:r>
      <w:r w:rsidRPr="004954FF">
        <w:rPr>
          <w:rStyle w:val="FootnoteReference"/>
          <w:rFonts w:ascii="Arial" w:hAnsi="Arial" w:cs="Arial"/>
          <w:b/>
          <w:bCs/>
          <w:color w:val="FFFFFF" w:themeColor="background1"/>
          <w:sz w:val="20"/>
          <w:szCs w:val="20"/>
          <w:lang w:val="ro-RO"/>
        </w:rPr>
        <w:footnoteReference w:id="85"/>
      </w:r>
      <w:r w:rsidRPr="004954FF">
        <w:rPr>
          <w:rFonts w:ascii="Arial" w:hAnsi="Arial" w:cs="Arial"/>
          <w:b/>
          <w:bCs/>
          <w:color w:val="191919"/>
          <w:sz w:val="20"/>
          <w:szCs w:val="20"/>
          <w:vertAlign w:val="superscript"/>
          <w:lang w:val="ro-RO"/>
        </w:rPr>
        <w:t>1</w:t>
      </w:r>
    </w:p>
    <w:p w14:paraId="3B49F9D2"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DIRECTOR UNITATE DE ÎNVĂȚĂMÂNT</w:t>
      </w:r>
    </w:p>
    <w:p w14:paraId="2001D418"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(anexă la Contractul de management nr. ......</w:t>
      </w:r>
      <w:r>
        <w:rPr>
          <w:rFonts w:ascii="Arial" w:hAnsi="Arial" w:cs="Arial"/>
          <w:b/>
          <w:bCs/>
          <w:color w:val="191919"/>
          <w:sz w:val="20"/>
          <w:szCs w:val="20"/>
          <w:lang w:val="ro-RO"/>
        </w:rPr>
        <w:t>.....................</w:t>
      </w:r>
      <w:r w:rsidRPr="00FA0BF7">
        <w:rPr>
          <w:rFonts w:ascii="Arial" w:hAnsi="Arial" w:cs="Arial"/>
          <w:b/>
          <w:bCs/>
          <w:color w:val="191919"/>
          <w:sz w:val="20"/>
          <w:szCs w:val="20"/>
          <w:lang w:val="ro-RO"/>
        </w:rPr>
        <w:t>.......)</w:t>
      </w:r>
    </w:p>
    <w:p w14:paraId="0132584A" w14:textId="77777777" w:rsidR="00681D0D" w:rsidRPr="00FA0BF7" w:rsidRDefault="00681D0D" w:rsidP="0041140E">
      <w:pPr>
        <w:autoSpaceDE w:val="0"/>
        <w:autoSpaceDN w:val="0"/>
        <w:adjustRightInd w:val="0"/>
        <w:jc w:val="center"/>
        <w:rPr>
          <w:rFonts w:ascii="Arial" w:hAnsi="Arial" w:cs="Arial"/>
          <w:b/>
          <w:bCs/>
          <w:color w:val="191919"/>
          <w:sz w:val="20"/>
          <w:szCs w:val="20"/>
          <w:lang w:val="ro-RO"/>
        </w:rPr>
      </w:pPr>
    </w:p>
    <w:p w14:paraId="0371D1DF" w14:textId="77777777" w:rsidR="00681D0D" w:rsidRPr="00FA0BF7" w:rsidRDefault="00681D0D" w:rsidP="00E46826">
      <w:pPr>
        <w:autoSpaceDE w:val="0"/>
        <w:autoSpaceDN w:val="0"/>
        <w:adjustRightInd w:val="0"/>
        <w:ind w:firstLine="284"/>
        <w:jc w:val="both"/>
        <w:rPr>
          <w:rFonts w:ascii="Arial" w:hAnsi="Arial" w:cs="Arial"/>
          <w:color w:val="191919"/>
          <w:sz w:val="20"/>
          <w:szCs w:val="20"/>
          <w:lang w:val="ro-RO"/>
        </w:rPr>
      </w:pPr>
    </w:p>
    <w:p w14:paraId="408D1A53"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Funcția: Director </w:t>
      </w:r>
    </w:p>
    <w:p w14:paraId="0037BDFA"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Numele și prenumele: ................ </w:t>
      </w:r>
    </w:p>
    <w:p w14:paraId="757FCF8C" w14:textId="77777777" w:rsidR="00681D0D" w:rsidRPr="00F60F01" w:rsidRDefault="00681D0D" w:rsidP="00D2444F">
      <w:pPr>
        <w:autoSpaceDE w:val="0"/>
        <w:autoSpaceDN w:val="0"/>
        <w:adjustRightInd w:val="0"/>
        <w:ind w:firstLine="284"/>
        <w:jc w:val="both"/>
        <w:rPr>
          <w:rFonts w:ascii="Arial" w:hAnsi="Arial" w:cs="Arial"/>
          <w:b/>
          <w:bCs/>
          <w:color w:val="191919"/>
          <w:sz w:val="20"/>
          <w:szCs w:val="20"/>
          <w:lang w:val="ro-RO"/>
        </w:rPr>
      </w:pPr>
      <w:r w:rsidRPr="00F60F01">
        <w:rPr>
          <w:rFonts w:ascii="Arial" w:hAnsi="Arial" w:cs="Arial"/>
          <w:b/>
          <w:bCs/>
          <w:color w:val="191919"/>
          <w:sz w:val="20"/>
          <w:szCs w:val="20"/>
          <w:lang w:val="ro-RO"/>
        </w:rPr>
        <w:t>Telefon/Mobil: ..........................</w:t>
      </w:r>
    </w:p>
    <w:p w14:paraId="434A22C0"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Unitatea de învățământ: </w:t>
      </w:r>
      <w:r w:rsidRPr="00647A1D">
        <w:rPr>
          <w:rFonts w:ascii="Arial" w:hAnsi="Arial" w:cs="Arial"/>
          <w:noProof/>
          <w:color w:val="191919"/>
          <w:sz w:val="20"/>
          <w:szCs w:val="20"/>
          <w:lang w:val="ro-RO"/>
        </w:rPr>
        <w:t>Școala Gimnazială „Petőfi Sándor” Coltău</w:t>
      </w:r>
    </w:p>
    <w:p w14:paraId="0E23EF67"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Studii: ............................. </w:t>
      </w:r>
    </w:p>
    <w:p w14:paraId="13A3F91E"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Anul absolvirii: .................... </w:t>
      </w:r>
    </w:p>
    <w:p w14:paraId="1498BE4E"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Specialitatea: ...................... </w:t>
      </w:r>
    </w:p>
    <w:p w14:paraId="42C977F9"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Vechime în învățământ: .............. </w:t>
      </w:r>
    </w:p>
    <w:p w14:paraId="460C69CB"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Gradul didactic: .................... </w:t>
      </w:r>
    </w:p>
    <w:p w14:paraId="65435E85"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Obligația de predare: </w:t>
      </w:r>
    </w:p>
    <w:p w14:paraId="648E02FC"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Numire prin Decizia inspectorului școlar general nr. ...... din ......... </w:t>
      </w:r>
    </w:p>
    <w:p w14:paraId="37156240"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Data numirii în funcția de conducere: .............. </w:t>
      </w:r>
    </w:p>
    <w:p w14:paraId="4A670FE2"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p w14:paraId="6ED93ABF"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Integrarea în structura organizatorică </w:t>
      </w:r>
    </w:p>
    <w:p w14:paraId="1EAFB5F0"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Postul imediat superior: inspector școlar general </w:t>
      </w:r>
    </w:p>
    <w:p w14:paraId="55E3781A"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Subordonări: personalul didactic de predare, didactic auxiliar și administrativ din unitatea de învățământ </w:t>
      </w:r>
    </w:p>
    <w:p w14:paraId="128354F7"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Relații de muncă </w:t>
      </w:r>
    </w:p>
    <w:p w14:paraId="535F4133"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Ierarhice: inspector școlar general, inspector școlar general adjunct </w:t>
      </w:r>
    </w:p>
    <w:p w14:paraId="08552795"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Funcționale: inspectori școlari, directori/directori adjuncți ai altor unități de învățământ, autorități ale administrației publice locale/județene. </w:t>
      </w:r>
    </w:p>
    <w:p w14:paraId="45DC41BD"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colaborare: cu alți furnizori de educație și de formare, structuri consultative din învățământ, organizații sindicale, organizații neguvernamentale. </w:t>
      </w:r>
    </w:p>
    <w:p w14:paraId="2DD2DBDC"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reprezentare: reprezentarea oficială a unității de învățământ. </w:t>
      </w:r>
    </w:p>
    <w:p w14:paraId="0D49457E" w14:textId="77777777" w:rsidR="00681D0D" w:rsidRPr="005C40FA" w:rsidRDefault="00681D0D" w:rsidP="00144B22">
      <w:pPr>
        <w:autoSpaceDE w:val="0"/>
        <w:autoSpaceDN w:val="0"/>
        <w:adjustRightInd w:val="0"/>
        <w:ind w:firstLine="284"/>
        <w:jc w:val="both"/>
        <w:rPr>
          <w:rFonts w:ascii="Arial" w:hAnsi="Arial" w:cs="Arial"/>
          <w:b/>
          <w:bCs/>
          <w:color w:val="191919"/>
          <w:sz w:val="20"/>
          <w:szCs w:val="20"/>
          <w:lang w:val="ro-RO"/>
        </w:rPr>
      </w:pPr>
      <w:r w:rsidRPr="005C40FA">
        <w:rPr>
          <w:rFonts w:ascii="Arial" w:hAnsi="Arial" w:cs="Arial"/>
          <w:b/>
          <w:bCs/>
          <w:color w:val="191919"/>
          <w:sz w:val="20"/>
          <w:szCs w:val="20"/>
          <w:lang w:val="ro-RO"/>
        </w:rPr>
        <w:t xml:space="preserve">Atribuțiile directorului se raportează la: </w:t>
      </w:r>
    </w:p>
    <w:p w14:paraId="4EFB9996"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Legii învățământului preuniversitar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253FECC8"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Regulamentului de organizare și funcționare a unităților de învățământ preuniversitar, aprobat prin ordin de ministru; </w:t>
      </w:r>
    </w:p>
    <w:p w14:paraId="206B6D9B"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legislației și actelor normative subsecvente Legii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54588895"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ordinele, instrucțiunile și precizările emise de Ministerul Educației și Cercetării; </w:t>
      </w:r>
    </w:p>
    <w:p w14:paraId="637C9B96"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FA0BF7">
        <w:rPr>
          <w:rFonts w:ascii="Arial" w:hAnsi="Arial" w:cs="Arial"/>
          <w:color w:val="191919"/>
          <w:sz w:val="20"/>
          <w:szCs w:val="20"/>
          <w:lang w:val="ro-RO"/>
        </w:rPr>
        <w:t xml:space="preserve">– deciziile emise </w:t>
      </w:r>
      <w:r w:rsidRPr="004E1165">
        <w:rPr>
          <w:rFonts w:ascii="Arial" w:hAnsi="Arial" w:cs="Arial"/>
          <w:color w:val="000000" w:themeColor="text1"/>
          <w:sz w:val="20"/>
          <w:szCs w:val="20"/>
          <w:lang w:val="ro-RO"/>
        </w:rPr>
        <w:t xml:space="preserve">de inspectorul școlar general; </w:t>
      </w:r>
    </w:p>
    <w:p w14:paraId="3E69B311"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hotărârile consiliului de administrație al unității de învățământ:</w:t>
      </w:r>
    </w:p>
    <w:p w14:paraId="78076A64"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xml:space="preserve">– </w:t>
      </w:r>
      <w:r>
        <w:rPr>
          <w:rFonts w:ascii="Arial" w:hAnsi="Arial" w:cs="Arial"/>
          <w:color w:val="000000" w:themeColor="text1"/>
          <w:sz w:val="20"/>
          <w:szCs w:val="20"/>
          <w:lang w:val="ro-RO"/>
        </w:rPr>
        <w:t xml:space="preserve">prevederile legislației naționale, </w:t>
      </w:r>
      <w:r w:rsidRPr="004E1165">
        <w:rPr>
          <w:rFonts w:ascii="Arial" w:hAnsi="Arial" w:cs="Arial"/>
          <w:color w:val="000000" w:themeColor="text1"/>
          <w:sz w:val="20"/>
          <w:szCs w:val="20"/>
          <w:lang w:val="ro-RO"/>
        </w:rPr>
        <w:t>aplicabil</w:t>
      </w:r>
      <w:r>
        <w:rPr>
          <w:rFonts w:ascii="Arial" w:hAnsi="Arial" w:cs="Arial"/>
          <w:color w:val="000000" w:themeColor="text1"/>
          <w:sz w:val="20"/>
          <w:szCs w:val="20"/>
          <w:lang w:val="ro-RO"/>
        </w:rPr>
        <w:t>e</w:t>
      </w:r>
      <w:r w:rsidRPr="004E1165">
        <w:rPr>
          <w:rFonts w:ascii="Arial" w:hAnsi="Arial" w:cs="Arial"/>
          <w:color w:val="000000" w:themeColor="text1"/>
          <w:sz w:val="20"/>
          <w:szCs w:val="20"/>
          <w:lang w:val="ro-RO"/>
        </w:rPr>
        <w:t xml:space="preserve"> inclusiv în domeniul educației.</w:t>
      </w:r>
    </w:p>
    <w:p w14:paraId="4F8968A7" w14:textId="77777777" w:rsidR="00681D0D" w:rsidRPr="004E1165" w:rsidRDefault="00681D0D" w:rsidP="00C5752B">
      <w:pPr>
        <w:autoSpaceDE w:val="0"/>
        <w:autoSpaceDN w:val="0"/>
        <w:adjustRightInd w:val="0"/>
        <w:ind w:firstLine="284"/>
        <w:jc w:val="both"/>
        <w:rPr>
          <w:rFonts w:ascii="Arial" w:hAnsi="Arial" w:cs="Arial"/>
          <w:color w:val="000000" w:themeColor="text1"/>
          <w:sz w:val="20"/>
          <w:szCs w:val="20"/>
          <w:lang w:val="ro-RO"/>
        </w:rPr>
      </w:pPr>
    </w:p>
    <w:p w14:paraId="65809EEA" w14:textId="77777777" w:rsidR="00681D0D" w:rsidRPr="004E1165" w:rsidRDefault="00681D0D" w:rsidP="00B4331B">
      <w:pPr>
        <w:autoSpaceDE w:val="0"/>
        <w:autoSpaceDN w:val="0"/>
        <w:adjustRightInd w:val="0"/>
        <w:ind w:firstLine="284"/>
        <w:jc w:val="both"/>
        <w:rPr>
          <w:rFonts w:ascii="Arial" w:hAnsi="Arial" w:cs="Arial"/>
          <w:b/>
          <w:bCs/>
          <w:color w:val="000000" w:themeColor="text1"/>
          <w:sz w:val="20"/>
          <w:szCs w:val="20"/>
          <w:lang w:val="ro-RO"/>
        </w:rPr>
      </w:pPr>
      <w:r w:rsidRPr="004E1165">
        <w:rPr>
          <w:rFonts w:ascii="Arial" w:hAnsi="Arial" w:cs="Arial"/>
          <w:b/>
          <w:bCs/>
          <w:color w:val="000000" w:themeColor="text1"/>
          <w:sz w:val="20"/>
          <w:szCs w:val="20"/>
          <w:lang w:val="ro-RO"/>
        </w:rPr>
        <w:t xml:space="preserve">I. Atribuții generale </w:t>
      </w:r>
    </w:p>
    <w:p w14:paraId="125D657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4E1165">
        <w:rPr>
          <w:rFonts w:ascii="Arial" w:hAnsi="Arial" w:cs="Arial"/>
          <w:color w:val="000000" w:themeColor="text1"/>
          <w:sz w:val="20"/>
          <w:szCs w:val="20"/>
          <w:lang w:val="ro-RO"/>
        </w:rPr>
        <w:t>1. Realizează conducerea executivă a unității de învățământ preuniversitar, în conformitate cu atribuțiile conferite de legislația în vigoare</w:t>
      </w:r>
      <w:r w:rsidRPr="00FA0BF7">
        <w:rPr>
          <w:rFonts w:ascii="Arial" w:hAnsi="Arial" w:cs="Arial"/>
          <w:color w:val="191919"/>
          <w:sz w:val="20"/>
          <w:szCs w:val="20"/>
          <w:lang w:val="ro-RO"/>
        </w:rPr>
        <w:t xml:space="preserve">, cu hotărârile consiliului de administrație al unității de învățământ, precum și cu alte reglementări legale. </w:t>
      </w:r>
    </w:p>
    <w:p w14:paraId="2409E2F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2. Manifestă loialitate față de unitatea de învățământ, credibilitate și responsabilitate în deciziile sale, încredere în capacitățile angajaților, încurajează și susține colegii, în vederea motivării pentru formare continuă și pentru crearea în unitate a unui climat optim desfășurării procesului de învățământ. </w:t>
      </w:r>
    </w:p>
    <w:p w14:paraId="2A53FC3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3. Răspunde de întreaga activitate financiar-contabilă a unității în calitatea sa de ordonator de credite și coordonează direct compartimentul financiar-contabil. </w:t>
      </w:r>
    </w:p>
    <w:p w14:paraId="72FE7F9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4. Realizează activitatea de îndrumare și control asupra activității întregului personal salariat al unității de învățământ. Colaborează cu personalul cabinetului medical și stomatologic. </w:t>
      </w:r>
    </w:p>
    <w:p w14:paraId="2871F95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5. Este președintele consiliului profesoral și al consiliului de administrație, în fața cărora prezintă rapoarte anuale. </w:t>
      </w:r>
    </w:p>
    <w:p w14:paraId="37770952"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II. Atribuții specifice </w:t>
      </w:r>
    </w:p>
    <w:p w14:paraId="6CAD67A7"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1. În exercitarea funcției de conducere executivă: </w:t>
      </w:r>
    </w:p>
    <w:p w14:paraId="536E5BD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este reprezentantul legal al unității de învățământ, având obligația reprezentării și apărării drepturilor și intereselor legitime ale acesteia în raporturile cu autoritățile publice, instituțiile de orice natură, precum și cu orice persoană juridică sau fizică, română sau străină; </w:t>
      </w:r>
    </w:p>
    <w:p w14:paraId="4BC62FC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realizează conducerea executivă a unității de învățământ și organizează întreaga activitate educațională; </w:t>
      </w:r>
    </w:p>
    <w:p w14:paraId="0D23DBF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organizează și este direct responsabil de aplicarea legislației în vigoare, la nivelul unității de învățământ; </w:t>
      </w:r>
    </w:p>
    <w:p w14:paraId="33BAFB3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asigură managementul strategic al unității de învățământ, în colaborare cu autoritățile administrației publice locale, după consultarea partenerilor sociali și a reprezentanților părinților și elevilor; </w:t>
      </w:r>
    </w:p>
    <w:p w14:paraId="2744F87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asigură managementul operațional al unității de învățământ și este direct responsabil de calitatea educației furnizate de unitatea de învățământ; </w:t>
      </w:r>
    </w:p>
    <w:p w14:paraId="1BFD255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asigură corelarea obiectivelor specifice unității de învățământ cu cele stabilite la nivel național și local; </w:t>
      </w:r>
    </w:p>
    <w:p w14:paraId="598DEC8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coordonează procesul de obținere a autorizațiilor și avizelor legale necesare funcționării unității de învățământ; </w:t>
      </w:r>
    </w:p>
    <w:p w14:paraId="34B77E7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asigură aplicarea și respectarea normelor de sănătate și securitate în muncă; </w:t>
      </w:r>
    </w:p>
    <w:p w14:paraId="7E7B4E0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semnează parteneriate cu operatorii economici pentru asigurarea instruirii practice a elevilor; </w:t>
      </w:r>
    </w:p>
    <w:p w14:paraId="5B6D689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prezintă, anual, un raport asupra calității educației în unitatea de învățământ pe care o conduce, întocmit de Comisia de evaluare și asigurare a calității; raportul, aprobat de consiliul de administrație, este prezentat în fața consiliului profesoral, comitetului reprezentativ al părinților/asociației de părinți și este adus la cunoștința autorităților administrației publice locale și a inspectoratului școlar; </w:t>
      </w:r>
    </w:p>
    <w:p w14:paraId="0F52410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elaborarea proiectului de dezvoltare instituțională a unității de învățământ, prin care se stabilește politica educațională a acesteia; </w:t>
      </w:r>
    </w:p>
    <w:p w14:paraId="61963B2E" w14:textId="77777777" w:rsidR="00681D0D" w:rsidRPr="00FA0BF7"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l) lansează proiecte de parteneriat cu unități de învățământ similare din Uniunea Europeană sau din alte zone;</w:t>
      </w:r>
    </w:p>
    <w:p w14:paraId="5B693B0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solicită consiliului reprezentativ al părinților și, după caz, consiliului local/consiliului județean și consiliului reprezentativ al elevilor desemnarea reprezentanților lor în consiliul de administrație al unității de învățământ; </w:t>
      </w:r>
    </w:p>
    <w:p w14:paraId="6F0AB49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numește, prin decizie, componența comisiilor pentru examenele de corigențe, amânări sau diferențe; </w:t>
      </w:r>
    </w:p>
    <w:p w14:paraId="08BFDDE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 coordonează activitățile de pregătire organizate de cadrele didactice pentru elevii care participă la olimpiade, concursuri, competiții sportive și festivaluri naționale și internaționale; </w:t>
      </w:r>
    </w:p>
    <w:p w14:paraId="43B0ABE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în exercitarea atribuțiilor și a responsabilităților stabilite, directorul emite decizii și note de serviciu. </w:t>
      </w:r>
    </w:p>
    <w:p w14:paraId="6BC08819"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2. În exercitarea funcției de angajator: </w:t>
      </w:r>
    </w:p>
    <w:p w14:paraId="5432219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angajează personalul din unitate prin încheierea contractului individual de muncă; </w:t>
      </w:r>
    </w:p>
    <w:p w14:paraId="223F771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întocmește, conform legii, fișele posturilor pentru personalul din subordine; răspunde de selecția, angajarea, evaluarea periodică, salarizarea, formarea, motivarea și încetarea raporturilor de muncă ale personalului din unitate, cu respectarea strictă a legislației incidente, în vigoare; </w:t>
      </w:r>
    </w:p>
    <w:p w14:paraId="77C8BA5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propune consiliului de administrație vacantarea posturilor, organizarea concursurilor pe post și angajarea personalului; </w:t>
      </w:r>
    </w:p>
    <w:p w14:paraId="6AA2A28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îndeplinește atribuțiile prevăzute de metodologia-cadru privind mobilitatea personalului didactic de predare din învățământul preuniversitar, de metodologia de ocupare a posturilor didactice care se vacantează în timpul anului școlar, precum și de alte acte normative elaborate de Ministerul Educației și Cercetării; </w:t>
      </w:r>
    </w:p>
    <w:p w14:paraId="7C41208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coordonează organizarea și desfășurarea concursului de ocupare a posturilor; </w:t>
      </w:r>
    </w:p>
    <w:p w14:paraId="6989C9E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stabilește atribuțiile coordonatorului pentru proiecte și programe educative școlare și extrașcolare, în funcție de specificul unității; </w:t>
      </w:r>
    </w:p>
    <w:p w14:paraId="6614CF6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aprobă concediile de odihnă ale personalului didactic de predare, didactic auxiliar și administrativ, pe baza solicitărilor scrise ale acestora, conform Legii nr. 53/2003 - Codul muncii, </w:t>
      </w:r>
      <w:r w:rsidRPr="00D9780C">
        <w:rPr>
          <w:rFonts w:ascii="Arial" w:hAnsi="Arial" w:cs="Arial"/>
          <w:i/>
          <w:iCs/>
          <w:color w:val="191919"/>
          <w:sz w:val="20"/>
          <w:szCs w:val="20"/>
          <w:lang w:val="ro-RO"/>
        </w:rPr>
        <w:t>republicată, cu modificările și completările ulterioare</w:t>
      </w:r>
      <w:r w:rsidRPr="00FA0BF7">
        <w:rPr>
          <w:rFonts w:ascii="Arial" w:hAnsi="Arial" w:cs="Arial"/>
          <w:color w:val="191919"/>
          <w:sz w:val="20"/>
          <w:szCs w:val="20"/>
          <w:lang w:val="ro-RO"/>
        </w:rPr>
        <w:t xml:space="preserve">, și contractului colectiv de muncă aplicabil; </w:t>
      </w:r>
    </w:p>
    <w:p w14:paraId="4766A79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aprobă concediul fără plată și zilele libere plătite, conform prevederilor legale și ale contractului colectiv de muncă aplicabil, pentru întreg personalul, în condițiile asigurării suplinirii activității acestora; </w:t>
      </w:r>
    </w:p>
    <w:p w14:paraId="48385CF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coordonează realizarea planurilor de formare profesională în concordanță cu prevederile Legii nr. 198/2023, cu modificările și completările ulterioare, ale codului muncii, precum și ale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și propune aprobarea acestora de către consiliul de administrație; </w:t>
      </w:r>
    </w:p>
    <w:p w14:paraId="35544FE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monitorizează implementarea planurilor de formare profesională a personalului didactic de predare, didactic auxiliar și administrativ; </w:t>
      </w:r>
    </w:p>
    <w:p w14:paraId="7E89D2F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aplică prevederile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086E3DB9" w14:textId="77777777" w:rsidR="00681D0D" w:rsidRPr="00426C69" w:rsidRDefault="00681D0D" w:rsidP="00426C69">
      <w:pPr>
        <w:autoSpaceDE w:val="0"/>
        <w:autoSpaceDN w:val="0"/>
        <w:adjustRightInd w:val="0"/>
        <w:ind w:firstLine="284"/>
        <w:jc w:val="both"/>
        <w:rPr>
          <w:rFonts w:ascii="Arial" w:hAnsi="Arial" w:cs="Arial"/>
          <w:b/>
          <w:bCs/>
          <w:color w:val="191919"/>
          <w:sz w:val="20"/>
          <w:szCs w:val="20"/>
          <w:lang w:val="ro-RO"/>
        </w:rPr>
      </w:pPr>
      <w:r w:rsidRPr="00426C69">
        <w:rPr>
          <w:rFonts w:ascii="Arial" w:hAnsi="Arial" w:cs="Arial"/>
          <w:b/>
          <w:bCs/>
          <w:color w:val="191919"/>
          <w:sz w:val="20"/>
          <w:szCs w:val="20"/>
          <w:lang w:val="ro-RO"/>
        </w:rPr>
        <w:t xml:space="preserve">3. În exercitarea funcției de ordonator de credite: </w:t>
      </w:r>
    </w:p>
    <w:p w14:paraId="0842917E"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în consiliul de administrație, spre aprobare, proiectul de buget și raportul de execuție bugetară; </w:t>
      </w:r>
    </w:p>
    <w:p w14:paraId="7CD4337C"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răspunde de încadrarea în bugetul aprobat al unității de învățământ; </w:t>
      </w:r>
    </w:p>
    <w:p w14:paraId="73C81C65" w14:textId="77777777" w:rsidR="00681D0D" w:rsidRPr="00FA0BF7"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c) se preocupă de atragerea de resurse extrabugetare, cu respectarea prevederilor legale;</w:t>
      </w:r>
    </w:p>
    <w:p w14:paraId="5EF654BD"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răspunde de realizarea, utilizarea, păstrarea, completarea și modernizarea bazei materiale a unității de învățământ; </w:t>
      </w:r>
    </w:p>
    <w:p w14:paraId="2B1DAEDA"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urmărește modul de încasare a veniturilor; </w:t>
      </w:r>
    </w:p>
    <w:p w14:paraId="2CC9B305"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răspunde în ceea ce privește necesitatea, oportunitatea și legalitatea angajării și utilizării creditelor bugetare, în limita și cu destinația aprobate prin bugetul propriu; </w:t>
      </w:r>
    </w:p>
    <w:p w14:paraId="50E587C7"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răspunde de integritatea și buna funcționare a bunurilor aflate în administrare; </w:t>
      </w:r>
    </w:p>
    <w:p w14:paraId="1096C9A4"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răspunde de organizarea și ținerea la zi a contabilității și prezentarea la termen a bilanțurilor contabile și a conturilor de execuție bugetară. </w:t>
      </w:r>
    </w:p>
    <w:p w14:paraId="03C26515" w14:textId="77777777" w:rsidR="00681D0D" w:rsidRPr="0037598F" w:rsidRDefault="00681D0D" w:rsidP="0037598F">
      <w:pPr>
        <w:autoSpaceDE w:val="0"/>
        <w:autoSpaceDN w:val="0"/>
        <w:adjustRightInd w:val="0"/>
        <w:ind w:firstLine="284"/>
        <w:jc w:val="both"/>
        <w:rPr>
          <w:rFonts w:ascii="Arial" w:hAnsi="Arial" w:cs="Arial"/>
          <w:b/>
          <w:bCs/>
          <w:color w:val="191919"/>
          <w:sz w:val="20"/>
          <w:szCs w:val="20"/>
          <w:lang w:val="ro-RO"/>
        </w:rPr>
      </w:pPr>
      <w:r w:rsidRPr="0037598F">
        <w:rPr>
          <w:rFonts w:ascii="Arial" w:hAnsi="Arial" w:cs="Arial"/>
          <w:b/>
          <w:bCs/>
          <w:color w:val="191919"/>
          <w:sz w:val="20"/>
          <w:szCs w:val="20"/>
          <w:lang w:val="ro-RO"/>
        </w:rPr>
        <w:t xml:space="preserve">4. Directorul unității de învățământ îndeplinește și următoarele atribuții: </w:t>
      </w:r>
    </w:p>
    <w:p w14:paraId="53AC9B9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inspectoratului școlar, spre aprobare, proiectul planului de școlarizare, avizat de consiliului de administrație; </w:t>
      </w:r>
    </w:p>
    <w:p w14:paraId="1FD8C15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coordonează activitatea de elaborare a ofertei educaționale a unității de învățământ și o propune spre aprobare consiliului de administrație; </w:t>
      </w:r>
    </w:p>
    <w:p w14:paraId="597E4B9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coordonează și răspunde de colectarea datelor statistice pentru sistemul național de indicatori pentru educație, pe care le transmite inspectoratului școlar, și răspunde de introducerea datelor în Sistemul de Informații Integrat al învățământului din România (SIIIR); </w:t>
      </w:r>
    </w:p>
    <w:p w14:paraId="5D27055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propune consiliului de administrație, spre aprobare, Regulamentul de organizare și funcționare a unității de învățământ; </w:t>
      </w:r>
    </w:p>
    <w:p w14:paraId="3D05F0B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stabilește componența formațiunilor de studiu în baza hotărârii consiliului de administrație; </w:t>
      </w:r>
    </w:p>
    <w:p w14:paraId="27F0893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elaborează proiectul de încadrare cu personal didactic de predare, precum și schema de personal didactic auxiliar și administrativ și le supune, spre aprobare, consiliului de administrație; </w:t>
      </w:r>
    </w:p>
    <w:p w14:paraId="51CC58D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numește, după consultarea consiliului profesoral, în baza hotărârii consiliului de administrație, profesorii diriginți la clase, precum și coordonatorul pentru proiecte și programe educative școlare și extrașcolare; </w:t>
      </w:r>
    </w:p>
    <w:p w14:paraId="277A39B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numește cadrul didactic care face parte din consiliul clasei, ce poate prelua atribuțiile profesorului diriginte, în condițiile în care acesta este indisponibil pentru o perioadă de timp, din motive obiective; </w:t>
      </w:r>
    </w:p>
    <w:p w14:paraId="17048E4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numește, în baza hotărârii consiliului de administrație, coordonatorii structurilor care aparțin de unitatea de învățământ, din rândul cadrelor didactice, de regulă, titulare, care își desfășoară activitatea în structurile respective; </w:t>
      </w:r>
    </w:p>
    <w:p w14:paraId="24D3E6A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stabilește, prin decizie, componența comisiilor din cadrul unității de învățământ, în baza hotărârii consiliului de administrație; </w:t>
      </w:r>
    </w:p>
    <w:p w14:paraId="7043935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comisia de întocmire a orarului și îl propune spre aprobare consiliului de administrație; </w:t>
      </w:r>
    </w:p>
    <w:p w14:paraId="6B785D2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l) aprobă graficul serviciului pe școală al personalului didactic; </w:t>
      </w:r>
    </w:p>
    <w:p w14:paraId="039B68D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propune consiliului de administrație, spre aprobare, calendarul activităților educative ale unității de învățământ; </w:t>
      </w:r>
    </w:p>
    <w:p w14:paraId="7C1172F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aprobă, prin decizie, regulamentele de funcționare ale cercurilor, asociațiilor științifice, tehnice, sportive și cultural- artistice ale elevilor din unitatea de învățământ în baza hotărârii consiliului de administrație; </w:t>
      </w:r>
    </w:p>
    <w:p w14:paraId="44755C48"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o) elaborează instrumente interne de lucru, utilizate în activitatea de îndrumare, control și evaluare a tuturor activităților care se desfășoară în unitatea de învățământ și le supune spre aprobare consiliului de administrație;</w:t>
      </w:r>
    </w:p>
    <w:p w14:paraId="6562001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asigură aplicarea planului de învățământ, a programelor școlare și a metodologiei privind evaluarea rezultatelor școlare; </w:t>
      </w:r>
    </w:p>
    <w:p w14:paraId="7BAB16B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q) controlează calitatea procesului instructiv-educativ, prin verificarea documentelor, prin asistențe la ore și prin participări la diverse activități educative extracurriculare și extrașcolare; în cursul unui an școlar, directorul efectuează asistențe la orele de curs, astfel încât fiecare cadru didactic să fie asistat cel puțin de două ori pe an școlar; </w:t>
      </w:r>
    </w:p>
    <w:p w14:paraId="6D93AE4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r) monitorizează activitatea de formare continuă a personalului din unitate; </w:t>
      </w:r>
    </w:p>
    <w:p w14:paraId="559158A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 monitorizează activitatea cadrelor didactice debutante și sprijină integrarea acestora în colectivul unității de învățământ; </w:t>
      </w:r>
    </w:p>
    <w:p w14:paraId="44037C9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t) consemnează zilnic în condica de prezență absențele și întârzierile la orele de curs ale personalului didactic de predare și de instruire practică, precum și întârzierile personalului didactic auxiliar și administrativ de la programul de lucru; </w:t>
      </w:r>
    </w:p>
    <w:p w14:paraId="54CFE9A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 își asumă, alături de consiliul de administrație, răspunderea publică pentru performanțele unității de învățământ pe care o conduce; </w:t>
      </w:r>
    </w:p>
    <w:p w14:paraId="4744617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 numește și controlează personalul care răspunde de sigiliul unității de învățământ; w) asigură arhivarea documentelor oficiale și școlare; </w:t>
      </w:r>
    </w:p>
    <w:p w14:paraId="255D223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x) răspunde de întocmirea, eliberarea, reconstituirea, anularea, completarea și gestionarea actelor de studii; răspunde de întocmirea, eliberarea, reconstituirea, anularea, completarea, modificarea, rectificarea și gestionarea documentelor de evidență școlară; </w:t>
      </w:r>
    </w:p>
    <w:p w14:paraId="00F5C8E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y) aprobă vizitarea unității de învățământ, de către persoane din afara unității, inclusiv de către reprezentanți ai mass-media. Fac excepție de la această prevedere reprezentanții instituțiilor cu drept de îndrumare și control asupra unităților de învățământ, precum și persoanele care participă la procesul de monitorizare și evaluare a calității sistemului de învățământ; </w:t>
      </w:r>
    </w:p>
    <w:p w14:paraId="702A3A7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z) răspunde de realizarea, utilizarea, păstrarea, completarea și modernizarea bazei materiale și sportive a unității de învățământ, coordonează activitatea din internat și de la cantină; </w:t>
      </w:r>
    </w:p>
    <w:p w14:paraId="1F119F3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aa) răspunde de întocmirea corectă și la termen a statelor lunare de plată a drepturilor salariale; </w:t>
      </w:r>
    </w:p>
    <w:p w14:paraId="0215674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bb) răspunde de asigurarea manualelor școlare pentru elevii din învățământul obligatoriu, conform prevederilor legale. Asigură personalului didactic condițiile necesare pentru studierea și alegerea manualelor pentru elevi; </w:t>
      </w:r>
    </w:p>
    <w:p w14:paraId="0A28036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cc) răspunde de stabilirea necesarului de burse școlare și a altor facilități la nivelul unității de învățământ, conform legislației în vigoare; </w:t>
      </w:r>
    </w:p>
    <w:p w14:paraId="3C16925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dd) răspunde de respectarea condițiilor și a exigențelor privind normele de igienă școlară, de protecție și securitate în muncă, de protecție civilă și de pază contra incendiilor, în unitatea de învățământ; </w:t>
      </w:r>
    </w:p>
    <w:p w14:paraId="48F9900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ee) aplică sancțiuni pentru abaterile disciplinare săvârșite de personalul unității de învățământ, în limita prevederilor legale în vigoare; </w:t>
      </w:r>
    </w:p>
    <w:p w14:paraId="29174B7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ff) aplică sancțiunile prevăzute de legislația în vigoare pentru abaterile disciplinare săvârșite de elevi; </w:t>
      </w:r>
    </w:p>
    <w:p w14:paraId="7DB5DAE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gg) răspunde de transmiterea corectă și la termen a datelor solicitate de inspectoratul școlar; </w:t>
      </w:r>
    </w:p>
    <w:p w14:paraId="449CD51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hh) comunică inspectorului școlar general, în timpul cel mai scurt, orice situație de natură să afecteze procesul instructiv-educativ sau imaginea școlii; </w:t>
      </w:r>
    </w:p>
    <w:p w14:paraId="4FA7E4A4"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ii) solicită consultanță și asistență juridică de la ISJ/ISMB pentru toate procesele sau alte situații/litigii în care este implicată unitatea de învățământ și are obligația de a asigura reprezentarea în instanță;</w:t>
      </w:r>
    </w:p>
    <w:p w14:paraId="76FB492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jj) directorul îndeplinește și alte atribuții stabilite de către consiliul de administrație, potrivit legii, precum și orice alte atribuții ce rezultă din prevederile legale în vigoare și contractele colective de muncă aplicabile. </w:t>
      </w:r>
    </w:p>
    <w:p w14:paraId="21318A3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Pentru realizarea atribuțiilor sale, directorul se consultă cu reprezentanții organizațiilor sindicale reprezentative la nivel de sector de negociere colectivă învățământ preuniversitar din unitatea de învățământ și/sau, după caz, cu reprezentanții salariaților din unitatea de învățământ, în conformitate cu prevederile legale. </w:t>
      </w:r>
    </w:p>
    <w:p w14:paraId="049083B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În lipsă, directorul are obligația de a delega atribuțiile către directorul adjunct sau către un alt cadru didactic, membru al consiliului de administrație. </w:t>
      </w:r>
    </w:p>
    <w:p w14:paraId="37193F72"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Neîndeplinirea acestei obligații constituie abatere disciplinară și se sancționează conform legii.</w:t>
      </w:r>
    </w:p>
    <w:p w14:paraId="5EA3D4F3"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676"/>
      </w:tblGrid>
      <w:tr w:rsidR="00681D0D" w:rsidRPr="00FA0BF7" w14:paraId="60FCBFE3" w14:textId="77777777" w:rsidTr="005817A5">
        <w:tc>
          <w:tcPr>
            <w:tcW w:w="4113" w:type="dxa"/>
          </w:tcPr>
          <w:p w14:paraId="4E2D54A1"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Inspector şcolar general,</w:t>
            </w:r>
          </w:p>
          <w:p w14:paraId="3C1482F9" w14:textId="77777777" w:rsidR="00681D0D" w:rsidRPr="00FA0BF7" w:rsidRDefault="00681D0D" w:rsidP="0090229C">
            <w:pPr>
              <w:jc w:val="center"/>
              <w:rPr>
                <w:rFonts w:ascii="Arial" w:hAnsi="Arial" w:cs="Arial"/>
                <w:sz w:val="20"/>
                <w:szCs w:val="20"/>
                <w:lang w:val="ro-RO"/>
              </w:rPr>
            </w:pPr>
            <w:r>
              <w:rPr>
                <w:rFonts w:ascii="Arial" w:hAnsi="Arial" w:cs="Arial"/>
                <w:sz w:val="20"/>
                <w:szCs w:val="20"/>
                <w:lang w:val="ro-RO"/>
              </w:rPr>
              <w:t>Pop Mihai-Cosmin</w:t>
            </w:r>
          </w:p>
        </w:tc>
        <w:tc>
          <w:tcPr>
            <w:tcW w:w="4676" w:type="dxa"/>
          </w:tcPr>
          <w:p w14:paraId="79F1662B"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Director,</w:t>
            </w:r>
          </w:p>
          <w:p w14:paraId="3CE9660C" w14:textId="77777777" w:rsidR="00681D0D" w:rsidRPr="00FA0BF7" w:rsidRDefault="00681D0D" w:rsidP="00682951">
            <w:pPr>
              <w:jc w:val="center"/>
              <w:rPr>
                <w:rFonts w:ascii="Arial" w:hAnsi="Arial" w:cs="Arial"/>
                <w:sz w:val="20"/>
                <w:szCs w:val="20"/>
                <w:lang w:val="ro-RO"/>
              </w:rPr>
            </w:pPr>
            <w:r>
              <w:rPr>
                <w:rFonts w:ascii="Arial" w:hAnsi="Arial" w:cs="Arial"/>
                <w:sz w:val="20"/>
                <w:szCs w:val="20"/>
                <w:lang w:val="ro-RO"/>
              </w:rPr>
              <w:t>........................................................</w:t>
            </w:r>
          </w:p>
        </w:tc>
      </w:tr>
    </w:tbl>
    <w:p w14:paraId="5B5A4606" w14:textId="77777777" w:rsidR="00681D0D" w:rsidRDefault="00681D0D" w:rsidP="0037598F">
      <w:pPr>
        <w:autoSpaceDE w:val="0"/>
        <w:autoSpaceDN w:val="0"/>
        <w:adjustRightInd w:val="0"/>
        <w:jc w:val="both"/>
        <w:rPr>
          <w:rFonts w:ascii="Arial" w:hAnsi="Arial" w:cs="Arial"/>
          <w:color w:val="191919"/>
          <w:sz w:val="20"/>
          <w:szCs w:val="20"/>
          <w:lang w:val="ro-RO"/>
        </w:rPr>
        <w:sectPr w:rsidR="00681D0D" w:rsidSect="00681D0D">
          <w:footerReference w:type="default" r:id="rId92"/>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681D0D" w:rsidRPr="00FA0BF7" w14:paraId="4C59D256" w14:textId="77777777" w:rsidTr="007861FC">
        <w:trPr>
          <w:jc w:val="center"/>
        </w:trPr>
        <w:tc>
          <w:tcPr>
            <w:tcW w:w="4393" w:type="dxa"/>
          </w:tcPr>
          <w:p w14:paraId="313D36DD"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noProof/>
                <w:color w:val="191919"/>
                <w:sz w:val="20"/>
                <w:szCs w:val="20"/>
                <w:lang w:val="ro-RO"/>
              </w:rPr>
              <w:drawing>
                <wp:inline distT="0" distB="0" distL="0" distR="0" wp14:anchorId="431F1064" wp14:editId="19C4A0A0">
                  <wp:extent cx="1653975" cy="360000"/>
                  <wp:effectExtent l="0" t="0" r="0" b="0"/>
                  <wp:docPr id="8358188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146E783B"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w:t>
            </w:r>
          </w:p>
        </w:tc>
        <w:tc>
          <w:tcPr>
            <w:tcW w:w="4928" w:type="dxa"/>
          </w:tcPr>
          <w:p w14:paraId="6D072EE5"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Unitatea şcolară</w:t>
            </w:r>
          </w:p>
          <w:p w14:paraId="479F01A0"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647A1D">
              <w:rPr>
                <w:rFonts w:ascii="Arial" w:hAnsi="Arial" w:cs="Arial"/>
                <w:b/>
                <w:bCs/>
                <w:noProof/>
                <w:color w:val="191919"/>
                <w:sz w:val="20"/>
                <w:szCs w:val="20"/>
                <w:lang w:val="ro-RO"/>
              </w:rPr>
              <w:t>Școala Gimnazială ”Augustin Buzura” Copalnic-Mănăștur</w:t>
            </w:r>
          </w:p>
          <w:p w14:paraId="3A0E2979"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__________________________________</w:t>
            </w:r>
          </w:p>
        </w:tc>
      </w:tr>
    </w:tbl>
    <w:p w14:paraId="2CE6FCBE" w14:textId="77777777" w:rsidR="00681D0D" w:rsidRPr="00FA0BF7" w:rsidRDefault="00681D0D" w:rsidP="0005536A">
      <w:pPr>
        <w:autoSpaceDE w:val="0"/>
        <w:autoSpaceDN w:val="0"/>
        <w:adjustRightInd w:val="0"/>
        <w:jc w:val="center"/>
        <w:rPr>
          <w:rFonts w:ascii="Arial" w:hAnsi="Arial" w:cs="Arial"/>
          <w:b/>
          <w:bCs/>
          <w:color w:val="191919"/>
          <w:sz w:val="20"/>
          <w:szCs w:val="20"/>
          <w:lang w:val="ro-RO"/>
        </w:rPr>
      </w:pPr>
    </w:p>
    <w:p w14:paraId="347AD426"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p>
    <w:p w14:paraId="67298873"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FIȘA POSTULUI</w:t>
      </w:r>
      <w:r w:rsidRPr="004954FF">
        <w:rPr>
          <w:rStyle w:val="FootnoteReference"/>
          <w:rFonts w:ascii="Arial" w:hAnsi="Arial" w:cs="Arial"/>
          <w:b/>
          <w:bCs/>
          <w:color w:val="FFFFFF" w:themeColor="background1"/>
          <w:sz w:val="20"/>
          <w:szCs w:val="20"/>
          <w:lang w:val="ro-RO"/>
        </w:rPr>
        <w:footnoteReference w:id="86"/>
      </w:r>
      <w:r w:rsidRPr="004954FF">
        <w:rPr>
          <w:rFonts w:ascii="Arial" w:hAnsi="Arial" w:cs="Arial"/>
          <w:b/>
          <w:bCs/>
          <w:color w:val="191919"/>
          <w:sz w:val="20"/>
          <w:szCs w:val="20"/>
          <w:vertAlign w:val="superscript"/>
          <w:lang w:val="ro-RO"/>
        </w:rPr>
        <w:t>1</w:t>
      </w:r>
    </w:p>
    <w:p w14:paraId="3F648B07"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DIRECTOR UNITATE DE ÎNVĂȚĂMÂNT</w:t>
      </w:r>
    </w:p>
    <w:p w14:paraId="0F3670ED"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(anexă la Contractul de management nr. ......</w:t>
      </w:r>
      <w:r>
        <w:rPr>
          <w:rFonts w:ascii="Arial" w:hAnsi="Arial" w:cs="Arial"/>
          <w:b/>
          <w:bCs/>
          <w:color w:val="191919"/>
          <w:sz w:val="20"/>
          <w:szCs w:val="20"/>
          <w:lang w:val="ro-RO"/>
        </w:rPr>
        <w:t>.....................</w:t>
      </w:r>
      <w:r w:rsidRPr="00FA0BF7">
        <w:rPr>
          <w:rFonts w:ascii="Arial" w:hAnsi="Arial" w:cs="Arial"/>
          <w:b/>
          <w:bCs/>
          <w:color w:val="191919"/>
          <w:sz w:val="20"/>
          <w:szCs w:val="20"/>
          <w:lang w:val="ro-RO"/>
        </w:rPr>
        <w:t>.......)</w:t>
      </w:r>
    </w:p>
    <w:p w14:paraId="3696DE5C" w14:textId="77777777" w:rsidR="00681D0D" w:rsidRPr="00FA0BF7" w:rsidRDefault="00681D0D" w:rsidP="0041140E">
      <w:pPr>
        <w:autoSpaceDE w:val="0"/>
        <w:autoSpaceDN w:val="0"/>
        <w:adjustRightInd w:val="0"/>
        <w:jc w:val="center"/>
        <w:rPr>
          <w:rFonts w:ascii="Arial" w:hAnsi="Arial" w:cs="Arial"/>
          <w:b/>
          <w:bCs/>
          <w:color w:val="191919"/>
          <w:sz w:val="20"/>
          <w:szCs w:val="20"/>
          <w:lang w:val="ro-RO"/>
        </w:rPr>
      </w:pPr>
    </w:p>
    <w:p w14:paraId="54DD33FB" w14:textId="77777777" w:rsidR="00681D0D" w:rsidRPr="00FA0BF7" w:rsidRDefault="00681D0D" w:rsidP="00E46826">
      <w:pPr>
        <w:autoSpaceDE w:val="0"/>
        <w:autoSpaceDN w:val="0"/>
        <w:adjustRightInd w:val="0"/>
        <w:ind w:firstLine="284"/>
        <w:jc w:val="both"/>
        <w:rPr>
          <w:rFonts w:ascii="Arial" w:hAnsi="Arial" w:cs="Arial"/>
          <w:color w:val="191919"/>
          <w:sz w:val="20"/>
          <w:szCs w:val="20"/>
          <w:lang w:val="ro-RO"/>
        </w:rPr>
      </w:pPr>
    </w:p>
    <w:p w14:paraId="452005BE"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Funcția: Director </w:t>
      </w:r>
    </w:p>
    <w:p w14:paraId="78891087"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Numele și prenumele: ................ </w:t>
      </w:r>
    </w:p>
    <w:p w14:paraId="3D4C0853" w14:textId="77777777" w:rsidR="00681D0D" w:rsidRPr="00F60F01" w:rsidRDefault="00681D0D" w:rsidP="00D2444F">
      <w:pPr>
        <w:autoSpaceDE w:val="0"/>
        <w:autoSpaceDN w:val="0"/>
        <w:adjustRightInd w:val="0"/>
        <w:ind w:firstLine="284"/>
        <w:jc w:val="both"/>
        <w:rPr>
          <w:rFonts w:ascii="Arial" w:hAnsi="Arial" w:cs="Arial"/>
          <w:b/>
          <w:bCs/>
          <w:color w:val="191919"/>
          <w:sz w:val="20"/>
          <w:szCs w:val="20"/>
          <w:lang w:val="ro-RO"/>
        </w:rPr>
      </w:pPr>
      <w:r w:rsidRPr="00F60F01">
        <w:rPr>
          <w:rFonts w:ascii="Arial" w:hAnsi="Arial" w:cs="Arial"/>
          <w:b/>
          <w:bCs/>
          <w:color w:val="191919"/>
          <w:sz w:val="20"/>
          <w:szCs w:val="20"/>
          <w:lang w:val="ro-RO"/>
        </w:rPr>
        <w:t>Telefon/Mobil: ..........................</w:t>
      </w:r>
    </w:p>
    <w:p w14:paraId="28E8269B"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Unitatea de învățământ: </w:t>
      </w:r>
      <w:r w:rsidRPr="00647A1D">
        <w:rPr>
          <w:rFonts w:ascii="Arial" w:hAnsi="Arial" w:cs="Arial"/>
          <w:noProof/>
          <w:color w:val="191919"/>
          <w:sz w:val="20"/>
          <w:szCs w:val="20"/>
          <w:lang w:val="ro-RO"/>
        </w:rPr>
        <w:t>Școala Gimnazială ”Augustin Buzura” Copalnic-Mănăștur</w:t>
      </w:r>
    </w:p>
    <w:p w14:paraId="6D1DC29A"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Studii: ............................. </w:t>
      </w:r>
    </w:p>
    <w:p w14:paraId="29BF73ED"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Anul absolvirii: .................... </w:t>
      </w:r>
    </w:p>
    <w:p w14:paraId="30CF06D1"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Specialitatea: ...................... </w:t>
      </w:r>
    </w:p>
    <w:p w14:paraId="114550DA"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Vechime în învățământ: .............. </w:t>
      </w:r>
    </w:p>
    <w:p w14:paraId="2B3B7544"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Gradul didactic: .................... </w:t>
      </w:r>
    </w:p>
    <w:p w14:paraId="230E82C7"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Obligația de predare: </w:t>
      </w:r>
    </w:p>
    <w:p w14:paraId="7EBBD44C"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Numire prin Decizia inspectorului școlar general nr. ...... din ......... </w:t>
      </w:r>
    </w:p>
    <w:p w14:paraId="06CC56CF"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Data numirii în funcția de conducere: .............. </w:t>
      </w:r>
    </w:p>
    <w:p w14:paraId="682AE597"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p w14:paraId="50B6BA01"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Integrarea în structura organizatorică </w:t>
      </w:r>
    </w:p>
    <w:p w14:paraId="0D0AA4A3"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Postul imediat superior: inspector școlar general </w:t>
      </w:r>
    </w:p>
    <w:p w14:paraId="6C5AC6BF"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Subordonări: personalul didactic de predare, didactic auxiliar și administrativ din unitatea de învățământ </w:t>
      </w:r>
    </w:p>
    <w:p w14:paraId="71877CCD"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Relații de muncă </w:t>
      </w:r>
    </w:p>
    <w:p w14:paraId="75CBC891"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Ierarhice: inspector școlar general, inspector școlar general adjunct </w:t>
      </w:r>
    </w:p>
    <w:p w14:paraId="25DA6BDF"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Funcționale: inspectori școlari, directori/directori adjuncți ai altor unități de învățământ, autorități ale administrației publice locale/județene. </w:t>
      </w:r>
    </w:p>
    <w:p w14:paraId="476913F7"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colaborare: cu alți furnizori de educație și de formare, structuri consultative din învățământ, organizații sindicale, organizații neguvernamentale. </w:t>
      </w:r>
    </w:p>
    <w:p w14:paraId="252FCF49"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reprezentare: reprezentarea oficială a unității de învățământ. </w:t>
      </w:r>
    </w:p>
    <w:p w14:paraId="362FF438" w14:textId="77777777" w:rsidR="00681D0D" w:rsidRPr="005C40FA" w:rsidRDefault="00681D0D" w:rsidP="00144B22">
      <w:pPr>
        <w:autoSpaceDE w:val="0"/>
        <w:autoSpaceDN w:val="0"/>
        <w:adjustRightInd w:val="0"/>
        <w:ind w:firstLine="284"/>
        <w:jc w:val="both"/>
        <w:rPr>
          <w:rFonts w:ascii="Arial" w:hAnsi="Arial" w:cs="Arial"/>
          <w:b/>
          <w:bCs/>
          <w:color w:val="191919"/>
          <w:sz w:val="20"/>
          <w:szCs w:val="20"/>
          <w:lang w:val="ro-RO"/>
        </w:rPr>
      </w:pPr>
      <w:r w:rsidRPr="005C40FA">
        <w:rPr>
          <w:rFonts w:ascii="Arial" w:hAnsi="Arial" w:cs="Arial"/>
          <w:b/>
          <w:bCs/>
          <w:color w:val="191919"/>
          <w:sz w:val="20"/>
          <w:szCs w:val="20"/>
          <w:lang w:val="ro-RO"/>
        </w:rPr>
        <w:t xml:space="preserve">Atribuțiile directorului se raportează la: </w:t>
      </w:r>
    </w:p>
    <w:p w14:paraId="68B8D3DF"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Legii învățământului preuniversitar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15A4EF73"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Regulamentului de organizare și funcționare a unităților de învățământ preuniversitar, aprobat prin ordin de ministru; </w:t>
      </w:r>
    </w:p>
    <w:p w14:paraId="7382D5A8"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legislației și actelor normative subsecvente Legii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7D4B87C9"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ordinele, instrucțiunile și precizările emise de Ministerul Educației și Cercetării; </w:t>
      </w:r>
    </w:p>
    <w:p w14:paraId="55A530AA"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FA0BF7">
        <w:rPr>
          <w:rFonts w:ascii="Arial" w:hAnsi="Arial" w:cs="Arial"/>
          <w:color w:val="191919"/>
          <w:sz w:val="20"/>
          <w:szCs w:val="20"/>
          <w:lang w:val="ro-RO"/>
        </w:rPr>
        <w:t xml:space="preserve">– deciziile emise </w:t>
      </w:r>
      <w:r w:rsidRPr="004E1165">
        <w:rPr>
          <w:rFonts w:ascii="Arial" w:hAnsi="Arial" w:cs="Arial"/>
          <w:color w:val="000000" w:themeColor="text1"/>
          <w:sz w:val="20"/>
          <w:szCs w:val="20"/>
          <w:lang w:val="ro-RO"/>
        </w:rPr>
        <w:t xml:space="preserve">de inspectorul școlar general; </w:t>
      </w:r>
    </w:p>
    <w:p w14:paraId="3D48D355"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hotărârile consiliului de administrație al unității de învățământ:</w:t>
      </w:r>
    </w:p>
    <w:p w14:paraId="2DE03B19"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xml:space="preserve">– </w:t>
      </w:r>
      <w:r>
        <w:rPr>
          <w:rFonts w:ascii="Arial" w:hAnsi="Arial" w:cs="Arial"/>
          <w:color w:val="000000" w:themeColor="text1"/>
          <w:sz w:val="20"/>
          <w:szCs w:val="20"/>
          <w:lang w:val="ro-RO"/>
        </w:rPr>
        <w:t xml:space="preserve">prevederile legislației naționale, </w:t>
      </w:r>
      <w:r w:rsidRPr="004E1165">
        <w:rPr>
          <w:rFonts w:ascii="Arial" w:hAnsi="Arial" w:cs="Arial"/>
          <w:color w:val="000000" w:themeColor="text1"/>
          <w:sz w:val="20"/>
          <w:szCs w:val="20"/>
          <w:lang w:val="ro-RO"/>
        </w:rPr>
        <w:t>aplicabil</w:t>
      </w:r>
      <w:r>
        <w:rPr>
          <w:rFonts w:ascii="Arial" w:hAnsi="Arial" w:cs="Arial"/>
          <w:color w:val="000000" w:themeColor="text1"/>
          <w:sz w:val="20"/>
          <w:szCs w:val="20"/>
          <w:lang w:val="ro-RO"/>
        </w:rPr>
        <w:t>e</w:t>
      </w:r>
      <w:r w:rsidRPr="004E1165">
        <w:rPr>
          <w:rFonts w:ascii="Arial" w:hAnsi="Arial" w:cs="Arial"/>
          <w:color w:val="000000" w:themeColor="text1"/>
          <w:sz w:val="20"/>
          <w:szCs w:val="20"/>
          <w:lang w:val="ro-RO"/>
        </w:rPr>
        <w:t xml:space="preserve"> inclusiv în domeniul educației.</w:t>
      </w:r>
    </w:p>
    <w:p w14:paraId="0E47F20C" w14:textId="77777777" w:rsidR="00681D0D" w:rsidRPr="004E1165" w:rsidRDefault="00681D0D" w:rsidP="00C5752B">
      <w:pPr>
        <w:autoSpaceDE w:val="0"/>
        <w:autoSpaceDN w:val="0"/>
        <w:adjustRightInd w:val="0"/>
        <w:ind w:firstLine="284"/>
        <w:jc w:val="both"/>
        <w:rPr>
          <w:rFonts w:ascii="Arial" w:hAnsi="Arial" w:cs="Arial"/>
          <w:color w:val="000000" w:themeColor="text1"/>
          <w:sz w:val="20"/>
          <w:szCs w:val="20"/>
          <w:lang w:val="ro-RO"/>
        </w:rPr>
      </w:pPr>
    </w:p>
    <w:p w14:paraId="791D602B" w14:textId="77777777" w:rsidR="00681D0D" w:rsidRPr="004E1165" w:rsidRDefault="00681D0D" w:rsidP="00B4331B">
      <w:pPr>
        <w:autoSpaceDE w:val="0"/>
        <w:autoSpaceDN w:val="0"/>
        <w:adjustRightInd w:val="0"/>
        <w:ind w:firstLine="284"/>
        <w:jc w:val="both"/>
        <w:rPr>
          <w:rFonts w:ascii="Arial" w:hAnsi="Arial" w:cs="Arial"/>
          <w:b/>
          <w:bCs/>
          <w:color w:val="000000" w:themeColor="text1"/>
          <w:sz w:val="20"/>
          <w:szCs w:val="20"/>
          <w:lang w:val="ro-RO"/>
        </w:rPr>
      </w:pPr>
      <w:r w:rsidRPr="004E1165">
        <w:rPr>
          <w:rFonts w:ascii="Arial" w:hAnsi="Arial" w:cs="Arial"/>
          <w:b/>
          <w:bCs/>
          <w:color w:val="000000" w:themeColor="text1"/>
          <w:sz w:val="20"/>
          <w:szCs w:val="20"/>
          <w:lang w:val="ro-RO"/>
        </w:rPr>
        <w:t xml:space="preserve">I. Atribuții generale </w:t>
      </w:r>
    </w:p>
    <w:p w14:paraId="76FF391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4E1165">
        <w:rPr>
          <w:rFonts w:ascii="Arial" w:hAnsi="Arial" w:cs="Arial"/>
          <w:color w:val="000000" w:themeColor="text1"/>
          <w:sz w:val="20"/>
          <w:szCs w:val="20"/>
          <w:lang w:val="ro-RO"/>
        </w:rPr>
        <w:t>1. Realizează conducerea executivă a unității de învățământ preuniversitar, în conformitate cu atribuțiile conferite de legislația în vigoare</w:t>
      </w:r>
      <w:r w:rsidRPr="00FA0BF7">
        <w:rPr>
          <w:rFonts w:ascii="Arial" w:hAnsi="Arial" w:cs="Arial"/>
          <w:color w:val="191919"/>
          <w:sz w:val="20"/>
          <w:szCs w:val="20"/>
          <w:lang w:val="ro-RO"/>
        </w:rPr>
        <w:t xml:space="preserve">, cu hotărârile consiliului de administrație al unității de învățământ, precum și cu alte reglementări legale. </w:t>
      </w:r>
    </w:p>
    <w:p w14:paraId="383E481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2. Manifestă loialitate față de unitatea de învățământ, credibilitate și responsabilitate în deciziile sale, încredere în capacitățile angajaților, încurajează și susține colegii, în vederea motivării pentru formare continuă și pentru crearea în unitate a unui climat optim desfășurării procesului de învățământ. </w:t>
      </w:r>
    </w:p>
    <w:p w14:paraId="485FF29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3. Răspunde de întreaga activitate financiar-contabilă a unității în calitatea sa de ordonator de credite și coordonează direct compartimentul financiar-contabil. </w:t>
      </w:r>
    </w:p>
    <w:p w14:paraId="23E9939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4. Realizează activitatea de îndrumare și control asupra activității întregului personal salariat al unității de învățământ. Colaborează cu personalul cabinetului medical și stomatologic. </w:t>
      </w:r>
    </w:p>
    <w:p w14:paraId="52CF1B4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5. Este președintele consiliului profesoral și al consiliului de administrație, în fața cărora prezintă rapoarte anuale. </w:t>
      </w:r>
    </w:p>
    <w:p w14:paraId="6E5691CA"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II. Atribuții specifice </w:t>
      </w:r>
    </w:p>
    <w:p w14:paraId="0A23DD29"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1. În exercitarea funcției de conducere executivă: </w:t>
      </w:r>
    </w:p>
    <w:p w14:paraId="1CE81B3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este reprezentantul legal al unității de învățământ, având obligația reprezentării și apărării drepturilor și intereselor legitime ale acesteia în raporturile cu autoritățile publice, instituțiile de orice natură, precum și cu orice persoană juridică sau fizică, română sau străină; </w:t>
      </w:r>
    </w:p>
    <w:p w14:paraId="0F6955C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realizează conducerea executivă a unității de învățământ și organizează întreaga activitate educațională; </w:t>
      </w:r>
    </w:p>
    <w:p w14:paraId="570CF86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organizează și este direct responsabil de aplicarea legislației în vigoare, la nivelul unității de învățământ; </w:t>
      </w:r>
    </w:p>
    <w:p w14:paraId="27A369D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asigură managementul strategic al unității de învățământ, în colaborare cu autoritățile administrației publice locale, după consultarea partenerilor sociali și a reprezentanților părinților și elevilor; </w:t>
      </w:r>
    </w:p>
    <w:p w14:paraId="431FCA0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asigură managementul operațional al unității de învățământ și este direct responsabil de calitatea educației furnizate de unitatea de învățământ; </w:t>
      </w:r>
    </w:p>
    <w:p w14:paraId="35952FA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asigură corelarea obiectivelor specifice unității de învățământ cu cele stabilite la nivel național și local; </w:t>
      </w:r>
    </w:p>
    <w:p w14:paraId="3750EDD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coordonează procesul de obținere a autorizațiilor și avizelor legale necesare funcționării unității de învățământ; </w:t>
      </w:r>
    </w:p>
    <w:p w14:paraId="36C1D78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asigură aplicarea și respectarea normelor de sănătate și securitate în muncă; </w:t>
      </w:r>
    </w:p>
    <w:p w14:paraId="45754DC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semnează parteneriate cu operatorii economici pentru asigurarea instruirii practice a elevilor; </w:t>
      </w:r>
    </w:p>
    <w:p w14:paraId="4034891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prezintă, anual, un raport asupra calității educației în unitatea de învățământ pe care o conduce, întocmit de Comisia de evaluare și asigurare a calității; raportul, aprobat de consiliul de administrație, este prezentat în fața consiliului profesoral, comitetului reprezentativ al părinților/asociației de părinți și este adus la cunoștința autorităților administrației publice locale și a inspectoratului școlar; </w:t>
      </w:r>
    </w:p>
    <w:p w14:paraId="3A7BA54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elaborarea proiectului de dezvoltare instituțională a unității de învățământ, prin care se stabilește politica educațională a acesteia; </w:t>
      </w:r>
    </w:p>
    <w:p w14:paraId="34813711" w14:textId="77777777" w:rsidR="00681D0D" w:rsidRPr="00FA0BF7"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l) lansează proiecte de parteneriat cu unități de învățământ similare din Uniunea Europeană sau din alte zone;</w:t>
      </w:r>
    </w:p>
    <w:p w14:paraId="5C2A549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solicită consiliului reprezentativ al părinților și, după caz, consiliului local/consiliului județean și consiliului reprezentativ al elevilor desemnarea reprezentanților lor în consiliul de administrație al unității de învățământ; </w:t>
      </w:r>
    </w:p>
    <w:p w14:paraId="5EFB7D9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numește, prin decizie, componența comisiilor pentru examenele de corigențe, amânări sau diferențe; </w:t>
      </w:r>
    </w:p>
    <w:p w14:paraId="710E032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 coordonează activitățile de pregătire organizate de cadrele didactice pentru elevii care participă la olimpiade, concursuri, competiții sportive și festivaluri naționale și internaționale; </w:t>
      </w:r>
    </w:p>
    <w:p w14:paraId="419C3F0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în exercitarea atribuțiilor și a responsabilităților stabilite, directorul emite decizii și note de serviciu. </w:t>
      </w:r>
    </w:p>
    <w:p w14:paraId="222A77DD"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2. În exercitarea funcției de angajator: </w:t>
      </w:r>
    </w:p>
    <w:p w14:paraId="524512F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angajează personalul din unitate prin încheierea contractului individual de muncă; </w:t>
      </w:r>
    </w:p>
    <w:p w14:paraId="3EF5FBC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întocmește, conform legii, fișele posturilor pentru personalul din subordine; răspunde de selecția, angajarea, evaluarea periodică, salarizarea, formarea, motivarea și încetarea raporturilor de muncă ale personalului din unitate, cu respectarea strictă a legislației incidente, în vigoare; </w:t>
      </w:r>
    </w:p>
    <w:p w14:paraId="7DC8DDE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propune consiliului de administrație vacantarea posturilor, organizarea concursurilor pe post și angajarea personalului; </w:t>
      </w:r>
    </w:p>
    <w:p w14:paraId="1DF5D43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îndeplinește atribuțiile prevăzute de metodologia-cadru privind mobilitatea personalului didactic de predare din învățământul preuniversitar, de metodologia de ocupare a posturilor didactice care se vacantează în timpul anului școlar, precum și de alte acte normative elaborate de Ministerul Educației și Cercetării; </w:t>
      </w:r>
    </w:p>
    <w:p w14:paraId="7ADC029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coordonează organizarea și desfășurarea concursului de ocupare a posturilor; </w:t>
      </w:r>
    </w:p>
    <w:p w14:paraId="655C8AA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stabilește atribuțiile coordonatorului pentru proiecte și programe educative școlare și extrașcolare, în funcție de specificul unității; </w:t>
      </w:r>
    </w:p>
    <w:p w14:paraId="2A3F6E2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aprobă concediile de odihnă ale personalului didactic de predare, didactic auxiliar și administrativ, pe baza solicitărilor scrise ale acestora, conform Legii nr. 53/2003 - Codul muncii, </w:t>
      </w:r>
      <w:r w:rsidRPr="00D9780C">
        <w:rPr>
          <w:rFonts w:ascii="Arial" w:hAnsi="Arial" w:cs="Arial"/>
          <w:i/>
          <w:iCs/>
          <w:color w:val="191919"/>
          <w:sz w:val="20"/>
          <w:szCs w:val="20"/>
          <w:lang w:val="ro-RO"/>
        </w:rPr>
        <w:t>republicată, cu modificările și completările ulterioare</w:t>
      </w:r>
      <w:r w:rsidRPr="00FA0BF7">
        <w:rPr>
          <w:rFonts w:ascii="Arial" w:hAnsi="Arial" w:cs="Arial"/>
          <w:color w:val="191919"/>
          <w:sz w:val="20"/>
          <w:szCs w:val="20"/>
          <w:lang w:val="ro-RO"/>
        </w:rPr>
        <w:t xml:space="preserve">, și contractului colectiv de muncă aplicabil; </w:t>
      </w:r>
    </w:p>
    <w:p w14:paraId="5E7186F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aprobă concediul fără plată și zilele libere plătite, conform prevederilor legale și ale contractului colectiv de muncă aplicabil, pentru întreg personalul, în condițiile asigurării suplinirii activității acestora; </w:t>
      </w:r>
    </w:p>
    <w:p w14:paraId="44537F6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coordonează realizarea planurilor de formare profesională în concordanță cu prevederile Legii nr. 198/2023, cu modificările și completările ulterioare, ale codului muncii, precum și ale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și propune aprobarea acestora de către consiliul de administrație; </w:t>
      </w:r>
    </w:p>
    <w:p w14:paraId="524C86A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monitorizează implementarea planurilor de formare profesională a personalului didactic de predare, didactic auxiliar și administrativ; </w:t>
      </w:r>
    </w:p>
    <w:p w14:paraId="5CD6EA3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aplică prevederile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3BE4449B" w14:textId="77777777" w:rsidR="00681D0D" w:rsidRPr="00426C69" w:rsidRDefault="00681D0D" w:rsidP="00426C69">
      <w:pPr>
        <w:autoSpaceDE w:val="0"/>
        <w:autoSpaceDN w:val="0"/>
        <w:adjustRightInd w:val="0"/>
        <w:ind w:firstLine="284"/>
        <w:jc w:val="both"/>
        <w:rPr>
          <w:rFonts w:ascii="Arial" w:hAnsi="Arial" w:cs="Arial"/>
          <w:b/>
          <w:bCs/>
          <w:color w:val="191919"/>
          <w:sz w:val="20"/>
          <w:szCs w:val="20"/>
          <w:lang w:val="ro-RO"/>
        </w:rPr>
      </w:pPr>
      <w:r w:rsidRPr="00426C69">
        <w:rPr>
          <w:rFonts w:ascii="Arial" w:hAnsi="Arial" w:cs="Arial"/>
          <w:b/>
          <w:bCs/>
          <w:color w:val="191919"/>
          <w:sz w:val="20"/>
          <w:szCs w:val="20"/>
          <w:lang w:val="ro-RO"/>
        </w:rPr>
        <w:t xml:space="preserve">3. În exercitarea funcției de ordonator de credite: </w:t>
      </w:r>
    </w:p>
    <w:p w14:paraId="3F28B51E"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în consiliul de administrație, spre aprobare, proiectul de buget și raportul de execuție bugetară; </w:t>
      </w:r>
    </w:p>
    <w:p w14:paraId="17B90C54"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răspunde de încadrarea în bugetul aprobat al unității de învățământ; </w:t>
      </w:r>
    </w:p>
    <w:p w14:paraId="311AB07C" w14:textId="77777777" w:rsidR="00681D0D" w:rsidRPr="00FA0BF7"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c) se preocupă de atragerea de resurse extrabugetare, cu respectarea prevederilor legale;</w:t>
      </w:r>
    </w:p>
    <w:p w14:paraId="67F140D6"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răspunde de realizarea, utilizarea, păstrarea, completarea și modernizarea bazei materiale a unității de învățământ; </w:t>
      </w:r>
    </w:p>
    <w:p w14:paraId="2D514FFF"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urmărește modul de încasare a veniturilor; </w:t>
      </w:r>
    </w:p>
    <w:p w14:paraId="2376C5F3"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răspunde în ceea ce privește necesitatea, oportunitatea și legalitatea angajării și utilizării creditelor bugetare, în limita și cu destinația aprobate prin bugetul propriu; </w:t>
      </w:r>
    </w:p>
    <w:p w14:paraId="1E94CCBA"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răspunde de integritatea și buna funcționare a bunurilor aflate în administrare; </w:t>
      </w:r>
    </w:p>
    <w:p w14:paraId="4D7EC00E"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răspunde de organizarea și ținerea la zi a contabilității și prezentarea la termen a bilanțurilor contabile și a conturilor de execuție bugetară. </w:t>
      </w:r>
    </w:p>
    <w:p w14:paraId="129AB3AD" w14:textId="77777777" w:rsidR="00681D0D" w:rsidRPr="0037598F" w:rsidRDefault="00681D0D" w:rsidP="0037598F">
      <w:pPr>
        <w:autoSpaceDE w:val="0"/>
        <w:autoSpaceDN w:val="0"/>
        <w:adjustRightInd w:val="0"/>
        <w:ind w:firstLine="284"/>
        <w:jc w:val="both"/>
        <w:rPr>
          <w:rFonts w:ascii="Arial" w:hAnsi="Arial" w:cs="Arial"/>
          <w:b/>
          <w:bCs/>
          <w:color w:val="191919"/>
          <w:sz w:val="20"/>
          <w:szCs w:val="20"/>
          <w:lang w:val="ro-RO"/>
        </w:rPr>
      </w:pPr>
      <w:r w:rsidRPr="0037598F">
        <w:rPr>
          <w:rFonts w:ascii="Arial" w:hAnsi="Arial" w:cs="Arial"/>
          <w:b/>
          <w:bCs/>
          <w:color w:val="191919"/>
          <w:sz w:val="20"/>
          <w:szCs w:val="20"/>
          <w:lang w:val="ro-RO"/>
        </w:rPr>
        <w:t xml:space="preserve">4. Directorul unității de învățământ îndeplinește și următoarele atribuții: </w:t>
      </w:r>
    </w:p>
    <w:p w14:paraId="53EBBE7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inspectoratului școlar, spre aprobare, proiectul planului de școlarizare, avizat de consiliului de administrație; </w:t>
      </w:r>
    </w:p>
    <w:p w14:paraId="15F724D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coordonează activitatea de elaborare a ofertei educaționale a unității de învățământ și o propune spre aprobare consiliului de administrație; </w:t>
      </w:r>
    </w:p>
    <w:p w14:paraId="454E044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coordonează și răspunde de colectarea datelor statistice pentru sistemul național de indicatori pentru educație, pe care le transmite inspectoratului școlar, și răspunde de introducerea datelor în Sistemul de Informații Integrat al învățământului din România (SIIIR); </w:t>
      </w:r>
    </w:p>
    <w:p w14:paraId="5D0626E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propune consiliului de administrație, spre aprobare, Regulamentul de organizare și funcționare a unității de învățământ; </w:t>
      </w:r>
    </w:p>
    <w:p w14:paraId="500E437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stabilește componența formațiunilor de studiu în baza hotărârii consiliului de administrație; </w:t>
      </w:r>
    </w:p>
    <w:p w14:paraId="4E3F92E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elaborează proiectul de încadrare cu personal didactic de predare, precum și schema de personal didactic auxiliar și administrativ și le supune, spre aprobare, consiliului de administrație; </w:t>
      </w:r>
    </w:p>
    <w:p w14:paraId="77F4BF1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numește, după consultarea consiliului profesoral, în baza hotărârii consiliului de administrație, profesorii diriginți la clase, precum și coordonatorul pentru proiecte și programe educative școlare și extrașcolare; </w:t>
      </w:r>
    </w:p>
    <w:p w14:paraId="03533D7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numește cadrul didactic care face parte din consiliul clasei, ce poate prelua atribuțiile profesorului diriginte, în condițiile în care acesta este indisponibil pentru o perioadă de timp, din motive obiective; </w:t>
      </w:r>
    </w:p>
    <w:p w14:paraId="2B69673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numește, în baza hotărârii consiliului de administrație, coordonatorii structurilor care aparțin de unitatea de învățământ, din rândul cadrelor didactice, de regulă, titulare, care își desfășoară activitatea în structurile respective; </w:t>
      </w:r>
    </w:p>
    <w:p w14:paraId="05A9FEF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stabilește, prin decizie, componența comisiilor din cadrul unității de învățământ, în baza hotărârii consiliului de administrație; </w:t>
      </w:r>
    </w:p>
    <w:p w14:paraId="65A7A4A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comisia de întocmire a orarului și îl propune spre aprobare consiliului de administrație; </w:t>
      </w:r>
    </w:p>
    <w:p w14:paraId="6B652AE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l) aprobă graficul serviciului pe școală al personalului didactic; </w:t>
      </w:r>
    </w:p>
    <w:p w14:paraId="232AF61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propune consiliului de administrație, spre aprobare, calendarul activităților educative ale unității de învățământ; </w:t>
      </w:r>
    </w:p>
    <w:p w14:paraId="4230CAD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aprobă, prin decizie, regulamentele de funcționare ale cercurilor, asociațiilor științifice, tehnice, sportive și cultural- artistice ale elevilor din unitatea de învățământ în baza hotărârii consiliului de administrație; </w:t>
      </w:r>
    </w:p>
    <w:p w14:paraId="64E19FAC"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o) elaborează instrumente interne de lucru, utilizate în activitatea de îndrumare, control și evaluare a tuturor activităților care se desfășoară în unitatea de învățământ și le supune spre aprobare consiliului de administrație;</w:t>
      </w:r>
    </w:p>
    <w:p w14:paraId="3EB76AF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asigură aplicarea planului de învățământ, a programelor școlare și a metodologiei privind evaluarea rezultatelor școlare; </w:t>
      </w:r>
    </w:p>
    <w:p w14:paraId="1D8F6BA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q) controlează calitatea procesului instructiv-educativ, prin verificarea documentelor, prin asistențe la ore și prin participări la diverse activități educative extracurriculare și extrașcolare; în cursul unui an școlar, directorul efectuează asistențe la orele de curs, astfel încât fiecare cadru didactic să fie asistat cel puțin de două ori pe an școlar; </w:t>
      </w:r>
    </w:p>
    <w:p w14:paraId="222100E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r) monitorizează activitatea de formare continuă a personalului din unitate; </w:t>
      </w:r>
    </w:p>
    <w:p w14:paraId="672BF8E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 monitorizează activitatea cadrelor didactice debutante și sprijină integrarea acestora în colectivul unității de învățământ; </w:t>
      </w:r>
    </w:p>
    <w:p w14:paraId="1CF89A1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t) consemnează zilnic în condica de prezență absențele și întârzierile la orele de curs ale personalului didactic de predare și de instruire practică, precum și întârzierile personalului didactic auxiliar și administrativ de la programul de lucru; </w:t>
      </w:r>
    </w:p>
    <w:p w14:paraId="083C854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 își asumă, alături de consiliul de administrație, răspunderea publică pentru performanțele unității de învățământ pe care o conduce; </w:t>
      </w:r>
    </w:p>
    <w:p w14:paraId="14D2BB1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 numește și controlează personalul care răspunde de sigiliul unității de învățământ; w) asigură arhivarea documentelor oficiale și școlare; </w:t>
      </w:r>
    </w:p>
    <w:p w14:paraId="7360D65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x) răspunde de întocmirea, eliberarea, reconstituirea, anularea, completarea și gestionarea actelor de studii; răspunde de întocmirea, eliberarea, reconstituirea, anularea, completarea, modificarea, rectificarea și gestionarea documentelor de evidență școlară; </w:t>
      </w:r>
    </w:p>
    <w:p w14:paraId="650CD30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y) aprobă vizitarea unității de învățământ, de către persoane din afara unității, inclusiv de către reprezentanți ai mass-media. Fac excepție de la această prevedere reprezentanții instituțiilor cu drept de îndrumare și control asupra unităților de învățământ, precum și persoanele care participă la procesul de monitorizare și evaluare a calității sistemului de învățământ; </w:t>
      </w:r>
    </w:p>
    <w:p w14:paraId="380794C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z) răspunde de realizarea, utilizarea, păstrarea, completarea și modernizarea bazei materiale și sportive a unității de învățământ, coordonează activitatea din internat și de la cantină; </w:t>
      </w:r>
    </w:p>
    <w:p w14:paraId="15E3276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aa) răspunde de întocmirea corectă și la termen a statelor lunare de plată a drepturilor salariale; </w:t>
      </w:r>
    </w:p>
    <w:p w14:paraId="466A779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bb) răspunde de asigurarea manualelor școlare pentru elevii din învățământul obligatoriu, conform prevederilor legale. Asigură personalului didactic condițiile necesare pentru studierea și alegerea manualelor pentru elevi; </w:t>
      </w:r>
    </w:p>
    <w:p w14:paraId="7D7B0DB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cc) răspunde de stabilirea necesarului de burse școlare și a altor facilități la nivelul unității de învățământ, conform legislației în vigoare; </w:t>
      </w:r>
    </w:p>
    <w:p w14:paraId="74CAC76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dd) răspunde de respectarea condițiilor și a exigențelor privind normele de igienă școlară, de protecție și securitate în muncă, de protecție civilă și de pază contra incendiilor, în unitatea de învățământ; </w:t>
      </w:r>
    </w:p>
    <w:p w14:paraId="224FA53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ee) aplică sancțiuni pentru abaterile disciplinare săvârșite de personalul unității de învățământ, în limita prevederilor legale în vigoare; </w:t>
      </w:r>
    </w:p>
    <w:p w14:paraId="6482D64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ff) aplică sancțiunile prevăzute de legislația în vigoare pentru abaterile disciplinare săvârșite de elevi; </w:t>
      </w:r>
    </w:p>
    <w:p w14:paraId="0A630F5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gg) răspunde de transmiterea corectă și la termen a datelor solicitate de inspectoratul școlar; </w:t>
      </w:r>
    </w:p>
    <w:p w14:paraId="1550B3F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hh) comunică inspectorului școlar general, în timpul cel mai scurt, orice situație de natură să afecteze procesul instructiv-educativ sau imaginea școlii; </w:t>
      </w:r>
    </w:p>
    <w:p w14:paraId="541483B0"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ii) solicită consultanță și asistență juridică de la ISJ/ISMB pentru toate procesele sau alte situații/litigii în care este implicată unitatea de învățământ și are obligația de a asigura reprezentarea în instanță;</w:t>
      </w:r>
    </w:p>
    <w:p w14:paraId="320CCDE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jj) directorul îndeplinește și alte atribuții stabilite de către consiliul de administrație, potrivit legii, precum și orice alte atribuții ce rezultă din prevederile legale în vigoare și contractele colective de muncă aplicabile. </w:t>
      </w:r>
    </w:p>
    <w:p w14:paraId="3044F8E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Pentru realizarea atribuțiilor sale, directorul se consultă cu reprezentanții organizațiilor sindicale reprezentative la nivel de sector de negociere colectivă învățământ preuniversitar din unitatea de învățământ și/sau, după caz, cu reprezentanții salariaților din unitatea de învățământ, în conformitate cu prevederile legale. </w:t>
      </w:r>
    </w:p>
    <w:p w14:paraId="610CAC4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În lipsă, directorul are obligația de a delega atribuțiile către directorul adjunct sau către un alt cadru didactic, membru al consiliului de administrație. </w:t>
      </w:r>
    </w:p>
    <w:p w14:paraId="3E39DFC8"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Neîndeplinirea acestei obligații constituie abatere disciplinară și se sancționează conform legii.</w:t>
      </w:r>
    </w:p>
    <w:p w14:paraId="4D4ADA24"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676"/>
      </w:tblGrid>
      <w:tr w:rsidR="00681D0D" w:rsidRPr="00FA0BF7" w14:paraId="448313C7" w14:textId="77777777" w:rsidTr="005817A5">
        <w:tc>
          <w:tcPr>
            <w:tcW w:w="4113" w:type="dxa"/>
          </w:tcPr>
          <w:p w14:paraId="4B9F72CA"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Inspector şcolar general,</w:t>
            </w:r>
          </w:p>
          <w:p w14:paraId="3F0395CF" w14:textId="77777777" w:rsidR="00681D0D" w:rsidRPr="00FA0BF7" w:rsidRDefault="00681D0D" w:rsidP="0090229C">
            <w:pPr>
              <w:jc w:val="center"/>
              <w:rPr>
                <w:rFonts w:ascii="Arial" w:hAnsi="Arial" w:cs="Arial"/>
                <w:sz w:val="20"/>
                <w:szCs w:val="20"/>
                <w:lang w:val="ro-RO"/>
              </w:rPr>
            </w:pPr>
            <w:r>
              <w:rPr>
                <w:rFonts w:ascii="Arial" w:hAnsi="Arial" w:cs="Arial"/>
                <w:sz w:val="20"/>
                <w:szCs w:val="20"/>
                <w:lang w:val="ro-RO"/>
              </w:rPr>
              <w:t>Pop Mihai-Cosmin</w:t>
            </w:r>
          </w:p>
        </w:tc>
        <w:tc>
          <w:tcPr>
            <w:tcW w:w="4676" w:type="dxa"/>
          </w:tcPr>
          <w:p w14:paraId="07970BA8"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Director,</w:t>
            </w:r>
          </w:p>
          <w:p w14:paraId="48A6DD42" w14:textId="77777777" w:rsidR="00681D0D" w:rsidRPr="00FA0BF7" w:rsidRDefault="00681D0D" w:rsidP="00682951">
            <w:pPr>
              <w:jc w:val="center"/>
              <w:rPr>
                <w:rFonts w:ascii="Arial" w:hAnsi="Arial" w:cs="Arial"/>
                <w:sz w:val="20"/>
                <w:szCs w:val="20"/>
                <w:lang w:val="ro-RO"/>
              </w:rPr>
            </w:pPr>
            <w:r>
              <w:rPr>
                <w:rFonts w:ascii="Arial" w:hAnsi="Arial" w:cs="Arial"/>
                <w:sz w:val="20"/>
                <w:szCs w:val="20"/>
                <w:lang w:val="ro-RO"/>
              </w:rPr>
              <w:t>........................................................</w:t>
            </w:r>
          </w:p>
        </w:tc>
      </w:tr>
    </w:tbl>
    <w:p w14:paraId="739A9B39" w14:textId="77777777" w:rsidR="00681D0D" w:rsidRDefault="00681D0D" w:rsidP="0037598F">
      <w:pPr>
        <w:autoSpaceDE w:val="0"/>
        <w:autoSpaceDN w:val="0"/>
        <w:adjustRightInd w:val="0"/>
        <w:jc w:val="both"/>
        <w:rPr>
          <w:rFonts w:ascii="Arial" w:hAnsi="Arial" w:cs="Arial"/>
          <w:color w:val="191919"/>
          <w:sz w:val="20"/>
          <w:szCs w:val="20"/>
          <w:lang w:val="ro-RO"/>
        </w:rPr>
        <w:sectPr w:rsidR="00681D0D" w:rsidSect="00681D0D">
          <w:footerReference w:type="default" r:id="rId93"/>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681D0D" w:rsidRPr="00FA0BF7" w14:paraId="1023C5FD" w14:textId="77777777" w:rsidTr="007861FC">
        <w:trPr>
          <w:jc w:val="center"/>
        </w:trPr>
        <w:tc>
          <w:tcPr>
            <w:tcW w:w="4393" w:type="dxa"/>
          </w:tcPr>
          <w:p w14:paraId="0D41C30F"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noProof/>
                <w:color w:val="191919"/>
                <w:sz w:val="20"/>
                <w:szCs w:val="20"/>
                <w:lang w:val="ro-RO"/>
              </w:rPr>
              <w:drawing>
                <wp:inline distT="0" distB="0" distL="0" distR="0" wp14:anchorId="2752DADD" wp14:editId="30A327BA">
                  <wp:extent cx="1653975" cy="360000"/>
                  <wp:effectExtent l="0" t="0" r="0" b="0"/>
                  <wp:docPr id="8358188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2EE4D8E9"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w:t>
            </w:r>
          </w:p>
        </w:tc>
        <w:tc>
          <w:tcPr>
            <w:tcW w:w="4928" w:type="dxa"/>
          </w:tcPr>
          <w:p w14:paraId="1C6240E8"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Unitatea şcolară</w:t>
            </w:r>
          </w:p>
          <w:p w14:paraId="0060CB18"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647A1D">
              <w:rPr>
                <w:rFonts w:ascii="Arial" w:hAnsi="Arial" w:cs="Arial"/>
                <w:b/>
                <w:bCs/>
                <w:noProof/>
                <w:color w:val="191919"/>
                <w:sz w:val="20"/>
                <w:szCs w:val="20"/>
                <w:lang w:val="ro-RO"/>
              </w:rPr>
              <w:t>Școala Gimnazială Coroieni</w:t>
            </w:r>
          </w:p>
          <w:p w14:paraId="1C5BFDC9"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__________________________________</w:t>
            </w:r>
          </w:p>
        </w:tc>
      </w:tr>
    </w:tbl>
    <w:p w14:paraId="476F4517" w14:textId="77777777" w:rsidR="00681D0D" w:rsidRPr="00FA0BF7" w:rsidRDefault="00681D0D" w:rsidP="0005536A">
      <w:pPr>
        <w:autoSpaceDE w:val="0"/>
        <w:autoSpaceDN w:val="0"/>
        <w:adjustRightInd w:val="0"/>
        <w:jc w:val="center"/>
        <w:rPr>
          <w:rFonts w:ascii="Arial" w:hAnsi="Arial" w:cs="Arial"/>
          <w:b/>
          <w:bCs/>
          <w:color w:val="191919"/>
          <w:sz w:val="20"/>
          <w:szCs w:val="20"/>
          <w:lang w:val="ro-RO"/>
        </w:rPr>
      </w:pPr>
    </w:p>
    <w:p w14:paraId="12BA5674"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p>
    <w:p w14:paraId="1193647A"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FIȘA POSTULUI</w:t>
      </w:r>
      <w:r w:rsidRPr="004954FF">
        <w:rPr>
          <w:rStyle w:val="FootnoteReference"/>
          <w:rFonts w:ascii="Arial" w:hAnsi="Arial" w:cs="Arial"/>
          <w:b/>
          <w:bCs/>
          <w:color w:val="FFFFFF" w:themeColor="background1"/>
          <w:sz w:val="20"/>
          <w:szCs w:val="20"/>
          <w:lang w:val="ro-RO"/>
        </w:rPr>
        <w:footnoteReference w:id="87"/>
      </w:r>
      <w:r w:rsidRPr="004954FF">
        <w:rPr>
          <w:rFonts w:ascii="Arial" w:hAnsi="Arial" w:cs="Arial"/>
          <w:b/>
          <w:bCs/>
          <w:color w:val="191919"/>
          <w:sz w:val="20"/>
          <w:szCs w:val="20"/>
          <w:vertAlign w:val="superscript"/>
          <w:lang w:val="ro-RO"/>
        </w:rPr>
        <w:t>1</w:t>
      </w:r>
    </w:p>
    <w:p w14:paraId="5E8268F8"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DIRECTOR UNITATE DE ÎNVĂȚĂMÂNT</w:t>
      </w:r>
    </w:p>
    <w:p w14:paraId="4C01EB54"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(anexă la Contractul de management nr. ......</w:t>
      </w:r>
      <w:r>
        <w:rPr>
          <w:rFonts w:ascii="Arial" w:hAnsi="Arial" w:cs="Arial"/>
          <w:b/>
          <w:bCs/>
          <w:color w:val="191919"/>
          <w:sz w:val="20"/>
          <w:szCs w:val="20"/>
          <w:lang w:val="ro-RO"/>
        </w:rPr>
        <w:t>.....................</w:t>
      </w:r>
      <w:r w:rsidRPr="00FA0BF7">
        <w:rPr>
          <w:rFonts w:ascii="Arial" w:hAnsi="Arial" w:cs="Arial"/>
          <w:b/>
          <w:bCs/>
          <w:color w:val="191919"/>
          <w:sz w:val="20"/>
          <w:szCs w:val="20"/>
          <w:lang w:val="ro-RO"/>
        </w:rPr>
        <w:t>.......)</w:t>
      </w:r>
    </w:p>
    <w:p w14:paraId="00ADCB50" w14:textId="77777777" w:rsidR="00681D0D" w:rsidRPr="00FA0BF7" w:rsidRDefault="00681D0D" w:rsidP="0041140E">
      <w:pPr>
        <w:autoSpaceDE w:val="0"/>
        <w:autoSpaceDN w:val="0"/>
        <w:adjustRightInd w:val="0"/>
        <w:jc w:val="center"/>
        <w:rPr>
          <w:rFonts w:ascii="Arial" w:hAnsi="Arial" w:cs="Arial"/>
          <w:b/>
          <w:bCs/>
          <w:color w:val="191919"/>
          <w:sz w:val="20"/>
          <w:szCs w:val="20"/>
          <w:lang w:val="ro-RO"/>
        </w:rPr>
      </w:pPr>
    </w:p>
    <w:p w14:paraId="265D6EB7" w14:textId="77777777" w:rsidR="00681D0D" w:rsidRPr="00FA0BF7" w:rsidRDefault="00681D0D" w:rsidP="00E46826">
      <w:pPr>
        <w:autoSpaceDE w:val="0"/>
        <w:autoSpaceDN w:val="0"/>
        <w:adjustRightInd w:val="0"/>
        <w:ind w:firstLine="284"/>
        <w:jc w:val="both"/>
        <w:rPr>
          <w:rFonts w:ascii="Arial" w:hAnsi="Arial" w:cs="Arial"/>
          <w:color w:val="191919"/>
          <w:sz w:val="20"/>
          <w:szCs w:val="20"/>
          <w:lang w:val="ro-RO"/>
        </w:rPr>
      </w:pPr>
    </w:p>
    <w:p w14:paraId="696D343A"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Funcția: Director </w:t>
      </w:r>
    </w:p>
    <w:p w14:paraId="1D7980EF"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Numele și prenumele: ................ </w:t>
      </w:r>
    </w:p>
    <w:p w14:paraId="5954032D" w14:textId="77777777" w:rsidR="00681D0D" w:rsidRPr="00F60F01" w:rsidRDefault="00681D0D" w:rsidP="00D2444F">
      <w:pPr>
        <w:autoSpaceDE w:val="0"/>
        <w:autoSpaceDN w:val="0"/>
        <w:adjustRightInd w:val="0"/>
        <w:ind w:firstLine="284"/>
        <w:jc w:val="both"/>
        <w:rPr>
          <w:rFonts w:ascii="Arial" w:hAnsi="Arial" w:cs="Arial"/>
          <w:b/>
          <w:bCs/>
          <w:color w:val="191919"/>
          <w:sz w:val="20"/>
          <w:szCs w:val="20"/>
          <w:lang w:val="ro-RO"/>
        </w:rPr>
      </w:pPr>
      <w:r w:rsidRPr="00F60F01">
        <w:rPr>
          <w:rFonts w:ascii="Arial" w:hAnsi="Arial" w:cs="Arial"/>
          <w:b/>
          <w:bCs/>
          <w:color w:val="191919"/>
          <w:sz w:val="20"/>
          <w:szCs w:val="20"/>
          <w:lang w:val="ro-RO"/>
        </w:rPr>
        <w:t>Telefon/Mobil: ..........................</w:t>
      </w:r>
    </w:p>
    <w:p w14:paraId="070AB197"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Unitatea de învățământ: </w:t>
      </w:r>
      <w:r w:rsidRPr="00647A1D">
        <w:rPr>
          <w:rFonts w:ascii="Arial" w:hAnsi="Arial" w:cs="Arial"/>
          <w:noProof/>
          <w:color w:val="191919"/>
          <w:sz w:val="20"/>
          <w:szCs w:val="20"/>
          <w:lang w:val="ro-RO"/>
        </w:rPr>
        <w:t>Școala Gimnazială Coroieni</w:t>
      </w:r>
    </w:p>
    <w:p w14:paraId="404B91F9"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Studii: ............................. </w:t>
      </w:r>
    </w:p>
    <w:p w14:paraId="2E2BC610"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Anul absolvirii: .................... </w:t>
      </w:r>
    </w:p>
    <w:p w14:paraId="605A2E06"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Specialitatea: ...................... </w:t>
      </w:r>
    </w:p>
    <w:p w14:paraId="7EA490B1"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Vechime în învățământ: .............. </w:t>
      </w:r>
    </w:p>
    <w:p w14:paraId="0A4FC174"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Gradul didactic: .................... </w:t>
      </w:r>
    </w:p>
    <w:p w14:paraId="30BD2907"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Obligația de predare: </w:t>
      </w:r>
    </w:p>
    <w:p w14:paraId="63DBB99F"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Numire prin Decizia inspectorului școlar general nr. ...... din ......... </w:t>
      </w:r>
    </w:p>
    <w:p w14:paraId="7F6CFEEC"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Data numirii în funcția de conducere: .............. </w:t>
      </w:r>
    </w:p>
    <w:p w14:paraId="137C8EBC"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p w14:paraId="2C7C8476"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Integrarea în structura organizatorică </w:t>
      </w:r>
    </w:p>
    <w:p w14:paraId="3FF26541"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Postul imediat superior: inspector școlar general </w:t>
      </w:r>
    </w:p>
    <w:p w14:paraId="512345E7"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Subordonări: personalul didactic de predare, didactic auxiliar și administrativ din unitatea de învățământ </w:t>
      </w:r>
    </w:p>
    <w:p w14:paraId="513DA035"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Relații de muncă </w:t>
      </w:r>
    </w:p>
    <w:p w14:paraId="443803AB"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Ierarhice: inspector școlar general, inspector școlar general adjunct </w:t>
      </w:r>
    </w:p>
    <w:p w14:paraId="33F19EF9"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Funcționale: inspectori școlari, directori/directori adjuncți ai altor unități de învățământ, autorități ale administrației publice locale/județene. </w:t>
      </w:r>
    </w:p>
    <w:p w14:paraId="576C86DB"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colaborare: cu alți furnizori de educație și de formare, structuri consultative din învățământ, organizații sindicale, organizații neguvernamentale. </w:t>
      </w:r>
    </w:p>
    <w:p w14:paraId="797E5593"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reprezentare: reprezentarea oficială a unității de învățământ. </w:t>
      </w:r>
    </w:p>
    <w:p w14:paraId="7EA5D652" w14:textId="77777777" w:rsidR="00681D0D" w:rsidRPr="005C40FA" w:rsidRDefault="00681D0D" w:rsidP="00144B22">
      <w:pPr>
        <w:autoSpaceDE w:val="0"/>
        <w:autoSpaceDN w:val="0"/>
        <w:adjustRightInd w:val="0"/>
        <w:ind w:firstLine="284"/>
        <w:jc w:val="both"/>
        <w:rPr>
          <w:rFonts w:ascii="Arial" w:hAnsi="Arial" w:cs="Arial"/>
          <w:b/>
          <w:bCs/>
          <w:color w:val="191919"/>
          <w:sz w:val="20"/>
          <w:szCs w:val="20"/>
          <w:lang w:val="ro-RO"/>
        </w:rPr>
      </w:pPr>
      <w:r w:rsidRPr="005C40FA">
        <w:rPr>
          <w:rFonts w:ascii="Arial" w:hAnsi="Arial" w:cs="Arial"/>
          <w:b/>
          <w:bCs/>
          <w:color w:val="191919"/>
          <w:sz w:val="20"/>
          <w:szCs w:val="20"/>
          <w:lang w:val="ro-RO"/>
        </w:rPr>
        <w:t xml:space="preserve">Atribuțiile directorului se raportează la: </w:t>
      </w:r>
    </w:p>
    <w:p w14:paraId="3B1BF39D"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Legii învățământului preuniversitar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3A5D9033"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Regulamentului de organizare și funcționare a unităților de învățământ preuniversitar, aprobat prin ordin de ministru; </w:t>
      </w:r>
    </w:p>
    <w:p w14:paraId="3271B6EA"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legislației și actelor normative subsecvente Legii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4F83064C"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ordinele, instrucțiunile și precizările emise de Ministerul Educației și Cercetării; </w:t>
      </w:r>
    </w:p>
    <w:p w14:paraId="709582E6"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FA0BF7">
        <w:rPr>
          <w:rFonts w:ascii="Arial" w:hAnsi="Arial" w:cs="Arial"/>
          <w:color w:val="191919"/>
          <w:sz w:val="20"/>
          <w:szCs w:val="20"/>
          <w:lang w:val="ro-RO"/>
        </w:rPr>
        <w:t xml:space="preserve">– deciziile emise </w:t>
      </w:r>
      <w:r w:rsidRPr="004E1165">
        <w:rPr>
          <w:rFonts w:ascii="Arial" w:hAnsi="Arial" w:cs="Arial"/>
          <w:color w:val="000000" w:themeColor="text1"/>
          <w:sz w:val="20"/>
          <w:szCs w:val="20"/>
          <w:lang w:val="ro-RO"/>
        </w:rPr>
        <w:t xml:space="preserve">de inspectorul școlar general; </w:t>
      </w:r>
    </w:p>
    <w:p w14:paraId="32CBA3F9"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hotărârile consiliului de administrație al unității de învățământ:</w:t>
      </w:r>
    </w:p>
    <w:p w14:paraId="495E4905"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xml:space="preserve">– </w:t>
      </w:r>
      <w:r>
        <w:rPr>
          <w:rFonts w:ascii="Arial" w:hAnsi="Arial" w:cs="Arial"/>
          <w:color w:val="000000" w:themeColor="text1"/>
          <w:sz w:val="20"/>
          <w:szCs w:val="20"/>
          <w:lang w:val="ro-RO"/>
        </w:rPr>
        <w:t xml:space="preserve">prevederile legislației naționale, </w:t>
      </w:r>
      <w:r w:rsidRPr="004E1165">
        <w:rPr>
          <w:rFonts w:ascii="Arial" w:hAnsi="Arial" w:cs="Arial"/>
          <w:color w:val="000000" w:themeColor="text1"/>
          <w:sz w:val="20"/>
          <w:szCs w:val="20"/>
          <w:lang w:val="ro-RO"/>
        </w:rPr>
        <w:t>aplicabil</w:t>
      </w:r>
      <w:r>
        <w:rPr>
          <w:rFonts w:ascii="Arial" w:hAnsi="Arial" w:cs="Arial"/>
          <w:color w:val="000000" w:themeColor="text1"/>
          <w:sz w:val="20"/>
          <w:szCs w:val="20"/>
          <w:lang w:val="ro-RO"/>
        </w:rPr>
        <w:t>e</w:t>
      </w:r>
      <w:r w:rsidRPr="004E1165">
        <w:rPr>
          <w:rFonts w:ascii="Arial" w:hAnsi="Arial" w:cs="Arial"/>
          <w:color w:val="000000" w:themeColor="text1"/>
          <w:sz w:val="20"/>
          <w:szCs w:val="20"/>
          <w:lang w:val="ro-RO"/>
        </w:rPr>
        <w:t xml:space="preserve"> inclusiv în domeniul educației.</w:t>
      </w:r>
    </w:p>
    <w:p w14:paraId="41241C2F" w14:textId="77777777" w:rsidR="00681D0D" w:rsidRPr="004E1165" w:rsidRDefault="00681D0D" w:rsidP="00C5752B">
      <w:pPr>
        <w:autoSpaceDE w:val="0"/>
        <w:autoSpaceDN w:val="0"/>
        <w:adjustRightInd w:val="0"/>
        <w:ind w:firstLine="284"/>
        <w:jc w:val="both"/>
        <w:rPr>
          <w:rFonts w:ascii="Arial" w:hAnsi="Arial" w:cs="Arial"/>
          <w:color w:val="000000" w:themeColor="text1"/>
          <w:sz w:val="20"/>
          <w:szCs w:val="20"/>
          <w:lang w:val="ro-RO"/>
        </w:rPr>
      </w:pPr>
    </w:p>
    <w:p w14:paraId="215A08F9" w14:textId="77777777" w:rsidR="00681D0D" w:rsidRPr="004E1165" w:rsidRDefault="00681D0D" w:rsidP="00B4331B">
      <w:pPr>
        <w:autoSpaceDE w:val="0"/>
        <w:autoSpaceDN w:val="0"/>
        <w:adjustRightInd w:val="0"/>
        <w:ind w:firstLine="284"/>
        <w:jc w:val="both"/>
        <w:rPr>
          <w:rFonts w:ascii="Arial" w:hAnsi="Arial" w:cs="Arial"/>
          <w:b/>
          <w:bCs/>
          <w:color w:val="000000" w:themeColor="text1"/>
          <w:sz w:val="20"/>
          <w:szCs w:val="20"/>
          <w:lang w:val="ro-RO"/>
        </w:rPr>
      </w:pPr>
      <w:r w:rsidRPr="004E1165">
        <w:rPr>
          <w:rFonts w:ascii="Arial" w:hAnsi="Arial" w:cs="Arial"/>
          <w:b/>
          <w:bCs/>
          <w:color w:val="000000" w:themeColor="text1"/>
          <w:sz w:val="20"/>
          <w:szCs w:val="20"/>
          <w:lang w:val="ro-RO"/>
        </w:rPr>
        <w:t xml:space="preserve">I. Atribuții generale </w:t>
      </w:r>
    </w:p>
    <w:p w14:paraId="1617006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4E1165">
        <w:rPr>
          <w:rFonts w:ascii="Arial" w:hAnsi="Arial" w:cs="Arial"/>
          <w:color w:val="000000" w:themeColor="text1"/>
          <w:sz w:val="20"/>
          <w:szCs w:val="20"/>
          <w:lang w:val="ro-RO"/>
        </w:rPr>
        <w:t>1. Realizează conducerea executivă a unității de învățământ preuniversitar, în conformitate cu atribuțiile conferite de legislația în vigoare</w:t>
      </w:r>
      <w:r w:rsidRPr="00FA0BF7">
        <w:rPr>
          <w:rFonts w:ascii="Arial" w:hAnsi="Arial" w:cs="Arial"/>
          <w:color w:val="191919"/>
          <w:sz w:val="20"/>
          <w:szCs w:val="20"/>
          <w:lang w:val="ro-RO"/>
        </w:rPr>
        <w:t xml:space="preserve">, cu hotărârile consiliului de administrație al unității de învățământ, precum și cu alte reglementări legale. </w:t>
      </w:r>
    </w:p>
    <w:p w14:paraId="0B76BE3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2. Manifestă loialitate față de unitatea de învățământ, credibilitate și responsabilitate în deciziile sale, încredere în capacitățile angajaților, încurajează și susține colegii, în vederea motivării pentru formare continuă și pentru crearea în unitate a unui climat optim desfășurării procesului de învățământ. </w:t>
      </w:r>
    </w:p>
    <w:p w14:paraId="656B2AA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3. Răspunde de întreaga activitate financiar-contabilă a unității în calitatea sa de ordonator de credite și coordonează direct compartimentul financiar-contabil. </w:t>
      </w:r>
    </w:p>
    <w:p w14:paraId="5B51169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4. Realizează activitatea de îndrumare și control asupra activității întregului personal salariat al unității de învățământ. Colaborează cu personalul cabinetului medical și stomatologic. </w:t>
      </w:r>
    </w:p>
    <w:p w14:paraId="50DDC18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5. Este președintele consiliului profesoral și al consiliului de administrație, în fața cărora prezintă rapoarte anuale. </w:t>
      </w:r>
    </w:p>
    <w:p w14:paraId="66573EB9"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II. Atribuții specifice </w:t>
      </w:r>
    </w:p>
    <w:p w14:paraId="3C0E2CC1"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1. În exercitarea funcției de conducere executivă: </w:t>
      </w:r>
    </w:p>
    <w:p w14:paraId="06D7B10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este reprezentantul legal al unității de învățământ, având obligația reprezentării și apărării drepturilor și intereselor legitime ale acesteia în raporturile cu autoritățile publice, instituțiile de orice natură, precum și cu orice persoană juridică sau fizică, română sau străină; </w:t>
      </w:r>
    </w:p>
    <w:p w14:paraId="1BAEDC8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realizează conducerea executivă a unității de învățământ și organizează întreaga activitate educațională; </w:t>
      </w:r>
    </w:p>
    <w:p w14:paraId="1E4F7E2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organizează și este direct responsabil de aplicarea legislației în vigoare, la nivelul unității de învățământ; </w:t>
      </w:r>
    </w:p>
    <w:p w14:paraId="6AA7D78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asigură managementul strategic al unității de învățământ, în colaborare cu autoritățile administrației publice locale, după consultarea partenerilor sociali și a reprezentanților părinților și elevilor; </w:t>
      </w:r>
    </w:p>
    <w:p w14:paraId="4404B18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asigură managementul operațional al unității de învățământ și este direct responsabil de calitatea educației furnizate de unitatea de învățământ; </w:t>
      </w:r>
    </w:p>
    <w:p w14:paraId="031AA30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asigură corelarea obiectivelor specifice unității de învățământ cu cele stabilite la nivel național și local; </w:t>
      </w:r>
    </w:p>
    <w:p w14:paraId="2FED962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coordonează procesul de obținere a autorizațiilor și avizelor legale necesare funcționării unității de învățământ; </w:t>
      </w:r>
    </w:p>
    <w:p w14:paraId="48A6B9C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asigură aplicarea și respectarea normelor de sănătate și securitate în muncă; </w:t>
      </w:r>
    </w:p>
    <w:p w14:paraId="3F32D79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semnează parteneriate cu operatorii economici pentru asigurarea instruirii practice a elevilor; </w:t>
      </w:r>
    </w:p>
    <w:p w14:paraId="1C84DDA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prezintă, anual, un raport asupra calității educației în unitatea de învățământ pe care o conduce, întocmit de Comisia de evaluare și asigurare a calității; raportul, aprobat de consiliul de administrație, este prezentat în fața consiliului profesoral, comitetului reprezentativ al părinților/asociației de părinți și este adus la cunoștința autorităților administrației publice locale și a inspectoratului școlar; </w:t>
      </w:r>
    </w:p>
    <w:p w14:paraId="3038DCF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elaborarea proiectului de dezvoltare instituțională a unității de învățământ, prin care se stabilește politica educațională a acesteia; </w:t>
      </w:r>
    </w:p>
    <w:p w14:paraId="10819C2B" w14:textId="77777777" w:rsidR="00681D0D" w:rsidRPr="00FA0BF7"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l) lansează proiecte de parteneriat cu unități de învățământ similare din Uniunea Europeană sau din alte zone;</w:t>
      </w:r>
    </w:p>
    <w:p w14:paraId="5750C61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solicită consiliului reprezentativ al părinților și, după caz, consiliului local/consiliului județean și consiliului reprezentativ al elevilor desemnarea reprezentanților lor în consiliul de administrație al unității de învățământ; </w:t>
      </w:r>
    </w:p>
    <w:p w14:paraId="50CBF0C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numește, prin decizie, componența comisiilor pentru examenele de corigențe, amânări sau diferențe; </w:t>
      </w:r>
    </w:p>
    <w:p w14:paraId="3AE0609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 coordonează activitățile de pregătire organizate de cadrele didactice pentru elevii care participă la olimpiade, concursuri, competiții sportive și festivaluri naționale și internaționale; </w:t>
      </w:r>
    </w:p>
    <w:p w14:paraId="4CE5CB4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în exercitarea atribuțiilor și a responsabilităților stabilite, directorul emite decizii și note de serviciu. </w:t>
      </w:r>
    </w:p>
    <w:p w14:paraId="26B467DE"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2. În exercitarea funcției de angajator: </w:t>
      </w:r>
    </w:p>
    <w:p w14:paraId="720179E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angajează personalul din unitate prin încheierea contractului individual de muncă; </w:t>
      </w:r>
    </w:p>
    <w:p w14:paraId="3DAE6CF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întocmește, conform legii, fișele posturilor pentru personalul din subordine; răspunde de selecția, angajarea, evaluarea periodică, salarizarea, formarea, motivarea și încetarea raporturilor de muncă ale personalului din unitate, cu respectarea strictă a legislației incidente, în vigoare; </w:t>
      </w:r>
    </w:p>
    <w:p w14:paraId="6797BFE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propune consiliului de administrație vacantarea posturilor, organizarea concursurilor pe post și angajarea personalului; </w:t>
      </w:r>
    </w:p>
    <w:p w14:paraId="43AA289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îndeplinește atribuțiile prevăzute de metodologia-cadru privind mobilitatea personalului didactic de predare din învățământul preuniversitar, de metodologia de ocupare a posturilor didactice care se vacantează în timpul anului școlar, precum și de alte acte normative elaborate de Ministerul Educației și Cercetării; </w:t>
      </w:r>
    </w:p>
    <w:p w14:paraId="71E4AFC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coordonează organizarea și desfășurarea concursului de ocupare a posturilor; </w:t>
      </w:r>
    </w:p>
    <w:p w14:paraId="6D384D9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stabilește atribuțiile coordonatorului pentru proiecte și programe educative școlare și extrașcolare, în funcție de specificul unității; </w:t>
      </w:r>
    </w:p>
    <w:p w14:paraId="2405941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aprobă concediile de odihnă ale personalului didactic de predare, didactic auxiliar și administrativ, pe baza solicitărilor scrise ale acestora, conform Legii nr. 53/2003 - Codul muncii, </w:t>
      </w:r>
      <w:r w:rsidRPr="00D9780C">
        <w:rPr>
          <w:rFonts w:ascii="Arial" w:hAnsi="Arial" w:cs="Arial"/>
          <w:i/>
          <w:iCs/>
          <w:color w:val="191919"/>
          <w:sz w:val="20"/>
          <w:szCs w:val="20"/>
          <w:lang w:val="ro-RO"/>
        </w:rPr>
        <w:t>republicată, cu modificările și completările ulterioare</w:t>
      </w:r>
      <w:r w:rsidRPr="00FA0BF7">
        <w:rPr>
          <w:rFonts w:ascii="Arial" w:hAnsi="Arial" w:cs="Arial"/>
          <w:color w:val="191919"/>
          <w:sz w:val="20"/>
          <w:szCs w:val="20"/>
          <w:lang w:val="ro-RO"/>
        </w:rPr>
        <w:t xml:space="preserve">, și contractului colectiv de muncă aplicabil; </w:t>
      </w:r>
    </w:p>
    <w:p w14:paraId="050E0D8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aprobă concediul fără plată și zilele libere plătite, conform prevederilor legale și ale contractului colectiv de muncă aplicabil, pentru întreg personalul, în condițiile asigurării suplinirii activității acestora; </w:t>
      </w:r>
    </w:p>
    <w:p w14:paraId="072A5E4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coordonează realizarea planurilor de formare profesională în concordanță cu prevederile Legii nr. 198/2023, cu modificările și completările ulterioare, ale codului muncii, precum și ale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și propune aprobarea acestora de către consiliul de administrație; </w:t>
      </w:r>
    </w:p>
    <w:p w14:paraId="7F6F4F8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monitorizează implementarea planurilor de formare profesională a personalului didactic de predare, didactic auxiliar și administrativ; </w:t>
      </w:r>
    </w:p>
    <w:p w14:paraId="6C4C20A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aplică prevederile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3F8C87BF" w14:textId="77777777" w:rsidR="00681D0D" w:rsidRPr="00426C69" w:rsidRDefault="00681D0D" w:rsidP="00426C69">
      <w:pPr>
        <w:autoSpaceDE w:val="0"/>
        <w:autoSpaceDN w:val="0"/>
        <w:adjustRightInd w:val="0"/>
        <w:ind w:firstLine="284"/>
        <w:jc w:val="both"/>
        <w:rPr>
          <w:rFonts w:ascii="Arial" w:hAnsi="Arial" w:cs="Arial"/>
          <w:b/>
          <w:bCs/>
          <w:color w:val="191919"/>
          <w:sz w:val="20"/>
          <w:szCs w:val="20"/>
          <w:lang w:val="ro-RO"/>
        </w:rPr>
      </w:pPr>
      <w:r w:rsidRPr="00426C69">
        <w:rPr>
          <w:rFonts w:ascii="Arial" w:hAnsi="Arial" w:cs="Arial"/>
          <w:b/>
          <w:bCs/>
          <w:color w:val="191919"/>
          <w:sz w:val="20"/>
          <w:szCs w:val="20"/>
          <w:lang w:val="ro-RO"/>
        </w:rPr>
        <w:t xml:space="preserve">3. În exercitarea funcției de ordonator de credite: </w:t>
      </w:r>
    </w:p>
    <w:p w14:paraId="0D407A57"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în consiliul de administrație, spre aprobare, proiectul de buget și raportul de execuție bugetară; </w:t>
      </w:r>
    </w:p>
    <w:p w14:paraId="7DA207CF"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răspunde de încadrarea în bugetul aprobat al unității de învățământ; </w:t>
      </w:r>
    </w:p>
    <w:p w14:paraId="4C1296D8" w14:textId="77777777" w:rsidR="00681D0D" w:rsidRPr="00FA0BF7"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c) se preocupă de atragerea de resurse extrabugetare, cu respectarea prevederilor legale;</w:t>
      </w:r>
    </w:p>
    <w:p w14:paraId="0031C60C"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răspunde de realizarea, utilizarea, păstrarea, completarea și modernizarea bazei materiale a unității de învățământ; </w:t>
      </w:r>
    </w:p>
    <w:p w14:paraId="10876B37"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urmărește modul de încasare a veniturilor; </w:t>
      </w:r>
    </w:p>
    <w:p w14:paraId="3628E0F1"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răspunde în ceea ce privește necesitatea, oportunitatea și legalitatea angajării și utilizării creditelor bugetare, în limita și cu destinația aprobate prin bugetul propriu; </w:t>
      </w:r>
    </w:p>
    <w:p w14:paraId="594A5C17"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răspunde de integritatea și buna funcționare a bunurilor aflate în administrare; </w:t>
      </w:r>
    </w:p>
    <w:p w14:paraId="14BBC8E8"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răspunde de organizarea și ținerea la zi a contabilității și prezentarea la termen a bilanțurilor contabile și a conturilor de execuție bugetară. </w:t>
      </w:r>
    </w:p>
    <w:p w14:paraId="03172B00" w14:textId="77777777" w:rsidR="00681D0D" w:rsidRPr="0037598F" w:rsidRDefault="00681D0D" w:rsidP="0037598F">
      <w:pPr>
        <w:autoSpaceDE w:val="0"/>
        <w:autoSpaceDN w:val="0"/>
        <w:adjustRightInd w:val="0"/>
        <w:ind w:firstLine="284"/>
        <w:jc w:val="both"/>
        <w:rPr>
          <w:rFonts w:ascii="Arial" w:hAnsi="Arial" w:cs="Arial"/>
          <w:b/>
          <w:bCs/>
          <w:color w:val="191919"/>
          <w:sz w:val="20"/>
          <w:szCs w:val="20"/>
          <w:lang w:val="ro-RO"/>
        </w:rPr>
      </w:pPr>
      <w:r w:rsidRPr="0037598F">
        <w:rPr>
          <w:rFonts w:ascii="Arial" w:hAnsi="Arial" w:cs="Arial"/>
          <w:b/>
          <w:bCs/>
          <w:color w:val="191919"/>
          <w:sz w:val="20"/>
          <w:szCs w:val="20"/>
          <w:lang w:val="ro-RO"/>
        </w:rPr>
        <w:t xml:space="preserve">4. Directorul unității de învățământ îndeplinește și următoarele atribuții: </w:t>
      </w:r>
    </w:p>
    <w:p w14:paraId="2AD953C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inspectoratului școlar, spre aprobare, proiectul planului de școlarizare, avizat de consiliului de administrație; </w:t>
      </w:r>
    </w:p>
    <w:p w14:paraId="6E6EC1C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coordonează activitatea de elaborare a ofertei educaționale a unității de învățământ și o propune spre aprobare consiliului de administrație; </w:t>
      </w:r>
    </w:p>
    <w:p w14:paraId="2A0D7FC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coordonează și răspunde de colectarea datelor statistice pentru sistemul național de indicatori pentru educație, pe care le transmite inspectoratului școlar, și răspunde de introducerea datelor în Sistemul de Informații Integrat al învățământului din România (SIIIR); </w:t>
      </w:r>
    </w:p>
    <w:p w14:paraId="62ECF3C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propune consiliului de administrație, spre aprobare, Regulamentul de organizare și funcționare a unității de învățământ; </w:t>
      </w:r>
    </w:p>
    <w:p w14:paraId="3751E3E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stabilește componența formațiunilor de studiu în baza hotărârii consiliului de administrație; </w:t>
      </w:r>
    </w:p>
    <w:p w14:paraId="5B9FF17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elaborează proiectul de încadrare cu personal didactic de predare, precum și schema de personal didactic auxiliar și administrativ și le supune, spre aprobare, consiliului de administrație; </w:t>
      </w:r>
    </w:p>
    <w:p w14:paraId="22008F4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numește, după consultarea consiliului profesoral, în baza hotărârii consiliului de administrație, profesorii diriginți la clase, precum și coordonatorul pentru proiecte și programe educative școlare și extrașcolare; </w:t>
      </w:r>
    </w:p>
    <w:p w14:paraId="0A8526C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numește cadrul didactic care face parte din consiliul clasei, ce poate prelua atribuțiile profesorului diriginte, în condițiile în care acesta este indisponibil pentru o perioadă de timp, din motive obiective; </w:t>
      </w:r>
    </w:p>
    <w:p w14:paraId="312C880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numește, în baza hotărârii consiliului de administrație, coordonatorii structurilor care aparțin de unitatea de învățământ, din rândul cadrelor didactice, de regulă, titulare, care își desfășoară activitatea în structurile respective; </w:t>
      </w:r>
    </w:p>
    <w:p w14:paraId="146BBDE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stabilește, prin decizie, componența comisiilor din cadrul unității de învățământ, în baza hotărârii consiliului de administrație; </w:t>
      </w:r>
    </w:p>
    <w:p w14:paraId="046016D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comisia de întocmire a orarului și îl propune spre aprobare consiliului de administrație; </w:t>
      </w:r>
    </w:p>
    <w:p w14:paraId="7558EF1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l) aprobă graficul serviciului pe școală al personalului didactic; </w:t>
      </w:r>
    </w:p>
    <w:p w14:paraId="6FDA813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propune consiliului de administrație, spre aprobare, calendarul activităților educative ale unității de învățământ; </w:t>
      </w:r>
    </w:p>
    <w:p w14:paraId="2C9C8FC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aprobă, prin decizie, regulamentele de funcționare ale cercurilor, asociațiilor științifice, tehnice, sportive și cultural- artistice ale elevilor din unitatea de învățământ în baza hotărârii consiliului de administrație; </w:t>
      </w:r>
    </w:p>
    <w:p w14:paraId="0D446298"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o) elaborează instrumente interne de lucru, utilizate în activitatea de îndrumare, control și evaluare a tuturor activităților care se desfășoară în unitatea de învățământ și le supune spre aprobare consiliului de administrație;</w:t>
      </w:r>
    </w:p>
    <w:p w14:paraId="1387158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asigură aplicarea planului de învățământ, a programelor școlare și a metodologiei privind evaluarea rezultatelor școlare; </w:t>
      </w:r>
    </w:p>
    <w:p w14:paraId="405160E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q) controlează calitatea procesului instructiv-educativ, prin verificarea documentelor, prin asistențe la ore și prin participări la diverse activități educative extracurriculare și extrașcolare; în cursul unui an școlar, directorul efectuează asistențe la orele de curs, astfel încât fiecare cadru didactic să fie asistat cel puțin de două ori pe an școlar; </w:t>
      </w:r>
    </w:p>
    <w:p w14:paraId="0CFFC36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r) monitorizează activitatea de formare continuă a personalului din unitate; </w:t>
      </w:r>
    </w:p>
    <w:p w14:paraId="4AF9254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 monitorizează activitatea cadrelor didactice debutante și sprijină integrarea acestora în colectivul unității de învățământ; </w:t>
      </w:r>
    </w:p>
    <w:p w14:paraId="5319131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t) consemnează zilnic în condica de prezență absențele și întârzierile la orele de curs ale personalului didactic de predare și de instruire practică, precum și întârzierile personalului didactic auxiliar și administrativ de la programul de lucru; </w:t>
      </w:r>
    </w:p>
    <w:p w14:paraId="03FDB5C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 își asumă, alături de consiliul de administrație, răspunderea publică pentru performanțele unității de învățământ pe care o conduce; </w:t>
      </w:r>
    </w:p>
    <w:p w14:paraId="3732EF5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 numește și controlează personalul care răspunde de sigiliul unității de învățământ; w) asigură arhivarea documentelor oficiale și școlare; </w:t>
      </w:r>
    </w:p>
    <w:p w14:paraId="38143C2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x) răspunde de întocmirea, eliberarea, reconstituirea, anularea, completarea și gestionarea actelor de studii; răspunde de întocmirea, eliberarea, reconstituirea, anularea, completarea, modificarea, rectificarea și gestionarea documentelor de evidență școlară; </w:t>
      </w:r>
    </w:p>
    <w:p w14:paraId="7B54D82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y) aprobă vizitarea unității de învățământ, de către persoane din afara unității, inclusiv de către reprezentanți ai mass-media. Fac excepție de la această prevedere reprezentanții instituțiilor cu drept de îndrumare și control asupra unităților de învățământ, precum și persoanele care participă la procesul de monitorizare și evaluare a calității sistemului de învățământ; </w:t>
      </w:r>
    </w:p>
    <w:p w14:paraId="00F4E8D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z) răspunde de realizarea, utilizarea, păstrarea, completarea și modernizarea bazei materiale și sportive a unității de învățământ, coordonează activitatea din internat și de la cantină; </w:t>
      </w:r>
    </w:p>
    <w:p w14:paraId="4E9490F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aa) răspunde de întocmirea corectă și la termen a statelor lunare de plată a drepturilor salariale; </w:t>
      </w:r>
    </w:p>
    <w:p w14:paraId="348B057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bb) răspunde de asigurarea manualelor școlare pentru elevii din învățământul obligatoriu, conform prevederilor legale. Asigură personalului didactic condițiile necesare pentru studierea și alegerea manualelor pentru elevi; </w:t>
      </w:r>
    </w:p>
    <w:p w14:paraId="545C829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cc) răspunde de stabilirea necesarului de burse școlare și a altor facilități la nivelul unității de învățământ, conform legislației în vigoare; </w:t>
      </w:r>
    </w:p>
    <w:p w14:paraId="7C0A99B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dd) răspunde de respectarea condițiilor și a exigențelor privind normele de igienă școlară, de protecție și securitate în muncă, de protecție civilă și de pază contra incendiilor, în unitatea de învățământ; </w:t>
      </w:r>
    </w:p>
    <w:p w14:paraId="3DB810E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ee) aplică sancțiuni pentru abaterile disciplinare săvârșite de personalul unității de învățământ, în limita prevederilor legale în vigoare; </w:t>
      </w:r>
    </w:p>
    <w:p w14:paraId="596CEE2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ff) aplică sancțiunile prevăzute de legislația în vigoare pentru abaterile disciplinare săvârșite de elevi; </w:t>
      </w:r>
    </w:p>
    <w:p w14:paraId="42F8C9D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gg) răspunde de transmiterea corectă și la termen a datelor solicitate de inspectoratul școlar; </w:t>
      </w:r>
    </w:p>
    <w:p w14:paraId="5D6368F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hh) comunică inspectorului școlar general, în timpul cel mai scurt, orice situație de natură să afecteze procesul instructiv-educativ sau imaginea școlii; </w:t>
      </w:r>
    </w:p>
    <w:p w14:paraId="49BE7FE1"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ii) solicită consultanță și asistență juridică de la ISJ/ISMB pentru toate procesele sau alte situații/litigii în care este implicată unitatea de învățământ și are obligația de a asigura reprezentarea în instanță;</w:t>
      </w:r>
    </w:p>
    <w:p w14:paraId="2C3CC4C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jj) directorul îndeplinește și alte atribuții stabilite de către consiliul de administrație, potrivit legii, precum și orice alte atribuții ce rezultă din prevederile legale în vigoare și contractele colective de muncă aplicabile. </w:t>
      </w:r>
    </w:p>
    <w:p w14:paraId="3255478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Pentru realizarea atribuțiilor sale, directorul se consultă cu reprezentanții organizațiilor sindicale reprezentative la nivel de sector de negociere colectivă învățământ preuniversitar din unitatea de învățământ și/sau, după caz, cu reprezentanții salariaților din unitatea de învățământ, în conformitate cu prevederile legale. </w:t>
      </w:r>
    </w:p>
    <w:p w14:paraId="0CA4F17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În lipsă, directorul are obligația de a delega atribuțiile către directorul adjunct sau către un alt cadru didactic, membru al consiliului de administrație. </w:t>
      </w:r>
    </w:p>
    <w:p w14:paraId="2ED00E4A"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Neîndeplinirea acestei obligații constituie abatere disciplinară și se sancționează conform legii.</w:t>
      </w:r>
    </w:p>
    <w:p w14:paraId="7EC0FF3A"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676"/>
      </w:tblGrid>
      <w:tr w:rsidR="00681D0D" w:rsidRPr="00FA0BF7" w14:paraId="406947C7" w14:textId="77777777" w:rsidTr="005817A5">
        <w:tc>
          <w:tcPr>
            <w:tcW w:w="4113" w:type="dxa"/>
          </w:tcPr>
          <w:p w14:paraId="4D0C45D0"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Inspector şcolar general,</w:t>
            </w:r>
          </w:p>
          <w:p w14:paraId="6ADF0C36" w14:textId="77777777" w:rsidR="00681D0D" w:rsidRPr="00FA0BF7" w:rsidRDefault="00681D0D" w:rsidP="0090229C">
            <w:pPr>
              <w:jc w:val="center"/>
              <w:rPr>
                <w:rFonts w:ascii="Arial" w:hAnsi="Arial" w:cs="Arial"/>
                <w:sz w:val="20"/>
                <w:szCs w:val="20"/>
                <w:lang w:val="ro-RO"/>
              </w:rPr>
            </w:pPr>
            <w:r>
              <w:rPr>
                <w:rFonts w:ascii="Arial" w:hAnsi="Arial" w:cs="Arial"/>
                <w:sz w:val="20"/>
                <w:szCs w:val="20"/>
                <w:lang w:val="ro-RO"/>
              </w:rPr>
              <w:t>Pop Mihai-Cosmin</w:t>
            </w:r>
          </w:p>
        </w:tc>
        <w:tc>
          <w:tcPr>
            <w:tcW w:w="4676" w:type="dxa"/>
          </w:tcPr>
          <w:p w14:paraId="09E450AF"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Director,</w:t>
            </w:r>
          </w:p>
          <w:p w14:paraId="16F7EDC4" w14:textId="77777777" w:rsidR="00681D0D" w:rsidRPr="00FA0BF7" w:rsidRDefault="00681D0D" w:rsidP="00682951">
            <w:pPr>
              <w:jc w:val="center"/>
              <w:rPr>
                <w:rFonts w:ascii="Arial" w:hAnsi="Arial" w:cs="Arial"/>
                <w:sz w:val="20"/>
                <w:szCs w:val="20"/>
                <w:lang w:val="ro-RO"/>
              </w:rPr>
            </w:pPr>
            <w:r>
              <w:rPr>
                <w:rFonts w:ascii="Arial" w:hAnsi="Arial" w:cs="Arial"/>
                <w:sz w:val="20"/>
                <w:szCs w:val="20"/>
                <w:lang w:val="ro-RO"/>
              </w:rPr>
              <w:t>........................................................</w:t>
            </w:r>
          </w:p>
        </w:tc>
      </w:tr>
    </w:tbl>
    <w:p w14:paraId="21F37363" w14:textId="77777777" w:rsidR="00681D0D" w:rsidRDefault="00681D0D" w:rsidP="0037598F">
      <w:pPr>
        <w:autoSpaceDE w:val="0"/>
        <w:autoSpaceDN w:val="0"/>
        <w:adjustRightInd w:val="0"/>
        <w:jc w:val="both"/>
        <w:rPr>
          <w:rFonts w:ascii="Arial" w:hAnsi="Arial" w:cs="Arial"/>
          <w:color w:val="191919"/>
          <w:sz w:val="20"/>
          <w:szCs w:val="20"/>
          <w:lang w:val="ro-RO"/>
        </w:rPr>
        <w:sectPr w:rsidR="00681D0D" w:rsidSect="00681D0D">
          <w:footerReference w:type="default" r:id="rId94"/>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681D0D" w:rsidRPr="00FA0BF7" w14:paraId="4001C2D8" w14:textId="77777777" w:rsidTr="007861FC">
        <w:trPr>
          <w:jc w:val="center"/>
        </w:trPr>
        <w:tc>
          <w:tcPr>
            <w:tcW w:w="4393" w:type="dxa"/>
          </w:tcPr>
          <w:p w14:paraId="139E6B7E"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noProof/>
                <w:color w:val="191919"/>
                <w:sz w:val="20"/>
                <w:szCs w:val="20"/>
                <w:lang w:val="ro-RO"/>
              </w:rPr>
              <w:drawing>
                <wp:inline distT="0" distB="0" distL="0" distR="0" wp14:anchorId="7E37E36F" wp14:editId="411D037F">
                  <wp:extent cx="1653975" cy="360000"/>
                  <wp:effectExtent l="0" t="0" r="0" b="0"/>
                  <wp:docPr id="8358188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3F8E8209"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w:t>
            </w:r>
          </w:p>
        </w:tc>
        <w:tc>
          <w:tcPr>
            <w:tcW w:w="4928" w:type="dxa"/>
          </w:tcPr>
          <w:p w14:paraId="591F7520"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Unitatea şcolară</w:t>
            </w:r>
          </w:p>
          <w:p w14:paraId="26DD2F02"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647A1D">
              <w:rPr>
                <w:rFonts w:ascii="Arial" w:hAnsi="Arial" w:cs="Arial"/>
                <w:b/>
                <w:bCs/>
                <w:noProof/>
                <w:color w:val="191919"/>
                <w:sz w:val="20"/>
                <w:szCs w:val="20"/>
                <w:lang w:val="ro-RO"/>
              </w:rPr>
              <w:t>Școala Gimnazială Cupșeni</w:t>
            </w:r>
          </w:p>
          <w:p w14:paraId="0E61262A"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__________________________________</w:t>
            </w:r>
          </w:p>
        </w:tc>
      </w:tr>
    </w:tbl>
    <w:p w14:paraId="1E9CAB0B" w14:textId="77777777" w:rsidR="00681D0D" w:rsidRPr="00FA0BF7" w:rsidRDefault="00681D0D" w:rsidP="0005536A">
      <w:pPr>
        <w:autoSpaceDE w:val="0"/>
        <w:autoSpaceDN w:val="0"/>
        <w:adjustRightInd w:val="0"/>
        <w:jc w:val="center"/>
        <w:rPr>
          <w:rFonts w:ascii="Arial" w:hAnsi="Arial" w:cs="Arial"/>
          <w:b/>
          <w:bCs/>
          <w:color w:val="191919"/>
          <w:sz w:val="20"/>
          <w:szCs w:val="20"/>
          <w:lang w:val="ro-RO"/>
        </w:rPr>
      </w:pPr>
    </w:p>
    <w:p w14:paraId="7B5A7EEA"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p>
    <w:p w14:paraId="59C3C081"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FIȘA POSTULUI</w:t>
      </w:r>
      <w:r w:rsidRPr="004954FF">
        <w:rPr>
          <w:rStyle w:val="FootnoteReference"/>
          <w:rFonts w:ascii="Arial" w:hAnsi="Arial" w:cs="Arial"/>
          <w:b/>
          <w:bCs/>
          <w:color w:val="FFFFFF" w:themeColor="background1"/>
          <w:sz w:val="20"/>
          <w:szCs w:val="20"/>
          <w:lang w:val="ro-RO"/>
        </w:rPr>
        <w:footnoteReference w:id="88"/>
      </w:r>
      <w:r w:rsidRPr="004954FF">
        <w:rPr>
          <w:rFonts w:ascii="Arial" w:hAnsi="Arial" w:cs="Arial"/>
          <w:b/>
          <w:bCs/>
          <w:color w:val="191919"/>
          <w:sz w:val="20"/>
          <w:szCs w:val="20"/>
          <w:vertAlign w:val="superscript"/>
          <w:lang w:val="ro-RO"/>
        </w:rPr>
        <w:t>1</w:t>
      </w:r>
    </w:p>
    <w:p w14:paraId="45BD0B7A"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DIRECTOR UNITATE DE ÎNVĂȚĂMÂNT</w:t>
      </w:r>
    </w:p>
    <w:p w14:paraId="006E0F68"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(anexă la Contractul de management nr. ......</w:t>
      </w:r>
      <w:r>
        <w:rPr>
          <w:rFonts w:ascii="Arial" w:hAnsi="Arial" w:cs="Arial"/>
          <w:b/>
          <w:bCs/>
          <w:color w:val="191919"/>
          <w:sz w:val="20"/>
          <w:szCs w:val="20"/>
          <w:lang w:val="ro-RO"/>
        </w:rPr>
        <w:t>.....................</w:t>
      </w:r>
      <w:r w:rsidRPr="00FA0BF7">
        <w:rPr>
          <w:rFonts w:ascii="Arial" w:hAnsi="Arial" w:cs="Arial"/>
          <w:b/>
          <w:bCs/>
          <w:color w:val="191919"/>
          <w:sz w:val="20"/>
          <w:szCs w:val="20"/>
          <w:lang w:val="ro-RO"/>
        </w:rPr>
        <w:t>.......)</w:t>
      </w:r>
    </w:p>
    <w:p w14:paraId="1951B238" w14:textId="77777777" w:rsidR="00681D0D" w:rsidRPr="00FA0BF7" w:rsidRDefault="00681D0D" w:rsidP="0041140E">
      <w:pPr>
        <w:autoSpaceDE w:val="0"/>
        <w:autoSpaceDN w:val="0"/>
        <w:adjustRightInd w:val="0"/>
        <w:jc w:val="center"/>
        <w:rPr>
          <w:rFonts w:ascii="Arial" w:hAnsi="Arial" w:cs="Arial"/>
          <w:b/>
          <w:bCs/>
          <w:color w:val="191919"/>
          <w:sz w:val="20"/>
          <w:szCs w:val="20"/>
          <w:lang w:val="ro-RO"/>
        </w:rPr>
      </w:pPr>
    </w:p>
    <w:p w14:paraId="6E2ED2FA" w14:textId="77777777" w:rsidR="00681D0D" w:rsidRPr="00FA0BF7" w:rsidRDefault="00681D0D" w:rsidP="00E46826">
      <w:pPr>
        <w:autoSpaceDE w:val="0"/>
        <w:autoSpaceDN w:val="0"/>
        <w:adjustRightInd w:val="0"/>
        <w:ind w:firstLine="284"/>
        <w:jc w:val="both"/>
        <w:rPr>
          <w:rFonts w:ascii="Arial" w:hAnsi="Arial" w:cs="Arial"/>
          <w:color w:val="191919"/>
          <w:sz w:val="20"/>
          <w:szCs w:val="20"/>
          <w:lang w:val="ro-RO"/>
        </w:rPr>
      </w:pPr>
    </w:p>
    <w:p w14:paraId="1560B4DA"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Funcția: Director </w:t>
      </w:r>
    </w:p>
    <w:p w14:paraId="3A06B9FB"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Numele și prenumele: ................ </w:t>
      </w:r>
    </w:p>
    <w:p w14:paraId="2F19A129" w14:textId="77777777" w:rsidR="00681D0D" w:rsidRPr="00F60F01" w:rsidRDefault="00681D0D" w:rsidP="00D2444F">
      <w:pPr>
        <w:autoSpaceDE w:val="0"/>
        <w:autoSpaceDN w:val="0"/>
        <w:adjustRightInd w:val="0"/>
        <w:ind w:firstLine="284"/>
        <w:jc w:val="both"/>
        <w:rPr>
          <w:rFonts w:ascii="Arial" w:hAnsi="Arial" w:cs="Arial"/>
          <w:b/>
          <w:bCs/>
          <w:color w:val="191919"/>
          <w:sz w:val="20"/>
          <w:szCs w:val="20"/>
          <w:lang w:val="ro-RO"/>
        </w:rPr>
      </w:pPr>
      <w:r w:rsidRPr="00F60F01">
        <w:rPr>
          <w:rFonts w:ascii="Arial" w:hAnsi="Arial" w:cs="Arial"/>
          <w:b/>
          <w:bCs/>
          <w:color w:val="191919"/>
          <w:sz w:val="20"/>
          <w:szCs w:val="20"/>
          <w:lang w:val="ro-RO"/>
        </w:rPr>
        <w:t>Telefon/Mobil: ..........................</w:t>
      </w:r>
    </w:p>
    <w:p w14:paraId="0548669C"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Unitatea de învățământ: </w:t>
      </w:r>
      <w:r w:rsidRPr="00647A1D">
        <w:rPr>
          <w:rFonts w:ascii="Arial" w:hAnsi="Arial" w:cs="Arial"/>
          <w:noProof/>
          <w:color w:val="191919"/>
          <w:sz w:val="20"/>
          <w:szCs w:val="20"/>
          <w:lang w:val="ro-RO"/>
        </w:rPr>
        <w:t>Școala Gimnazială Cupșeni</w:t>
      </w:r>
    </w:p>
    <w:p w14:paraId="45951170"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Studii: ............................. </w:t>
      </w:r>
    </w:p>
    <w:p w14:paraId="02CADA52"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Anul absolvirii: .................... </w:t>
      </w:r>
    </w:p>
    <w:p w14:paraId="3B262D18"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Specialitatea: ...................... </w:t>
      </w:r>
    </w:p>
    <w:p w14:paraId="429CB921"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Vechime în învățământ: .............. </w:t>
      </w:r>
    </w:p>
    <w:p w14:paraId="1176F571"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Gradul didactic: .................... </w:t>
      </w:r>
    </w:p>
    <w:p w14:paraId="1BB2AA59"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Obligația de predare: </w:t>
      </w:r>
    </w:p>
    <w:p w14:paraId="303DD7F3"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Numire prin Decizia inspectorului școlar general nr. ...... din ......... </w:t>
      </w:r>
    </w:p>
    <w:p w14:paraId="4F9240EB"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Data numirii în funcția de conducere: .............. </w:t>
      </w:r>
    </w:p>
    <w:p w14:paraId="38D167B0"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p w14:paraId="5483AF7E"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Integrarea în structura organizatorică </w:t>
      </w:r>
    </w:p>
    <w:p w14:paraId="5AF04578"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Postul imediat superior: inspector școlar general </w:t>
      </w:r>
    </w:p>
    <w:p w14:paraId="4EA5FE7C"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Subordonări: personalul didactic de predare, didactic auxiliar și administrativ din unitatea de învățământ </w:t>
      </w:r>
    </w:p>
    <w:p w14:paraId="5120B87B"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Relații de muncă </w:t>
      </w:r>
    </w:p>
    <w:p w14:paraId="6F5233ED"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Ierarhice: inspector școlar general, inspector școlar general adjunct </w:t>
      </w:r>
    </w:p>
    <w:p w14:paraId="3F9F04DB"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Funcționale: inspectori școlari, directori/directori adjuncți ai altor unități de învățământ, autorități ale administrației publice locale/județene. </w:t>
      </w:r>
    </w:p>
    <w:p w14:paraId="528A25D7"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colaborare: cu alți furnizori de educație și de formare, structuri consultative din învățământ, organizații sindicale, organizații neguvernamentale. </w:t>
      </w:r>
    </w:p>
    <w:p w14:paraId="18DA929B"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reprezentare: reprezentarea oficială a unității de învățământ. </w:t>
      </w:r>
    </w:p>
    <w:p w14:paraId="1437148F" w14:textId="77777777" w:rsidR="00681D0D" w:rsidRPr="005C40FA" w:rsidRDefault="00681D0D" w:rsidP="00144B22">
      <w:pPr>
        <w:autoSpaceDE w:val="0"/>
        <w:autoSpaceDN w:val="0"/>
        <w:adjustRightInd w:val="0"/>
        <w:ind w:firstLine="284"/>
        <w:jc w:val="both"/>
        <w:rPr>
          <w:rFonts w:ascii="Arial" w:hAnsi="Arial" w:cs="Arial"/>
          <w:b/>
          <w:bCs/>
          <w:color w:val="191919"/>
          <w:sz w:val="20"/>
          <w:szCs w:val="20"/>
          <w:lang w:val="ro-RO"/>
        </w:rPr>
      </w:pPr>
      <w:r w:rsidRPr="005C40FA">
        <w:rPr>
          <w:rFonts w:ascii="Arial" w:hAnsi="Arial" w:cs="Arial"/>
          <w:b/>
          <w:bCs/>
          <w:color w:val="191919"/>
          <w:sz w:val="20"/>
          <w:szCs w:val="20"/>
          <w:lang w:val="ro-RO"/>
        </w:rPr>
        <w:t xml:space="preserve">Atribuțiile directorului se raportează la: </w:t>
      </w:r>
    </w:p>
    <w:p w14:paraId="201C7A08"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Legii învățământului preuniversitar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7F8254B4"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Regulamentului de organizare și funcționare a unităților de învățământ preuniversitar, aprobat prin ordin de ministru; </w:t>
      </w:r>
    </w:p>
    <w:p w14:paraId="45F86863"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legislației și actelor normative subsecvente Legii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65C9867D"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ordinele, instrucțiunile și precizările emise de Ministerul Educației și Cercetării; </w:t>
      </w:r>
    </w:p>
    <w:p w14:paraId="7F395228"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FA0BF7">
        <w:rPr>
          <w:rFonts w:ascii="Arial" w:hAnsi="Arial" w:cs="Arial"/>
          <w:color w:val="191919"/>
          <w:sz w:val="20"/>
          <w:szCs w:val="20"/>
          <w:lang w:val="ro-RO"/>
        </w:rPr>
        <w:t xml:space="preserve">– deciziile emise </w:t>
      </w:r>
      <w:r w:rsidRPr="004E1165">
        <w:rPr>
          <w:rFonts w:ascii="Arial" w:hAnsi="Arial" w:cs="Arial"/>
          <w:color w:val="000000" w:themeColor="text1"/>
          <w:sz w:val="20"/>
          <w:szCs w:val="20"/>
          <w:lang w:val="ro-RO"/>
        </w:rPr>
        <w:t xml:space="preserve">de inspectorul școlar general; </w:t>
      </w:r>
    </w:p>
    <w:p w14:paraId="5511C62F"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hotărârile consiliului de administrație al unității de învățământ:</w:t>
      </w:r>
    </w:p>
    <w:p w14:paraId="25ECEA71"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xml:space="preserve">– </w:t>
      </w:r>
      <w:r>
        <w:rPr>
          <w:rFonts w:ascii="Arial" w:hAnsi="Arial" w:cs="Arial"/>
          <w:color w:val="000000" w:themeColor="text1"/>
          <w:sz w:val="20"/>
          <w:szCs w:val="20"/>
          <w:lang w:val="ro-RO"/>
        </w:rPr>
        <w:t xml:space="preserve">prevederile legislației naționale, </w:t>
      </w:r>
      <w:r w:rsidRPr="004E1165">
        <w:rPr>
          <w:rFonts w:ascii="Arial" w:hAnsi="Arial" w:cs="Arial"/>
          <w:color w:val="000000" w:themeColor="text1"/>
          <w:sz w:val="20"/>
          <w:szCs w:val="20"/>
          <w:lang w:val="ro-RO"/>
        </w:rPr>
        <w:t>aplicabil</w:t>
      </w:r>
      <w:r>
        <w:rPr>
          <w:rFonts w:ascii="Arial" w:hAnsi="Arial" w:cs="Arial"/>
          <w:color w:val="000000" w:themeColor="text1"/>
          <w:sz w:val="20"/>
          <w:szCs w:val="20"/>
          <w:lang w:val="ro-RO"/>
        </w:rPr>
        <w:t>e</w:t>
      </w:r>
      <w:r w:rsidRPr="004E1165">
        <w:rPr>
          <w:rFonts w:ascii="Arial" w:hAnsi="Arial" w:cs="Arial"/>
          <w:color w:val="000000" w:themeColor="text1"/>
          <w:sz w:val="20"/>
          <w:szCs w:val="20"/>
          <w:lang w:val="ro-RO"/>
        </w:rPr>
        <w:t xml:space="preserve"> inclusiv în domeniul educației.</w:t>
      </w:r>
    </w:p>
    <w:p w14:paraId="0CEAC413" w14:textId="77777777" w:rsidR="00681D0D" w:rsidRPr="004E1165" w:rsidRDefault="00681D0D" w:rsidP="00C5752B">
      <w:pPr>
        <w:autoSpaceDE w:val="0"/>
        <w:autoSpaceDN w:val="0"/>
        <w:adjustRightInd w:val="0"/>
        <w:ind w:firstLine="284"/>
        <w:jc w:val="both"/>
        <w:rPr>
          <w:rFonts w:ascii="Arial" w:hAnsi="Arial" w:cs="Arial"/>
          <w:color w:val="000000" w:themeColor="text1"/>
          <w:sz w:val="20"/>
          <w:szCs w:val="20"/>
          <w:lang w:val="ro-RO"/>
        </w:rPr>
      </w:pPr>
    </w:p>
    <w:p w14:paraId="2570CA45" w14:textId="77777777" w:rsidR="00681D0D" w:rsidRPr="004E1165" w:rsidRDefault="00681D0D" w:rsidP="00B4331B">
      <w:pPr>
        <w:autoSpaceDE w:val="0"/>
        <w:autoSpaceDN w:val="0"/>
        <w:adjustRightInd w:val="0"/>
        <w:ind w:firstLine="284"/>
        <w:jc w:val="both"/>
        <w:rPr>
          <w:rFonts w:ascii="Arial" w:hAnsi="Arial" w:cs="Arial"/>
          <w:b/>
          <w:bCs/>
          <w:color w:val="000000" w:themeColor="text1"/>
          <w:sz w:val="20"/>
          <w:szCs w:val="20"/>
          <w:lang w:val="ro-RO"/>
        </w:rPr>
      </w:pPr>
      <w:r w:rsidRPr="004E1165">
        <w:rPr>
          <w:rFonts w:ascii="Arial" w:hAnsi="Arial" w:cs="Arial"/>
          <w:b/>
          <w:bCs/>
          <w:color w:val="000000" w:themeColor="text1"/>
          <w:sz w:val="20"/>
          <w:szCs w:val="20"/>
          <w:lang w:val="ro-RO"/>
        </w:rPr>
        <w:t xml:space="preserve">I. Atribuții generale </w:t>
      </w:r>
    </w:p>
    <w:p w14:paraId="730C89D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4E1165">
        <w:rPr>
          <w:rFonts w:ascii="Arial" w:hAnsi="Arial" w:cs="Arial"/>
          <w:color w:val="000000" w:themeColor="text1"/>
          <w:sz w:val="20"/>
          <w:szCs w:val="20"/>
          <w:lang w:val="ro-RO"/>
        </w:rPr>
        <w:t>1. Realizează conducerea executivă a unității de învățământ preuniversitar, în conformitate cu atribuțiile conferite de legislația în vigoare</w:t>
      </w:r>
      <w:r w:rsidRPr="00FA0BF7">
        <w:rPr>
          <w:rFonts w:ascii="Arial" w:hAnsi="Arial" w:cs="Arial"/>
          <w:color w:val="191919"/>
          <w:sz w:val="20"/>
          <w:szCs w:val="20"/>
          <w:lang w:val="ro-RO"/>
        </w:rPr>
        <w:t xml:space="preserve">, cu hotărârile consiliului de administrație al unității de învățământ, precum și cu alte reglementări legale. </w:t>
      </w:r>
    </w:p>
    <w:p w14:paraId="4310CF9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2. Manifestă loialitate față de unitatea de învățământ, credibilitate și responsabilitate în deciziile sale, încredere în capacitățile angajaților, încurajează și susține colegii, în vederea motivării pentru formare continuă și pentru crearea în unitate a unui climat optim desfășurării procesului de învățământ. </w:t>
      </w:r>
    </w:p>
    <w:p w14:paraId="76F9205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3. Răspunde de întreaga activitate financiar-contabilă a unității în calitatea sa de ordonator de credite și coordonează direct compartimentul financiar-contabil. </w:t>
      </w:r>
    </w:p>
    <w:p w14:paraId="4E5A517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4. Realizează activitatea de îndrumare și control asupra activității întregului personal salariat al unității de învățământ. Colaborează cu personalul cabinetului medical și stomatologic. </w:t>
      </w:r>
    </w:p>
    <w:p w14:paraId="79F4345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5. Este președintele consiliului profesoral și al consiliului de administrație, în fața cărora prezintă rapoarte anuale. </w:t>
      </w:r>
    </w:p>
    <w:p w14:paraId="28890650"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II. Atribuții specifice </w:t>
      </w:r>
    </w:p>
    <w:p w14:paraId="2BC3E5BC"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1. În exercitarea funcției de conducere executivă: </w:t>
      </w:r>
    </w:p>
    <w:p w14:paraId="1551196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este reprezentantul legal al unității de învățământ, având obligația reprezentării și apărării drepturilor și intereselor legitime ale acesteia în raporturile cu autoritățile publice, instituțiile de orice natură, precum și cu orice persoană juridică sau fizică, română sau străină; </w:t>
      </w:r>
    </w:p>
    <w:p w14:paraId="6347DEB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realizează conducerea executivă a unității de învățământ și organizează întreaga activitate educațională; </w:t>
      </w:r>
    </w:p>
    <w:p w14:paraId="573877C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organizează și este direct responsabil de aplicarea legislației în vigoare, la nivelul unității de învățământ; </w:t>
      </w:r>
    </w:p>
    <w:p w14:paraId="2C5746C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asigură managementul strategic al unității de învățământ, în colaborare cu autoritățile administrației publice locale, după consultarea partenerilor sociali și a reprezentanților părinților și elevilor; </w:t>
      </w:r>
    </w:p>
    <w:p w14:paraId="2B4369C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asigură managementul operațional al unității de învățământ și este direct responsabil de calitatea educației furnizate de unitatea de învățământ; </w:t>
      </w:r>
    </w:p>
    <w:p w14:paraId="543DF28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asigură corelarea obiectivelor specifice unității de învățământ cu cele stabilite la nivel național și local; </w:t>
      </w:r>
    </w:p>
    <w:p w14:paraId="678EDD5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coordonează procesul de obținere a autorizațiilor și avizelor legale necesare funcționării unității de învățământ; </w:t>
      </w:r>
    </w:p>
    <w:p w14:paraId="6ECE55C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asigură aplicarea și respectarea normelor de sănătate și securitate în muncă; </w:t>
      </w:r>
    </w:p>
    <w:p w14:paraId="7CBE9BB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semnează parteneriate cu operatorii economici pentru asigurarea instruirii practice a elevilor; </w:t>
      </w:r>
    </w:p>
    <w:p w14:paraId="3767F02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prezintă, anual, un raport asupra calității educației în unitatea de învățământ pe care o conduce, întocmit de Comisia de evaluare și asigurare a calității; raportul, aprobat de consiliul de administrație, este prezentat în fața consiliului profesoral, comitetului reprezentativ al părinților/asociației de părinți și este adus la cunoștința autorităților administrației publice locale și a inspectoratului școlar; </w:t>
      </w:r>
    </w:p>
    <w:p w14:paraId="2975D99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elaborarea proiectului de dezvoltare instituțională a unității de învățământ, prin care se stabilește politica educațională a acesteia; </w:t>
      </w:r>
    </w:p>
    <w:p w14:paraId="29288D1C" w14:textId="77777777" w:rsidR="00681D0D" w:rsidRPr="00FA0BF7"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l) lansează proiecte de parteneriat cu unități de învățământ similare din Uniunea Europeană sau din alte zone;</w:t>
      </w:r>
    </w:p>
    <w:p w14:paraId="13BA213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solicită consiliului reprezentativ al părinților și, după caz, consiliului local/consiliului județean și consiliului reprezentativ al elevilor desemnarea reprezentanților lor în consiliul de administrație al unității de învățământ; </w:t>
      </w:r>
    </w:p>
    <w:p w14:paraId="6698539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numește, prin decizie, componența comisiilor pentru examenele de corigențe, amânări sau diferențe; </w:t>
      </w:r>
    </w:p>
    <w:p w14:paraId="7CCB3B7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 coordonează activitățile de pregătire organizate de cadrele didactice pentru elevii care participă la olimpiade, concursuri, competiții sportive și festivaluri naționale și internaționale; </w:t>
      </w:r>
    </w:p>
    <w:p w14:paraId="1BB62BB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în exercitarea atribuțiilor și a responsabilităților stabilite, directorul emite decizii și note de serviciu. </w:t>
      </w:r>
    </w:p>
    <w:p w14:paraId="36B8B8EB"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2. În exercitarea funcției de angajator: </w:t>
      </w:r>
    </w:p>
    <w:p w14:paraId="679ADF3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angajează personalul din unitate prin încheierea contractului individual de muncă; </w:t>
      </w:r>
    </w:p>
    <w:p w14:paraId="3B733F7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întocmește, conform legii, fișele posturilor pentru personalul din subordine; răspunde de selecția, angajarea, evaluarea periodică, salarizarea, formarea, motivarea și încetarea raporturilor de muncă ale personalului din unitate, cu respectarea strictă a legislației incidente, în vigoare; </w:t>
      </w:r>
    </w:p>
    <w:p w14:paraId="4F5782D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propune consiliului de administrație vacantarea posturilor, organizarea concursurilor pe post și angajarea personalului; </w:t>
      </w:r>
    </w:p>
    <w:p w14:paraId="6B424EA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îndeplinește atribuțiile prevăzute de metodologia-cadru privind mobilitatea personalului didactic de predare din învățământul preuniversitar, de metodologia de ocupare a posturilor didactice care se vacantează în timpul anului școlar, precum și de alte acte normative elaborate de Ministerul Educației și Cercetării; </w:t>
      </w:r>
    </w:p>
    <w:p w14:paraId="69D189B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coordonează organizarea și desfășurarea concursului de ocupare a posturilor; </w:t>
      </w:r>
    </w:p>
    <w:p w14:paraId="269CC19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stabilește atribuțiile coordonatorului pentru proiecte și programe educative școlare și extrașcolare, în funcție de specificul unității; </w:t>
      </w:r>
    </w:p>
    <w:p w14:paraId="66BB99B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aprobă concediile de odihnă ale personalului didactic de predare, didactic auxiliar și administrativ, pe baza solicitărilor scrise ale acestora, conform Legii nr. 53/2003 - Codul muncii, </w:t>
      </w:r>
      <w:r w:rsidRPr="00D9780C">
        <w:rPr>
          <w:rFonts w:ascii="Arial" w:hAnsi="Arial" w:cs="Arial"/>
          <w:i/>
          <w:iCs/>
          <w:color w:val="191919"/>
          <w:sz w:val="20"/>
          <w:szCs w:val="20"/>
          <w:lang w:val="ro-RO"/>
        </w:rPr>
        <w:t>republicată, cu modificările și completările ulterioare</w:t>
      </w:r>
      <w:r w:rsidRPr="00FA0BF7">
        <w:rPr>
          <w:rFonts w:ascii="Arial" w:hAnsi="Arial" w:cs="Arial"/>
          <w:color w:val="191919"/>
          <w:sz w:val="20"/>
          <w:szCs w:val="20"/>
          <w:lang w:val="ro-RO"/>
        </w:rPr>
        <w:t xml:space="preserve">, și contractului colectiv de muncă aplicabil; </w:t>
      </w:r>
    </w:p>
    <w:p w14:paraId="4604F5D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aprobă concediul fără plată și zilele libere plătite, conform prevederilor legale și ale contractului colectiv de muncă aplicabil, pentru întreg personalul, în condițiile asigurării suplinirii activității acestora; </w:t>
      </w:r>
    </w:p>
    <w:p w14:paraId="47583CA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coordonează realizarea planurilor de formare profesională în concordanță cu prevederile Legii nr. 198/2023, cu modificările și completările ulterioare, ale codului muncii, precum și ale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și propune aprobarea acestora de către consiliul de administrație; </w:t>
      </w:r>
    </w:p>
    <w:p w14:paraId="1F1CB78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monitorizează implementarea planurilor de formare profesională a personalului didactic de predare, didactic auxiliar și administrativ; </w:t>
      </w:r>
    </w:p>
    <w:p w14:paraId="2BBA7BF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aplică prevederile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2C332B45" w14:textId="77777777" w:rsidR="00681D0D" w:rsidRPr="00426C69" w:rsidRDefault="00681D0D" w:rsidP="00426C69">
      <w:pPr>
        <w:autoSpaceDE w:val="0"/>
        <w:autoSpaceDN w:val="0"/>
        <w:adjustRightInd w:val="0"/>
        <w:ind w:firstLine="284"/>
        <w:jc w:val="both"/>
        <w:rPr>
          <w:rFonts w:ascii="Arial" w:hAnsi="Arial" w:cs="Arial"/>
          <w:b/>
          <w:bCs/>
          <w:color w:val="191919"/>
          <w:sz w:val="20"/>
          <w:szCs w:val="20"/>
          <w:lang w:val="ro-RO"/>
        </w:rPr>
      </w:pPr>
      <w:r w:rsidRPr="00426C69">
        <w:rPr>
          <w:rFonts w:ascii="Arial" w:hAnsi="Arial" w:cs="Arial"/>
          <w:b/>
          <w:bCs/>
          <w:color w:val="191919"/>
          <w:sz w:val="20"/>
          <w:szCs w:val="20"/>
          <w:lang w:val="ro-RO"/>
        </w:rPr>
        <w:t xml:space="preserve">3. În exercitarea funcției de ordonator de credite: </w:t>
      </w:r>
    </w:p>
    <w:p w14:paraId="420FBCCD"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în consiliul de administrație, spre aprobare, proiectul de buget și raportul de execuție bugetară; </w:t>
      </w:r>
    </w:p>
    <w:p w14:paraId="70CAC9EE"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răspunde de încadrarea în bugetul aprobat al unității de învățământ; </w:t>
      </w:r>
    </w:p>
    <w:p w14:paraId="2EB197EA" w14:textId="77777777" w:rsidR="00681D0D" w:rsidRPr="00FA0BF7"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c) se preocupă de atragerea de resurse extrabugetare, cu respectarea prevederilor legale;</w:t>
      </w:r>
    </w:p>
    <w:p w14:paraId="6E1DA793"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răspunde de realizarea, utilizarea, păstrarea, completarea și modernizarea bazei materiale a unității de învățământ; </w:t>
      </w:r>
    </w:p>
    <w:p w14:paraId="02B29BC1"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urmărește modul de încasare a veniturilor; </w:t>
      </w:r>
    </w:p>
    <w:p w14:paraId="190DFD94"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răspunde în ceea ce privește necesitatea, oportunitatea și legalitatea angajării și utilizării creditelor bugetare, în limita și cu destinația aprobate prin bugetul propriu; </w:t>
      </w:r>
    </w:p>
    <w:p w14:paraId="48C5CEAA"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răspunde de integritatea și buna funcționare a bunurilor aflate în administrare; </w:t>
      </w:r>
    </w:p>
    <w:p w14:paraId="67962D91"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răspunde de organizarea și ținerea la zi a contabilității și prezentarea la termen a bilanțurilor contabile și a conturilor de execuție bugetară. </w:t>
      </w:r>
    </w:p>
    <w:p w14:paraId="075EFD67" w14:textId="77777777" w:rsidR="00681D0D" w:rsidRPr="0037598F" w:rsidRDefault="00681D0D" w:rsidP="0037598F">
      <w:pPr>
        <w:autoSpaceDE w:val="0"/>
        <w:autoSpaceDN w:val="0"/>
        <w:adjustRightInd w:val="0"/>
        <w:ind w:firstLine="284"/>
        <w:jc w:val="both"/>
        <w:rPr>
          <w:rFonts w:ascii="Arial" w:hAnsi="Arial" w:cs="Arial"/>
          <w:b/>
          <w:bCs/>
          <w:color w:val="191919"/>
          <w:sz w:val="20"/>
          <w:szCs w:val="20"/>
          <w:lang w:val="ro-RO"/>
        </w:rPr>
      </w:pPr>
      <w:r w:rsidRPr="0037598F">
        <w:rPr>
          <w:rFonts w:ascii="Arial" w:hAnsi="Arial" w:cs="Arial"/>
          <w:b/>
          <w:bCs/>
          <w:color w:val="191919"/>
          <w:sz w:val="20"/>
          <w:szCs w:val="20"/>
          <w:lang w:val="ro-RO"/>
        </w:rPr>
        <w:t xml:space="preserve">4. Directorul unității de învățământ îndeplinește și următoarele atribuții: </w:t>
      </w:r>
    </w:p>
    <w:p w14:paraId="622C173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inspectoratului școlar, spre aprobare, proiectul planului de școlarizare, avizat de consiliului de administrație; </w:t>
      </w:r>
    </w:p>
    <w:p w14:paraId="50832E5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coordonează activitatea de elaborare a ofertei educaționale a unității de învățământ și o propune spre aprobare consiliului de administrație; </w:t>
      </w:r>
    </w:p>
    <w:p w14:paraId="53956A2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coordonează și răspunde de colectarea datelor statistice pentru sistemul național de indicatori pentru educație, pe care le transmite inspectoratului școlar, și răspunde de introducerea datelor în Sistemul de Informații Integrat al învățământului din România (SIIIR); </w:t>
      </w:r>
    </w:p>
    <w:p w14:paraId="2616ADB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propune consiliului de administrație, spre aprobare, Regulamentul de organizare și funcționare a unității de învățământ; </w:t>
      </w:r>
    </w:p>
    <w:p w14:paraId="4F12305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stabilește componența formațiunilor de studiu în baza hotărârii consiliului de administrație; </w:t>
      </w:r>
    </w:p>
    <w:p w14:paraId="07D69AE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elaborează proiectul de încadrare cu personal didactic de predare, precum și schema de personal didactic auxiliar și administrativ și le supune, spre aprobare, consiliului de administrație; </w:t>
      </w:r>
    </w:p>
    <w:p w14:paraId="4F0098E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numește, după consultarea consiliului profesoral, în baza hotărârii consiliului de administrație, profesorii diriginți la clase, precum și coordonatorul pentru proiecte și programe educative școlare și extrașcolare; </w:t>
      </w:r>
    </w:p>
    <w:p w14:paraId="64F7D19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numește cadrul didactic care face parte din consiliul clasei, ce poate prelua atribuțiile profesorului diriginte, în condițiile în care acesta este indisponibil pentru o perioadă de timp, din motive obiective; </w:t>
      </w:r>
    </w:p>
    <w:p w14:paraId="123002E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numește, în baza hotărârii consiliului de administrație, coordonatorii structurilor care aparțin de unitatea de învățământ, din rândul cadrelor didactice, de regulă, titulare, care își desfășoară activitatea în structurile respective; </w:t>
      </w:r>
    </w:p>
    <w:p w14:paraId="56ECB74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stabilește, prin decizie, componența comisiilor din cadrul unității de învățământ, în baza hotărârii consiliului de administrație; </w:t>
      </w:r>
    </w:p>
    <w:p w14:paraId="52400AB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comisia de întocmire a orarului și îl propune spre aprobare consiliului de administrație; </w:t>
      </w:r>
    </w:p>
    <w:p w14:paraId="7DE6F15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l) aprobă graficul serviciului pe școală al personalului didactic; </w:t>
      </w:r>
    </w:p>
    <w:p w14:paraId="1FC60DB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propune consiliului de administrație, spre aprobare, calendarul activităților educative ale unității de învățământ; </w:t>
      </w:r>
    </w:p>
    <w:p w14:paraId="0C0927C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aprobă, prin decizie, regulamentele de funcționare ale cercurilor, asociațiilor științifice, tehnice, sportive și cultural- artistice ale elevilor din unitatea de învățământ în baza hotărârii consiliului de administrație; </w:t>
      </w:r>
    </w:p>
    <w:p w14:paraId="5647F8A0"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o) elaborează instrumente interne de lucru, utilizate în activitatea de îndrumare, control și evaluare a tuturor activităților care se desfășoară în unitatea de învățământ și le supune spre aprobare consiliului de administrație;</w:t>
      </w:r>
    </w:p>
    <w:p w14:paraId="2219EB3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asigură aplicarea planului de învățământ, a programelor școlare și a metodologiei privind evaluarea rezultatelor școlare; </w:t>
      </w:r>
    </w:p>
    <w:p w14:paraId="576175B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q) controlează calitatea procesului instructiv-educativ, prin verificarea documentelor, prin asistențe la ore și prin participări la diverse activități educative extracurriculare și extrașcolare; în cursul unui an școlar, directorul efectuează asistențe la orele de curs, astfel încât fiecare cadru didactic să fie asistat cel puțin de două ori pe an școlar; </w:t>
      </w:r>
    </w:p>
    <w:p w14:paraId="50ED09E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r) monitorizează activitatea de formare continuă a personalului din unitate; </w:t>
      </w:r>
    </w:p>
    <w:p w14:paraId="30A1AD6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 monitorizează activitatea cadrelor didactice debutante și sprijină integrarea acestora în colectivul unității de învățământ; </w:t>
      </w:r>
    </w:p>
    <w:p w14:paraId="4585EAA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t) consemnează zilnic în condica de prezență absențele și întârzierile la orele de curs ale personalului didactic de predare și de instruire practică, precum și întârzierile personalului didactic auxiliar și administrativ de la programul de lucru; </w:t>
      </w:r>
    </w:p>
    <w:p w14:paraId="3D882F9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 își asumă, alături de consiliul de administrație, răspunderea publică pentru performanțele unității de învățământ pe care o conduce; </w:t>
      </w:r>
    </w:p>
    <w:p w14:paraId="2C9741D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 numește și controlează personalul care răspunde de sigiliul unității de învățământ; w) asigură arhivarea documentelor oficiale și școlare; </w:t>
      </w:r>
    </w:p>
    <w:p w14:paraId="41C5007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x) răspunde de întocmirea, eliberarea, reconstituirea, anularea, completarea și gestionarea actelor de studii; răspunde de întocmirea, eliberarea, reconstituirea, anularea, completarea, modificarea, rectificarea și gestionarea documentelor de evidență școlară; </w:t>
      </w:r>
    </w:p>
    <w:p w14:paraId="3DAE98C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y) aprobă vizitarea unității de învățământ, de către persoane din afara unității, inclusiv de către reprezentanți ai mass-media. Fac excepție de la această prevedere reprezentanții instituțiilor cu drept de îndrumare și control asupra unităților de învățământ, precum și persoanele care participă la procesul de monitorizare și evaluare a calității sistemului de învățământ; </w:t>
      </w:r>
    </w:p>
    <w:p w14:paraId="6E28378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z) răspunde de realizarea, utilizarea, păstrarea, completarea și modernizarea bazei materiale și sportive a unității de învățământ, coordonează activitatea din internat și de la cantină; </w:t>
      </w:r>
    </w:p>
    <w:p w14:paraId="17E70E1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aa) răspunde de întocmirea corectă și la termen a statelor lunare de plată a drepturilor salariale; </w:t>
      </w:r>
    </w:p>
    <w:p w14:paraId="161425F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bb) răspunde de asigurarea manualelor școlare pentru elevii din învățământul obligatoriu, conform prevederilor legale. Asigură personalului didactic condițiile necesare pentru studierea și alegerea manualelor pentru elevi; </w:t>
      </w:r>
    </w:p>
    <w:p w14:paraId="1E00D1D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cc) răspunde de stabilirea necesarului de burse școlare și a altor facilități la nivelul unității de învățământ, conform legislației în vigoare; </w:t>
      </w:r>
    </w:p>
    <w:p w14:paraId="207E000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dd) răspunde de respectarea condițiilor și a exigențelor privind normele de igienă școlară, de protecție și securitate în muncă, de protecție civilă și de pază contra incendiilor, în unitatea de învățământ; </w:t>
      </w:r>
    </w:p>
    <w:p w14:paraId="1CD4538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ee) aplică sancțiuni pentru abaterile disciplinare săvârșite de personalul unității de învățământ, în limita prevederilor legale în vigoare; </w:t>
      </w:r>
    </w:p>
    <w:p w14:paraId="189632D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ff) aplică sancțiunile prevăzute de legislația în vigoare pentru abaterile disciplinare săvârșite de elevi; </w:t>
      </w:r>
    </w:p>
    <w:p w14:paraId="5529748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gg) răspunde de transmiterea corectă și la termen a datelor solicitate de inspectoratul școlar; </w:t>
      </w:r>
    </w:p>
    <w:p w14:paraId="3267C2F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hh) comunică inspectorului școlar general, în timpul cel mai scurt, orice situație de natură să afecteze procesul instructiv-educativ sau imaginea școlii; </w:t>
      </w:r>
    </w:p>
    <w:p w14:paraId="51AE9355"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ii) solicită consultanță și asistență juridică de la ISJ/ISMB pentru toate procesele sau alte situații/litigii în care este implicată unitatea de învățământ și are obligația de a asigura reprezentarea în instanță;</w:t>
      </w:r>
    </w:p>
    <w:p w14:paraId="3157006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jj) directorul îndeplinește și alte atribuții stabilite de către consiliul de administrație, potrivit legii, precum și orice alte atribuții ce rezultă din prevederile legale în vigoare și contractele colective de muncă aplicabile. </w:t>
      </w:r>
    </w:p>
    <w:p w14:paraId="71B7C8D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Pentru realizarea atribuțiilor sale, directorul se consultă cu reprezentanții organizațiilor sindicale reprezentative la nivel de sector de negociere colectivă învățământ preuniversitar din unitatea de învățământ și/sau, după caz, cu reprezentanții salariaților din unitatea de învățământ, în conformitate cu prevederile legale. </w:t>
      </w:r>
    </w:p>
    <w:p w14:paraId="32A17E6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În lipsă, directorul are obligația de a delega atribuțiile către directorul adjunct sau către un alt cadru didactic, membru al consiliului de administrație. </w:t>
      </w:r>
    </w:p>
    <w:p w14:paraId="787B3791"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Neîndeplinirea acestei obligații constituie abatere disciplinară și se sancționează conform legii.</w:t>
      </w:r>
    </w:p>
    <w:p w14:paraId="2A0FA313"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676"/>
      </w:tblGrid>
      <w:tr w:rsidR="00681D0D" w:rsidRPr="00FA0BF7" w14:paraId="1B25D8A9" w14:textId="77777777" w:rsidTr="005817A5">
        <w:tc>
          <w:tcPr>
            <w:tcW w:w="4113" w:type="dxa"/>
          </w:tcPr>
          <w:p w14:paraId="34EFCADF"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Inspector şcolar general,</w:t>
            </w:r>
          </w:p>
          <w:p w14:paraId="6E46A4FA" w14:textId="77777777" w:rsidR="00681D0D" w:rsidRPr="00FA0BF7" w:rsidRDefault="00681D0D" w:rsidP="0090229C">
            <w:pPr>
              <w:jc w:val="center"/>
              <w:rPr>
                <w:rFonts w:ascii="Arial" w:hAnsi="Arial" w:cs="Arial"/>
                <w:sz w:val="20"/>
                <w:szCs w:val="20"/>
                <w:lang w:val="ro-RO"/>
              </w:rPr>
            </w:pPr>
            <w:r>
              <w:rPr>
                <w:rFonts w:ascii="Arial" w:hAnsi="Arial" w:cs="Arial"/>
                <w:sz w:val="20"/>
                <w:szCs w:val="20"/>
                <w:lang w:val="ro-RO"/>
              </w:rPr>
              <w:t>Pop Mihai-Cosmin</w:t>
            </w:r>
          </w:p>
        </w:tc>
        <w:tc>
          <w:tcPr>
            <w:tcW w:w="4676" w:type="dxa"/>
          </w:tcPr>
          <w:p w14:paraId="2733EE1A"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Director,</w:t>
            </w:r>
          </w:p>
          <w:p w14:paraId="0E4228D9" w14:textId="77777777" w:rsidR="00681D0D" w:rsidRPr="00FA0BF7" w:rsidRDefault="00681D0D" w:rsidP="00682951">
            <w:pPr>
              <w:jc w:val="center"/>
              <w:rPr>
                <w:rFonts w:ascii="Arial" w:hAnsi="Arial" w:cs="Arial"/>
                <w:sz w:val="20"/>
                <w:szCs w:val="20"/>
                <w:lang w:val="ro-RO"/>
              </w:rPr>
            </w:pPr>
            <w:r>
              <w:rPr>
                <w:rFonts w:ascii="Arial" w:hAnsi="Arial" w:cs="Arial"/>
                <w:sz w:val="20"/>
                <w:szCs w:val="20"/>
                <w:lang w:val="ro-RO"/>
              </w:rPr>
              <w:t>........................................................</w:t>
            </w:r>
          </w:p>
        </w:tc>
      </w:tr>
    </w:tbl>
    <w:p w14:paraId="15F59E58" w14:textId="77777777" w:rsidR="00681D0D" w:rsidRDefault="00681D0D" w:rsidP="0037598F">
      <w:pPr>
        <w:autoSpaceDE w:val="0"/>
        <w:autoSpaceDN w:val="0"/>
        <w:adjustRightInd w:val="0"/>
        <w:jc w:val="both"/>
        <w:rPr>
          <w:rFonts w:ascii="Arial" w:hAnsi="Arial" w:cs="Arial"/>
          <w:color w:val="191919"/>
          <w:sz w:val="20"/>
          <w:szCs w:val="20"/>
          <w:lang w:val="ro-RO"/>
        </w:rPr>
        <w:sectPr w:rsidR="00681D0D" w:rsidSect="00681D0D">
          <w:footerReference w:type="default" r:id="rId95"/>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681D0D" w:rsidRPr="00FA0BF7" w14:paraId="53CABCC4" w14:textId="77777777" w:rsidTr="007861FC">
        <w:trPr>
          <w:jc w:val="center"/>
        </w:trPr>
        <w:tc>
          <w:tcPr>
            <w:tcW w:w="4393" w:type="dxa"/>
          </w:tcPr>
          <w:p w14:paraId="0AC84C5F"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noProof/>
                <w:color w:val="191919"/>
                <w:sz w:val="20"/>
                <w:szCs w:val="20"/>
                <w:lang w:val="ro-RO"/>
              </w:rPr>
              <w:drawing>
                <wp:inline distT="0" distB="0" distL="0" distR="0" wp14:anchorId="111C07D1" wp14:editId="7B6486E2">
                  <wp:extent cx="1653975" cy="360000"/>
                  <wp:effectExtent l="0" t="0" r="0" b="0"/>
                  <wp:docPr id="8358188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4126870B"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w:t>
            </w:r>
          </w:p>
        </w:tc>
        <w:tc>
          <w:tcPr>
            <w:tcW w:w="4928" w:type="dxa"/>
          </w:tcPr>
          <w:p w14:paraId="7E17831D"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Unitatea şcolară</w:t>
            </w:r>
          </w:p>
          <w:p w14:paraId="670DF2BC"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647A1D">
              <w:rPr>
                <w:rFonts w:ascii="Arial" w:hAnsi="Arial" w:cs="Arial"/>
                <w:b/>
                <w:bCs/>
                <w:noProof/>
                <w:color w:val="191919"/>
                <w:sz w:val="20"/>
                <w:szCs w:val="20"/>
                <w:lang w:val="ro-RO"/>
              </w:rPr>
              <w:t>Școala Gimnazială Desești</w:t>
            </w:r>
          </w:p>
          <w:p w14:paraId="1D25F23D"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__________________________________</w:t>
            </w:r>
          </w:p>
        </w:tc>
      </w:tr>
    </w:tbl>
    <w:p w14:paraId="23B8844B" w14:textId="77777777" w:rsidR="00681D0D" w:rsidRPr="00FA0BF7" w:rsidRDefault="00681D0D" w:rsidP="0005536A">
      <w:pPr>
        <w:autoSpaceDE w:val="0"/>
        <w:autoSpaceDN w:val="0"/>
        <w:adjustRightInd w:val="0"/>
        <w:jc w:val="center"/>
        <w:rPr>
          <w:rFonts w:ascii="Arial" w:hAnsi="Arial" w:cs="Arial"/>
          <w:b/>
          <w:bCs/>
          <w:color w:val="191919"/>
          <w:sz w:val="20"/>
          <w:szCs w:val="20"/>
          <w:lang w:val="ro-RO"/>
        </w:rPr>
      </w:pPr>
    </w:p>
    <w:p w14:paraId="78B809F5"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p>
    <w:p w14:paraId="4762FE9B"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FIȘA POSTULUI</w:t>
      </w:r>
      <w:r w:rsidRPr="004954FF">
        <w:rPr>
          <w:rStyle w:val="FootnoteReference"/>
          <w:rFonts w:ascii="Arial" w:hAnsi="Arial" w:cs="Arial"/>
          <w:b/>
          <w:bCs/>
          <w:color w:val="FFFFFF" w:themeColor="background1"/>
          <w:sz w:val="20"/>
          <w:szCs w:val="20"/>
          <w:lang w:val="ro-RO"/>
        </w:rPr>
        <w:footnoteReference w:id="89"/>
      </w:r>
      <w:r w:rsidRPr="004954FF">
        <w:rPr>
          <w:rFonts w:ascii="Arial" w:hAnsi="Arial" w:cs="Arial"/>
          <w:b/>
          <w:bCs/>
          <w:color w:val="191919"/>
          <w:sz w:val="20"/>
          <w:szCs w:val="20"/>
          <w:vertAlign w:val="superscript"/>
          <w:lang w:val="ro-RO"/>
        </w:rPr>
        <w:t>1</w:t>
      </w:r>
    </w:p>
    <w:p w14:paraId="3BCE4ADD"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DIRECTOR UNITATE DE ÎNVĂȚĂMÂNT</w:t>
      </w:r>
    </w:p>
    <w:p w14:paraId="741ACFDB"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(anexă la Contractul de management nr. ......</w:t>
      </w:r>
      <w:r>
        <w:rPr>
          <w:rFonts w:ascii="Arial" w:hAnsi="Arial" w:cs="Arial"/>
          <w:b/>
          <w:bCs/>
          <w:color w:val="191919"/>
          <w:sz w:val="20"/>
          <w:szCs w:val="20"/>
          <w:lang w:val="ro-RO"/>
        </w:rPr>
        <w:t>.....................</w:t>
      </w:r>
      <w:r w:rsidRPr="00FA0BF7">
        <w:rPr>
          <w:rFonts w:ascii="Arial" w:hAnsi="Arial" w:cs="Arial"/>
          <w:b/>
          <w:bCs/>
          <w:color w:val="191919"/>
          <w:sz w:val="20"/>
          <w:szCs w:val="20"/>
          <w:lang w:val="ro-RO"/>
        </w:rPr>
        <w:t>.......)</w:t>
      </w:r>
    </w:p>
    <w:p w14:paraId="43A50104" w14:textId="77777777" w:rsidR="00681D0D" w:rsidRPr="00FA0BF7" w:rsidRDefault="00681D0D" w:rsidP="0041140E">
      <w:pPr>
        <w:autoSpaceDE w:val="0"/>
        <w:autoSpaceDN w:val="0"/>
        <w:adjustRightInd w:val="0"/>
        <w:jc w:val="center"/>
        <w:rPr>
          <w:rFonts w:ascii="Arial" w:hAnsi="Arial" w:cs="Arial"/>
          <w:b/>
          <w:bCs/>
          <w:color w:val="191919"/>
          <w:sz w:val="20"/>
          <w:szCs w:val="20"/>
          <w:lang w:val="ro-RO"/>
        </w:rPr>
      </w:pPr>
    </w:p>
    <w:p w14:paraId="2C24C50E" w14:textId="77777777" w:rsidR="00681D0D" w:rsidRPr="00FA0BF7" w:rsidRDefault="00681D0D" w:rsidP="00E46826">
      <w:pPr>
        <w:autoSpaceDE w:val="0"/>
        <w:autoSpaceDN w:val="0"/>
        <w:adjustRightInd w:val="0"/>
        <w:ind w:firstLine="284"/>
        <w:jc w:val="both"/>
        <w:rPr>
          <w:rFonts w:ascii="Arial" w:hAnsi="Arial" w:cs="Arial"/>
          <w:color w:val="191919"/>
          <w:sz w:val="20"/>
          <w:szCs w:val="20"/>
          <w:lang w:val="ro-RO"/>
        </w:rPr>
      </w:pPr>
    </w:p>
    <w:p w14:paraId="19A87252"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Funcția: Director </w:t>
      </w:r>
    </w:p>
    <w:p w14:paraId="6E366B29"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Numele și prenumele: ................ </w:t>
      </w:r>
    </w:p>
    <w:p w14:paraId="38B9E6A7" w14:textId="77777777" w:rsidR="00681D0D" w:rsidRPr="00F60F01" w:rsidRDefault="00681D0D" w:rsidP="00D2444F">
      <w:pPr>
        <w:autoSpaceDE w:val="0"/>
        <w:autoSpaceDN w:val="0"/>
        <w:adjustRightInd w:val="0"/>
        <w:ind w:firstLine="284"/>
        <w:jc w:val="both"/>
        <w:rPr>
          <w:rFonts w:ascii="Arial" w:hAnsi="Arial" w:cs="Arial"/>
          <w:b/>
          <w:bCs/>
          <w:color w:val="191919"/>
          <w:sz w:val="20"/>
          <w:szCs w:val="20"/>
          <w:lang w:val="ro-RO"/>
        </w:rPr>
      </w:pPr>
      <w:r w:rsidRPr="00F60F01">
        <w:rPr>
          <w:rFonts w:ascii="Arial" w:hAnsi="Arial" w:cs="Arial"/>
          <w:b/>
          <w:bCs/>
          <w:color w:val="191919"/>
          <w:sz w:val="20"/>
          <w:szCs w:val="20"/>
          <w:lang w:val="ro-RO"/>
        </w:rPr>
        <w:t>Telefon/Mobil: ..........................</w:t>
      </w:r>
    </w:p>
    <w:p w14:paraId="4ED257BA"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Unitatea de învățământ: </w:t>
      </w:r>
      <w:r w:rsidRPr="00647A1D">
        <w:rPr>
          <w:rFonts w:ascii="Arial" w:hAnsi="Arial" w:cs="Arial"/>
          <w:noProof/>
          <w:color w:val="191919"/>
          <w:sz w:val="20"/>
          <w:szCs w:val="20"/>
          <w:lang w:val="ro-RO"/>
        </w:rPr>
        <w:t>Școala Gimnazială Desești</w:t>
      </w:r>
    </w:p>
    <w:p w14:paraId="767C6A36"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Studii: ............................. </w:t>
      </w:r>
    </w:p>
    <w:p w14:paraId="1E038C2F"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Anul absolvirii: .................... </w:t>
      </w:r>
    </w:p>
    <w:p w14:paraId="0925B694"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Specialitatea: ...................... </w:t>
      </w:r>
    </w:p>
    <w:p w14:paraId="06D9F488"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Vechime în învățământ: .............. </w:t>
      </w:r>
    </w:p>
    <w:p w14:paraId="7286B1B0"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Gradul didactic: .................... </w:t>
      </w:r>
    </w:p>
    <w:p w14:paraId="345B9431"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Obligația de predare: </w:t>
      </w:r>
    </w:p>
    <w:p w14:paraId="3850DAF7"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Numire prin Decizia inspectorului școlar general nr. ...... din ......... </w:t>
      </w:r>
    </w:p>
    <w:p w14:paraId="10ED144B"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Data numirii în funcția de conducere: .............. </w:t>
      </w:r>
    </w:p>
    <w:p w14:paraId="72303D90"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p w14:paraId="3FB69F9E"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Integrarea în structura organizatorică </w:t>
      </w:r>
    </w:p>
    <w:p w14:paraId="5C165639"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Postul imediat superior: inspector școlar general </w:t>
      </w:r>
    </w:p>
    <w:p w14:paraId="5FF6C323"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Subordonări: personalul didactic de predare, didactic auxiliar și administrativ din unitatea de învățământ </w:t>
      </w:r>
    </w:p>
    <w:p w14:paraId="18A90E47"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Relații de muncă </w:t>
      </w:r>
    </w:p>
    <w:p w14:paraId="2895773C"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Ierarhice: inspector școlar general, inspector școlar general adjunct </w:t>
      </w:r>
    </w:p>
    <w:p w14:paraId="090C108B"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Funcționale: inspectori școlari, directori/directori adjuncți ai altor unități de învățământ, autorități ale administrației publice locale/județene. </w:t>
      </w:r>
    </w:p>
    <w:p w14:paraId="2EE34C82"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colaborare: cu alți furnizori de educație și de formare, structuri consultative din învățământ, organizații sindicale, organizații neguvernamentale. </w:t>
      </w:r>
    </w:p>
    <w:p w14:paraId="60FAF0EA"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reprezentare: reprezentarea oficială a unității de învățământ. </w:t>
      </w:r>
    </w:p>
    <w:p w14:paraId="15F92B1C" w14:textId="77777777" w:rsidR="00681D0D" w:rsidRPr="005C40FA" w:rsidRDefault="00681D0D" w:rsidP="00144B22">
      <w:pPr>
        <w:autoSpaceDE w:val="0"/>
        <w:autoSpaceDN w:val="0"/>
        <w:adjustRightInd w:val="0"/>
        <w:ind w:firstLine="284"/>
        <w:jc w:val="both"/>
        <w:rPr>
          <w:rFonts w:ascii="Arial" w:hAnsi="Arial" w:cs="Arial"/>
          <w:b/>
          <w:bCs/>
          <w:color w:val="191919"/>
          <w:sz w:val="20"/>
          <w:szCs w:val="20"/>
          <w:lang w:val="ro-RO"/>
        </w:rPr>
      </w:pPr>
      <w:r w:rsidRPr="005C40FA">
        <w:rPr>
          <w:rFonts w:ascii="Arial" w:hAnsi="Arial" w:cs="Arial"/>
          <w:b/>
          <w:bCs/>
          <w:color w:val="191919"/>
          <w:sz w:val="20"/>
          <w:szCs w:val="20"/>
          <w:lang w:val="ro-RO"/>
        </w:rPr>
        <w:t xml:space="preserve">Atribuțiile directorului se raportează la: </w:t>
      </w:r>
    </w:p>
    <w:p w14:paraId="12F78C71"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Legii învățământului preuniversitar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3DD39887"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Regulamentului de organizare și funcționare a unităților de învățământ preuniversitar, aprobat prin ordin de ministru; </w:t>
      </w:r>
    </w:p>
    <w:p w14:paraId="798F45D6"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legislației și actelor normative subsecvente Legii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087717EF"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ordinele, instrucțiunile și precizările emise de Ministerul Educației și Cercetării; </w:t>
      </w:r>
    </w:p>
    <w:p w14:paraId="5BDDE298"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FA0BF7">
        <w:rPr>
          <w:rFonts w:ascii="Arial" w:hAnsi="Arial" w:cs="Arial"/>
          <w:color w:val="191919"/>
          <w:sz w:val="20"/>
          <w:szCs w:val="20"/>
          <w:lang w:val="ro-RO"/>
        </w:rPr>
        <w:t xml:space="preserve">– deciziile emise </w:t>
      </w:r>
      <w:r w:rsidRPr="004E1165">
        <w:rPr>
          <w:rFonts w:ascii="Arial" w:hAnsi="Arial" w:cs="Arial"/>
          <w:color w:val="000000" w:themeColor="text1"/>
          <w:sz w:val="20"/>
          <w:szCs w:val="20"/>
          <w:lang w:val="ro-RO"/>
        </w:rPr>
        <w:t xml:space="preserve">de inspectorul școlar general; </w:t>
      </w:r>
    </w:p>
    <w:p w14:paraId="6A4AD8F4"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hotărârile consiliului de administrație al unității de învățământ:</w:t>
      </w:r>
    </w:p>
    <w:p w14:paraId="5471EC85"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xml:space="preserve">– </w:t>
      </w:r>
      <w:r>
        <w:rPr>
          <w:rFonts w:ascii="Arial" w:hAnsi="Arial" w:cs="Arial"/>
          <w:color w:val="000000" w:themeColor="text1"/>
          <w:sz w:val="20"/>
          <w:szCs w:val="20"/>
          <w:lang w:val="ro-RO"/>
        </w:rPr>
        <w:t xml:space="preserve">prevederile legislației naționale, </w:t>
      </w:r>
      <w:r w:rsidRPr="004E1165">
        <w:rPr>
          <w:rFonts w:ascii="Arial" w:hAnsi="Arial" w:cs="Arial"/>
          <w:color w:val="000000" w:themeColor="text1"/>
          <w:sz w:val="20"/>
          <w:szCs w:val="20"/>
          <w:lang w:val="ro-RO"/>
        </w:rPr>
        <w:t>aplicabil</w:t>
      </w:r>
      <w:r>
        <w:rPr>
          <w:rFonts w:ascii="Arial" w:hAnsi="Arial" w:cs="Arial"/>
          <w:color w:val="000000" w:themeColor="text1"/>
          <w:sz w:val="20"/>
          <w:szCs w:val="20"/>
          <w:lang w:val="ro-RO"/>
        </w:rPr>
        <w:t>e</w:t>
      </w:r>
      <w:r w:rsidRPr="004E1165">
        <w:rPr>
          <w:rFonts w:ascii="Arial" w:hAnsi="Arial" w:cs="Arial"/>
          <w:color w:val="000000" w:themeColor="text1"/>
          <w:sz w:val="20"/>
          <w:szCs w:val="20"/>
          <w:lang w:val="ro-RO"/>
        </w:rPr>
        <w:t xml:space="preserve"> inclusiv în domeniul educației.</w:t>
      </w:r>
    </w:p>
    <w:p w14:paraId="318B8907" w14:textId="77777777" w:rsidR="00681D0D" w:rsidRPr="004E1165" w:rsidRDefault="00681D0D" w:rsidP="00C5752B">
      <w:pPr>
        <w:autoSpaceDE w:val="0"/>
        <w:autoSpaceDN w:val="0"/>
        <w:adjustRightInd w:val="0"/>
        <w:ind w:firstLine="284"/>
        <w:jc w:val="both"/>
        <w:rPr>
          <w:rFonts w:ascii="Arial" w:hAnsi="Arial" w:cs="Arial"/>
          <w:color w:val="000000" w:themeColor="text1"/>
          <w:sz w:val="20"/>
          <w:szCs w:val="20"/>
          <w:lang w:val="ro-RO"/>
        </w:rPr>
      </w:pPr>
    </w:p>
    <w:p w14:paraId="51149BCC" w14:textId="77777777" w:rsidR="00681D0D" w:rsidRPr="004E1165" w:rsidRDefault="00681D0D" w:rsidP="00B4331B">
      <w:pPr>
        <w:autoSpaceDE w:val="0"/>
        <w:autoSpaceDN w:val="0"/>
        <w:adjustRightInd w:val="0"/>
        <w:ind w:firstLine="284"/>
        <w:jc w:val="both"/>
        <w:rPr>
          <w:rFonts w:ascii="Arial" w:hAnsi="Arial" w:cs="Arial"/>
          <w:b/>
          <w:bCs/>
          <w:color w:val="000000" w:themeColor="text1"/>
          <w:sz w:val="20"/>
          <w:szCs w:val="20"/>
          <w:lang w:val="ro-RO"/>
        </w:rPr>
      </w:pPr>
      <w:r w:rsidRPr="004E1165">
        <w:rPr>
          <w:rFonts w:ascii="Arial" w:hAnsi="Arial" w:cs="Arial"/>
          <w:b/>
          <w:bCs/>
          <w:color w:val="000000" w:themeColor="text1"/>
          <w:sz w:val="20"/>
          <w:szCs w:val="20"/>
          <w:lang w:val="ro-RO"/>
        </w:rPr>
        <w:t xml:space="preserve">I. Atribuții generale </w:t>
      </w:r>
    </w:p>
    <w:p w14:paraId="1EA9BB2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4E1165">
        <w:rPr>
          <w:rFonts w:ascii="Arial" w:hAnsi="Arial" w:cs="Arial"/>
          <w:color w:val="000000" w:themeColor="text1"/>
          <w:sz w:val="20"/>
          <w:szCs w:val="20"/>
          <w:lang w:val="ro-RO"/>
        </w:rPr>
        <w:t>1. Realizează conducerea executivă a unității de învățământ preuniversitar, în conformitate cu atribuțiile conferite de legislația în vigoare</w:t>
      </w:r>
      <w:r w:rsidRPr="00FA0BF7">
        <w:rPr>
          <w:rFonts w:ascii="Arial" w:hAnsi="Arial" w:cs="Arial"/>
          <w:color w:val="191919"/>
          <w:sz w:val="20"/>
          <w:szCs w:val="20"/>
          <w:lang w:val="ro-RO"/>
        </w:rPr>
        <w:t xml:space="preserve">, cu hotărârile consiliului de administrație al unității de învățământ, precum și cu alte reglementări legale. </w:t>
      </w:r>
    </w:p>
    <w:p w14:paraId="707E6D8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2. Manifestă loialitate față de unitatea de învățământ, credibilitate și responsabilitate în deciziile sale, încredere în capacitățile angajaților, încurajează și susține colegii, în vederea motivării pentru formare continuă și pentru crearea în unitate a unui climat optim desfășurării procesului de învățământ. </w:t>
      </w:r>
    </w:p>
    <w:p w14:paraId="3D3DFA5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3. Răspunde de întreaga activitate financiar-contabilă a unității în calitatea sa de ordonator de credite și coordonează direct compartimentul financiar-contabil. </w:t>
      </w:r>
    </w:p>
    <w:p w14:paraId="0DB9AAF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4. Realizează activitatea de îndrumare și control asupra activității întregului personal salariat al unității de învățământ. Colaborează cu personalul cabinetului medical și stomatologic. </w:t>
      </w:r>
    </w:p>
    <w:p w14:paraId="26E03A3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5. Este președintele consiliului profesoral și al consiliului de administrație, în fața cărora prezintă rapoarte anuale. </w:t>
      </w:r>
    </w:p>
    <w:p w14:paraId="032544B1"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II. Atribuții specifice </w:t>
      </w:r>
    </w:p>
    <w:p w14:paraId="47C8FA70"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1. În exercitarea funcției de conducere executivă: </w:t>
      </w:r>
    </w:p>
    <w:p w14:paraId="043C871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este reprezentantul legal al unității de învățământ, având obligația reprezentării și apărării drepturilor și intereselor legitime ale acesteia în raporturile cu autoritățile publice, instituțiile de orice natură, precum și cu orice persoană juridică sau fizică, română sau străină; </w:t>
      </w:r>
    </w:p>
    <w:p w14:paraId="211827A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realizează conducerea executivă a unității de învățământ și organizează întreaga activitate educațională; </w:t>
      </w:r>
    </w:p>
    <w:p w14:paraId="36B5C30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organizează și este direct responsabil de aplicarea legislației în vigoare, la nivelul unității de învățământ; </w:t>
      </w:r>
    </w:p>
    <w:p w14:paraId="7608A8F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asigură managementul strategic al unității de învățământ, în colaborare cu autoritățile administrației publice locale, după consultarea partenerilor sociali și a reprezentanților părinților și elevilor; </w:t>
      </w:r>
    </w:p>
    <w:p w14:paraId="454693A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asigură managementul operațional al unității de învățământ și este direct responsabil de calitatea educației furnizate de unitatea de învățământ; </w:t>
      </w:r>
    </w:p>
    <w:p w14:paraId="3F9C113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asigură corelarea obiectivelor specifice unității de învățământ cu cele stabilite la nivel național și local; </w:t>
      </w:r>
    </w:p>
    <w:p w14:paraId="614D3BC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coordonează procesul de obținere a autorizațiilor și avizelor legale necesare funcționării unității de învățământ; </w:t>
      </w:r>
    </w:p>
    <w:p w14:paraId="6AFA2D9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asigură aplicarea și respectarea normelor de sănătate și securitate în muncă; </w:t>
      </w:r>
    </w:p>
    <w:p w14:paraId="1AB492F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semnează parteneriate cu operatorii economici pentru asigurarea instruirii practice a elevilor; </w:t>
      </w:r>
    </w:p>
    <w:p w14:paraId="1C77BB2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prezintă, anual, un raport asupra calității educației în unitatea de învățământ pe care o conduce, întocmit de Comisia de evaluare și asigurare a calității; raportul, aprobat de consiliul de administrație, este prezentat în fața consiliului profesoral, comitetului reprezentativ al părinților/asociației de părinți și este adus la cunoștința autorităților administrației publice locale și a inspectoratului școlar; </w:t>
      </w:r>
    </w:p>
    <w:p w14:paraId="3854307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elaborarea proiectului de dezvoltare instituțională a unității de învățământ, prin care se stabilește politica educațională a acesteia; </w:t>
      </w:r>
    </w:p>
    <w:p w14:paraId="10D543BE" w14:textId="77777777" w:rsidR="00681D0D" w:rsidRPr="00FA0BF7"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l) lansează proiecte de parteneriat cu unități de învățământ similare din Uniunea Europeană sau din alte zone;</w:t>
      </w:r>
    </w:p>
    <w:p w14:paraId="60948E1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solicită consiliului reprezentativ al părinților și, după caz, consiliului local/consiliului județean și consiliului reprezentativ al elevilor desemnarea reprezentanților lor în consiliul de administrație al unității de învățământ; </w:t>
      </w:r>
    </w:p>
    <w:p w14:paraId="3E1AE4F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numește, prin decizie, componența comisiilor pentru examenele de corigențe, amânări sau diferențe; </w:t>
      </w:r>
    </w:p>
    <w:p w14:paraId="28CD9EF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 coordonează activitățile de pregătire organizate de cadrele didactice pentru elevii care participă la olimpiade, concursuri, competiții sportive și festivaluri naționale și internaționale; </w:t>
      </w:r>
    </w:p>
    <w:p w14:paraId="7357F9B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în exercitarea atribuțiilor și a responsabilităților stabilite, directorul emite decizii și note de serviciu. </w:t>
      </w:r>
    </w:p>
    <w:p w14:paraId="1112C93B"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2. În exercitarea funcției de angajator: </w:t>
      </w:r>
    </w:p>
    <w:p w14:paraId="18BE8C5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angajează personalul din unitate prin încheierea contractului individual de muncă; </w:t>
      </w:r>
    </w:p>
    <w:p w14:paraId="6119B58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întocmește, conform legii, fișele posturilor pentru personalul din subordine; răspunde de selecția, angajarea, evaluarea periodică, salarizarea, formarea, motivarea și încetarea raporturilor de muncă ale personalului din unitate, cu respectarea strictă a legislației incidente, în vigoare; </w:t>
      </w:r>
    </w:p>
    <w:p w14:paraId="3255B51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propune consiliului de administrație vacantarea posturilor, organizarea concursurilor pe post și angajarea personalului; </w:t>
      </w:r>
    </w:p>
    <w:p w14:paraId="1D10096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îndeplinește atribuțiile prevăzute de metodologia-cadru privind mobilitatea personalului didactic de predare din învățământul preuniversitar, de metodologia de ocupare a posturilor didactice care se vacantează în timpul anului școlar, precum și de alte acte normative elaborate de Ministerul Educației și Cercetării; </w:t>
      </w:r>
    </w:p>
    <w:p w14:paraId="0B46293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coordonează organizarea și desfășurarea concursului de ocupare a posturilor; </w:t>
      </w:r>
    </w:p>
    <w:p w14:paraId="1DA7C03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stabilește atribuțiile coordonatorului pentru proiecte și programe educative școlare și extrașcolare, în funcție de specificul unității; </w:t>
      </w:r>
    </w:p>
    <w:p w14:paraId="47855E9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aprobă concediile de odihnă ale personalului didactic de predare, didactic auxiliar și administrativ, pe baza solicitărilor scrise ale acestora, conform Legii nr. 53/2003 - Codul muncii, </w:t>
      </w:r>
      <w:r w:rsidRPr="00D9780C">
        <w:rPr>
          <w:rFonts w:ascii="Arial" w:hAnsi="Arial" w:cs="Arial"/>
          <w:i/>
          <w:iCs/>
          <w:color w:val="191919"/>
          <w:sz w:val="20"/>
          <w:szCs w:val="20"/>
          <w:lang w:val="ro-RO"/>
        </w:rPr>
        <w:t>republicată, cu modificările și completările ulterioare</w:t>
      </w:r>
      <w:r w:rsidRPr="00FA0BF7">
        <w:rPr>
          <w:rFonts w:ascii="Arial" w:hAnsi="Arial" w:cs="Arial"/>
          <w:color w:val="191919"/>
          <w:sz w:val="20"/>
          <w:szCs w:val="20"/>
          <w:lang w:val="ro-RO"/>
        </w:rPr>
        <w:t xml:space="preserve">, și contractului colectiv de muncă aplicabil; </w:t>
      </w:r>
    </w:p>
    <w:p w14:paraId="628A763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aprobă concediul fără plată și zilele libere plătite, conform prevederilor legale și ale contractului colectiv de muncă aplicabil, pentru întreg personalul, în condițiile asigurării suplinirii activității acestora; </w:t>
      </w:r>
    </w:p>
    <w:p w14:paraId="74E5C7A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coordonează realizarea planurilor de formare profesională în concordanță cu prevederile Legii nr. 198/2023, cu modificările și completările ulterioare, ale codului muncii, precum și ale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și propune aprobarea acestora de către consiliul de administrație; </w:t>
      </w:r>
    </w:p>
    <w:p w14:paraId="2E299AA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monitorizează implementarea planurilor de formare profesională a personalului didactic de predare, didactic auxiliar și administrativ; </w:t>
      </w:r>
    </w:p>
    <w:p w14:paraId="0D1DCC4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aplică prevederile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4B31DB8A" w14:textId="77777777" w:rsidR="00681D0D" w:rsidRPr="00426C69" w:rsidRDefault="00681D0D" w:rsidP="00426C69">
      <w:pPr>
        <w:autoSpaceDE w:val="0"/>
        <w:autoSpaceDN w:val="0"/>
        <w:adjustRightInd w:val="0"/>
        <w:ind w:firstLine="284"/>
        <w:jc w:val="both"/>
        <w:rPr>
          <w:rFonts w:ascii="Arial" w:hAnsi="Arial" w:cs="Arial"/>
          <w:b/>
          <w:bCs/>
          <w:color w:val="191919"/>
          <w:sz w:val="20"/>
          <w:szCs w:val="20"/>
          <w:lang w:val="ro-RO"/>
        </w:rPr>
      </w:pPr>
      <w:r w:rsidRPr="00426C69">
        <w:rPr>
          <w:rFonts w:ascii="Arial" w:hAnsi="Arial" w:cs="Arial"/>
          <w:b/>
          <w:bCs/>
          <w:color w:val="191919"/>
          <w:sz w:val="20"/>
          <w:szCs w:val="20"/>
          <w:lang w:val="ro-RO"/>
        </w:rPr>
        <w:t xml:space="preserve">3. În exercitarea funcției de ordonator de credite: </w:t>
      </w:r>
    </w:p>
    <w:p w14:paraId="52C0159F"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în consiliul de administrație, spre aprobare, proiectul de buget și raportul de execuție bugetară; </w:t>
      </w:r>
    </w:p>
    <w:p w14:paraId="2E0A6275"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răspunde de încadrarea în bugetul aprobat al unității de învățământ; </w:t>
      </w:r>
    </w:p>
    <w:p w14:paraId="5F6FF958" w14:textId="77777777" w:rsidR="00681D0D" w:rsidRPr="00FA0BF7"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c) se preocupă de atragerea de resurse extrabugetare, cu respectarea prevederilor legale;</w:t>
      </w:r>
    </w:p>
    <w:p w14:paraId="65BD92D0"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răspunde de realizarea, utilizarea, păstrarea, completarea și modernizarea bazei materiale a unității de învățământ; </w:t>
      </w:r>
    </w:p>
    <w:p w14:paraId="34B61A58"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urmărește modul de încasare a veniturilor; </w:t>
      </w:r>
    </w:p>
    <w:p w14:paraId="491D6135"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răspunde în ceea ce privește necesitatea, oportunitatea și legalitatea angajării și utilizării creditelor bugetare, în limita și cu destinația aprobate prin bugetul propriu; </w:t>
      </w:r>
    </w:p>
    <w:p w14:paraId="072713C9"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răspunde de integritatea și buna funcționare a bunurilor aflate în administrare; </w:t>
      </w:r>
    </w:p>
    <w:p w14:paraId="012EBE38"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răspunde de organizarea și ținerea la zi a contabilității și prezentarea la termen a bilanțurilor contabile și a conturilor de execuție bugetară. </w:t>
      </w:r>
    </w:p>
    <w:p w14:paraId="794426A8" w14:textId="77777777" w:rsidR="00681D0D" w:rsidRPr="0037598F" w:rsidRDefault="00681D0D" w:rsidP="0037598F">
      <w:pPr>
        <w:autoSpaceDE w:val="0"/>
        <w:autoSpaceDN w:val="0"/>
        <w:adjustRightInd w:val="0"/>
        <w:ind w:firstLine="284"/>
        <w:jc w:val="both"/>
        <w:rPr>
          <w:rFonts w:ascii="Arial" w:hAnsi="Arial" w:cs="Arial"/>
          <w:b/>
          <w:bCs/>
          <w:color w:val="191919"/>
          <w:sz w:val="20"/>
          <w:szCs w:val="20"/>
          <w:lang w:val="ro-RO"/>
        </w:rPr>
      </w:pPr>
      <w:r w:rsidRPr="0037598F">
        <w:rPr>
          <w:rFonts w:ascii="Arial" w:hAnsi="Arial" w:cs="Arial"/>
          <w:b/>
          <w:bCs/>
          <w:color w:val="191919"/>
          <w:sz w:val="20"/>
          <w:szCs w:val="20"/>
          <w:lang w:val="ro-RO"/>
        </w:rPr>
        <w:t xml:space="preserve">4. Directorul unității de învățământ îndeplinește și următoarele atribuții: </w:t>
      </w:r>
    </w:p>
    <w:p w14:paraId="468C03B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inspectoratului școlar, spre aprobare, proiectul planului de școlarizare, avizat de consiliului de administrație; </w:t>
      </w:r>
    </w:p>
    <w:p w14:paraId="0476DB6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coordonează activitatea de elaborare a ofertei educaționale a unității de învățământ și o propune spre aprobare consiliului de administrație; </w:t>
      </w:r>
    </w:p>
    <w:p w14:paraId="5ECB84B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coordonează și răspunde de colectarea datelor statistice pentru sistemul național de indicatori pentru educație, pe care le transmite inspectoratului școlar, și răspunde de introducerea datelor în Sistemul de Informații Integrat al învățământului din România (SIIIR); </w:t>
      </w:r>
    </w:p>
    <w:p w14:paraId="40AF1DD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propune consiliului de administrație, spre aprobare, Regulamentul de organizare și funcționare a unității de învățământ; </w:t>
      </w:r>
    </w:p>
    <w:p w14:paraId="1918DE9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stabilește componența formațiunilor de studiu în baza hotărârii consiliului de administrație; </w:t>
      </w:r>
    </w:p>
    <w:p w14:paraId="6A20B2C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elaborează proiectul de încadrare cu personal didactic de predare, precum și schema de personal didactic auxiliar și administrativ și le supune, spre aprobare, consiliului de administrație; </w:t>
      </w:r>
    </w:p>
    <w:p w14:paraId="0378622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numește, după consultarea consiliului profesoral, în baza hotărârii consiliului de administrație, profesorii diriginți la clase, precum și coordonatorul pentru proiecte și programe educative școlare și extrașcolare; </w:t>
      </w:r>
    </w:p>
    <w:p w14:paraId="3C5A396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numește cadrul didactic care face parte din consiliul clasei, ce poate prelua atribuțiile profesorului diriginte, în condițiile în care acesta este indisponibil pentru o perioadă de timp, din motive obiective; </w:t>
      </w:r>
    </w:p>
    <w:p w14:paraId="6C59DA7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numește, în baza hotărârii consiliului de administrație, coordonatorii structurilor care aparțin de unitatea de învățământ, din rândul cadrelor didactice, de regulă, titulare, care își desfășoară activitatea în structurile respective; </w:t>
      </w:r>
    </w:p>
    <w:p w14:paraId="4E1F1F8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stabilește, prin decizie, componența comisiilor din cadrul unității de învățământ, în baza hotărârii consiliului de administrație; </w:t>
      </w:r>
    </w:p>
    <w:p w14:paraId="1B0A956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comisia de întocmire a orarului și îl propune spre aprobare consiliului de administrație; </w:t>
      </w:r>
    </w:p>
    <w:p w14:paraId="001366B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l) aprobă graficul serviciului pe școală al personalului didactic; </w:t>
      </w:r>
    </w:p>
    <w:p w14:paraId="035763F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propune consiliului de administrație, spre aprobare, calendarul activităților educative ale unității de învățământ; </w:t>
      </w:r>
    </w:p>
    <w:p w14:paraId="4AA23E5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aprobă, prin decizie, regulamentele de funcționare ale cercurilor, asociațiilor științifice, tehnice, sportive și cultural- artistice ale elevilor din unitatea de învățământ în baza hotărârii consiliului de administrație; </w:t>
      </w:r>
    </w:p>
    <w:p w14:paraId="4D3E67AA"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o) elaborează instrumente interne de lucru, utilizate în activitatea de îndrumare, control și evaluare a tuturor activităților care se desfășoară în unitatea de învățământ și le supune spre aprobare consiliului de administrație;</w:t>
      </w:r>
    </w:p>
    <w:p w14:paraId="6E1BC72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asigură aplicarea planului de învățământ, a programelor școlare și a metodologiei privind evaluarea rezultatelor școlare; </w:t>
      </w:r>
    </w:p>
    <w:p w14:paraId="3AB3768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q) controlează calitatea procesului instructiv-educativ, prin verificarea documentelor, prin asistențe la ore și prin participări la diverse activități educative extracurriculare și extrașcolare; în cursul unui an școlar, directorul efectuează asistențe la orele de curs, astfel încât fiecare cadru didactic să fie asistat cel puțin de două ori pe an școlar; </w:t>
      </w:r>
    </w:p>
    <w:p w14:paraId="11D64F8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r) monitorizează activitatea de formare continuă a personalului din unitate; </w:t>
      </w:r>
    </w:p>
    <w:p w14:paraId="65B633B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 monitorizează activitatea cadrelor didactice debutante și sprijină integrarea acestora în colectivul unității de învățământ; </w:t>
      </w:r>
    </w:p>
    <w:p w14:paraId="19EA60A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t) consemnează zilnic în condica de prezență absențele și întârzierile la orele de curs ale personalului didactic de predare și de instruire practică, precum și întârzierile personalului didactic auxiliar și administrativ de la programul de lucru; </w:t>
      </w:r>
    </w:p>
    <w:p w14:paraId="4F8B8FF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 își asumă, alături de consiliul de administrație, răspunderea publică pentru performanțele unității de învățământ pe care o conduce; </w:t>
      </w:r>
    </w:p>
    <w:p w14:paraId="381F86C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 numește și controlează personalul care răspunde de sigiliul unității de învățământ; w) asigură arhivarea documentelor oficiale și școlare; </w:t>
      </w:r>
    </w:p>
    <w:p w14:paraId="2C83083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x) răspunde de întocmirea, eliberarea, reconstituirea, anularea, completarea și gestionarea actelor de studii; răspunde de întocmirea, eliberarea, reconstituirea, anularea, completarea, modificarea, rectificarea și gestionarea documentelor de evidență școlară; </w:t>
      </w:r>
    </w:p>
    <w:p w14:paraId="39DE0F9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y) aprobă vizitarea unității de învățământ, de către persoane din afara unității, inclusiv de către reprezentanți ai mass-media. Fac excepție de la această prevedere reprezentanții instituțiilor cu drept de îndrumare și control asupra unităților de învățământ, precum și persoanele care participă la procesul de monitorizare și evaluare a calității sistemului de învățământ; </w:t>
      </w:r>
    </w:p>
    <w:p w14:paraId="17094B9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z) răspunde de realizarea, utilizarea, păstrarea, completarea și modernizarea bazei materiale și sportive a unității de învățământ, coordonează activitatea din internat și de la cantină; </w:t>
      </w:r>
    </w:p>
    <w:p w14:paraId="5AA5554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aa) răspunde de întocmirea corectă și la termen a statelor lunare de plată a drepturilor salariale; </w:t>
      </w:r>
    </w:p>
    <w:p w14:paraId="13C5E0A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bb) răspunde de asigurarea manualelor școlare pentru elevii din învățământul obligatoriu, conform prevederilor legale. Asigură personalului didactic condițiile necesare pentru studierea și alegerea manualelor pentru elevi; </w:t>
      </w:r>
    </w:p>
    <w:p w14:paraId="29477E2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cc) răspunde de stabilirea necesarului de burse școlare și a altor facilități la nivelul unității de învățământ, conform legislației în vigoare; </w:t>
      </w:r>
    </w:p>
    <w:p w14:paraId="36BF1C5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dd) răspunde de respectarea condițiilor și a exigențelor privind normele de igienă școlară, de protecție și securitate în muncă, de protecție civilă și de pază contra incendiilor, în unitatea de învățământ; </w:t>
      </w:r>
    </w:p>
    <w:p w14:paraId="5CB0349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ee) aplică sancțiuni pentru abaterile disciplinare săvârșite de personalul unității de învățământ, în limita prevederilor legale în vigoare; </w:t>
      </w:r>
    </w:p>
    <w:p w14:paraId="6EDD602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ff) aplică sancțiunile prevăzute de legislația în vigoare pentru abaterile disciplinare săvârșite de elevi; </w:t>
      </w:r>
    </w:p>
    <w:p w14:paraId="3DBEFBA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gg) răspunde de transmiterea corectă și la termen a datelor solicitate de inspectoratul școlar; </w:t>
      </w:r>
    </w:p>
    <w:p w14:paraId="62C9321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hh) comunică inspectorului școlar general, în timpul cel mai scurt, orice situație de natură să afecteze procesul instructiv-educativ sau imaginea școlii; </w:t>
      </w:r>
    </w:p>
    <w:p w14:paraId="5B94C426"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ii) solicită consultanță și asistență juridică de la ISJ/ISMB pentru toate procesele sau alte situații/litigii în care este implicată unitatea de învățământ și are obligația de a asigura reprezentarea în instanță;</w:t>
      </w:r>
    </w:p>
    <w:p w14:paraId="7535CD6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jj) directorul îndeplinește și alte atribuții stabilite de către consiliul de administrație, potrivit legii, precum și orice alte atribuții ce rezultă din prevederile legale în vigoare și contractele colective de muncă aplicabile. </w:t>
      </w:r>
    </w:p>
    <w:p w14:paraId="2C16D6D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Pentru realizarea atribuțiilor sale, directorul se consultă cu reprezentanții organizațiilor sindicale reprezentative la nivel de sector de negociere colectivă învățământ preuniversitar din unitatea de învățământ și/sau, după caz, cu reprezentanții salariaților din unitatea de învățământ, în conformitate cu prevederile legale. </w:t>
      </w:r>
    </w:p>
    <w:p w14:paraId="033BF27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În lipsă, directorul are obligația de a delega atribuțiile către directorul adjunct sau către un alt cadru didactic, membru al consiliului de administrație. </w:t>
      </w:r>
    </w:p>
    <w:p w14:paraId="2DD146E0"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Neîndeplinirea acestei obligații constituie abatere disciplinară și se sancționează conform legii.</w:t>
      </w:r>
    </w:p>
    <w:p w14:paraId="5098C715"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676"/>
      </w:tblGrid>
      <w:tr w:rsidR="00681D0D" w:rsidRPr="00FA0BF7" w14:paraId="56FA77D8" w14:textId="77777777" w:rsidTr="005817A5">
        <w:tc>
          <w:tcPr>
            <w:tcW w:w="4113" w:type="dxa"/>
          </w:tcPr>
          <w:p w14:paraId="101A5AF5"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Inspector şcolar general,</w:t>
            </w:r>
          </w:p>
          <w:p w14:paraId="5E2012D0" w14:textId="77777777" w:rsidR="00681D0D" w:rsidRPr="00FA0BF7" w:rsidRDefault="00681D0D" w:rsidP="0090229C">
            <w:pPr>
              <w:jc w:val="center"/>
              <w:rPr>
                <w:rFonts w:ascii="Arial" w:hAnsi="Arial" w:cs="Arial"/>
                <w:sz w:val="20"/>
                <w:szCs w:val="20"/>
                <w:lang w:val="ro-RO"/>
              </w:rPr>
            </w:pPr>
            <w:r>
              <w:rPr>
                <w:rFonts w:ascii="Arial" w:hAnsi="Arial" w:cs="Arial"/>
                <w:sz w:val="20"/>
                <w:szCs w:val="20"/>
                <w:lang w:val="ro-RO"/>
              </w:rPr>
              <w:t>Pop Mihai-Cosmin</w:t>
            </w:r>
          </w:p>
        </w:tc>
        <w:tc>
          <w:tcPr>
            <w:tcW w:w="4676" w:type="dxa"/>
          </w:tcPr>
          <w:p w14:paraId="0F7E9D0B"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Director,</w:t>
            </w:r>
          </w:p>
          <w:p w14:paraId="075B5C8E" w14:textId="77777777" w:rsidR="00681D0D" w:rsidRPr="00FA0BF7" w:rsidRDefault="00681D0D" w:rsidP="00682951">
            <w:pPr>
              <w:jc w:val="center"/>
              <w:rPr>
                <w:rFonts w:ascii="Arial" w:hAnsi="Arial" w:cs="Arial"/>
                <w:sz w:val="20"/>
                <w:szCs w:val="20"/>
                <w:lang w:val="ro-RO"/>
              </w:rPr>
            </w:pPr>
            <w:r>
              <w:rPr>
                <w:rFonts w:ascii="Arial" w:hAnsi="Arial" w:cs="Arial"/>
                <w:sz w:val="20"/>
                <w:szCs w:val="20"/>
                <w:lang w:val="ro-RO"/>
              </w:rPr>
              <w:t>........................................................</w:t>
            </w:r>
          </w:p>
        </w:tc>
      </w:tr>
    </w:tbl>
    <w:p w14:paraId="61D48583" w14:textId="77777777" w:rsidR="00681D0D" w:rsidRDefault="00681D0D" w:rsidP="0037598F">
      <w:pPr>
        <w:autoSpaceDE w:val="0"/>
        <w:autoSpaceDN w:val="0"/>
        <w:adjustRightInd w:val="0"/>
        <w:jc w:val="both"/>
        <w:rPr>
          <w:rFonts w:ascii="Arial" w:hAnsi="Arial" w:cs="Arial"/>
          <w:color w:val="191919"/>
          <w:sz w:val="20"/>
          <w:szCs w:val="20"/>
          <w:lang w:val="ro-RO"/>
        </w:rPr>
        <w:sectPr w:rsidR="00681D0D" w:rsidSect="00681D0D">
          <w:footerReference w:type="default" r:id="rId96"/>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681D0D" w:rsidRPr="00FA0BF7" w14:paraId="07FFE07F" w14:textId="77777777" w:rsidTr="007861FC">
        <w:trPr>
          <w:jc w:val="center"/>
        </w:trPr>
        <w:tc>
          <w:tcPr>
            <w:tcW w:w="4393" w:type="dxa"/>
          </w:tcPr>
          <w:p w14:paraId="3112EFF2"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noProof/>
                <w:color w:val="191919"/>
                <w:sz w:val="20"/>
                <w:szCs w:val="20"/>
                <w:lang w:val="ro-RO"/>
              </w:rPr>
              <w:drawing>
                <wp:inline distT="0" distB="0" distL="0" distR="0" wp14:anchorId="5A978183" wp14:editId="015070B6">
                  <wp:extent cx="1653975" cy="360000"/>
                  <wp:effectExtent l="0" t="0" r="0" b="0"/>
                  <wp:docPr id="8358188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3E8BEC55"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w:t>
            </w:r>
          </w:p>
        </w:tc>
        <w:tc>
          <w:tcPr>
            <w:tcW w:w="4928" w:type="dxa"/>
          </w:tcPr>
          <w:p w14:paraId="18F6556B"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Unitatea şcolară</w:t>
            </w:r>
          </w:p>
          <w:p w14:paraId="3D37A9DC"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647A1D">
              <w:rPr>
                <w:rFonts w:ascii="Arial" w:hAnsi="Arial" w:cs="Arial"/>
                <w:b/>
                <w:bCs/>
                <w:noProof/>
                <w:color w:val="191919"/>
                <w:sz w:val="20"/>
                <w:szCs w:val="20"/>
                <w:lang w:val="ro-RO"/>
              </w:rPr>
              <w:t>Liceul Tehnologic Dumbrăvița</w:t>
            </w:r>
          </w:p>
          <w:p w14:paraId="1B7C3B69"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__________________________________</w:t>
            </w:r>
          </w:p>
        </w:tc>
      </w:tr>
    </w:tbl>
    <w:p w14:paraId="7E542832" w14:textId="77777777" w:rsidR="00681D0D" w:rsidRPr="00FA0BF7" w:rsidRDefault="00681D0D" w:rsidP="0005536A">
      <w:pPr>
        <w:autoSpaceDE w:val="0"/>
        <w:autoSpaceDN w:val="0"/>
        <w:adjustRightInd w:val="0"/>
        <w:jc w:val="center"/>
        <w:rPr>
          <w:rFonts w:ascii="Arial" w:hAnsi="Arial" w:cs="Arial"/>
          <w:b/>
          <w:bCs/>
          <w:color w:val="191919"/>
          <w:sz w:val="20"/>
          <w:szCs w:val="20"/>
          <w:lang w:val="ro-RO"/>
        </w:rPr>
      </w:pPr>
    </w:p>
    <w:p w14:paraId="7D9711FA"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p>
    <w:p w14:paraId="2799A1ED"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FIȘA POSTULUI</w:t>
      </w:r>
      <w:r w:rsidRPr="004954FF">
        <w:rPr>
          <w:rStyle w:val="FootnoteReference"/>
          <w:rFonts w:ascii="Arial" w:hAnsi="Arial" w:cs="Arial"/>
          <w:b/>
          <w:bCs/>
          <w:color w:val="FFFFFF" w:themeColor="background1"/>
          <w:sz w:val="20"/>
          <w:szCs w:val="20"/>
          <w:lang w:val="ro-RO"/>
        </w:rPr>
        <w:footnoteReference w:id="90"/>
      </w:r>
      <w:r w:rsidRPr="004954FF">
        <w:rPr>
          <w:rFonts w:ascii="Arial" w:hAnsi="Arial" w:cs="Arial"/>
          <w:b/>
          <w:bCs/>
          <w:color w:val="191919"/>
          <w:sz w:val="20"/>
          <w:szCs w:val="20"/>
          <w:vertAlign w:val="superscript"/>
          <w:lang w:val="ro-RO"/>
        </w:rPr>
        <w:t>1</w:t>
      </w:r>
    </w:p>
    <w:p w14:paraId="4BE5CF8C"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DIRECTOR UNITATE DE ÎNVĂȚĂMÂNT</w:t>
      </w:r>
    </w:p>
    <w:p w14:paraId="4A580E84"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(anexă la Contractul de management nr. ......</w:t>
      </w:r>
      <w:r>
        <w:rPr>
          <w:rFonts w:ascii="Arial" w:hAnsi="Arial" w:cs="Arial"/>
          <w:b/>
          <w:bCs/>
          <w:color w:val="191919"/>
          <w:sz w:val="20"/>
          <w:szCs w:val="20"/>
          <w:lang w:val="ro-RO"/>
        </w:rPr>
        <w:t>.....................</w:t>
      </w:r>
      <w:r w:rsidRPr="00FA0BF7">
        <w:rPr>
          <w:rFonts w:ascii="Arial" w:hAnsi="Arial" w:cs="Arial"/>
          <w:b/>
          <w:bCs/>
          <w:color w:val="191919"/>
          <w:sz w:val="20"/>
          <w:szCs w:val="20"/>
          <w:lang w:val="ro-RO"/>
        </w:rPr>
        <w:t>.......)</w:t>
      </w:r>
    </w:p>
    <w:p w14:paraId="2F31C3EF" w14:textId="77777777" w:rsidR="00681D0D" w:rsidRPr="00FA0BF7" w:rsidRDefault="00681D0D" w:rsidP="0041140E">
      <w:pPr>
        <w:autoSpaceDE w:val="0"/>
        <w:autoSpaceDN w:val="0"/>
        <w:adjustRightInd w:val="0"/>
        <w:jc w:val="center"/>
        <w:rPr>
          <w:rFonts w:ascii="Arial" w:hAnsi="Arial" w:cs="Arial"/>
          <w:b/>
          <w:bCs/>
          <w:color w:val="191919"/>
          <w:sz w:val="20"/>
          <w:szCs w:val="20"/>
          <w:lang w:val="ro-RO"/>
        </w:rPr>
      </w:pPr>
    </w:p>
    <w:p w14:paraId="23366378" w14:textId="77777777" w:rsidR="00681D0D" w:rsidRPr="00FA0BF7" w:rsidRDefault="00681D0D" w:rsidP="00E46826">
      <w:pPr>
        <w:autoSpaceDE w:val="0"/>
        <w:autoSpaceDN w:val="0"/>
        <w:adjustRightInd w:val="0"/>
        <w:ind w:firstLine="284"/>
        <w:jc w:val="both"/>
        <w:rPr>
          <w:rFonts w:ascii="Arial" w:hAnsi="Arial" w:cs="Arial"/>
          <w:color w:val="191919"/>
          <w:sz w:val="20"/>
          <w:szCs w:val="20"/>
          <w:lang w:val="ro-RO"/>
        </w:rPr>
      </w:pPr>
    </w:p>
    <w:p w14:paraId="7892BC8B"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Funcția: Director </w:t>
      </w:r>
    </w:p>
    <w:p w14:paraId="30582B6A"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Numele și prenumele: ................ </w:t>
      </w:r>
    </w:p>
    <w:p w14:paraId="4186525B" w14:textId="77777777" w:rsidR="00681D0D" w:rsidRPr="00F60F01" w:rsidRDefault="00681D0D" w:rsidP="00D2444F">
      <w:pPr>
        <w:autoSpaceDE w:val="0"/>
        <w:autoSpaceDN w:val="0"/>
        <w:adjustRightInd w:val="0"/>
        <w:ind w:firstLine="284"/>
        <w:jc w:val="both"/>
        <w:rPr>
          <w:rFonts w:ascii="Arial" w:hAnsi="Arial" w:cs="Arial"/>
          <w:b/>
          <w:bCs/>
          <w:color w:val="191919"/>
          <w:sz w:val="20"/>
          <w:szCs w:val="20"/>
          <w:lang w:val="ro-RO"/>
        </w:rPr>
      </w:pPr>
      <w:r w:rsidRPr="00F60F01">
        <w:rPr>
          <w:rFonts w:ascii="Arial" w:hAnsi="Arial" w:cs="Arial"/>
          <w:b/>
          <w:bCs/>
          <w:color w:val="191919"/>
          <w:sz w:val="20"/>
          <w:szCs w:val="20"/>
          <w:lang w:val="ro-RO"/>
        </w:rPr>
        <w:t>Telefon/Mobil: ..........................</w:t>
      </w:r>
    </w:p>
    <w:p w14:paraId="59124686"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Unitatea de învățământ: </w:t>
      </w:r>
      <w:r w:rsidRPr="00647A1D">
        <w:rPr>
          <w:rFonts w:ascii="Arial" w:hAnsi="Arial" w:cs="Arial"/>
          <w:noProof/>
          <w:color w:val="191919"/>
          <w:sz w:val="20"/>
          <w:szCs w:val="20"/>
          <w:lang w:val="ro-RO"/>
        </w:rPr>
        <w:t>Liceul Tehnologic Dumbrăvița</w:t>
      </w:r>
    </w:p>
    <w:p w14:paraId="2D2857E0"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Studii: ............................. </w:t>
      </w:r>
    </w:p>
    <w:p w14:paraId="7FBFF401"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Anul absolvirii: .................... </w:t>
      </w:r>
    </w:p>
    <w:p w14:paraId="0200BD15"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Specialitatea: ...................... </w:t>
      </w:r>
    </w:p>
    <w:p w14:paraId="716285B3"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Vechime în învățământ: .............. </w:t>
      </w:r>
    </w:p>
    <w:p w14:paraId="6BB01146"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Gradul didactic: .................... </w:t>
      </w:r>
    </w:p>
    <w:p w14:paraId="5C9394E7"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Obligația de predare: </w:t>
      </w:r>
    </w:p>
    <w:p w14:paraId="24C4401B"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Numire prin Decizia inspectorului școlar general nr. ...... din ......... </w:t>
      </w:r>
    </w:p>
    <w:p w14:paraId="17DC0BA6"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Data numirii în funcția de conducere: .............. </w:t>
      </w:r>
    </w:p>
    <w:p w14:paraId="6FB7AFDA"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p w14:paraId="74E22226"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Integrarea în structura organizatorică </w:t>
      </w:r>
    </w:p>
    <w:p w14:paraId="2244F1A2"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Postul imediat superior: inspector școlar general </w:t>
      </w:r>
    </w:p>
    <w:p w14:paraId="49F6A7FF"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Subordonări: personalul didactic de predare, didactic auxiliar și administrativ din unitatea de învățământ </w:t>
      </w:r>
    </w:p>
    <w:p w14:paraId="1697BACE"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Relații de muncă </w:t>
      </w:r>
    </w:p>
    <w:p w14:paraId="55E62A28"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Ierarhice: inspector școlar general, inspector școlar general adjunct </w:t>
      </w:r>
    </w:p>
    <w:p w14:paraId="79EC18A5"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Funcționale: inspectori școlari, directori/directori adjuncți ai altor unități de învățământ, autorități ale administrației publice locale/județene. </w:t>
      </w:r>
    </w:p>
    <w:p w14:paraId="717A6328"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colaborare: cu alți furnizori de educație și de formare, structuri consultative din învățământ, organizații sindicale, organizații neguvernamentale. </w:t>
      </w:r>
    </w:p>
    <w:p w14:paraId="7F3AE10D"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reprezentare: reprezentarea oficială a unității de învățământ. </w:t>
      </w:r>
    </w:p>
    <w:p w14:paraId="10D8A2BE" w14:textId="77777777" w:rsidR="00681D0D" w:rsidRPr="005C40FA" w:rsidRDefault="00681D0D" w:rsidP="00144B22">
      <w:pPr>
        <w:autoSpaceDE w:val="0"/>
        <w:autoSpaceDN w:val="0"/>
        <w:adjustRightInd w:val="0"/>
        <w:ind w:firstLine="284"/>
        <w:jc w:val="both"/>
        <w:rPr>
          <w:rFonts w:ascii="Arial" w:hAnsi="Arial" w:cs="Arial"/>
          <w:b/>
          <w:bCs/>
          <w:color w:val="191919"/>
          <w:sz w:val="20"/>
          <w:szCs w:val="20"/>
          <w:lang w:val="ro-RO"/>
        </w:rPr>
      </w:pPr>
      <w:r w:rsidRPr="005C40FA">
        <w:rPr>
          <w:rFonts w:ascii="Arial" w:hAnsi="Arial" w:cs="Arial"/>
          <w:b/>
          <w:bCs/>
          <w:color w:val="191919"/>
          <w:sz w:val="20"/>
          <w:szCs w:val="20"/>
          <w:lang w:val="ro-RO"/>
        </w:rPr>
        <w:t xml:space="preserve">Atribuțiile directorului se raportează la: </w:t>
      </w:r>
    </w:p>
    <w:p w14:paraId="61E7FF9B"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Legii învățământului preuniversitar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1C45BA13"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Regulamentului de organizare și funcționare a unităților de învățământ preuniversitar, aprobat prin ordin de ministru; </w:t>
      </w:r>
    </w:p>
    <w:p w14:paraId="3A00196F"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legislației și actelor normative subsecvente Legii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30DC8972"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ordinele, instrucțiunile și precizările emise de Ministerul Educației și Cercetării; </w:t>
      </w:r>
    </w:p>
    <w:p w14:paraId="1791B741"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FA0BF7">
        <w:rPr>
          <w:rFonts w:ascii="Arial" w:hAnsi="Arial" w:cs="Arial"/>
          <w:color w:val="191919"/>
          <w:sz w:val="20"/>
          <w:szCs w:val="20"/>
          <w:lang w:val="ro-RO"/>
        </w:rPr>
        <w:t xml:space="preserve">– deciziile emise </w:t>
      </w:r>
      <w:r w:rsidRPr="004E1165">
        <w:rPr>
          <w:rFonts w:ascii="Arial" w:hAnsi="Arial" w:cs="Arial"/>
          <w:color w:val="000000" w:themeColor="text1"/>
          <w:sz w:val="20"/>
          <w:szCs w:val="20"/>
          <w:lang w:val="ro-RO"/>
        </w:rPr>
        <w:t xml:space="preserve">de inspectorul școlar general; </w:t>
      </w:r>
    </w:p>
    <w:p w14:paraId="4C2FEE1D"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hotărârile consiliului de administrație al unității de învățământ:</w:t>
      </w:r>
    </w:p>
    <w:p w14:paraId="65CE9C89"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xml:space="preserve">– </w:t>
      </w:r>
      <w:r>
        <w:rPr>
          <w:rFonts w:ascii="Arial" w:hAnsi="Arial" w:cs="Arial"/>
          <w:color w:val="000000" w:themeColor="text1"/>
          <w:sz w:val="20"/>
          <w:szCs w:val="20"/>
          <w:lang w:val="ro-RO"/>
        </w:rPr>
        <w:t xml:space="preserve">prevederile legislației naționale, </w:t>
      </w:r>
      <w:r w:rsidRPr="004E1165">
        <w:rPr>
          <w:rFonts w:ascii="Arial" w:hAnsi="Arial" w:cs="Arial"/>
          <w:color w:val="000000" w:themeColor="text1"/>
          <w:sz w:val="20"/>
          <w:szCs w:val="20"/>
          <w:lang w:val="ro-RO"/>
        </w:rPr>
        <w:t>aplicabil</w:t>
      </w:r>
      <w:r>
        <w:rPr>
          <w:rFonts w:ascii="Arial" w:hAnsi="Arial" w:cs="Arial"/>
          <w:color w:val="000000" w:themeColor="text1"/>
          <w:sz w:val="20"/>
          <w:szCs w:val="20"/>
          <w:lang w:val="ro-RO"/>
        </w:rPr>
        <w:t>e</w:t>
      </w:r>
      <w:r w:rsidRPr="004E1165">
        <w:rPr>
          <w:rFonts w:ascii="Arial" w:hAnsi="Arial" w:cs="Arial"/>
          <w:color w:val="000000" w:themeColor="text1"/>
          <w:sz w:val="20"/>
          <w:szCs w:val="20"/>
          <w:lang w:val="ro-RO"/>
        </w:rPr>
        <w:t xml:space="preserve"> inclusiv în domeniul educației.</w:t>
      </w:r>
    </w:p>
    <w:p w14:paraId="425810FB" w14:textId="77777777" w:rsidR="00681D0D" w:rsidRPr="004E1165" w:rsidRDefault="00681D0D" w:rsidP="00C5752B">
      <w:pPr>
        <w:autoSpaceDE w:val="0"/>
        <w:autoSpaceDN w:val="0"/>
        <w:adjustRightInd w:val="0"/>
        <w:ind w:firstLine="284"/>
        <w:jc w:val="both"/>
        <w:rPr>
          <w:rFonts w:ascii="Arial" w:hAnsi="Arial" w:cs="Arial"/>
          <w:color w:val="000000" w:themeColor="text1"/>
          <w:sz w:val="20"/>
          <w:szCs w:val="20"/>
          <w:lang w:val="ro-RO"/>
        </w:rPr>
      </w:pPr>
    </w:p>
    <w:p w14:paraId="47904586" w14:textId="77777777" w:rsidR="00681D0D" w:rsidRPr="004E1165" w:rsidRDefault="00681D0D" w:rsidP="00B4331B">
      <w:pPr>
        <w:autoSpaceDE w:val="0"/>
        <w:autoSpaceDN w:val="0"/>
        <w:adjustRightInd w:val="0"/>
        <w:ind w:firstLine="284"/>
        <w:jc w:val="both"/>
        <w:rPr>
          <w:rFonts w:ascii="Arial" w:hAnsi="Arial" w:cs="Arial"/>
          <w:b/>
          <w:bCs/>
          <w:color w:val="000000" w:themeColor="text1"/>
          <w:sz w:val="20"/>
          <w:szCs w:val="20"/>
          <w:lang w:val="ro-RO"/>
        </w:rPr>
      </w:pPr>
      <w:r w:rsidRPr="004E1165">
        <w:rPr>
          <w:rFonts w:ascii="Arial" w:hAnsi="Arial" w:cs="Arial"/>
          <w:b/>
          <w:bCs/>
          <w:color w:val="000000" w:themeColor="text1"/>
          <w:sz w:val="20"/>
          <w:szCs w:val="20"/>
          <w:lang w:val="ro-RO"/>
        </w:rPr>
        <w:t xml:space="preserve">I. Atribuții generale </w:t>
      </w:r>
    </w:p>
    <w:p w14:paraId="04C8057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4E1165">
        <w:rPr>
          <w:rFonts w:ascii="Arial" w:hAnsi="Arial" w:cs="Arial"/>
          <w:color w:val="000000" w:themeColor="text1"/>
          <w:sz w:val="20"/>
          <w:szCs w:val="20"/>
          <w:lang w:val="ro-RO"/>
        </w:rPr>
        <w:t>1. Realizează conducerea executivă a unității de învățământ preuniversitar, în conformitate cu atribuțiile conferite de legislația în vigoare</w:t>
      </w:r>
      <w:r w:rsidRPr="00FA0BF7">
        <w:rPr>
          <w:rFonts w:ascii="Arial" w:hAnsi="Arial" w:cs="Arial"/>
          <w:color w:val="191919"/>
          <w:sz w:val="20"/>
          <w:szCs w:val="20"/>
          <w:lang w:val="ro-RO"/>
        </w:rPr>
        <w:t xml:space="preserve">, cu hotărârile consiliului de administrație al unității de învățământ, precum și cu alte reglementări legale. </w:t>
      </w:r>
    </w:p>
    <w:p w14:paraId="088578C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2. Manifestă loialitate față de unitatea de învățământ, credibilitate și responsabilitate în deciziile sale, încredere în capacitățile angajaților, încurajează și susține colegii, în vederea motivării pentru formare continuă și pentru crearea în unitate a unui climat optim desfășurării procesului de învățământ. </w:t>
      </w:r>
    </w:p>
    <w:p w14:paraId="03770AA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3. Răspunde de întreaga activitate financiar-contabilă a unității în calitatea sa de ordonator de credite și coordonează direct compartimentul financiar-contabil. </w:t>
      </w:r>
    </w:p>
    <w:p w14:paraId="08E0E13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4. Realizează activitatea de îndrumare și control asupra activității întregului personal salariat al unității de învățământ. Colaborează cu personalul cabinetului medical și stomatologic. </w:t>
      </w:r>
    </w:p>
    <w:p w14:paraId="362CE36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5. Este președintele consiliului profesoral și al consiliului de administrație, în fața cărora prezintă rapoarte anuale. </w:t>
      </w:r>
    </w:p>
    <w:p w14:paraId="731DD4BD"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II. Atribuții specifice </w:t>
      </w:r>
    </w:p>
    <w:p w14:paraId="5A77586F"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1. În exercitarea funcției de conducere executivă: </w:t>
      </w:r>
    </w:p>
    <w:p w14:paraId="2F888B3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este reprezentantul legal al unității de învățământ, având obligația reprezentării și apărării drepturilor și intereselor legitime ale acesteia în raporturile cu autoritățile publice, instituțiile de orice natură, precum și cu orice persoană juridică sau fizică, română sau străină; </w:t>
      </w:r>
    </w:p>
    <w:p w14:paraId="2452991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realizează conducerea executivă a unității de învățământ și organizează întreaga activitate educațională; </w:t>
      </w:r>
    </w:p>
    <w:p w14:paraId="0FC82A2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organizează și este direct responsabil de aplicarea legislației în vigoare, la nivelul unității de învățământ; </w:t>
      </w:r>
    </w:p>
    <w:p w14:paraId="0D06CEE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asigură managementul strategic al unității de învățământ, în colaborare cu autoritățile administrației publice locale, după consultarea partenerilor sociali și a reprezentanților părinților și elevilor; </w:t>
      </w:r>
    </w:p>
    <w:p w14:paraId="593B28A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asigură managementul operațional al unității de învățământ și este direct responsabil de calitatea educației furnizate de unitatea de învățământ; </w:t>
      </w:r>
    </w:p>
    <w:p w14:paraId="4D92D71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asigură corelarea obiectivelor specifice unității de învățământ cu cele stabilite la nivel național și local; </w:t>
      </w:r>
    </w:p>
    <w:p w14:paraId="1551AFE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coordonează procesul de obținere a autorizațiilor și avizelor legale necesare funcționării unității de învățământ; </w:t>
      </w:r>
    </w:p>
    <w:p w14:paraId="79D6B72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asigură aplicarea și respectarea normelor de sănătate și securitate în muncă; </w:t>
      </w:r>
    </w:p>
    <w:p w14:paraId="3D3DBC9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semnează parteneriate cu operatorii economici pentru asigurarea instruirii practice a elevilor; </w:t>
      </w:r>
    </w:p>
    <w:p w14:paraId="0477FFB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prezintă, anual, un raport asupra calității educației în unitatea de învățământ pe care o conduce, întocmit de Comisia de evaluare și asigurare a calității; raportul, aprobat de consiliul de administrație, este prezentat în fața consiliului profesoral, comitetului reprezentativ al părinților/asociației de părinți și este adus la cunoștința autorităților administrației publice locale și a inspectoratului școlar; </w:t>
      </w:r>
    </w:p>
    <w:p w14:paraId="0A98C3D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elaborarea proiectului de dezvoltare instituțională a unității de învățământ, prin care se stabilește politica educațională a acesteia; </w:t>
      </w:r>
    </w:p>
    <w:p w14:paraId="219D5B08" w14:textId="77777777" w:rsidR="00681D0D" w:rsidRPr="00FA0BF7"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l) lansează proiecte de parteneriat cu unități de învățământ similare din Uniunea Europeană sau din alte zone;</w:t>
      </w:r>
    </w:p>
    <w:p w14:paraId="2CBA128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solicită consiliului reprezentativ al părinților și, după caz, consiliului local/consiliului județean și consiliului reprezentativ al elevilor desemnarea reprezentanților lor în consiliul de administrație al unității de învățământ; </w:t>
      </w:r>
    </w:p>
    <w:p w14:paraId="7965AFF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numește, prin decizie, componența comisiilor pentru examenele de corigențe, amânări sau diferențe; </w:t>
      </w:r>
    </w:p>
    <w:p w14:paraId="4D1C784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 coordonează activitățile de pregătire organizate de cadrele didactice pentru elevii care participă la olimpiade, concursuri, competiții sportive și festivaluri naționale și internaționale; </w:t>
      </w:r>
    </w:p>
    <w:p w14:paraId="583F758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în exercitarea atribuțiilor și a responsabilităților stabilite, directorul emite decizii și note de serviciu. </w:t>
      </w:r>
    </w:p>
    <w:p w14:paraId="158D13FD"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2. În exercitarea funcției de angajator: </w:t>
      </w:r>
    </w:p>
    <w:p w14:paraId="6044971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angajează personalul din unitate prin încheierea contractului individual de muncă; </w:t>
      </w:r>
    </w:p>
    <w:p w14:paraId="42663B4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întocmește, conform legii, fișele posturilor pentru personalul din subordine; răspunde de selecția, angajarea, evaluarea periodică, salarizarea, formarea, motivarea și încetarea raporturilor de muncă ale personalului din unitate, cu respectarea strictă a legislației incidente, în vigoare; </w:t>
      </w:r>
    </w:p>
    <w:p w14:paraId="66FDFE4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propune consiliului de administrație vacantarea posturilor, organizarea concursurilor pe post și angajarea personalului; </w:t>
      </w:r>
    </w:p>
    <w:p w14:paraId="39107C3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îndeplinește atribuțiile prevăzute de metodologia-cadru privind mobilitatea personalului didactic de predare din învățământul preuniversitar, de metodologia de ocupare a posturilor didactice care se vacantează în timpul anului școlar, precum și de alte acte normative elaborate de Ministerul Educației și Cercetării; </w:t>
      </w:r>
    </w:p>
    <w:p w14:paraId="487A8AC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coordonează organizarea și desfășurarea concursului de ocupare a posturilor; </w:t>
      </w:r>
    </w:p>
    <w:p w14:paraId="202A8F4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stabilește atribuțiile coordonatorului pentru proiecte și programe educative școlare și extrașcolare, în funcție de specificul unității; </w:t>
      </w:r>
    </w:p>
    <w:p w14:paraId="1BC70C8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aprobă concediile de odihnă ale personalului didactic de predare, didactic auxiliar și administrativ, pe baza solicitărilor scrise ale acestora, conform Legii nr. 53/2003 - Codul muncii, </w:t>
      </w:r>
      <w:r w:rsidRPr="00D9780C">
        <w:rPr>
          <w:rFonts w:ascii="Arial" w:hAnsi="Arial" w:cs="Arial"/>
          <w:i/>
          <w:iCs/>
          <w:color w:val="191919"/>
          <w:sz w:val="20"/>
          <w:szCs w:val="20"/>
          <w:lang w:val="ro-RO"/>
        </w:rPr>
        <w:t>republicată, cu modificările și completările ulterioare</w:t>
      </w:r>
      <w:r w:rsidRPr="00FA0BF7">
        <w:rPr>
          <w:rFonts w:ascii="Arial" w:hAnsi="Arial" w:cs="Arial"/>
          <w:color w:val="191919"/>
          <w:sz w:val="20"/>
          <w:szCs w:val="20"/>
          <w:lang w:val="ro-RO"/>
        </w:rPr>
        <w:t xml:space="preserve">, și contractului colectiv de muncă aplicabil; </w:t>
      </w:r>
    </w:p>
    <w:p w14:paraId="3E38754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aprobă concediul fără plată și zilele libere plătite, conform prevederilor legale și ale contractului colectiv de muncă aplicabil, pentru întreg personalul, în condițiile asigurării suplinirii activității acestora; </w:t>
      </w:r>
    </w:p>
    <w:p w14:paraId="16F8F82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coordonează realizarea planurilor de formare profesională în concordanță cu prevederile Legii nr. 198/2023, cu modificările și completările ulterioare, ale codului muncii, precum și ale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și propune aprobarea acestora de către consiliul de administrație; </w:t>
      </w:r>
    </w:p>
    <w:p w14:paraId="68546FD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monitorizează implementarea planurilor de formare profesională a personalului didactic de predare, didactic auxiliar și administrativ; </w:t>
      </w:r>
    </w:p>
    <w:p w14:paraId="0A547BF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aplică prevederile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662507F9" w14:textId="77777777" w:rsidR="00681D0D" w:rsidRPr="00426C69" w:rsidRDefault="00681D0D" w:rsidP="00426C69">
      <w:pPr>
        <w:autoSpaceDE w:val="0"/>
        <w:autoSpaceDN w:val="0"/>
        <w:adjustRightInd w:val="0"/>
        <w:ind w:firstLine="284"/>
        <w:jc w:val="both"/>
        <w:rPr>
          <w:rFonts w:ascii="Arial" w:hAnsi="Arial" w:cs="Arial"/>
          <w:b/>
          <w:bCs/>
          <w:color w:val="191919"/>
          <w:sz w:val="20"/>
          <w:szCs w:val="20"/>
          <w:lang w:val="ro-RO"/>
        </w:rPr>
      </w:pPr>
      <w:r w:rsidRPr="00426C69">
        <w:rPr>
          <w:rFonts w:ascii="Arial" w:hAnsi="Arial" w:cs="Arial"/>
          <w:b/>
          <w:bCs/>
          <w:color w:val="191919"/>
          <w:sz w:val="20"/>
          <w:szCs w:val="20"/>
          <w:lang w:val="ro-RO"/>
        </w:rPr>
        <w:t xml:space="preserve">3. În exercitarea funcției de ordonator de credite: </w:t>
      </w:r>
    </w:p>
    <w:p w14:paraId="35AFD9B6"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în consiliul de administrație, spre aprobare, proiectul de buget și raportul de execuție bugetară; </w:t>
      </w:r>
    </w:p>
    <w:p w14:paraId="363FF76E"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răspunde de încadrarea în bugetul aprobat al unității de învățământ; </w:t>
      </w:r>
    </w:p>
    <w:p w14:paraId="4F040868" w14:textId="77777777" w:rsidR="00681D0D" w:rsidRPr="00FA0BF7"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c) se preocupă de atragerea de resurse extrabugetare, cu respectarea prevederilor legale;</w:t>
      </w:r>
    </w:p>
    <w:p w14:paraId="68C368A0"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răspunde de realizarea, utilizarea, păstrarea, completarea și modernizarea bazei materiale a unității de învățământ; </w:t>
      </w:r>
    </w:p>
    <w:p w14:paraId="2B91C314"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urmărește modul de încasare a veniturilor; </w:t>
      </w:r>
    </w:p>
    <w:p w14:paraId="11F5A0E6"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răspunde în ceea ce privește necesitatea, oportunitatea și legalitatea angajării și utilizării creditelor bugetare, în limita și cu destinația aprobate prin bugetul propriu; </w:t>
      </w:r>
    </w:p>
    <w:p w14:paraId="172A47BD"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răspunde de integritatea și buna funcționare a bunurilor aflate în administrare; </w:t>
      </w:r>
    </w:p>
    <w:p w14:paraId="4C0EC945"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răspunde de organizarea și ținerea la zi a contabilității și prezentarea la termen a bilanțurilor contabile și a conturilor de execuție bugetară. </w:t>
      </w:r>
    </w:p>
    <w:p w14:paraId="6E4C2AF7" w14:textId="77777777" w:rsidR="00681D0D" w:rsidRPr="0037598F" w:rsidRDefault="00681D0D" w:rsidP="0037598F">
      <w:pPr>
        <w:autoSpaceDE w:val="0"/>
        <w:autoSpaceDN w:val="0"/>
        <w:adjustRightInd w:val="0"/>
        <w:ind w:firstLine="284"/>
        <w:jc w:val="both"/>
        <w:rPr>
          <w:rFonts w:ascii="Arial" w:hAnsi="Arial" w:cs="Arial"/>
          <w:b/>
          <w:bCs/>
          <w:color w:val="191919"/>
          <w:sz w:val="20"/>
          <w:szCs w:val="20"/>
          <w:lang w:val="ro-RO"/>
        </w:rPr>
      </w:pPr>
      <w:r w:rsidRPr="0037598F">
        <w:rPr>
          <w:rFonts w:ascii="Arial" w:hAnsi="Arial" w:cs="Arial"/>
          <w:b/>
          <w:bCs/>
          <w:color w:val="191919"/>
          <w:sz w:val="20"/>
          <w:szCs w:val="20"/>
          <w:lang w:val="ro-RO"/>
        </w:rPr>
        <w:t xml:space="preserve">4. Directorul unității de învățământ îndeplinește și următoarele atribuții: </w:t>
      </w:r>
    </w:p>
    <w:p w14:paraId="7B1929D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inspectoratului școlar, spre aprobare, proiectul planului de școlarizare, avizat de consiliului de administrație; </w:t>
      </w:r>
    </w:p>
    <w:p w14:paraId="0F66C3F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coordonează activitatea de elaborare a ofertei educaționale a unității de învățământ și o propune spre aprobare consiliului de administrație; </w:t>
      </w:r>
    </w:p>
    <w:p w14:paraId="7479CB9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coordonează și răspunde de colectarea datelor statistice pentru sistemul național de indicatori pentru educație, pe care le transmite inspectoratului școlar, și răspunde de introducerea datelor în Sistemul de Informații Integrat al învățământului din România (SIIIR); </w:t>
      </w:r>
    </w:p>
    <w:p w14:paraId="7F84B51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propune consiliului de administrație, spre aprobare, Regulamentul de organizare și funcționare a unității de învățământ; </w:t>
      </w:r>
    </w:p>
    <w:p w14:paraId="21247E7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stabilește componența formațiunilor de studiu în baza hotărârii consiliului de administrație; </w:t>
      </w:r>
    </w:p>
    <w:p w14:paraId="1015456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elaborează proiectul de încadrare cu personal didactic de predare, precum și schema de personal didactic auxiliar și administrativ și le supune, spre aprobare, consiliului de administrație; </w:t>
      </w:r>
    </w:p>
    <w:p w14:paraId="1B131DB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numește, după consultarea consiliului profesoral, în baza hotărârii consiliului de administrație, profesorii diriginți la clase, precum și coordonatorul pentru proiecte și programe educative școlare și extrașcolare; </w:t>
      </w:r>
    </w:p>
    <w:p w14:paraId="4766AA0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numește cadrul didactic care face parte din consiliul clasei, ce poate prelua atribuțiile profesorului diriginte, în condițiile în care acesta este indisponibil pentru o perioadă de timp, din motive obiective; </w:t>
      </w:r>
    </w:p>
    <w:p w14:paraId="489688A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numește, în baza hotărârii consiliului de administrație, coordonatorii structurilor care aparțin de unitatea de învățământ, din rândul cadrelor didactice, de regulă, titulare, care își desfășoară activitatea în structurile respective; </w:t>
      </w:r>
    </w:p>
    <w:p w14:paraId="5204E63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stabilește, prin decizie, componența comisiilor din cadrul unității de învățământ, în baza hotărârii consiliului de administrație; </w:t>
      </w:r>
    </w:p>
    <w:p w14:paraId="21001E9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comisia de întocmire a orarului și îl propune spre aprobare consiliului de administrație; </w:t>
      </w:r>
    </w:p>
    <w:p w14:paraId="1CA1C46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l) aprobă graficul serviciului pe școală al personalului didactic; </w:t>
      </w:r>
    </w:p>
    <w:p w14:paraId="04F82C1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propune consiliului de administrație, spre aprobare, calendarul activităților educative ale unității de învățământ; </w:t>
      </w:r>
    </w:p>
    <w:p w14:paraId="3FC10AB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aprobă, prin decizie, regulamentele de funcționare ale cercurilor, asociațiilor științifice, tehnice, sportive și cultural- artistice ale elevilor din unitatea de învățământ în baza hotărârii consiliului de administrație; </w:t>
      </w:r>
    </w:p>
    <w:p w14:paraId="6BC4A81B"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o) elaborează instrumente interne de lucru, utilizate în activitatea de îndrumare, control și evaluare a tuturor activităților care se desfășoară în unitatea de învățământ și le supune spre aprobare consiliului de administrație;</w:t>
      </w:r>
    </w:p>
    <w:p w14:paraId="7271F24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asigură aplicarea planului de învățământ, a programelor școlare și a metodologiei privind evaluarea rezultatelor școlare; </w:t>
      </w:r>
    </w:p>
    <w:p w14:paraId="1869030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q) controlează calitatea procesului instructiv-educativ, prin verificarea documentelor, prin asistențe la ore și prin participări la diverse activități educative extracurriculare și extrașcolare; în cursul unui an școlar, directorul efectuează asistențe la orele de curs, astfel încât fiecare cadru didactic să fie asistat cel puțin de două ori pe an școlar; </w:t>
      </w:r>
    </w:p>
    <w:p w14:paraId="0FA6376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r) monitorizează activitatea de formare continuă a personalului din unitate; </w:t>
      </w:r>
    </w:p>
    <w:p w14:paraId="76A7462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 monitorizează activitatea cadrelor didactice debutante și sprijină integrarea acestora în colectivul unității de învățământ; </w:t>
      </w:r>
    </w:p>
    <w:p w14:paraId="0A3C003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t) consemnează zilnic în condica de prezență absențele și întârzierile la orele de curs ale personalului didactic de predare și de instruire practică, precum și întârzierile personalului didactic auxiliar și administrativ de la programul de lucru; </w:t>
      </w:r>
    </w:p>
    <w:p w14:paraId="3AE03B8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 își asumă, alături de consiliul de administrație, răspunderea publică pentru performanțele unității de învățământ pe care o conduce; </w:t>
      </w:r>
    </w:p>
    <w:p w14:paraId="4758A12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 numește și controlează personalul care răspunde de sigiliul unității de învățământ; w) asigură arhivarea documentelor oficiale și școlare; </w:t>
      </w:r>
    </w:p>
    <w:p w14:paraId="2E2C343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x) răspunde de întocmirea, eliberarea, reconstituirea, anularea, completarea și gestionarea actelor de studii; răspunde de întocmirea, eliberarea, reconstituirea, anularea, completarea, modificarea, rectificarea și gestionarea documentelor de evidență școlară; </w:t>
      </w:r>
    </w:p>
    <w:p w14:paraId="70DBAE9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y) aprobă vizitarea unității de învățământ, de către persoane din afara unității, inclusiv de către reprezentanți ai mass-media. Fac excepție de la această prevedere reprezentanții instituțiilor cu drept de îndrumare și control asupra unităților de învățământ, precum și persoanele care participă la procesul de monitorizare și evaluare a calității sistemului de învățământ; </w:t>
      </w:r>
    </w:p>
    <w:p w14:paraId="36C4DE4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z) răspunde de realizarea, utilizarea, păstrarea, completarea și modernizarea bazei materiale și sportive a unității de învățământ, coordonează activitatea din internat și de la cantină; </w:t>
      </w:r>
    </w:p>
    <w:p w14:paraId="3990D98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aa) răspunde de întocmirea corectă și la termen a statelor lunare de plată a drepturilor salariale; </w:t>
      </w:r>
    </w:p>
    <w:p w14:paraId="04F7158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bb) răspunde de asigurarea manualelor școlare pentru elevii din învățământul obligatoriu, conform prevederilor legale. Asigură personalului didactic condițiile necesare pentru studierea și alegerea manualelor pentru elevi; </w:t>
      </w:r>
    </w:p>
    <w:p w14:paraId="16016F9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cc) răspunde de stabilirea necesarului de burse școlare și a altor facilități la nivelul unității de învățământ, conform legislației în vigoare; </w:t>
      </w:r>
    </w:p>
    <w:p w14:paraId="50232A1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dd) răspunde de respectarea condițiilor și a exigențelor privind normele de igienă școlară, de protecție și securitate în muncă, de protecție civilă și de pază contra incendiilor, în unitatea de învățământ; </w:t>
      </w:r>
    </w:p>
    <w:p w14:paraId="701237E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ee) aplică sancțiuni pentru abaterile disciplinare săvârșite de personalul unității de învățământ, în limita prevederilor legale în vigoare; </w:t>
      </w:r>
    </w:p>
    <w:p w14:paraId="05F67AD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ff) aplică sancțiunile prevăzute de legislația în vigoare pentru abaterile disciplinare săvârșite de elevi; </w:t>
      </w:r>
    </w:p>
    <w:p w14:paraId="5BD29A3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gg) răspunde de transmiterea corectă și la termen a datelor solicitate de inspectoratul școlar; </w:t>
      </w:r>
    </w:p>
    <w:p w14:paraId="3973E8B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hh) comunică inspectorului școlar general, în timpul cel mai scurt, orice situație de natură să afecteze procesul instructiv-educativ sau imaginea școlii; </w:t>
      </w:r>
    </w:p>
    <w:p w14:paraId="2EB42E38"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ii) solicită consultanță și asistență juridică de la ISJ/ISMB pentru toate procesele sau alte situații/litigii în care este implicată unitatea de învățământ și are obligația de a asigura reprezentarea în instanță;</w:t>
      </w:r>
    </w:p>
    <w:p w14:paraId="515DDD7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jj) directorul îndeplinește și alte atribuții stabilite de către consiliul de administrație, potrivit legii, precum și orice alte atribuții ce rezultă din prevederile legale în vigoare și contractele colective de muncă aplicabile. </w:t>
      </w:r>
    </w:p>
    <w:p w14:paraId="190687E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Pentru realizarea atribuțiilor sale, directorul se consultă cu reprezentanții organizațiilor sindicale reprezentative la nivel de sector de negociere colectivă învățământ preuniversitar din unitatea de învățământ și/sau, după caz, cu reprezentanții salariaților din unitatea de învățământ, în conformitate cu prevederile legale. </w:t>
      </w:r>
    </w:p>
    <w:p w14:paraId="2A99A3E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În lipsă, directorul are obligația de a delega atribuțiile către directorul adjunct sau către un alt cadru didactic, membru al consiliului de administrație. </w:t>
      </w:r>
    </w:p>
    <w:p w14:paraId="6331CB14"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Neîndeplinirea acestei obligații constituie abatere disciplinară și se sancționează conform legii.</w:t>
      </w:r>
    </w:p>
    <w:p w14:paraId="0848A944"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676"/>
      </w:tblGrid>
      <w:tr w:rsidR="00681D0D" w:rsidRPr="00FA0BF7" w14:paraId="59187393" w14:textId="77777777" w:rsidTr="005817A5">
        <w:tc>
          <w:tcPr>
            <w:tcW w:w="4113" w:type="dxa"/>
          </w:tcPr>
          <w:p w14:paraId="669257DD"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Inspector şcolar general,</w:t>
            </w:r>
          </w:p>
          <w:p w14:paraId="1741A20A" w14:textId="77777777" w:rsidR="00681D0D" w:rsidRPr="00FA0BF7" w:rsidRDefault="00681D0D" w:rsidP="0090229C">
            <w:pPr>
              <w:jc w:val="center"/>
              <w:rPr>
                <w:rFonts w:ascii="Arial" w:hAnsi="Arial" w:cs="Arial"/>
                <w:sz w:val="20"/>
                <w:szCs w:val="20"/>
                <w:lang w:val="ro-RO"/>
              </w:rPr>
            </w:pPr>
            <w:r>
              <w:rPr>
                <w:rFonts w:ascii="Arial" w:hAnsi="Arial" w:cs="Arial"/>
                <w:sz w:val="20"/>
                <w:szCs w:val="20"/>
                <w:lang w:val="ro-RO"/>
              </w:rPr>
              <w:t>Pop Mihai-Cosmin</w:t>
            </w:r>
          </w:p>
        </w:tc>
        <w:tc>
          <w:tcPr>
            <w:tcW w:w="4676" w:type="dxa"/>
          </w:tcPr>
          <w:p w14:paraId="4BF20A90"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Director,</w:t>
            </w:r>
          </w:p>
          <w:p w14:paraId="1F8C013E" w14:textId="77777777" w:rsidR="00681D0D" w:rsidRPr="00FA0BF7" w:rsidRDefault="00681D0D" w:rsidP="00682951">
            <w:pPr>
              <w:jc w:val="center"/>
              <w:rPr>
                <w:rFonts w:ascii="Arial" w:hAnsi="Arial" w:cs="Arial"/>
                <w:sz w:val="20"/>
                <w:szCs w:val="20"/>
                <w:lang w:val="ro-RO"/>
              </w:rPr>
            </w:pPr>
            <w:r>
              <w:rPr>
                <w:rFonts w:ascii="Arial" w:hAnsi="Arial" w:cs="Arial"/>
                <w:sz w:val="20"/>
                <w:szCs w:val="20"/>
                <w:lang w:val="ro-RO"/>
              </w:rPr>
              <w:t>........................................................</w:t>
            </w:r>
          </w:p>
        </w:tc>
      </w:tr>
    </w:tbl>
    <w:p w14:paraId="1A16B641" w14:textId="77777777" w:rsidR="00681D0D" w:rsidRDefault="00681D0D" w:rsidP="0037598F">
      <w:pPr>
        <w:autoSpaceDE w:val="0"/>
        <w:autoSpaceDN w:val="0"/>
        <w:adjustRightInd w:val="0"/>
        <w:jc w:val="both"/>
        <w:rPr>
          <w:rFonts w:ascii="Arial" w:hAnsi="Arial" w:cs="Arial"/>
          <w:color w:val="191919"/>
          <w:sz w:val="20"/>
          <w:szCs w:val="20"/>
          <w:lang w:val="ro-RO"/>
        </w:rPr>
        <w:sectPr w:rsidR="00681D0D" w:rsidSect="00681D0D">
          <w:footerReference w:type="default" r:id="rId97"/>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681D0D" w:rsidRPr="00FA0BF7" w14:paraId="591A332F" w14:textId="77777777" w:rsidTr="007861FC">
        <w:trPr>
          <w:jc w:val="center"/>
        </w:trPr>
        <w:tc>
          <w:tcPr>
            <w:tcW w:w="4393" w:type="dxa"/>
          </w:tcPr>
          <w:p w14:paraId="745AAC02"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noProof/>
                <w:color w:val="191919"/>
                <w:sz w:val="20"/>
                <w:szCs w:val="20"/>
                <w:lang w:val="ro-RO"/>
              </w:rPr>
              <w:drawing>
                <wp:inline distT="0" distB="0" distL="0" distR="0" wp14:anchorId="06009BBC" wp14:editId="606335D1">
                  <wp:extent cx="1653975" cy="360000"/>
                  <wp:effectExtent l="0" t="0" r="0" b="0"/>
                  <wp:docPr id="8358188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5585C51B"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w:t>
            </w:r>
          </w:p>
        </w:tc>
        <w:tc>
          <w:tcPr>
            <w:tcW w:w="4928" w:type="dxa"/>
          </w:tcPr>
          <w:p w14:paraId="07E78ABB"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Unitatea şcolară</w:t>
            </w:r>
          </w:p>
          <w:p w14:paraId="58C1ED51"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647A1D">
              <w:rPr>
                <w:rFonts w:ascii="Arial" w:hAnsi="Arial" w:cs="Arial"/>
                <w:b/>
                <w:bCs/>
                <w:noProof/>
                <w:color w:val="191919"/>
                <w:sz w:val="20"/>
                <w:szCs w:val="20"/>
                <w:lang w:val="ro-RO"/>
              </w:rPr>
              <w:t>Liceul Tehnologic Fărcașa</w:t>
            </w:r>
          </w:p>
          <w:p w14:paraId="22BA1DE9"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__________________________________</w:t>
            </w:r>
          </w:p>
        </w:tc>
      </w:tr>
    </w:tbl>
    <w:p w14:paraId="5D2A6D1C" w14:textId="77777777" w:rsidR="00681D0D" w:rsidRPr="00FA0BF7" w:rsidRDefault="00681D0D" w:rsidP="0005536A">
      <w:pPr>
        <w:autoSpaceDE w:val="0"/>
        <w:autoSpaceDN w:val="0"/>
        <w:adjustRightInd w:val="0"/>
        <w:jc w:val="center"/>
        <w:rPr>
          <w:rFonts w:ascii="Arial" w:hAnsi="Arial" w:cs="Arial"/>
          <w:b/>
          <w:bCs/>
          <w:color w:val="191919"/>
          <w:sz w:val="20"/>
          <w:szCs w:val="20"/>
          <w:lang w:val="ro-RO"/>
        </w:rPr>
      </w:pPr>
    </w:p>
    <w:p w14:paraId="3FA8BF9C"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p>
    <w:p w14:paraId="47CBA7DA"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FIȘA POSTULUI</w:t>
      </w:r>
      <w:r w:rsidRPr="004954FF">
        <w:rPr>
          <w:rStyle w:val="FootnoteReference"/>
          <w:rFonts w:ascii="Arial" w:hAnsi="Arial" w:cs="Arial"/>
          <w:b/>
          <w:bCs/>
          <w:color w:val="FFFFFF" w:themeColor="background1"/>
          <w:sz w:val="20"/>
          <w:szCs w:val="20"/>
          <w:lang w:val="ro-RO"/>
        </w:rPr>
        <w:footnoteReference w:id="91"/>
      </w:r>
      <w:r w:rsidRPr="004954FF">
        <w:rPr>
          <w:rFonts w:ascii="Arial" w:hAnsi="Arial" w:cs="Arial"/>
          <w:b/>
          <w:bCs/>
          <w:color w:val="191919"/>
          <w:sz w:val="20"/>
          <w:szCs w:val="20"/>
          <w:vertAlign w:val="superscript"/>
          <w:lang w:val="ro-RO"/>
        </w:rPr>
        <w:t>1</w:t>
      </w:r>
    </w:p>
    <w:p w14:paraId="6AF32A6A"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DIRECTOR UNITATE DE ÎNVĂȚĂMÂNT</w:t>
      </w:r>
    </w:p>
    <w:p w14:paraId="0DAF04A5"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(anexă la Contractul de management nr. ......</w:t>
      </w:r>
      <w:r>
        <w:rPr>
          <w:rFonts w:ascii="Arial" w:hAnsi="Arial" w:cs="Arial"/>
          <w:b/>
          <w:bCs/>
          <w:color w:val="191919"/>
          <w:sz w:val="20"/>
          <w:szCs w:val="20"/>
          <w:lang w:val="ro-RO"/>
        </w:rPr>
        <w:t>.....................</w:t>
      </w:r>
      <w:r w:rsidRPr="00FA0BF7">
        <w:rPr>
          <w:rFonts w:ascii="Arial" w:hAnsi="Arial" w:cs="Arial"/>
          <w:b/>
          <w:bCs/>
          <w:color w:val="191919"/>
          <w:sz w:val="20"/>
          <w:szCs w:val="20"/>
          <w:lang w:val="ro-RO"/>
        </w:rPr>
        <w:t>.......)</w:t>
      </w:r>
    </w:p>
    <w:p w14:paraId="0E51E338" w14:textId="77777777" w:rsidR="00681D0D" w:rsidRPr="00FA0BF7" w:rsidRDefault="00681D0D" w:rsidP="0041140E">
      <w:pPr>
        <w:autoSpaceDE w:val="0"/>
        <w:autoSpaceDN w:val="0"/>
        <w:adjustRightInd w:val="0"/>
        <w:jc w:val="center"/>
        <w:rPr>
          <w:rFonts w:ascii="Arial" w:hAnsi="Arial" w:cs="Arial"/>
          <w:b/>
          <w:bCs/>
          <w:color w:val="191919"/>
          <w:sz w:val="20"/>
          <w:szCs w:val="20"/>
          <w:lang w:val="ro-RO"/>
        </w:rPr>
      </w:pPr>
    </w:p>
    <w:p w14:paraId="76869470" w14:textId="77777777" w:rsidR="00681D0D" w:rsidRPr="00FA0BF7" w:rsidRDefault="00681D0D" w:rsidP="00E46826">
      <w:pPr>
        <w:autoSpaceDE w:val="0"/>
        <w:autoSpaceDN w:val="0"/>
        <w:adjustRightInd w:val="0"/>
        <w:ind w:firstLine="284"/>
        <w:jc w:val="both"/>
        <w:rPr>
          <w:rFonts w:ascii="Arial" w:hAnsi="Arial" w:cs="Arial"/>
          <w:color w:val="191919"/>
          <w:sz w:val="20"/>
          <w:szCs w:val="20"/>
          <w:lang w:val="ro-RO"/>
        </w:rPr>
      </w:pPr>
    </w:p>
    <w:p w14:paraId="23F97643"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Funcția: Director </w:t>
      </w:r>
    </w:p>
    <w:p w14:paraId="343ABFA2"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Numele și prenumele: ................ </w:t>
      </w:r>
    </w:p>
    <w:p w14:paraId="4CD674C8" w14:textId="77777777" w:rsidR="00681D0D" w:rsidRPr="00F60F01" w:rsidRDefault="00681D0D" w:rsidP="00D2444F">
      <w:pPr>
        <w:autoSpaceDE w:val="0"/>
        <w:autoSpaceDN w:val="0"/>
        <w:adjustRightInd w:val="0"/>
        <w:ind w:firstLine="284"/>
        <w:jc w:val="both"/>
        <w:rPr>
          <w:rFonts w:ascii="Arial" w:hAnsi="Arial" w:cs="Arial"/>
          <w:b/>
          <w:bCs/>
          <w:color w:val="191919"/>
          <w:sz w:val="20"/>
          <w:szCs w:val="20"/>
          <w:lang w:val="ro-RO"/>
        </w:rPr>
      </w:pPr>
      <w:r w:rsidRPr="00F60F01">
        <w:rPr>
          <w:rFonts w:ascii="Arial" w:hAnsi="Arial" w:cs="Arial"/>
          <w:b/>
          <w:bCs/>
          <w:color w:val="191919"/>
          <w:sz w:val="20"/>
          <w:szCs w:val="20"/>
          <w:lang w:val="ro-RO"/>
        </w:rPr>
        <w:t>Telefon/Mobil: ..........................</w:t>
      </w:r>
    </w:p>
    <w:p w14:paraId="5A4AE8B5"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Unitatea de învățământ: </w:t>
      </w:r>
      <w:r w:rsidRPr="00647A1D">
        <w:rPr>
          <w:rFonts w:ascii="Arial" w:hAnsi="Arial" w:cs="Arial"/>
          <w:noProof/>
          <w:color w:val="191919"/>
          <w:sz w:val="20"/>
          <w:szCs w:val="20"/>
          <w:lang w:val="ro-RO"/>
        </w:rPr>
        <w:t>Liceul Tehnologic Fărcașa</w:t>
      </w:r>
    </w:p>
    <w:p w14:paraId="06CE4F9C"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Studii: ............................. </w:t>
      </w:r>
    </w:p>
    <w:p w14:paraId="33D0BDB5"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Anul absolvirii: .................... </w:t>
      </w:r>
    </w:p>
    <w:p w14:paraId="6A0A9EC5"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Specialitatea: ...................... </w:t>
      </w:r>
    </w:p>
    <w:p w14:paraId="3479D97D"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Vechime în învățământ: .............. </w:t>
      </w:r>
    </w:p>
    <w:p w14:paraId="419955CB"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Gradul didactic: .................... </w:t>
      </w:r>
    </w:p>
    <w:p w14:paraId="327D2E3B"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Obligația de predare: </w:t>
      </w:r>
    </w:p>
    <w:p w14:paraId="07634CFA"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Numire prin Decizia inspectorului școlar general nr. ...... din ......... </w:t>
      </w:r>
    </w:p>
    <w:p w14:paraId="078CC780"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Data numirii în funcția de conducere: .............. </w:t>
      </w:r>
    </w:p>
    <w:p w14:paraId="3ECE2136"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p w14:paraId="04DCF8CD"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Integrarea în structura organizatorică </w:t>
      </w:r>
    </w:p>
    <w:p w14:paraId="2C417E55"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Postul imediat superior: inspector școlar general </w:t>
      </w:r>
    </w:p>
    <w:p w14:paraId="67983CA6"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Subordonări: personalul didactic de predare, didactic auxiliar și administrativ din unitatea de învățământ </w:t>
      </w:r>
    </w:p>
    <w:p w14:paraId="565B87DE"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Relații de muncă </w:t>
      </w:r>
    </w:p>
    <w:p w14:paraId="10782824"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Ierarhice: inspector școlar general, inspector școlar general adjunct </w:t>
      </w:r>
    </w:p>
    <w:p w14:paraId="6CA8B468"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Funcționale: inspectori școlari, directori/directori adjuncți ai altor unități de învățământ, autorități ale administrației publice locale/județene. </w:t>
      </w:r>
    </w:p>
    <w:p w14:paraId="1F1DF6FD"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colaborare: cu alți furnizori de educație și de formare, structuri consultative din învățământ, organizații sindicale, organizații neguvernamentale. </w:t>
      </w:r>
    </w:p>
    <w:p w14:paraId="5B990F77"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reprezentare: reprezentarea oficială a unității de învățământ. </w:t>
      </w:r>
    </w:p>
    <w:p w14:paraId="19F333FB" w14:textId="77777777" w:rsidR="00681D0D" w:rsidRPr="005C40FA" w:rsidRDefault="00681D0D" w:rsidP="00144B22">
      <w:pPr>
        <w:autoSpaceDE w:val="0"/>
        <w:autoSpaceDN w:val="0"/>
        <w:adjustRightInd w:val="0"/>
        <w:ind w:firstLine="284"/>
        <w:jc w:val="both"/>
        <w:rPr>
          <w:rFonts w:ascii="Arial" w:hAnsi="Arial" w:cs="Arial"/>
          <w:b/>
          <w:bCs/>
          <w:color w:val="191919"/>
          <w:sz w:val="20"/>
          <w:szCs w:val="20"/>
          <w:lang w:val="ro-RO"/>
        </w:rPr>
      </w:pPr>
      <w:r w:rsidRPr="005C40FA">
        <w:rPr>
          <w:rFonts w:ascii="Arial" w:hAnsi="Arial" w:cs="Arial"/>
          <w:b/>
          <w:bCs/>
          <w:color w:val="191919"/>
          <w:sz w:val="20"/>
          <w:szCs w:val="20"/>
          <w:lang w:val="ro-RO"/>
        </w:rPr>
        <w:t xml:space="preserve">Atribuțiile directorului se raportează la: </w:t>
      </w:r>
    </w:p>
    <w:p w14:paraId="221DDF4E"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Legii învățământului preuniversitar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6F0C72DF"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Regulamentului de organizare și funcționare a unităților de învățământ preuniversitar, aprobat prin ordin de ministru; </w:t>
      </w:r>
    </w:p>
    <w:p w14:paraId="4B9FD66A"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legislației și actelor normative subsecvente Legii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4DF16EA8"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ordinele, instrucțiunile și precizările emise de Ministerul Educației și Cercetării; </w:t>
      </w:r>
    </w:p>
    <w:p w14:paraId="422F0E2E"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FA0BF7">
        <w:rPr>
          <w:rFonts w:ascii="Arial" w:hAnsi="Arial" w:cs="Arial"/>
          <w:color w:val="191919"/>
          <w:sz w:val="20"/>
          <w:szCs w:val="20"/>
          <w:lang w:val="ro-RO"/>
        </w:rPr>
        <w:t xml:space="preserve">– deciziile emise </w:t>
      </w:r>
      <w:r w:rsidRPr="004E1165">
        <w:rPr>
          <w:rFonts w:ascii="Arial" w:hAnsi="Arial" w:cs="Arial"/>
          <w:color w:val="000000" w:themeColor="text1"/>
          <w:sz w:val="20"/>
          <w:szCs w:val="20"/>
          <w:lang w:val="ro-RO"/>
        </w:rPr>
        <w:t xml:space="preserve">de inspectorul școlar general; </w:t>
      </w:r>
    </w:p>
    <w:p w14:paraId="223FCAD0"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hotărârile consiliului de administrație al unității de învățământ:</w:t>
      </w:r>
    </w:p>
    <w:p w14:paraId="045447B6"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xml:space="preserve">– </w:t>
      </w:r>
      <w:r>
        <w:rPr>
          <w:rFonts w:ascii="Arial" w:hAnsi="Arial" w:cs="Arial"/>
          <w:color w:val="000000" w:themeColor="text1"/>
          <w:sz w:val="20"/>
          <w:szCs w:val="20"/>
          <w:lang w:val="ro-RO"/>
        </w:rPr>
        <w:t xml:space="preserve">prevederile legislației naționale, </w:t>
      </w:r>
      <w:r w:rsidRPr="004E1165">
        <w:rPr>
          <w:rFonts w:ascii="Arial" w:hAnsi="Arial" w:cs="Arial"/>
          <w:color w:val="000000" w:themeColor="text1"/>
          <w:sz w:val="20"/>
          <w:szCs w:val="20"/>
          <w:lang w:val="ro-RO"/>
        </w:rPr>
        <w:t>aplicabil</w:t>
      </w:r>
      <w:r>
        <w:rPr>
          <w:rFonts w:ascii="Arial" w:hAnsi="Arial" w:cs="Arial"/>
          <w:color w:val="000000" w:themeColor="text1"/>
          <w:sz w:val="20"/>
          <w:szCs w:val="20"/>
          <w:lang w:val="ro-RO"/>
        </w:rPr>
        <w:t>e</w:t>
      </w:r>
      <w:r w:rsidRPr="004E1165">
        <w:rPr>
          <w:rFonts w:ascii="Arial" w:hAnsi="Arial" w:cs="Arial"/>
          <w:color w:val="000000" w:themeColor="text1"/>
          <w:sz w:val="20"/>
          <w:szCs w:val="20"/>
          <w:lang w:val="ro-RO"/>
        </w:rPr>
        <w:t xml:space="preserve"> inclusiv în domeniul educației.</w:t>
      </w:r>
    </w:p>
    <w:p w14:paraId="304FC2CC" w14:textId="77777777" w:rsidR="00681D0D" w:rsidRPr="004E1165" w:rsidRDefault="00681D0D" w:rsidP="00C5752B">
      <w:pPr>
        <w:autoSpaceDE w:val="0"/>
        <w:autoSpaceDN w:val="0"/>
        <w:adjustRightInd w:val="0"/>
        <w:ind w:firstLine="284"/>
        <w:jc w:val="both"/>
        <w:rPr>
          <w:rFonts w:ascii="Arial" w:hAnsi="Arial" w:cs="Arial"/>
          <w:color w:val="000000" w:themeColor="text1"/>
          <w:sz w:val="20"/>
          <w:szCs w:val="20"/>
          <w:lang w:val="ro-RO"/>
        </w:rPr>
      </w:pPr>
    </w:p>
    <w:p w14:paraId="7EF0CFFE" w14:textId="77777777" w:rsidR="00681D0D" w:rsidRPr="004E1165" w:rsidRDefault="00681D0D" w:rsidP="00B4331B">
      <w:pPr>
        <w:autoSpaceDE w:val="0"/>
        <w:autoSpaceDN w:val="0"/>
        <w:adjustRightInd w:val="0"/>
        <w:ind w:firstLine="284"/>
        <w:jc w:val="both"/>
        <w:rPr>
          <w:rFonts w:ascii="Arial" w:hAnsi="Arial" w:cs="Arial"/>
          <w:b/>
          <w:bCs/>
          <w:color w:val="000000" w:themeColor="text1"/>
          <w:sz w:val="20"/>
          <w:szCs w:val="20"/>
          <w:lang w:val="ro-RO"/>
        </w:rPr>
      </w:pPr>
      <w:r w:rsidRPr="004E1165">
        <w:rPr>
          <w:rFonts w:ascii="Arial" w:hAnsi="Arial" w:cs="Arial"/>
          <w:b/>
          <w:bCs/>
          <w:color w:val="000000" w:themeColor="text1"/>
          <w:sz w:val="20"/>
          <w:szCs w:val="20"/>
          <w:lang w:val="ro-RO"/>
        </w:rPr>
        <w:t xml:space="preserve">I. Atribuții generale </w:t>
      </w:r>
    </w:p>
    <w:p w14:paraId="776832D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4E1165">
        <w:rPr>
          <w:rFonts w:ascii="Arial" w:hAnsi="Arial" w:cs="Arial"/>
          <w:color w:val="000000" w:themeColor="text1"/>
          <w:sz w:val="20"/>
          <w:szCs w:val="20"/>
          <w:lang w:val="ro-RO"/>
        </w:rPr>
        <w:t>1. Realizează conducerea executivă a unității de învățământ preuniversitar, în conformitate cu atribuțiile conferite de legislația în vigoare</w:t>
      </w:r>
      <w:r w:rsidRPr="00FA0BF7">
        <w:rPr>
          <w:rFonts w:ascii="Arial" w:hAnsi="Arial" w:cs="Arial"/>
          <w:color w:val="191919"/>
          <w:sz w:val="20"/>
          <w:szCs w:val="20"/>
          <w:lang w:val="ro-RO"/>
        </w:rPr>
        <w:t xml:space="preserve">, cu hotărârile consiliului de administrație al unității de învățământ, precum și cu alte reglementări legale. </w:t>
      </w:r>
    </w:p>
    <w:p w14:paraId="73734DC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2. Manifestă loialitate față de unitatea de învățământ, credibilitate și responsabilitate în deciziile sale, încredere în capacitățile angajaților, încurajează și susține colegii, în vederea motivării pentru formare continuă și pentru crearea în unitate a unui climat optim desfășurării procesului de învățământ. </w:t>
      </w:r>
    </w:p>
    <w:p w14:paraId="297BA5E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3. Răspunde de întreaga activitate financiar-contabilă a unității în calitatea sa de ordonator de credite și coordonează direct compartimentul financiar-contabil. </w:t>
      </w:r>
    </w:p>
    <w:p w14:paraId="079799C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4. Realizează activitatea de îndrumare și control asupra activității întregului personal salariat al unității de învățământ. Colaborează cu personalul cabinetului medical și stomatologic. </w:t>
      </w:r>
    </w:p>
    <w:p w14:paraId="5DF4515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5. Este președintele consiliului profesoral și al consiliului de administrație, în fața cărora prezintă rapoarte anuale. </w:t>
      </w:r>
    </w:p>
    <w:p w14:paraId="00E19130"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II. Atribuții specifice </w:t>
      </w:r>
    </w:p>
    <w:p w14:paraId="688B8759"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1. În exercitarea funcției de conducere executivă: </w:t>
      </w:r>
    </w:p>
    <w:p w14:paraId="4BD441E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este reprezentantul legal al unității de învățământ, având obligația reprezentării și apărării drepturilor și intereselor legitime ale acesteia în raporturile cu autoritățile publice, instituțiile de orice natură, precum și cu orice persoană juridică sau fizică, română sau străină; </w:t>
      </w:r>
    </w:p>
    <w:p w14:paraId="28F1987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realizează conducerea executivă a unității de învățământ și organizează întreaga activitate educațională; </w:t>
      </w:r>
    </w:p>
    <w:p w14:paraId="577384C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organizează și este direct responsabil de aplicarea legislației în vigoare, la nivelul unității de învățământ; </w:t>
      </w:r>
    </w:p>
    <w:p w14:paraId="05BA3EF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asigură managementul strategic al unității de învățământ, în colaborare cu autoritățile administrației publice locale, după consultarea partenerilor sociali și a reprezentanților părinților și elevilor; </w:t>
      </w:r>
    </w:p>
    <w:p w14:paraId="550EF7D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asigură managementul operațional al unității de învățământ și este direct responsabil de calitatea educației furnizate de unitatea de învățământ; </w:t>
      </w:r>
    </w:p>
    <w:p w14:paraId="3A4749C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asigură corelarea obiectivelor specifice unității de învățământ cu cele stabilite la nivel național și local; </w:t>
      </w:r>
    </w:p>
    <w:p w14:paraId="5BE61A2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coordonează procesul de obținere a autorizațiilor și avizelor legale necesare funcționării unității de învățământ; </w:t>
      </w:r>
    </w:p>
    <w:p w14:paraId="25853EB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asigură aplicarea și respectarea normelor de sănătate și securitate în muncă; </w:t>
      </w:r>
    </w:p>
    <w:p w14:paraId="03C43E2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semnează parteneriate cu operatorii economici pentru asigurarea instruirii practice a elevilor; </w:t>
      </w:r>
    </w:p>
    <w:p w14:paraId="1A90930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prezintă, anual, un raport asupra calității educației în unitatea de învățământ pe care o conduce, întocmit de Comisia de evaluare și asigurare a calității; raportul, aprobat de consiliul de administrație, este prezentat în fața consiliului profesoral, comitetului reprezentativ al părinților/asociației de părinți și este adus la cunoștința autorităților administrației publice locale și a inspectoratului școlar; </w:t>
      </w:r>
    </w:p>
    <w:p w14:paraId="3764D32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elaborarea proiectului de dezvoltare instituțională a unității de învățământ, prin care se stabilește politica educațională a acesteia; </w:t>
      </w:r>
    </w:p>
    <w:p w14:paraId="32062D34" w14:textId="77777777" w:rsidR="00681D0D" w:rsidRPr="00FA0BF7"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l) lansează proiecte de parteneriat cu unități de învățământ similare din Uniunea Europeană sau din alte zone;</w:t>
      </w:r>
    </w:p>
    <w:p w14:paraId="3201052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solicită consiliului reprezentativ al părinților și, după caz, consiliului local/consiliului județean și consiliului reprezentativ al elevilor desemnarea reprezentanților lor în consiliul de administrație al unității de învățământ; </w:t>
      </w:r>
    </w:p>
    <w:p w14:paraId="6C2F53C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numește, prin decizie, componența comisiilor pentru examenele de corigențe, amânări sau diferențe; </w:t>
      </w:r>
    </w:p>
    <w:p w14:paraId="6EAEC6D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 coordonează activitățile de pregătire organizate de cadrele didactice pentru elevii care participă la olimpiade, concursuri, competiții sportive și festivaluri naționale și internaționale; </w:t>
      </w:r>
    </w:p>
    <w:p w14:paraId="42104C5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în exercitarea atribuțiilor și a responsabilităților stabilite, directorul emite decizii și note de serviciu. </w:t>
      </w:r>
    </w:p>
    <w:p w14:paraId="064CFAFA"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2. În exercitarea funcției de angajator: </w:t>
      </w:r>
    </w:p>
    <w:p w14:paraId="5244EEB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angajează personalul din unitate prin încheierea contractului individual de muncă; </w:t>
      </w:r>
    </w:p>
    <w:p w14:paraId="398778B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întocmește, conform legii, fișele posturilor pentru personalul din subordine; răspunde de selecția, angajarea, evaluarea periodică, salarizarea, formarea, motivarea și încetarea raporturilor de muncă ale personalului din unitate, cu respectarea strictă a legislației incidente, în vigoare; </w:t>
      </w:r>
    </w:p>
    <w:p w14:paraId="1D2DE25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propune consiliului de administrație vacantarea posturilor, organizarea concursurilor pe post și angajarea personalului; </w:t>
      </w:r>
    </w:p>
    <w:p w14:paraId="0450D46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îndeplinește atribuțiile prevăzute de metodologia-cadru privind mobilitatea personalului didactic de predare din învățământul preuniversitar, de metodologia de ocupare a posturilor didactice care se vacantează în timpul anului școlar, precum și de alte acte normative elaborate de Ministerul Educației și Cercetării; </w:t>
      </w:r>
    </w:p>
    <w:p w14:paraId="2BF096F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coordonează organizarea și desfășurarea concursului de ocupare a posturilor; </w:t>
      </w:r>
    </w:p>
    <w:p w14:paraId="47DC094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stabilește atribuțiile coordonatorului pentru proiecte și programe educative școlare și extrașcolare, în funcție de specificul unității; </w:t>
      </w:r>
    </w:p>
    <w:p w14:paraId="5F5D8FB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aprobă concediile de odihnă ale personalului didactic de predare, didactic auxiliar și administrativ, pe baza solicitărilor scrise ale acestora, conform Legii nr. 53/2003 - Codul muncii, </w:t>
      </w:r>
      <w:r w:rsidRPr="00D9780C">
        <w:rPr>
          <w:rFonts w:ascii="Arial" w:hAnsi="Arial" w:cs="Arial"/>
          <w:i/>
          <w:iCs/>
          <w:color w:val="191919"/>
          <w:sz w:val="20"/>
          <w:szCs w:val="20"/>
          <w:lang w:val="ro-RO"/>
        </w:rPr>
        <w:t>republicată, cu modificările și completările ulterioare</w:t>
      </w:r>
      <w:r w:rsidRPr="00FA0BF7">
        <w:rPr>
          <w:rFonts w:ascii="Arial" w:hAnsi="Arial" w:cs="Arial"/>
          <w:color w:val="191919"/>
          <w:sz w:val="20"/>
          <w:szCs w:val="20"/>
          <w:lang w:val="ro-RO"/>
        </w:rPr>
        <w:t xml:space="preserve">, și contractului colectiv de muncă aplicabil; </w:t>
      </w:r>
    </w:p>
    <w:p w14:paraId="235F109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aprobă concediul fără plată și zilele libere plătite, conform prevederilor legale și ale contractului colectiv de muncă aplicabil, pentru întreg personalul, în condițiile asigurării suplinirii activității acestora; </w:t>
      </w:r>
    </w:p>
    <w:p w14:paraId="110B16D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coordonează realizarea planurilor de formare profesională în concordanță cu prevederile Legii nr. 198/2023, cu modificările și completările ulterioare, ale codului muncii, precum și ale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și propune aprobarea acestora de către consiliul de administrație; </w:t>
      </w:r>
    </w:p>
    <w:p w14:paraId="717713B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monitorizează implementarea planurilor de formare profesională a personalului didactic de predare, didactic auxiliar și administrativ; </w:t>
      </w:r>
    </w:p>
    <w:p w14:paraId="003CFBE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aplică prevederile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3E986FE9" w14:textId="77777777" w:rsidR="00681D0D" w:rsidRPr="00426C69" w:rsidRDefault="00681D0D" w:rsidP="00426C69">
      <w:pPr>
        <w:autoSpaceDE w:val="0"/>
        <w:autoSpaceDN w:val="0"/>
        <w:adjustRightInd w:val="0"/>
        <w:ind w:firstLine="284"/>
        <w:jc w:val="both"/>
        <w:rPr>
          <w:rFonts w:ascii="Arial" w:hAnsi="Arial" w:cs="Arial"/>
          <w:b/>
          <w:bCs/>
          <w:color w:val="191919"/>
          <w:sz w:val="20"/>
          <w:szCs w:val="20"/>
          <w:lang w:val="ro-RO"/>
        </w:rPr>
      </w:pPr>
      <w:r w:rsidRPr="00426C69">
        <w:rPr>
          <w:rFonts w:ascii="Arial" w:hAnsi="Arial" w:cs="Arial"/>
          <w:b/>
          <w:bCs/>
          <w:color w:val="191919"/>
          <w:sz w:val="20"/>
          <w:szCs w:val="20"/>
          <w:lang w:val="ro-RO"/>
        </w:rPr>
        <w:t xml:space="preserve">3. În exercitarea funcției de ordonator de credite: </w:t>
      </w:r>
    </w:p>
    <w:p w14:paraId="790A10D0"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în consiliul de administrație, spre aprobare, proiectul de buget și raportul de execuție bugetară; </w:t>
      </w:r>
    </w:p>
    <w:p w14:paraId="1233FB9E"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răspunde de încadrarea în bugetul aprobat al unității de învățământ; </w:t>
      </w:r>
    </w:p>
    <w:p w14:paraId="6F48A035" w14:textId="77777777" w:rsidR="00681D0D" w:rsidRPr="00FA0BF7"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c) se preocupă de atragerea de resurse extrabugetare, cu respectarea prevederilor legale;</w:t>
      </w:r>
    </w:p>
    <w:p w14:paraId="5036F9DA"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răspunde de realizarea, utilizarea, păstrarea, completarea și modernizarea bazei materiale a unității de învățământ; </w:t>
      </w:r>
    </w:p>
    <w:p w14:paraId="681C0FE9"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urmărește modul de încasare a veniturilor; </w:t>
      </w:r>
    </w:p>
    <w:p w14:paraId="179B572E"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răspunde în ceea ce privește necesitatea, oportunitatea și legalitatea angajării și utilizării creditelor bugetare, în limita și cu destinația aprobate prin bugetul propriu; </w:t>
      </w:r>
    </w:p>
    <w:p w14:paraId="3D6C4B04"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răspunde de integritatea și buna funcționare a bunurilor aflate în administrare; </w:t>
      </w:r>
    </w:p>
    <w:p w14:paraId="7E86A0FB"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răspunde de organizarea și ținerea la zi a contabilității și prezentarea la termen a bilanțurilor contabile și a conturilor de execuție bugetară. </w:t>
      </w:r>
    </w:p>
    <w:p w14:paraId="0DDAB6CC" w14:textId="77777777" w:rsidR="00681D0D" w:rsidRPr="0037598F" w:rsidRDefault="00681D0D" w:rsidP="0037598F">
      <w:pPr>
        <w:autoSpaceDE w:val="0"/>
        <w:autoSpaceDN w:val="0"/>
        <w:adjustRightInd w:val="0"/>
        <w:ind w:firstLine="284"/>
        <w:jc w:val="both"/>
        <w:rPr>
          <w:rFonts w:ascii="Arial" w:hAnsi="Arial" w:cs="Arial"/>
          <w:b/>
          <w:bCs/>
          <w:color w:val="191919"/>
          <w:sz w:val="20"/>
          <w:szCs w:val="20"/>
          <w:lang w:val="ro-RO"/>
        </w:rPr>
      </w:pPr>
      <w:r w:rsidRPr="0037598F">
        <w:rPr>
          <w:rFonts w:ascii="Arial" w:hAnsi="Arial" w:cs="Arial"/>
          <w:b/>
          <w:bCs/>
          <w:color w:val="191919"/>
          <w:sz w:val="20"/>
          <w:szCs w:val="20"/>
          <w:lang w:val="ro-RO"/>
        </w:rPr>
        <w:t xml:space="preserve">4. Directorul unității de învățământ îndeplinește și următoarele atribuții: </w:t>
      </w:r>
    </w:p>
    <w:p w14:paraId="1AA35C1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inspectoratului școlar, spre aprobare, proiectul planului de școlarizare, avizat de consiliului de administrație; </w:t>
      </w:r>
    </w:p>
    <w:p w14:paraId="0810D01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coordonează activitatea de elaborare a ofertei educaționale a unității de învățământ și o propune spre aprobare consiliului de administrație; </w:t>
      </w:r>
    </w:p>
    <w:p w14:paraId="080C1E9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coordonează și răspunde de colectarea datelor statistice pentru sistemul național de indicatori pentru educație, pe care le transmite inspectoratului școlar, și răspunde de introducerea datelor în Sistemul de Informații Integrat al învățământului din România (SIIIR); </w:t>
      </w:r>
    </w:p>
    <w:p w14:paraId="53FE094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propune consiliului de administrație, spre aprobare, Regulamentul de organizare și funcționare a unității de învățământ; </w:t>
      </w:r>
    </w:p>
    <w:p w14:paraId="53B5D54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stabilește componența formațiunilor de studiu în baza hotărârii consiliului de administrație; </w:t>
      </w:r>
    </w:p>
    <w:p w14:paraId="01C32C3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elaborează proiectul de încadrare cu personal didactic de predare, precum și schema de personal didactic auxiliar și administrativ și le supune, spre aprobare, consiliului de administrație; </w:t>
      </w:r>
    </w:p>
    <w:p w14:paraId="3784927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numește, după consultarea consiliului profesoral, în baza hotărârii consiliului de administrație, profesorii diriginți la clase, precum și coordonatorul pentru proiecte și programe educative școlare și extrașcolare; </w:t>
      </w:r>
    </w:p>
    <w:p w14:paraId="73F3166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numește cadrul didactic care face parte din consiliul clasei, ce poate prelua atribuțiile profesorului diriginte, în condițiile în care acesta este indisponibil pentru o perioadă de timp, din motive obiective; </w:t>
      </w:r>
    </w:p>
    <w:p w14:paraId="4FAF48F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numește, în baza hotărârii consiliului de administrație, coordonatorii structurilor care aparțin de unitatea de învățământ, din rândul cadrelor didactice, de regulă, titulare, care își desfășoară activitatea în structurile respective; </w:t>
      </w:r>
    </w:p>
    <w:p w14:paraId="128F9DD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stabilește, prin decizie, componența comisiilor din cadrul unității de învățământ, în baza hotărârii consiliului de administrație; </w:t>
      </w:r>
    </w:p>
    <w:p w14:paraId="2AA67CE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comisia de întocmire a orarului și îl propune spre aprobare consiliului de administrație; </w:t>
      </w:r>
    </w:p>
    <w:p w14:paraId="5013385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l) aprobă graficul serviciului pe școală al personalului didactic; </w:t>
      </w:r>
    </w:p>
    <w:p w14:paraId="0C65037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propune consiliului de administrație, spre aprobare, calendarul activităților educative ale unității de învățământ; </w:t>
      </w:r>
    </w:p>
    <w:p w14:paraId="1A4316B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aprobă, prin decizie, regulamentele de funcționare ale cercurilor, asociațiilor științifice, tehnice, sportive și cultural- artistice ale elevilor din unitatea de învățământ în baza hotărârii consiliului de administrație; </w:t>
      </w:r>
    </w:p>
    <w:p w14:paraId="1ACA670F"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o) elaborează instrumente interne de lucru, utilizate în activitatea de îndrumare, control și evaluare a tuturor activităților care se desfășoară în unitatea de învățământ și le supune spre aprobare consiliului de administrație;</w:t>
      </w:r>
    </w:p>
    <w:p w14:paraId="61E06D5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asigură aplicarea planului de învățământ, a programelor școlare și a metodologiei privind evaluarea rezultatelor școlare; </w:t>
      </w:r>
    </w:p>
    <w:p w14:paraId="79D0442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q) controlează calitatea procesului instructiv-educativ, prin verificarea documentelor, prin asistențe la ore și prin participări la diverse activități educative extracurriculare și extrașcolare; în cursul unui an școlar, directorul efectuează asistențe la orele de curs, astfel încât fiecare cadru didactic să fie asistat cel puțin de două ori pe an școlar; </w:t>
      </w:r>
    </w:p>
    <w:p w14:paraId="45D27A6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r) monitorizează activitatea de formare continuă a personalului din unitate; </w:t>
      </w:r>
    </w:p>
    <w:p w14:paraId="36AFC31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 monitorizează activitatea cadrelor didactice debutante și sprijină integrarea acestora în colectivul unității de învățământ; </w:t>
      </w:r>
    </w:p>
    <w:p w14:paraId="0FDB861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t) consemnează zilnic în condica de prezență absențele și întârzierile la orele de curs ale personalului didactic de predare și de instruire practică, precum și întârzierile personalului didactic auxiliar și administrativ de la programul de lucru; </w:t>
      </w:r>
    </w:p>
    <w:p w14:paraId="73B3360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 își asumă, alături de consiliul de administrație, răspunderea publică pentru performanțele unității de învățământ pe care o conduce; </w:t>
      </w:r>
    </w:p>
    <w:p w14:paraId="3D2CB46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 numește și controlează personalul care răspunde de sigiliul unității de învățământ; w) asigură arhivarea documentelor oficiale și școlare; </w:t>
      </w:r>
    </w:p>
    <w:p w14:paraId="7712025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x) răspunde de întocmirea, eliberarea, reconstituirea, anularea, completarea și gestionarea actelor de studii; răspunde de întocmirea, eliberarea, reconstituirea, anularea, completarea, modificarea, rectificarea și gestionarea documentelor de evidență școlară; </w:t>
      </w:r>
    </w:p>
    <w:p w14:paraId="08F1FBB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y) aprobă vizitarea unității de învățământ, de către persoane din afara unității, inclusiv de către reprezentanți ai mass-media. Fac excepție de la această prevedere reprezentanții instituțiilor cu drept de îndrumare și control asupra unităților de învățământ, precum și persoanele care participă la procesul de monitorizare și evaluare a calității sistemului de învățământ; </w:t>
      </w:r>
    </w:p>
    <w:p w14:paraId="465333A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z) răspunde de realizarea, utilizarea, păstrarea, completarea și modernizarea bazei materiale și sportive a unității de învățământ, coordonează activitatea din internat și de la cantină; </w:t>
      </w:r>
    </w:p>
    <w:p w14:paraId="00F0D3F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aa) răspunde de întocmirea corectă și la termen a statelor lunare de plată a drepturilor salariale; </w:t>
      </w:r>
    </w:p>
    <w:p w14:paraId="3200D68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bb) răspunde de asigurarea manualelor școlare pentru elevii din învățământul obligatoriu, conform prevederilor legale. Asigură personalului didactic condițiile necesare pentru studierea și alegerea manualelor pentru elevi; </w:t>
      </w:r>
    </w:p>
    <w:p w14:paraId="6533593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cc) răspunde de stabilirea necesarului de burse școlare și a altor facilități la nivelul unității de învățământ, conform legislației în vigoare; </w:t>
      </w:r>
    </w:p>
    <w:p w14:paraId="7DF2FD6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dd) răspunde de respectarea condițiilor și a exigențelor privind normele de igienă școlară, de protecție și securitate în muncă, de protecție civilă și de pază contra incendiilor, în unitatea de învățământ; </w:t>
      </w:r>
    </w:p>
    <w:p w14:paraId="6DEFDC7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ee) aplică sancțiuni pentru abaterile disciplinare săvârșite de personalul unității de învățământ, în limita prevederilor legale în vigoare; </w:t>
      </w:r>
    </w:p>
    <w:p w14:paraId="25E993E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ff) aplică sancțiunile prevăzute de legislația în vigoare pentru abaterile disciplinare săvârșite de elevi; </w:t>
      </w:r>
    </w:p>
    <w:p w14:paraId="0CDADFB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gg) răspunde de transmiterea corectă și la termen a datelor solicitate de inspectoratul școlar; </w:t>
      </w:r>
    </w:p>
    <w:p w14:paraId="43C4C26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hh) comunică inspectorului școlar general, în timpul cel mai scurt, orice situație de natură să afecteze procesul instructiv-educativ sau imaginea școlii; </w:t>
      </w:r>
    </w:p>
    <w:p w14:paraId="6E61A960"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ii) solicită consultanță și asistență juridică de la ISJ/ISMB pentru toate procesele sau alte situații/litigii în care este implicată unitatea de învățământ și are obligația de a asigura reprezentarea în instanță;</w:t>
      </w:r>
    </w:p>
    <w:p w14:paraId="33ABB32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jj) directorul îndeplinește și alte atribuții stabilite de către consiliul de administrație, potrivit legii, precum și orice alte atribuții ce rezultă din prevederile legale în vigoare și contractele colective de muncă aplicabile. </w:t>
      </w:r>
    </w:p>
    <w:p w14:paraId="5D057D0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Pentru realizarea atribuțiilor sale, directorul se consultă cu reprezentanții organizațiilor sindicale reprezentative la nivel de sector de negociere colectivă învățământ preuniversitar din unitatea de învățământ și/sau, după caz, cu reprezentanții salariaților din unitatea de învățământ, în conformitate cu prevederile legale. </w:t>
      </w:r>
    </w:p>
    <w:p w14:paraId="369A011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În lipsă, directorul are obligația de a delega atribuțiile către directorul adjunct sau către un alt cadru didactic, membru al consiliului de administrație. </w:t>
      </w:r>
    </w:p>
    <w:p w14:paraId="4D285B6B"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Neîndeplinirea acestei obligații constituie abatere disciplinară și se sancționează conform legii.</w:t>
      </w:r>
    </w:p>
    <w:p w14:paraId="2047FB14"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676"/>
      </w:tblGrid>
      <w:tr w:rsidR="00681D0D" w:rsidRPr="00FA0BF7" w14:paraId="6F1B0DCD" w14:textId="77777777" w:rsidTr="005817A5">
        <w:tc>
          <w:tcPr>
            <w:tcW w:w="4113" w:type="dxa"/>
          </w:tcPr>
          <w:p w14:paraId="0477F4A1"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Inspector şcolar general,</w:t>
            </w:r>
          </w:p>
          <w:p w14:paraId="08F0671C" w14:textId="77777777" w:rsidR="00681D0D" w:rsidRPr="00FA0BF7" w:rsidRDefault="00681D0D" w:rsidP="0090229C">
            <w:pPr>
              <w:jc w:val="center"/>
              <w:rPr>
                <w:rFonts w:ascii="Arial" w:hAnsi="Arial" w:cs="Arial"/>
                <w:sz w:val="20"/>
                <w:szCs w:val="20"/>
                <w:lang w:val="ro-RO"/>
              </w:rPr>
            </w:pPr>
            <w:r>
              <w:rPr>
                <w:rFonts w:ascii="Arial" w:hAnsi="Arial" w:cs="Arial"/>
                <w:sz w:val="20"/>
                <w:szCs w:val="20"/>
                <w:lang w:val="ro-RO"/>
              </w:rPr>
              <w:t>Pop Mihai-Cosmin</w:t>
            </w:r>
          </w:p>
        </w:tc>
        <w:tc>
          <w:tcPr>
            <w:tcW w:w="4676" w:type="dxa"/>
          </w:tcPr>
          <w:p w14:paraId="09B04D81"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Director,</w:t>
            </w:r>
          </w:p>
          <w:p w14:paraId="4B9A0768" w14:textId="77777777" w:rsidR="00681D0D" w:rsidRPr="00FA0BF7" w:rsidRDefault="00681D0D" w:rsidP="00682951">
            <w:pPr>
              <w:jc w:val="center"/>
              <w:rPr>
                <w:rFonts w:ascii="Arial" w:hAnsi="Arial" w:cs="Arial"/>
                <w:sz w:val="20"/>
                <w:szCs w:val="20"/>
                <w:lang w:val="ro-RO"/>
              </w:rPr>
            </w:pPr>
            <w:r>
              <w:rPr>
                <w:rFonts w:ascii="Arial" w:hAnsi="Arial" w:cs="Arial"/>
                <w:sz w:val="20"/>
                <w:szCs w:val="20"/>
                <w:lang w:val="ro-RO"/>
              </w:rPr>
              <w:t>........................................................</w:t>
            </w:r>
          </w:p>
        </w:tc>
      </w:tr>
    </w:tbl>
    <w:p w14:paraId="7BED5653" w14:textId="77777777" w:rsidR="00681D0D" w:rsidRDefault="00681D0D" w:rsidP="0037598F">
      <w:pPr>
        <w:autoSpaceDE w:val="0"/>
        <w:autoSpaceDN w:val="0"/>
        <w:adjustRightInd w:val="0"/>
        <w:jc w:val="both"/>
        <w:rPr>
          <w:rFonts w:ascii="Arial" w:hAnsi="Arial" w:cs="Arial"/>
          <w:color w:val="191919"/>
          <w:sz w:val="20"/>
          <w:szCs w:val="20"/>
          <w:lang w:val="ro-RO"/>
        </w:rPr>
        <w:sectPr w:rsidR="00681D0D" w:rsidSect="00681D0D">
          <w:footerReference w:type="default" r:id="rId98"/>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681D0D" w:rsidRPr="00FA0BF7" w14:paraId="381816F2" w14:textId="77777777" w:rsidTr="007861FC">
        <w:trPr>
          <w:jc w:val="center"/>
        </w:trPr>
        <w:tc>
          <w:tcPr>
            <w:tcW w:w="4393" w:type="dxa"/>
          </w:tcPr>
          <w:p w14:paraId="5B159ADF"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noProof/>
                <w:color w:val="191919"/>
                <w:sz w:val="20"/>
                <w:szCs w:val="20"/>
                <w:lang w:val="ro-RO"/>
              </w:rPr>
              <w:drawing>
                <wp:inline distT="0" distB="0" distL="0" distR="0" wp14:anchorId="591472F1" wp14:editId="008A643E">
                  <wp:extent cx="1653975" cy="360000"/>
                  <wp:effectExtent l="0" t="0" r="0" b="0"/>
                  <wp:docPr id="8358188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66E34C6E"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w:t>
            </w:r>
          </w:p>
        </w:tc>
        <w:tc>
          <w:tcPr>
            <w:tcW w:w="4928" w:type="dxa"/>
          </w:tcPr>
          <w:p w14:paraId="38F7F59F"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Unitatea şcolară</w:t>
            </w:r>
          </w:p>
          <w:p w14:paraId="1B96B08D"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647A1D">
              <w:rPr>
                <w:rFonts w:ascii="Arial" w:hAnsi="Arial" w:cs="Arial"/>
                <w:b/>
                <w:bCs/>
                <w:noProof/>
                <w:color w:val="191919"/>
                <w:sz w:val="20"/>
                <w:szCs w:val="20"/>
                <w:lang w:val="ro-RO"/>
              </w:rPr>
              <w:t>Școala Gimnazială Gârdani</w:t>
            </w:r>
          </w:p>
          <w:p w14:paraId="7EFFD840"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__________________________________</w:t>
            </w:r>
          </w:p>
        </w:tc>
      </w:tr>
    </w:tbl>
    <w:p w14:paraId="0F3519F5" w14:textId="77777777" w:rsidR="00681D0D" w:rsidRPr="00FA0BF7" w:rsidRDefault="00681D0D" w:rsidP="0005536A">
      <w:pPr>
        <w:autoSpaceDE w:val="0"/>
        <w:autoSpaceDN w:val="0"/>
        <w:adjustRightInd w:val="0"/>
        <w:jc w:val="center"/>
        <w:rPr>
          <w:rFonts w:ascii="Arial" w:hAnsi="Arial" w:cs="Arial"/>
          <w:b/>
          <w:bCs/>
          <w:color w:val="191919"/>
          <w:sz w:val="20"/>
          <w:szCs w:val="20"/>
          <w:lang w:val="ro-RO"/>
        </w:rPr>
      </w:pPr>
    </w:p>
    <w:p w14:paraId="03318FE5"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p>
    <w:p w14:paraId="1F69E709"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FIȘA POSTULUI</w:t>
      </w:r>
      <w:r w:rsidRPr="004954FF">
        <w:rPr>
          <w:rStyle w:val="FootnoteReference"/>
          <w:rFonts w:ascii="Arial" w:hAnsi="Arial" w:cs="Arial"/>
          <w:b/>
          <w:bCs/>
          <w:color w:val="FFFFFF" w:themeColor="background1"/>
          <w:sz w:val="20"/>
          <w:szCs w:val="20"/>
          <w:lang w:val="ro-RO"/>
        </w:rPr>
        <w:footnoteReference w:id="92"/>
      </w:r>
      <w:r w:rsidRPr="004954FF">
        <w:rPr>
          <w:rFonts w:ascii="Arial" w:hAnsi="Arial" w:cs="Arial"/>
          <w:b/>
          <w:bCs/>
          <w:color w:val="191919"/>
          <w:sz w:val="20"/>
          <w:szCs w:val="20"/>
          <w:vertAlign w:val="superscript"/>
          <w:lang w:val="ro-RO"/>
        </w:rPr>
        <w:t>1</w:t>
      </w:r>
    </w:p>
    <w:p w14:paraId="3CD10982"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DIRECTOR UNITATE DE ÎNVĂȚĂMÂNT</w:t>
      </w:r>
    </w:p>
    <w:p w14:paraId="3A668469"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(anexă la Contractul de management nr. ......</w:t>
      </w:r>
      <w:r>
        <w:rPr>
          <w:rFonts w:ascii="Arial" w:hAnsi="Arial" w:cs="Arial"/>
          <w:b/>
          <w:bCs/>
          <w:color w:val="191919"/>
          <w:sz w:val="20"/>
          <w:szCs w:val="20"/>
          <w:lang w:val="ro-RO"/>
        </w:rPr>
        <w:t>.....................</w:t>
      </w:r>
      <w:r w:rsidRPr="00FA0BF7">
        <w:rPr>
          <w:rFonts w:ascii="Arial" w:hAnsi="Arial" w:cs="Arial"/>
          <w:b/>
          <w:bCs/>
          <w:color w:val="191919"/>
          <w:sz w:val="20"/>
          <w:szCs w:val="20"/>
          <w:lang w:val="ro-RO"/>
        </w:rPr>
        <w:t>.......)</w:t>
      </w:r>
    </w:p>
    <w:p w14:paraId="09F2953A" w14:textId="77777777" w:rsidR="00681D0D" w:rsidRPr="00FA0BF7" w:rsidRDefault="00681D0D" w:rsidP="0041140E">
      <w:pPr>
        <w:autoSpaceDE w:val="0"/>
        <w:autoSpaceDN w:val="0"/>
        <w:adjustRightInd w:val="0"/>
        <w:jc w:val="center"/>
        <w:rPr>
          <w:rFonts w:ascii="Arial" w:hAnsi="Arial" w:cs="Arial"/>
          <w:b/>
          <w:bCs/>
          <w:color w:val="191919"/>
          <w:sz w:val="20"/>
          <w:szCs w:val="20"/>
          <w:lang w:val="ro-RO"/>
        </w:rPr>
      </w:pPr>
    </w:p>
    <w:p w14:paraId="3A5386D2" w14:textId="77777777" w:rsidR="00681D0D" w:rsidRPr="00FA0BF7" w:rsidRDefault="00681D0D" w:rsidP="00E46826">
      <w:pPr>
        <w:autoSpaceDE w:val="0"/>
        <w:autoSpaceDN w:val="0"/>
        <w:adjustRightInd w:val="0"/>
        <w:ind w:firstLine="284"/>
        <w:jc w:val="both"/>
        <w:rPr>
          <w:rFonts w:ascii="Arial" w:hAnsi="Arial" w:cs="Arial"/>
          <w:color w:val="191919"/>
          <w:sz w:val="20"/>
          <w:szCs w:val="20"/>
          <w:lang w:val="ro-RO"/>
        </w:rPr>
      </w:pPr>
    </w:p>
    <w:p w14:paraId="3167FB55"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Funcția: Director </w:t>
      </w:r>
    </w:p>
    <w:p w14:paraId="7D21CBEF"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Numele și prenumele: ................ </w:t>
      </w:r>
    </w:p>
    <w:p w14:paraId="14998AC9" w14:textId="77777777" w:rsidR="00681D0D" w:rsidRPr="00F60F01" w:rsidRDefault="00681D0D" w:rsidP="00D2444F">
      <w:pPr>
        <w:autoSpaceDE w:val="0"/>
        <w:autoSpaceDN w:val="0"/>
        <w:adjustRightInd w:val="0"/>
        <w:ind w:firstLine="284"/>
        <w:jc w:val="both"/>
        <w:rPr>
          <w:rFonts w:ascii="Arial" w:hAnsi="Arial" w:cs="Arial"/>
          <w:b/>
          <w:bCs/>
          <w:color w:val="191919"/>
          <w:sz w:val="20"/>
          <w:szCs w:val="20"/>
          <w:lang w:val="ro-RO"/>
        </w:rPr>
      </w:pPr>
      <w:r w:rsidRPr="00F60F01">
        <w:rPr>
          <w:rFonts w:ascii="Arial" w:hAnsi="Arial" w:cs="Arial"/>
          <w:b/>
          <w:bCs/>
          <w:color w:val="191919"/>
          <w:sz w:val="20"/>
          <w:szCs w:val="20"/>
          <w:lang w:val="ro-RO"/>
        </w:rPr>
        <w:t>Telefon/Mobil: ..........................</w:t>
      </w:r>
    </w:p>
    <w:p w14:paraId="616DF757"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Unitatea de învățământ: </w:t>
      </w:r>
      <w:r w:rsidRPr="00647A1D">
        <w:rPr>
          <w:rFonts w:ascii="Arial" w:hAnsi="Arial" w:cs="Arial"/>
          <w:noProof/>
          <w:color w:val="191919"/>
          <w:sz w:val="20"/>
          <w:szCs w:val="20"/>
          <w:lang w:val="ro-RO"/>
        </w:rPr>
        <w:t>Școala Gimnazială Gârdani</w:t>
      </w:r>
    </w:p>
    <w:p w14:paraId="52B6B8E5"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Studii: ............................. </w:t>
      </w:r>
    </w:p>
    <w:p w14:paraId="46DFFF6F"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Anul absolvirii: .................... </w:t>
      </w:r>
    </w:p>
    <w:p w14:paraId="1A5721CA"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Specialitatea: ...................... </w:t>
      </w:r>
    </w:p>
    <w:p w14:paraId="1BB7FB68"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Vechime în învățământ: .............. </w:t>
      </w:r>
    </w:p>
    <w:p w14:paraId="7C348105"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Gradul didactic: .................... </w:t>
      </w:r>
    </w:p>
    <w:p w14:paraId="05469E85"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Obligația de predare: </w:t>
      </w:r>
    </w:p>
    <w:p w14:paraId="013C17FB"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Numire prin Decizia inspectorului școlar general nr. ...... din ......... </w:t>
      </w:r>
    </w:p>
    <w:p w14:paraId="7970AC7B"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Data numirii în funcția de conducere: .............. </w:t>
      </w:r>
    </w:p>
    <w:p w14:paraId="7295E2A4"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p w14:paraId="7B24B1F9"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Integrarea în structura organizatorică </w:t>
      </w:r>
    </w:p>
    <w:p w14:paraId="49CC9C29"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Postul imediat superior: inspector școlar general </w:t>
      </w:r>
    </w:p>
    <w:p w14:paraId="498FB0BA"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Subordonări: personalul didactic de predare, didactic auxiliar și administrativ din unitatea de învățământ </w:t>
      </w:r>
    </w:p>
    <w:p w14:paraId="287BB5A0"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Relații de muncă </w:t>
      </w:r>
    </w:p>
    <w:p w14:paraId="2CF37DBD"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Ierarhice: inspector școlar general, inspector școlar general adjunct </w:t>
      </w:r>
    </w:p>
    <w:p w14:paraId="142B817F"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Funcționale: inspectori școlari, directori/directori adjuncți ai altor unități de învățământ, autorități ale administrației publice locale/județene. </w:t>
      </w:r>
    </w:p>
    <w:p w14:paraId="6413A3B3"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colaborare: cu alți furnizori de educație și de formare, structuri consultative din învățământ, organizații sindicale, organizații neguvernamentale. </w:t>
      </w:r>
    </w:p>
    <w:p w14:paraId="607BFD91"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reprezentare: reprezentarea oficială a unității de învățământ. </w:t>
      </w:r>
    </w:p>
    <w:p w14:paraId="0FBB80F7" w14:textId="77777777" w:rsidR="00681D0D" w:rsidRPr="005C40FA" w:rsidRDefault="00681D0D" w:rsidP="00144B22">
      <w:pPr>
        <w:autoSpaceDE w:val="0"/>
        <w:autoSpaceDN w:val="0"/>
        <w:adjustRightInd w:val="0"/>
        <w:ind w:firstLine="284"/>
        <w:jc w:val="both"/>
        <w:rPr>
          <w:rFonts w:ascii="Arial" w:hAnsi="Arial" w:cs="Arial"/>
          <w:b/>
          <w:bCs/>
          <w:color w:val="191919"/>
          <w:sz w:val="20"/>
          <w:szCs w:val="20"/>
          <w:lang w:val="ro-RO"/>
        </w:rPr>
      </w:pPr>
      <w:r w:rsidRPr="005C40FA">
        <w:rPr>
          <w:rFonts w:ascii="Arial" w:hAnsi="Arial" w:cs="Arial"/>
          <w:b/>
          <w:bCs/>
          <w:color w:val="191919"/>
          <w:sz w:val="20"/>
          <w:szCs w:val="20"/>
          <w:lang w:val="ro-RO"/>
        </w:rPr>
        <w:t xml:space="preserve">Atribuțiile directorului se raportează la: </w:t>
      </w:r>
    </w:p>
    <w:p w14:paraId="274F3CAE"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Legii învățământului preuniversitar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25D7947D"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Regulamentului de organizare și funcționare a unităților de învățământ preuniversitar, aprobat prin ordin de ministru; </w:t>
      </w:r>
    </w:p>
    <w:p w14:paraId="5A683881"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legislației și actelor normative subsecvente Legii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6B4C966F"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ordinele, instrucțiunile și precizările emise de Ministerul Educației și Cercetării; </w:t>
      </w:r>
    </w:p>
    <w:p w14:paraId="74341DE7"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FA0BF7">
        <w:rPr>
          <w:rFonts w:ascii="Arial" w:hAnsi="Arial" w:cs="Arial"/>
          <w:color w:val="191919"/>
          <w:sz w:val="20"/>
          <w:szCs w:val="20"/>
          <w:lang w:val="ro-RO"/>
        </w:rPr>
        <w:t xml:space="preserve">– deciziile emise </w:t>
      </w:r>
      <w:r w:rsidRPr="004E1165">
        <w:rPr>
          <w:rFonts w:ascii="Arial" w:hAnsi="Arial" w:cs="Arial"/>
          <w:color w:val="000000" w:themeColor="text1"/>
          <w:sz w:val="20"/>
          <w:szCs w:val="20"/>
          <w:lang w:val="ro-RO"/>
        </w:rPr>
        <w:t xml:space="preserve">de inspectorul școlar general; </w:t>
      </w:r>
    </w:p>
    <w:p w14:paraId="0E6C113F"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hotărârile consiliului de administrație al unității de învățământ:</w:t>
      </w:r>
    </w:p>
    <w:p w14:paraId="62DE47C5"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xml:space="preserve">– </w:t>
      </w:r>
      <w:r>
        <w:rPr>
          <w:rFonts w:ascii="Arial" w:hAnsi="Arial" w:cs="Arial"/>
          <w:color w:val="000000" w:themeColor="text1"/>
          <w:sz w:val="20"/>
          <w:szCs w:val="20"/>
          <w:lang w:val="ro-RO"/>
        </w:rPr>
        <w:t xml:space="preserve">prevederile legislației naționale, </w:t>
      </w:r>
      <w:r w:rsidRPr="004E1165">
        <w:rPr>
          <w:rFonts w:ascii="Arial" w:hAnsi="Arial" w:cs="Arial"/>
          <w:color w:val="000000" w:themeColor="text1"/>
          <w:sz w:val="20"/>
          <w:szCs w:val="20"/>
          <w:lang w:val="ro-RO"/>
        </w:rPr>
        <w:t>aplicabil</w:t>
      </w:r>
      <w:r>
        <w:rPr>
          <w:rFonts w:ascii="Arial" w:hAnsi="Arial" w:cs="Arial"/>
          <w:color w:val="000000" w:themeColor="text1"/>
          <w:sz w:val="20"/>
          <w:szCs w:val="20"/>
          <w:lang w:val="ro-RO"/>
        </w:rPr>
        <w:t>e</w:t>
      </w:r>
      <w:r w:rsidRPr="004E1165">
        <w:rPr>
          <w:rFonts w:ascii="Arial" w:hAnsi="Arial" w:cs="Arial"/>
          <w:color w:val="000000" w:themeColor="text1"/>
          <w:sz w:val="20"/>
          <w:szCs w:val="20"/>
          <w:lang w:val="ro-RO"/>
        </w:rPr>
        <w:t xml:space="preserve"> inclusiv în domeniul educației.</w:t>
      </w:r>
    </w:p>
    <w:p w14:paraId="04743F04" w14:textId="77777777" w:rsidR="00681D0D" w:rsidRPr="004E1165" w:rsidRDefault="00681D0D" w:rsidP="00C5752B">
      <w:pPr>
        <w:autoSpaceDE w:val="0"/>
        <w:autoSpaceDN w:val="0"/>
        <w:adjustRightInd w:val="0"/>
        <w:ind w:firstLine="284"/>
        <w:jc w:val="both"/>
        <w:rPr>
          <w:rFonts w:ascii="Arial" w:hAnsi="Arial" w:cs="Arial"/>
          <w:color w:val="000000" w:themeColor="text1"/>
          <w:sz w:val="20"/>
          <w:szCs w:val="20"/>
          <w:lang w:val="ro-RO"/>
        </w:rPr>
      </w:pPr>
    </w:p>
    <w:p w14:paraId="7AA225E3" w14:textId="77777777" w:rsidR="00681D0D" w:rsidRPr="004E1165" w:rsidRDefault="00681D0D" w:rsidP="00B4331B">
      <w:pPr>
        <w:autoSpaceDE w:val="0"/>
        <w:autoSpaceDN w:val="0"/>
        <w:adjustRightInd w:val="0"/>
        <w:ind w:firstLine="284"/>
        <w:jc w:val="both"/>
        <w:rPr>
          <w:rFonts w:ascii="Arial" w:hAnsi="Arial" w:cs="Arial"/>
          <w:b/>
          <w:bCs/>
          <w:color w:val="000000" w:themeColor="text1"/>
          <w:sz w:val="20"/>
          <w:szCs w:val="20"/>
          <w:lang w:val="ro-RO"/>
        </w:rPr>
      </w:pPr>
      <w:r w:rsidRPr="004E1165">
        <w:rPr>
          <w:rFonts w:ascii="Arial" w:hAnsi="Arial" w:cs="Arial"/>
          <w:b/>
          <w:bCs/>
          <w:color w:val="000000" w:themeColor="text1"/>
          <w:sz w:val="20"/>
          <w:szCs w:val="20"/>
          <w:lang w:val="ro-RO"/>
        </w:rPr>
        <w:t xml:space="preserve">I. Atribuții generale </w:t>
      </w:r>
    </w:p>
    <w:p w14:paraId="3994607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4E1165">
        <w:rPr>
          <w:rFonts w:ascii="Arial" w:hAnsi="Arial" w:cs="Arial"/>
          <w:color w:val="000000" w:themeColor="text1"/>
          <w:sz w:val="20"/>
          <w:szCs w:val="20"/>
          <w:lang w:val="ro-RO"/>
        </w:rPr>
        <w:t>1. Realizează conducerea executivă a unității de învățământ preuniversitar, în conformitate cu atribuțiile conferite de legislația în vigoare</w:t>
      </w:r>
      <w:r w:rsidRPr="00FA0BF7">
        <w:rPr>
          <w:rFonts w:ascii="Arial" w:hAnsi="Arial" w:cs="Arial"/>
          <w:color w:val="191919"/>
          <w:sz w:val="20"/>
          <w:szCs w:val="20"/>
          <w:lang w:val="ro-RO"/>
        </w:rPr>
        <w:t xml:space="preserve">, cu hotărârile consiliului de administrație al unității de învățământ, precum și cu alte reglementări legale. </w:t>
      </w:r>
    </w:p>
    <w:p w14:paraId="0C45776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2. Manifestă loialitate față de unitatea de învățământ, credibilitate și responsabilitate în deciziile sale, încredere în capacitățile angajaților, încurajează și susține colegii, în vederea motivării pentru formare continuă și pentru crearea în unitate a unui climat optim desfășurării procesului de învățământ. </w:t>
      </w:r>
    </w:p>
    <w:p w14:paraId="6002201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3. Răspunde de întreaga activitate financiar-contabilă a unității în calitatea sa de ordonator de credite și coordonează direct compartimentul financiar-contabil. </w:t>
      </w:r>
    </w:p>
    <w:p w14:paraId="4C95768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4. Realizează activitatea de îndrumare și control asupra activității întregului personal salariat al unității de învățământ. Colaborează cu personalul cabinetului medical și stomatologic. </w:t>
      </w:r>
    </w:p>
    <w:p w14:paraId="1CF216E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5. Este președintele consiliului profesoral și al consiliului de administrație, în fața cărora prezintă rapoarte anuale. </w:t>
      </w:r>
    </w:p>
    <w:p w14:paraId="0E6481CB"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II. Atribuții specifice </w:t>
      </w:r>
    </w:p>
    <w:p w14:paraId="40D40A3C"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1. În exercitarea funcției de conducere executivă: </w:t>
      </w:r>
    </w:p>
    <w:p w14:paraId="2199703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este reprezentantul legal al unității de învățământ, având obligația reprezentării și apărării drepturilor și intereselor legitime ale acesteia în raporturile cu autoritățile publice, instituțiile de orice natură, precum și cu orice persoană juridică sau fizică, română sau străină; </w:t>
      </w:r>
    </w:p>
    <w:p w14:paraId="1672042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realizează conducerea executivă a unității de învățământ și organizează întreaga activitate educațională; </w:t>
      </w:r>
    </w:p>
    <w:p w14:paraId="2F1746A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organizează și este direct responsabil de aplicarea legislației în vigoare, la nivelul unității de învățământ; </w:t>
      </w:r>
    </w:p>
    <w:p w14:paraId="2AFD7A3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asigură managementul strategic al unității de învățământ, în colaborare cu autoritățile administrației publice locale, după consultarea partenerilor sociali și a reprezentanților părinților și elevilor; </w:t>
      </w:r>
    </w:p>
    <w:p w14:paraId="5947314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asigură managementul operațional al unității de învățământ și este direct responsabil de calitatea educației furnizate de unitatea de învățământ; </w:t>
      </w:r>
    </w:p>
    <w:p w14:paraId="1B3A56B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asigură corelarea obiectivelor specifice unității de învățământ cu cele stabilite la nivel național și local; </w:t>
      </w:r>
    </w:p>
    <w:p w14:paraId="281CC5B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coordonează procesul de obținere a autorizațiilor și avizelor legale necesare funcționării unității de învățământ; </w:t>
      </w:r>
    </w:p>
    <w:p w14:paraId="72D9587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asigură aplicarea și respectarea normelor de sănătate și securitate în muncă; </w:t>
      </w:r>
    </w:p>
    <w:p w14:paraId="1723B16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semnează parteneriate cu operatorii economici pentru asigurarea instruirii practice a elevilor; </w:t>
      </w:r>
    </w:p>
    <w:p w14:paraId="4F59DD7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prezintă, anual, un raport asupra calității educației în unitatea de învățământ pe care o conduce, întocmit de Comisia de evaluare și asigurare a calității; raportul, aprobat de consiliul de administrație, este prezentat în fața consiliului profesoral, comitetului reprezentativ al părinților/asociației de părinți și este adus la cunoștința autorităților administrației publice locale și a inspectoratului școlar; </w:t>
      </w:r>
    </w:p>
    <w:p w14:paraId="4590F8C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elaborarea proiectului de dezvoltare instituțională a unității de învățământ, prin care se stabilește politica educațională a acesteia; </w:t>
      </w:r>
    </w:p>
    <w:p w14:paraId="65A534D2" w14:textId="77777777" w:rsidR="00681D0D" w:rsidRPr="00FA0BF7"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l) lansează proiecte de parteneriat cu unități de învățământ similare din Uniunea Europeană sau din alte zone;</w:t>
      </w:r>
    </w:p>
    <w:p w14:paraId="0DE85B8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solicită consiliului reprezentativ al părinților și, după caz, consiliului local/consiliului județean și consiliului reprezentativ al elevilor desemnarea reprezentanților lor în consiliul de administrație al unității de învățământ; </w:t>
      </w:r>
    </w:p>
    <w:p w14:paraId="260BC12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numește, prin decizie, componența comisiilor pentru examenele de corigențe, amânări sau diferențe; </w:t>
      </w:r>
    </w:p>
    <w:p w14:paraId="2BFCD13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 coordonează activitățile de pregătire organizate de cadrele didactice pentru elevii care participă la olimpiade, concursuri, competiții sportive și festivaluri naționale și internaționale; </w:t>
      </w:r>
    </w:p>
    <w:p w14:paraId="1CF3676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în exercitarea atribuțiilor și a responsabilităților stabilite, directorul emite decizii și note de serviciu. </w:t>
      </w:r>
    </w:p>
    <w:p w14:paraId="40D393C5"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2. În exercitarea funcției de angajator: </w:t>
      </w:r>
    </w:p>
    <w:p w14:paraId="0FD8B7D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angajează personalul din unitate prin încheierea contractului individual de muncă; </w:t>
      </w:r>
    </w:p>
    <w:p w14:paraId="0812AE8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întocmește, conform legii, fișele posturilor pentru personalul din subordine; răspunde de selecția, angajarea, evaluarea periodică, salarizarea, formarea, motivarea și încetarea raporturilor de muncă ale personalului din unitate, cu respectarea strictă a legislației incidente, în vigoare; </w:t>
      </w:r>
    </w:p>
    <w:p w14:paraId="4FBEDDB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propune consiliului de administrație vacantarea posturilor, organizarea concursurilor pe post și angajarea personalului; </w:t>
      </w:r>
    </w:p>
    <w:p w14:paraId="684D944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îndeplinește atribuțiile prevăzute de metodologia-cadru privind mobilitatea personalului didactic de predare din învățământul preuniversitar, de metodologia de ocupare a posturilor didactice care se vacantează în timpul anului școlar, precum și de alte acte normative elaborate de Ministerul Educației și Cercetării; </w:t>
      </w:r>
    </w:p>
    <w:p w14:paraId="033EEC0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coordonează organizarea și desfășurarea concursului de ocupare a posturilor; </w:t>
      </w:r>
    </w:p>
    <w:p w14:paraId="1FF14F7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stabilește atribuțiile coordonatorului pentru proiecte și programe educative școlare și extrașcolare, în funcție de specificul unității; </w:t>
      </w:r>
    </w:p>
    <w:p w14:paraId="07814A7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aprobă concediile de odihnă ale personalului didactic de predare, didactic auxiliar și administrativ, pe baza solicitărilor scrise ale acestora, conform Legii nr. 53/2003 - Codul muncii, </w:t>
      </w:r>
      <w:r w:rsidRPr="00D9780C">
        <w:rPr>
          <w:rFonts w:ascii="Arial" w:hAnsi="Arial" w:cs="Arial"/>
          <w:i/>
          <w:iCs/>
          <w:color w:val="191919"/>
          <w:sz w:val="20"/>
          <w:szCs w:val="20"/>
          <w:lang w:val="ro-RO"/>
        </w:rPr>
        <w:t>republicată, cu modificările și completările ulterioare</w:t>
      </w:r>
      <w:r w:rsidRPr="00FA0BF7">
        <w:rPr>
          <w:rFonts w:ascii="Arial" w:hAnsi="Arial" w:cs="Arial"/>
          <w:color w:val="191919"/>
          <w:sz w:val="20"/>
          <w:szCs w:val="20"/>
          <w:lang w:val="ro-RO"/>
        </w:rPr>
        <w:t xml:space="preserve">, și contractului colectiv de muncă aplicabil; </w:t>
      </w:r>
    </w:p>
    <w:p w14:paraId="061197D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aprobă concediul fără plată și zilele libere plătite, conform prevederilor legale și ale contractului colectiv de muncă aplicabil, pentru întreg personalul, în condițiile asigurării suplinirii activității acestora; </w:t>
      </w:r>
    </w:p>
    <w:p w14:paraId="6BFB9F5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coordonează realizarea planurilor de formare profesională în concordanță cu prevederile Legii nr. 198/2023, cu modificările și completările ulterioare, ale codului muncii, precum și ale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și propune aprobarea acestora de către consiliul de administrație; </w:t>
      </w:r>
    </w:p>
    <w:p w14:paraId="2F1CFDA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monitorizează implementarea planurilor de formare profesională a personalului didactic de predare, didactic auxiliar și administrativ; </w:t>
      </w:r>
    </w:p>
    <w:p w14:paraId="063C1EA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aplică prevederile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4B6FBEFC" w14:textId="77777777" w:rsidR="00681D0D" w:rsidRPr="00426C69" w:rsidRDefault="00681D0D" w:rsidP="00426C69">
      <w:pPr>
        <w:autoSpaceDE w:val="0"/>
        <w:autoSpaceDN w:val="0"/>
        <w:adjustRightInd w:val="0"/>
        <w:ind w:firstLine="284"/>
        <w:jc w:val="both"/>
        <w:rPr>
          <w:rFonts w:ascii="Arial" w:hAnsi="Arial" w:cs="Arial"/>
          <w:b/>
          <w:bCs/>
          <w:color w:val="191919"/>
          <w:sz w:val="20"/>
          <w:szCs w:val="20"/>
          <w:lang w:val="ro-RO"/>
        </w:rPr>
      </w:pPr>
      <w:r w:rsidRPr="00426C69">
        <w:rPr>
          <w:rFonts w:ascii="Arial" w:hAnsi="Arial" w:cs="Arial"/>
          <w:b/>
          <w:bCs/>
          <w:color w:val="191919"/>
          <w:sz w:val="20"/>
          <w:szCs w:val="20"/>
          <w:lang w:val="ro-RO"/>
        </w:rPr>
        <w:t xml:space="preserve">3. În exercitarea funcției de ordonator de credite: </w:t>
      </w:r>
    </w:p>
    <w:p w14:paraId="18FEA1BD"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în consiliul de administrație, spre aprobare, proiectul de buget și raportul de execuție bugetară; </w:t>
      </w:r>
    </w:p>
    <w:p w14:paraId="7B8FA17B"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răspunde de încadrarea în bugetul aprobat al unității de învățământ; </w:t>
      </w:r>
    </w:p>
    <w:p w14:paraId="5032D302" w14:textId="77777777" w:rsidR="00681D0D" w:rsidRPr="00FA0BF7"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c) se preocupă de atragerea de resurse extrabugetare, cu respectarea prevederilor legale;</w:t>
      </w:r>
    </w:p>
    <w:p w14:paraId="48D5E026"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răspunde de realizarea, utilizarea, păstrarea, completarea și modernizarea bazei materiale a unității de învățământ; </w:t>
      </w:r>
    </w:p>
    <w:p w14:paraId="5004E546"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urmărește modul de încasare a veniturilor; </w:t>
      </w:r>
    </w:p>
    <w:p w14:paraId="66DC959B"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răspunde în ceea ce privește necesitatea, oportunitatea și legalitatea angajării și utilizării creditelor bugetare, în limita și cu destinația aprobate prin bugetul propriu; </w:t>
      </w:r>
    </w:p>
    <w:p w14:paraId="376439B8"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răspunde de integritatea și buna funcționare a bunurilor aflate în administrare; </w:t>
      </w:r>
    </w:p>
    <w:p w14:paraId="1B071C97"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răspunde de organizarea și ținerea la zi a contabilității și prezentarea la termen a bilanțurilor contabile și a conturilor de execuție bugetară. </w:t>
      </w:r>
    </w:p>
    <w:p w14:paraId="7AE09109" w14:textId="77777777" w:rsidR="00681D0D" w:rsidRPr="0037598F" w:rsidRDefault="00681D0D" w:rsidP="0037598F">
      <w:pPr>
        <w:autoSpaceDE w:val="0"/>
        <w:autoSpaceDN w:val="0"/>
        <w:adjustRightInd w:val="0"/>
        <w:ind w:firstLine="284"/>
        <w:jc w:val="both"/>
        <w:rPr>
          <w:rFonts w:ascii="Arial" w:hAnsi="Arial" w:cs="Arial"/>
          <w:b/>
          <w:bCs/>
          <w:color w:val="191919"/>
          <w:sz w:val="20"/>
          <w:szCs w:val="20"/>
          <w:lang w:val="ro-RO"/>
        </w:rPr>
      </w:pPr>
      <w:r w:rsidRPr="0037598F">
        <w:rPr>
          <w:rFonts w:ascii="Arial" w:hAnsi="Arial" w:cs="Arial"/>
          <w:b/>
          <w:bCs/>
          <w:color w:val="191919"/>
          <w:sz w:val="20"/>
          <w:szCs w:val="20"/>
          <w:lang w:val="ro-RO"/>
        </w:rPr>
        <w:t xml:space="preserve">4. Directorul unității de învățământ îndeplinește și următoarele atribuții: </w:t>
      </w:r>
    </w:p>
    <w:p w14:paraId="142911B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inspectoratului școlar, spre aprobare, proiectul planului de școlarizare, avizat de consiliului de administrație; </w:t>
      </w:r>
    </w:p>
    <w:p w14:paraId="06994E4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coordonează activitatea de elaborare a ofertei educaționale a unității de învățământ și o propune spre aprobare consiliului de administrație; </w:t>
      </w:r>
    </w:p>
    <w:p w14:paraId="425DE25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coordonează și răspunde de colectarea datelor statistice pentru sistemul național de indicatori pentru educație, pe care le transmite inspectoratului școlar, și răspunde de introducerea datelor în Sistemul de Informații Integrat al învățământului din România (SIIIR); </w:t>
      </w:r>
    </w:p>
    <w:p w14:paraId="26C14C4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propune consiliului de administrație, spre aprobare, Regulamentul de organizare și funcționare a unității de învățământ; </w:t>
      </w:r>
    </w:p>
    <w:p w14:paraId="6097C80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stabilește componența formațiunilor de studiu în baza hotărârii consiliului de administrație; </w:t>
      </w:r>
    </w:p>
    <w:p w14:paraId="39E1DA5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elaborează proiectul de încadrare cu personal didactic de predare, precum și schema de personal didactic auxiliar și administrativ și le supune, spre aprobare, consiliului de administrație; </w:t>
      </w:r>
    </w:p>
    <w:p w14:paraId="2882D42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numește, după consultarea consiliului profesoral, în baza hotărârii consiliului de administrație, profesorii diriginți la clase, precum și coordonatorul pentru proiecte și programe educative școlare și extrașcolare; </w:t>
      </w:r>
    </w:p>
    <w:p w14:paraId="3E111EF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numește cadrul didactic care face parte din consiliul clasei, ce poate prelua atribuțiile profesorului diriginte, în condițiile în care acesta este indisponibil pentru o perioadă de timp, din motive obiective; </w:t>
      </w:r>
    </w:p>
    <w:p w14:paraId="31DD411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numește, în baza hotărârii consiliului de administrație, coordonatorii structurilor care aparțin de unitatea de învățământ, din rândul cadrelor didactice, de regulă, titulare, care își desfășoară activitatea în structurile respective; </w:t>
      </w:r>
    </w:p>
    <w:p w14:paraId="10180AD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stabilește, prin decizie, componența comisiilor din cadrul unității de învățământ, în baza hotărârii consiliului de administrație; </w:t>
      </w:r>
    </w:p>
    <w:p w14:paraId="0565C0D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comisia de întocmire a orarului și îl propune spre aprobare consiliului de administrație; </w:t>
      </w:r>
    </w:p>
    <w:p w14:paraId="2BA4AC7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l) aprobă graficul serviciului pe școală al personalului didactic; </w:t>
      </w:r>
    </w:p>
    <w:p w14:paraId="6778097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propune consiliului de administrație, spre aprobare, calendarul activităților educative ale unității de învățământ; </w:t>
      </w:r>
    </w:p>
    <w:p w14:paraId="0310370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aprobă, prin decizie, regulamentele de funcționare ale cercurilor, asociațiilor științifice, tehnice, sportive și cultural- artistice ale elevilor din unitatea de învățământ în baza hotărârii consiliului de administrație; </w:t>
      </w:r>
    </w:p>
    <w:p w14:paraId="201CF499"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o) elaborează instrumente interne de lucru, utilizate în activitatea de îndrumare, control și evaluare a tuturor activităților care se desfășoară în unitatea de învățământ și le supune spre aprobare consiliului de administrație;</w:t>
      </w:r>
    </w:p>
    <w:p w14:paraId="11E0434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asigură aplicarea planului de învățământ, a programelor școlare și a metodologiei privind evaluarea rezultatelor școlare; </w:t>
      </w:r>
    </w:p>
    <w:p w14:paraId="63813C3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q) controlează calitatea procesului instructiv-educativ, prin verificarea documentelor, prin asistențe la ore și prin participări la diverse activități educative extracurriculare și extrașcolare; în cursul unui an școlar, directorul efectuează asistențe la orele de curs, astfel încât fiecare cadru didactic să fie asistat cel puțin de două ori pe an școlar; </w:t>
      </w:r>
    </w:p>
    <w:p w14:paraId="6FF0639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r) monitorizează activitatea de formare continuă a personalului din unitate; </w:t>
      </w:r>
    </w:p>
    <w:p w14:paraId="7428C47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 monitorizează activitatea cadrelor didactice debutante și sprijină integrarea acestora în colectivul unității de învățământ; </w:t>
      </w:r>
    </w:p>
    <w:p w14:paraId="5B05B66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t) consemnează zilnic în condica de prezență absențele și întârzierile la orele de curs ale personalului didactic de predare și de instruire practică, precum și întârzierile personalului didactic auxiliar și administrativ de la programul de lucru; </w:t>
      </w:r>
    </w:p>
    <w:p w14:paraId="0533C85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 își asumă, alături de consiliul de administrație, răspunderea publică pentru performanțele unității de învățământ pe care o conduce; </w:t>
      </w:r>
    </w:p>
    <w:p w14:paraId="2E9A790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 numește și controlează personalul care răspunde de sigiliul unității de învățământ; w) asigură arhivarea documentelor oficiale și școlare; </w:t>
      </w:r>
    </w:p>
    <w:p w14:paraId="77226BF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x) răspunde de întocmirea, eliberarea, reconstituirea, anularea, completarea și gestionarea actelor de studii; răspunde de întocmirea, eliberarea, reconstituirea, anularea, completarea, modificarea, rectificarea și gestionarea documentelor de evidență școlară; </w:t>
      </w:r>
    </w:p>
    <w:p w14:paraId="7E95D6A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y) aprobă vizitarea unității de învățământ, de către persoane din afara unității, inclusiv de către reprezentanți ai mass-media. Fac excepție de la această prevedere reprezentanții instituțiilor cu drept de îndrumare și control asupra unităților de învățământ, precum și persoanele care participă la procesul de monitorizare și evaluare a calității sistemului de învățământ; </w:t>
      </w:r>
    </w:p>
    <w:p w14:paraId="555977C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z) răspunde de realizarea, utilizarea, păstrarea, completarea și modernizarea bazei materiale și sportive a unității de învățământ, coordonează activitatea din internat și de la cantină; </w:t>
      </w:r>
    </w:p>
    <w:p w14:paraId="6455BBE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aa) răspunde de întocmirea corectă și la termen a statelor lunare de plată a drepturilor salariale; </w:t>
      </w:r>
    </w:p>
    <w:p w14:paraId="481765B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bb) răspunde de asigurarea manualelor școlare pentru elevii din învățământul obligatoriu, conform prevederilor legale. Asigură personalului didactic condițiile necesare pentru studierea și alegerea manualelor pentru elevi; </w:t>
      </w:r>
    </w:p>
    <w:p w14:paraId="44A6DA0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cc) răspunde de stabilirea necesarului de burse școlare și a altor facilități la nivelul unității de învățământ, conform legislației în vigoare; </w:t>
      </w:r>
    </w:p>
    <w:p w14:paraId="50080F1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dd) răspunde de respectarea condițiilor și a exigențelor privind normele de igienă școlară, de protecție și securitate în muncă, de protecție civilă și de pază contra incendiilor, în unitatea de învățământ; </w:t>
      </w:r>
    </w:p>
    <w:p w14:paraId="6038EF6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ee) aplică sancțiuni pentru abaterile disciplinare săvârșite de personalul unității de învățământ, în limita prevederilor legale în vigoare; </w:t>
      </w:r>
    </w:p>
    <w:p w14:paraId="034525C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ff) aplică sancțiunile prevăzute de legislația în vigoare pentru abaterile disciplinare săvârșite de elevi; </w:t>
      </w:r>
    </w:p>
    <w:p w14:paraId="0EC6F13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gg) răspunde de transmiterea corectă și la termen a datelor solicitate de inspectoratul școlar; </w:t>
      </w:r>
    </w:p>
    <w:p w14:paraId="0120FED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hh) comunică inspectorului școlar general, în timpul cel mai scurt, orice situație de natură să afecteze procesul instructiv-educativ sau imaginea școlii; </w:t>
      </w:r>
    </w:p>
    <w:p w14:paraId="69DC39A4"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ii) solicită consultanță și asistență juridică de la ISJ/ISMB pentru toate procesele sau alte situații/litigii în care este implicată unitatea de învățământ și are obligația de a asigura reprezentarea în instanță;</w:t>
      </w:r>
    </w:p>
    <w:p w14:paraId="409C3EB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jj) directorul îndeplinește și alte atribuții stabilite de către consiliul de administrație, potrivit legii, precum și orice alte atribuții ce rezultă din prevederile legale în vigoare și contractele colective de muncă aplicabile. </w:t>
      </w:r>
    </w:p>
    <w:p w14:paraId="451FCF1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Pentru realizarea atribuțiilor sale, directorul se consultă cu reprezentanții organizațiilor sindicale reprezentative la nivel de sector de negociere colectivă învățământ preuniversitar din unitatea de învățământ și/sau, după caz, cu reprezentanții salariaților din unitatea de învățământ, în conformitate cu prevederile legale. </w:t>
      </w:r>
    </w:p>
    <w:p w14:paraId="7059B8C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În lipsă, directorul are obligația de a delega atribuțiile către directorul adjunct sau către un alt cadru didactic, membru al consiliului de administrație. </w:t>
      </w:r>
    </w:p>
    <w:p w14:paraId="3D12359C"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Neîndeplinirea acestei obligații constituie abatere disciplinară și se sancționează conform legii.</w:t>
      </w:r>
    </w:p>
    <w:p w14:paraId="7E9F65A1"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676"/>
      </w:tblGrid>
      <w:tr w:rsidR="00681D0D" w:rsidRPr="00FA0BF7" w14:paraId="5DB990BF" w14:textId="77777777" w:rsidTr="005817A5">
        <w:tc>
          <w:tcPr>
            <w:tcW w:w="4113" w:type="dxa"/>
          </w:tcPr>
          <w:p w14:paraId="440AC806"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Inspector şcolar general,</w:t>
            </w:r>
          </w:p>
          <w:p w14:paraId="6CA875CE" w14:textId="77777777" w:rsidR="00681D0D" w:rsidRPr="00FA0BF7" w:rsidRDefault="00681D0D" w:rsidP="0090229C">
            <w:pPr>
              <w:jc w:val="center"/>
              <w:rPr>
                <w:rFonts w:ascii="Arial" w:hAnsi="Arial" w:cs="Arial"/>
                <w:sz w:val="20"/>
                <w:szCs w:val="20"/>
                <w:lang w:val="ro-RO"/>
              </w:rPr>
            </w:pPr>
            <w:r>
              <w:rPr>
                <w:rFonts w:ascii="Arial" w:hAnsi="Arial" w:cs="Arial"/>
                <w:sz w:val="20"/>
                <w:szCs w:val="20"/>
                <w:lang w:val="ro-RO"/>
              </w:rPr>
              <w:t>Pop Mihai-Cosmin</w:t>
            </w:r>
          </w:p>
        </w:tc>
        <w:tc>
          <w:tcPr>
            <w:tcW w:w="4676" w:type="dxa"/>
          </w:tcPr>
          <w:p w14:paraId="15BC41B2"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Director,</w:t>
            </w:r>
          </w:p>
          <w:p w14:paraId="723105D4" w14:textId="77777777" w:rsidR="00681D0D" w:rsidRPr="00FA0BF7" w:rsidRDefault="00681D0D" w:rsidP="00682951">
            <w:pPr>
              <w:jc w:val="center"/>
              <w:rPr>
                <w:rFonts w:ascii="Arial" w:hAnsi="Arial" w:cs="Arial"/>
                <w:sz w:val="20"/>
                <w:szCs w:val="20"/>
                <w:lang w:val="ro-RO"/>
              </w:rPr>
            </w:pPr>
            <w:r>
              <w:rPr>
                <w:rFonts w:ascii="Arial" w:hAnsi="Arial" w:cs="Arial"/>
                <w:sz w:val="20"/>
                <w:szCs w:val="20"/>
                <w:lang w:val="ro-RO"/>
              </w:rPr>
              <w:t>........................................................</w:t>
            </w:r>
          </w:p>
        </w:tc>
      </w:tr>
    </w:tbl>
    <w:p w14:paraId="32F2DD9B" w14:textId="77777777" w:rsidR="00681D0D" w:rsidRDefault="00681D0D" w:rsidP="0037598F">
      <w:pPr>
        <w:autoSpaceDE w:val="0"/>
        <w:autoSpaceDN w:val="0"/>
        <w:adjustRightInd w:val="0"/>
        <w:jc w:val="both"/>
        <w:rPr>
          <w:rFonts w:ascii="Arial" w:hAnsi="Arial" w:cs="Arial"/>
          <w:color w:val="191919"/>
          <w:sz w:val="20"/>
          <w:szCs w:val="20"/>
          <w:lang w:val="ro-RO"/>
        </w:rPr>
        <w:sectPr w:rsidR="00681D0D" w:rsidSect="00681D0D">
          <w:footerReference w:type="default" r:id="rId99"/>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681D0D" w:rsidRPr="00FA0BF7" w14:paraId="7235F8EB" w14:textId="77777777" w:rsidTr="007861FC">
        <w:trPr>
          <w:jc w:val="center"/>
        </w:trPr>
        <w:tc>
          <w:tcPr>
            <w:tcW w:w="4393" w:type="dxa"/>
          </w:tcPr>
          <w:p w14:paraId="2A2C6491"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noProof/>
                <w:color w:val="191919"/>
                <w:sz w:val="20"/>
                <w:szCs w:val="20"/>
                <w:lang w:val="ro-RO"/>
              </w:rPr>
              <w:drawing>
                <wp:inline distT="0" distB="0" distL="0" distR="0" wp14:anchorId="58344616" wp14:editId="6871903C">
                  <wp:extent cx="1653975" cy="360000"/>
                  <wp:effectExtent l="0" t="0" r="0" b="0"/>
                  <wp:docPr id="8358188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041ADFAD"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w:t>
            </w:r>
          </w:p>
        </w:tc>
        <w:tc>
          <w:tcPr>
            <w:tcW w:w="4928" w:type="dxa"/>
          </w:tcPr>
          <w:p w14:paraId="1603B0E3"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Unitatea şcolară</w:t>
            </w:r>
          </w:p>
          <w:p w14:paraId="26A5C16B"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647A1D">
              <w:rPr>
                <w:rFonts w:ascii="Arial" w:hAnsi="Arial" w:cs="Arial"/>
                <w:b/>
                <w:bCs/>
                <w:noProof/>
                <w:color w:val="191919"/>
                <w:sz w:val="20"/>
                <w:szCs w:val="20"/>
                <w:lang w:val="ro-RO"/>
              </w:rPr>
              <w:t>Școala Gimnazială „Dr. Ilie Lazăr” Giulești</w:t>
            </w:r>
          </w:p>
          <w:p w14:paraId="3FF9EE41"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__________________________________</w:t>
            </w:r>
          </w:p>
        </w:tc>
      </w:tr>
    </w:tbl>
    <w:p w14:paraId="1B9B5040" w14:textId="77777777" w:rsidR="00681D0D" w:rsidRPr="00FA0BF7" w:rsidRDefault="00681D0D" w:rsidP="0005536A">
      <w:pPr>
        <w:autoSpaceDE w:val="0"/>
        <w:autoSpaceDN w:val="0"/>
        <w:adjustRightInd w:val="0"/>
        <w:jc w:val="center"/>
        <w:rPr>
          <w:rFonts w:ascii="Arial" w:hAnsi="Arial" w:cs="Arial"/>
          <w:b/>
          <w:bCs/>
          <w:color w:val="191919"/>
          <w:sz w:val="20"/>
          <w:szCs w:val="20"/>
          <w:lang w:val="ro-RO"/>
        </w:rPr>
      </w:pPr>
    </w:p>
    <w:p w14:paraId="30626AE9"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p>
    <w:p w14:paraId="4AAC474F"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FIȘA POSTULUI</w:t>
      </w:r>
      <w:r w:rsidRPr="004954FF">
        <w:rPr>
          <w:rStyle w:val="FootnoteReference"/>
          <w:rFonts w:ascii="Arial" w:hAnsi="Arial" w:cs="Arial"/>
          <w:b/>
          <w:bCs/>
          <w:color w:val="FFFFFF" w:themeColor="background1"/>
          <w:sz w:val="20"/>
          <w:szCs w:val="20"/>
          <w:lang w:val="ro-RO"/>
        </w:rPr>
        <w:footnoteReference w:id="93"/>
      </w:r>
      <w:r w:rsidRPr="004954FF">
        <w:rPr>
          <w:rFonts w:ascii="Arial" w:hAnsi="Arial" w:cs="Arial"/>
          <w:b/>
          <w:bCs/>
          <w:color w:val="191919"/>
          <w:sz w:val="20"/>
          <w:szCs w:val="20"/>
          <w:vertAlign w:val="superscript"/>
          <w:lang w:val="ro-RO"/>
        </w:rPr>
        <w:t>1</w:t>
      </w:r>
    </w:p>
    <w:p w14:paraId="4E38734C"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DIRECTOR UNITATE DE ÎNVĂȚĂMÂNT</w:t>
      </w:r>
    </w:p>
    <w:p w14:paraId="66ABFD07"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(anexă la Contractul de management nr. ......</w:t>
      </w:r>
      <w:r>
        <w:rPr>
          <w:rFonts w:ascii="Arial" w:hAnsi="Arial" w:cs="Arial"/>
          <w:b/>
          <w:bCs/>
          <w:color w:val="191919"/>
          <w:sz w:val="20"/>
          <w:szCs w:val="20"/>
          <w:lang w:val="ro-RO"/>
        </w:rPr>
        <w:t>.....................</w:t>
      </w:r>
      <w:r w:rsidRPr="00FA0BF7">
        <w:rPr>
          <w:rFonts w:ascii="Arial" w:hAnsi="Arial" w:cs="Arial"/>
          <w:b/>
          <w:bCs/>
          <w:color w:val="191919"/>
          <w:sz w:val="20"/>
          <w:szCs w:val="20"/>
          <w:lang w:val="ro-RO"/>
        </w:rPr>
        <w:t>.......)</w:t>
      </w:r>
    </w:p>
    <w:p w14:paraId="6F16EE40" w14:textId="77777777" w:rsidR="00681D0D" w:rsidRPr="00FA0BF7" w:rsidRDefault="00681D0D" w:rsidP="0041140E">
      <w:pPr>
        <w:autoSpaceDE w:val="0"/>
        <w:autoSpaceDN w:val="0"/>
        <w:adjustRightInd w:val="0"/>
        <w:jc w:val="center"/>
        <w:rPr>
          <w:rFonts w:ascii="Arial" w:hAnsi="Arial" w:cs="Arial"/>
          <w:b/>
          <w:bCs/>
          <w:color w:val="191919"/>
          <w:sz w:val="20"/>
          <w:szCs w:val="20"/>
          <w:lang w:val="ro-RO"/>
        </w:rPr>
      </w:pPr>
    </w:p>
    <w:p w14:paraId="5DBEFEFD" w14:textId="77777777" w:rsidR="00681D0D" w:rsidRPr="00FA0BF7" w:rsidRDefault="00681D0D" w:rsidP="00E46826">
      <w:pPr>
        <w:autoSpaceDE w:val="0"/>
        <w:autoSpaceDN w:val="0"/>
        <w:adjustRightInd w:val="0"/>
        <w:ind w:firstLine="284"/>
        <w:jc w:val="both"/>
        <w:rPr>
          <w:rFonts w:ascii="Arial" w:hAnsi="Arial" w:cs="Arial"/>
          <w:color w:val="191919"/>
          <w:sz w:val="20"/>
          <w:szCs w:val="20"/>
          <w:lang w:val="ro-RO"/>
        </w:rPr>
      </w:pPr>
    </w:p>
    <w:p w14:paraId="034925ED"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Funcția: Director </w:t>
      </w:r>
    </w:p>
    <w:p w14:paraId="2840ABCC"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Numele și prenumele: ................ </w:t>
      </w:r>
    </w:p>
    <w:p w14:paraId="540B7B84" w14:textId="77777777" w:rsidR="00681D0D" w:rsidRPr="00F60F01" w:rsidRDefault="00681D0D" w:rsidP="00D2444F">
      <w:pPr>
        <w:autoSpaceDE w:val="0"/>
        <w:autoSpaceDN w:val="0"/>
        <w:adjustRightInd w:val="0"/>
        <w:ind w:firstLine="284"/>
        <w:jc w:val="both"/>
        <w:rPr>
          <w:rFonts w:ascii="Arial" w:hAnsi="Arial" w:cs="Arial"/>
          <w:b/>
          <w:bCs/>
          <w:color w:val="191919"/>
          <w:sz w:val="20"/>
          <w:szCs w:val="20"/>
          <w:lang w:val="ro-RO"/>
        </w:rPr>
      </w:pPr>
      <w:r w:rsidRPr="00F60F01">
        <w:rPr>
          <w:rFonts w:ascii="Arial" w:hAnsi="Arial" w:cs="Arial"/>
          <w:b/>
          <w:bCs/>
          <w:color w:val="191919"/>
          <w:sz w:val="20"/>
          <w:szCs w:val="20"/>
          <w:lang w:val="ro-RO"/>
        </w:rPr>
        <w:t>Telefon/Mobil: ..........................</w:t>
      </w:r>
    </w:p>
    <w:p w14:paraId="578E4F98"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Unitatea de învățământ: </w:t>
      </w:r>
      <w:r w:rsidRPr="00647A1D">
        <w:rPr>
          <w:rFonts w:ascii="Arial" w:hAnsi="Arial" w:cs="Arial"/>
          <w:noProof/>
          <w:color w:val="191919"/>
          <w:sz w:val="20"/>
          <w:szCs w:val="20"/>
          <w:lang w:val="ro-RO"/>
        </w:rPr>
        <w:t>Școala Gimnazială „Dr. Ilie Lazăr” Giulești</w:t>
      </w:r>
    </w:p>
    <w:p w14:paraId="09904F7E"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Studii: ............................. </w:t>
      </w:r>
    </w:p>
    <w:p w14:paraId="00463D04"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Anul absolvirii: .................... </w:t>
      </w:r>
    </w:p>
    <w:p w14:paraId="219F6453"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Specialitatea: ...................... </w:t>
      </w:r>
    </w:p>
    <w:p w14:paraId="7AD87B86"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Vechime în învățământ: .............. </w:t>
      </w:r>
    </w:p>
    <w:p w14:paraId="5E07B4D2"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Gradul didactic: .................... </w:t>
      </w:r>
    </w:p>
    <w:p w14:paraId="68B0C0EA"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Obligația de predare: </w:t>
      </w:r>
    </w:p>
    <w:p w14:paraId="5FE5CF09"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Numire prin Decizia inspectorului școlar general nr. ...... din ......... </w:t>
      </w:r>
    </w:p>
    <w:p w14:paraId="0E447A0B"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Data numirii în funcția de conducere: .............. </w:t>
      </w:r>
    </w:p>
    <w:p w14:paraId="740AAF71"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p w14:paraId="58F96BC6"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Integrarea în structura organizatorică </w:t>
      </w:r>
    </w:p>
    <w:p w14:paraId="73A87028"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Postul imediat superior: inspector școlar general </w:t>
      </w:r>
    </w:p>
    <w:p w14:paraId="1FE39795"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Subordonări: personalul didactic de predare, didactic auxiliar și administrativ din unitatea de învățământ </w:t>
      </w:r>
    </w:p>
    <w:p w14:paraId="793AFC14"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Relații de muncă </w:t>
      </w:r>
    </w:p>
    <w:p w14:paraId="66E57A02"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Ierarhice: inspector școlar general, inspector școlar general adjunct </w:t>
      </w:r>
    </w:p>
    <w:p w14:paraId="0C868A8D"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Funcționale: inspectori școlari, directori/directori adjuncți ai altor unități de învățământ, autorități ale administrației publice locale/județene. </w:t>
      </w:r>
    </w:p>
    <w:p w14:paraId="207E0550"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colaborare: cu alți furnizori de educație și de formare, structuri consultative din învățământ, organizații sindicale, organizații neguvernamentale. </w:t>
      </w:r>
    </w:p>
    <w:p w14:paraId="1D9E897C"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reprezentare: reprezentarea oficială a unității de învățământ. </w:t>
      </w:r>
    </w:p>
    <w:p w14:paraId="660D0F18" w14:textId="77777777" w:rsidR="00681D0D" w:rsidRPr="005C40FA" w:rsidRDefault="00681D0D" w:rsidP="00144B22">
      <w:pPr>
        <w:autoSpaceDE w:val="0"/>
        <w:autoSpaceDN w:val="0"/>
        <w:adjustRightInd w:val="0"/>
        <w:ind w:firstLine="284"/>
        <w:jc w:val="both"/>
        <w:rPr>
          <w:rFonts w:ascii="Arial" w:hAnsi="Arial" w:cs="Arial"/>
          <w:b/>
          <w:bCs/>
          <w:color w:val="191919"/>
          <w:sz w:val="20"/>
          <w:szCs w:val="20"/>
          <w:lang w:val="ro-RO"/>
        </w:rPr>
      </w:pPr>
      <w:r w:rsidRPr="005C40FA">
        <w:rPr>
          <w:rFonts w:ascii="Arial" w:hAnsi="Arial" w:cs="Arial"/>
          <w:b/>
          <w:bCs/>
          <w:color w:val="191919"/>
          <w:sz w:val="20"/>
          <w:szCs w:val="20"/>
          <w:lang w:val="ro-RO"/>
        </w:rPr>
        <w:t xml:space="preserve">Atribuțiile directorului se raportează la: </w:t>
      </w:r>
    </w:p>
    <w:p w14:paraId="1E08FCA3"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Legii învățământului preuniversitar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59D0C8CA"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Regulamentului de organizare și funcționare a unităților de învățământ preuniversitar, aprobat prin ordin de ministru; </w:t>
      </w:r>
    </w:p>
    <w:p w14:paraId="39B3C37A"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legislației și actelor normative subsecvente Legii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405EEDD8"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ordinele, instrucțiunile și precizările emise de Ministerul Educației și Cercetării; </w:t>
      </w:r>
    </w:p>
    <w:p w14:paraId="14D75F19"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FA0BF7">
        <w:rPr>
          <w:rFonts w:ascii="Arial" w:hAnsi="Arial" w:cs="Arial"/>
          <w:color w:val="191919"/>
          <w:sz w:val="20"/>
          <w:szCs w:val="20"/>
          <w:lang w:val="ro-RO"/>
        </w:rPr>
        <w:t xml:space="preserve">– deciziile emise </w:t>
      </w:r>
      <w:r w:rsidRPr="004E1165">
        <w:rPr>
          <w:rFonts w:ascii="Arial" w:hAnsi="Arial" w:cs="Arial"/>
          <w:color w:val="000000" w:themeColor="text1"/>
          <w:sz w:val="20"/>
          <w:szCs w:val="20"/>
          <w:lang w:val="ro-RO"/>
        </w:rPr>
        <w:t xml:space="preserve">de inspectorul școlar general; </w:t>
      </w:r>
    </w:p>
    <w:p w14:paraId="2567FD94"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hotărârile consiliului de administrație al unității de învățământ:</w:t>
      </w:r>
    </w:p>
    <w:p w14:paraId="2177D2C9"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xml:space="preserve">– </w:t>
      </w:r>
      <w:r>
        <w:rPr>
          <w:rFonts w:ascii="Arial" w:hAnsi="Arial" w:cs="Arial"/>
          <w:color w:val="000000" w:themeColor="text1"/>
          <w:sz w:val="20"/>
          <w:szCs w:val="20"/>
          <w:lang w:val="ro-RO"/>
        </w:rPr>
        <w:t xml:space="preserve">prevederile legislației naționale, </w:t>
      </w:r>
      <w:r w:rsidRPr="004E1165">
        <w:rPr>
          <w:rFonts w:ascii="Arial" w:hAnsi="Arial" w:cs="Arial"/>
          <w:color w:val="000000" w:themeColor="text1"/>
          <w:sz w:val="20"/>
          <w:szCs w:val="20"/>
          <w:lang w:val="ro-RO"/>
        </w:rPr>
        <w:t>aplicabil</w:t>
      </w:r>
      <w:r>
        <w:rPr>
          <w:rFonts w:ascii="Arial" w:hAnsi="Arial" w:cs="Arial"/>
          <w:color w:val="000000" w:themeColor="text1"/>
          <w:sz w:val="20"/>
          <w:szCs w:val="20"/>
          <w:lang w:val="ro-RO"/>
        </w:rPr>
        <w:t>e</w:t>
      </w:r>
      <w:r w:rsidRPr="004E1165">
        <w:rPr>
          <w:rFonts w:ascii="Arial" w:hAnsi="Arial" w:cs="Arial"/>
          <w:color w:val="000000" w:themeColor="text1"/>
          <w:sz w:val="20"/>
          <w:szCs w:val="20"/>
          <w:lang w:val="ro-RO"/>
        </w:rPr>
        <w:t xml:space="preserve"> inclusiv în domeniul educației.</w:t>
      </w:r>
    </w:p>
    <w:p w14:paraId="0CDE2F75" w14:textId="77777777" w:rsidR="00681D0D" w:rsidRPr="004E1165" w:rsidRDefault="00681D0D" w:rsidP="00C5752B">
      <w:pPr>
        <w:autoSpaceDE w:val="0"/>
        <w:autoSpaceDN w:val="0"/>
        <w:adjustRightInd w:val="0"/>
        <w:ind w:firstLine="284"/>
        <w:jc w:val="both"/>
        <w:rPr>
          <w:rFonts w:ascii="Arial" w:hAnsi="Arial" w:cs="Arial"/>
          <w:color w:val="000000" w:themeColor="text1"/>
          <w:sz w:val="20"/>
          <w:szCs w:val="20"/>
          <w:lang w:val="ro-RO"/>
        </w:rPr>
      </w:pPr>
    </w:p>
    <w:p w14:paraId="42CF4517" w14:textId="77777777" w:rsidR="00681D0D" w:rsidRPr="004E1165" w:rsidRDefault="00681D0D" w:rsidP="00B4331B">
      <w:pPr>
        <w:autoSpaceDE w:val="0"/>
        <w:autoSpaceDN w:val="0"/>
        <w:adjustRightInd w:val="0"/>
        <w:ind w:firstLine="284"/>
        <w:jc w:val="both"/>
        <w:rPr>
          <w:rFonts w:ascii="Arial" w:hAnsi="Arial" w:cs="Arial"/>
          <w:b/>
          <w:bCs/>
          <w:color w:val="000000" w:themeColor="text1"/>
          <w:sz w:val="20"/>
          <w:szCs w:val="20"/>
          <w:lang w:val="ro-RO"/>
        </w:rPr>
      </w:pPr>
      <w:r w:rsidRPr="004E1165">
        <w:rPr>
          <w:rFonts w:ascii="Arial" w:hAnsi="Arial" w:cs="Arial"/>
          <w:b/>
          <w:bCs/>
          <w:color w:val="000000" w:themeColor="text1"/>
          <w:sz w:val="20"/>
          <w:szCs w:val="20"/>
          <w:lang w:val="ro-RO"/>
        </w:rPr>
        <w:t xml:space="preserve">I. Atribuții generale </w:t>
      </w:r>
    </w:p>
    <w:p w14:paraId="249A55E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4E1165">
        <w:rPr>
          <w:rFonts w:ascii="Arial" w:hAnsi="Arial" w:cs="Arial"/>
          <w:color w:val="000000" w:themeColor="text1"/>
          <w:sz w:val="20"/>
          <w:szCs w:val="20"/>
          <w:lang w:val="ro-RO"/>
        </w:rPr>
        <w:t>1. Realizează conducerea executivă a unității de învățământ preuniversitar, în conformitate cu atribuțiile conferite de legislația în vigoare</w:t>
      </w:r>
      <w:r w:rsidRPr="00FA0BF7">
        <w:rPr>
          <w:rFonts w:ascii="Arial" w:hAnsi="Arial" w:cs="Arial"/>
          <w:color w:val="191919"/>
          <w:sz w:val="20"/>
          <w:szCs w:val="20"/>
          <w:lang w:val="ro-RO"/>
        </w:rPr>
        <w:t xml:space="preserve">, cu hotărârile consiliului de administrație al unității de învățământ, precum și cu alte reglementări legale. </w:t>
      </w:r>
    </w:p>
    <w:p w14:paraId="4FDF456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2. Manifestă loialitate față de unitatea de învățământ, credibilitate și responsabilitate în deciziile sale, încredere în capacitățile angajaților, încurajează și susține colegii, în vederea motivării pentru formare continuă și pentru crearea în unitate a unui climat optim desfășurării procesului de învățământ. </w:t>
      </w:r>
    </w:p>
    <w:p w14:paraId="437583B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3. Răspunde de întreaga activitate financiar-contabilă a unității în calitatea sa de ordonator de credite și coordonează direct compartimentul financiar-contabil. </w:t>
      </w:r>
    </w:p>
    <w:p w14:paraId="0E4BB9E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4. Realizează activitatea de îndrumare și control asupra activității întregului personal salariat al unității de învățământ. Colaborează cu personalul cabinetului medical și stomatologic. </w:t>
      </w:r>
    </w:p>
    <w:p w14:paraId="0A27E7B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5. Este președintele consiliului profesoral și al consiliului de administrație, în fața cărora prezintă rapoarte anuale. </w:t>
      </w:r>
    </w:p>
    <w:p w14:paraId="37F19A5F"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II. Atribuții specifice </w:t>
      </w:r>
    </w:p>
    <w:p w14:paraId="4ABBF325"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1. În exercitarea funcției de conducere executivă: </w:t>
      </w:r>
    </w:p>
    <w:p w14:paraId="276BBAF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este reprezentantul legal al unității de învățământ, având obligația reprezentării și apărării drepturilor și intereselor legitime ale acesteia în raporturile cu autoritățile publice, instituțiile de orice natură, precum și cu orice persoană juridică sau fizică, română sau străină; </w:t>
      </w:r>
    </w:p>
    <w:p w14:paraId="6AF07E7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realizează conducerea executivă a unității de învățământ și organizează întreaga activitate educațională; </w:t>
      </w:r>
    </w:p>
    <w:p w14:paraId="27310BF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organizează și este direct responsabil de aplicarea legislației în vigoare, la nivelul unității de învățământ; </w:t>
      </w:r>
    </w:p>
    <w:p w14:paraId="1FA540D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asigură managementul strategic al unității de învățământ, în colaborare cu autoritățile administrației publice locale, după consultarea partenerilor sociali și a reprezentanților părinților și elevilor; </w:t>
      </w:r>
    </w:p>
    <w:p w14:paraId="21B4B1A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asigură managementul operațional al unității de învățământ și este direct responsabil de calitatea educației furnizate de unitatea de învățământ; </w:t>
      </w:r>
    </w:p>
    <w:p w14:paraId="2C10F73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asigură corelarea obiectivelor specifice unității de învățământ cu cele stabilite la nivel național și local; </w:t>
      </w:r>
    </w:p>
    <w:p w14:paraId="21E8C9C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coordonează procesul de obținere a autorizațiilor și avizelor legale necesare funcționării unității de învățământ; </w:t>
      </w:r>
    </w:p>
    <w:p w14:paraId="7A90C39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asigură aplicarea și respectarea normelor de sănătate și securitate în muncă; </w:t>
      </w:r>
    </w:p>
    <w:p w14:paraId="1EAD10F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semnează parteneriate cu operatorii economici pentru asigurarea instruirii practice a elevilor; </w:t>
      </w:r>
    </w:p>
    <w:p w14:paraId="7071812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prezintă, anual, un raport asupra calității educației în unitatea de învățământ pe care o conduce, întocmit de Comisia de evaluare și asigurare a calității; raportul, aprobat de consiliul de administrație, este prezentat în fața consiliului profesoral, comitetului reprezentativ al părinților/asociației de părinți și este adus la cunoștința autorităților administrației publice locale și a inspectoratului școlar; </w:t>
      </w:r>
    </w:p>
    <w:p w14:paraId="4D751E7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elaborarea proiectului de dezvoltare instituțională a unității de învățământ, prin care se stabilește politica educațională a acesteia; </w:t>
      </w:r>
    </w:p>
    <w:p w14:paraId="211FB9E4" w14:textId="77777777" w:rsidR="00681D0D" w:rsidRPr="00FA0BF7"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l) lansează proiecte de parteneriat cu unități de învățământ similare din Uniunea Europeană sau din alte zone;</w:t>
      </w:r>
    </w:p>
    <w:p w14:paraId="592B2BC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solicită consiliului reprezentativ al părinților și, după caz, consiliului local/consiliului județean și consiliului reprezentativ al elevilor desemnarea reprezentanților lor în consiliul de administrație al unității de învățământ; </w:t>
      </w:r>
    </w:p>
    <w:p w14:paraId="683C5EB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numește, prin decizie, componența comisiilor pentru examenele de corigențe, amânări sau diferențe; </w:t>
      </w:r>
    </w:p>
    <w:p w14:paraId="6F0A8D5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 coordonează activitățile de pregătire organizate de cadrele didactice pentru elevii care participă la olimpiade, concursuri, competiții sportive și festivaluri naționale și internaționale; </w:t>
      </w:r>
    </w:p>
    <w:p w14:paraId="02DDFE6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în exercitarea atribuțiilor și a responsabilităților stabilite, directorul emite decizii și note de serviciu. </w:t>
      </w:r>
    </w:p>
    <w:p w14:paraId="19768D1E"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2. În exercitarea funcției de angajator: </w:t>
      </w:r>
    </w:p>
    <w:p w14:paraId="7410727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angajează personalul din unitate prin încheierea contractului individual de muncă; </w:t>
      </w:r>
    </w:p>
    <w:p w14:paraId="36053E4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întocmește, conform legii, fișele posturilor pentru personalul din subordine; răspunde de selecția, angajarea, evaluarea periodică, salarizarea, formarea, motivarea și încetarea raporturilor de muncă ale personalului din unitate, cu respectarea strictă a legislației incidente, în vigoare; </w:t>
      </w:r>
    </w:p>
    <w:p w14:paraId="02327F2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propune consiliului de administrație vacantarea posturilor, organizarea concursurilor pe post și angajarea personalului; </w:t>
      </w:r>
    </w:p>
    <w:p w14:paraId="6645142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îndeplinește atribuțiile prevăzute de metodologia-cadru privind mobilitatea personalului didactic de predare din învățământul preuniversitar, de metodologia de ocupare a posturilor didactice care se vacantează în timpul anului școlar, precum și de alte acte normative elaborate de Ministerul Educației și Cercetării; </w:t>
      </w:r>
    </w:p>
    <w:p w14:paraId="0323B26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coordonează organizarea și desfășurarea concursului de ocupare a posturilor; </w:t>
      </w:r>
    </w:p>
    <w:p w14:paraId="0B7F0E4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stabilește atribuțiile coordonatorului pentru proiecte și programe educative școlare și extrașcolare, în funcție de specificul unității; </w:t>
      </w:r>
    </w:p>
    <w:p w14:paraId="245387D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aprobă concediile de odihnă ale personalului didactic de predare, didactic auxiliar și administrativ, pe baza solicitărilor scrise ale acestora, conform Legii nr. 53/2003 - Codul muncii, </w:t>
      </w:r>
      <w:r w:rsidRPr="00D9780C">
        <w:rPr>
          <w:rFonts w:ascii="Arial" w:hAnsi="Arial" w:cs="Arial"/>
          <w:i/>
          <w:iCs/>
          <w:color w:val="191919"/>
          <w:sz w:val="20"/>
          <w:szCs w:val="20"/>
          <w:lang w:val="ro-RO"/>
        </w:rPr>
        <w:t>republicată, cu modificările și completările ulterioare</w:t>
      </w:r>
      <w:r w:rsidRPr="00FA0BF7">
        <w:rPr>
          <w:rFonts w:ascii="Arial" w:hAnsi="Arial" w:cs="Arial"/>
          <w:color w:val="191919"/>
          <w:sz w:val="20"/>
          <w:szCs w:val="20"/>
          <w:lang w:val="ro-RO"/>
        </w:rPr>
        <w:t xml:space="preserve">, și contractului colectiv de muncă aplicabil; </w:t>
      </w:r>
    </w:p>
    <w:p w14:paraId="33904AD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aprobă concediul fără plată și zilele libere plătite, conform prevederilor legale și ale contractului colectiv de muncă aplicabil, pentru întreg personalul, în condițiile asigurării suplinirii activității acestora; </w:t>
      </w:r>
    </w:p>
    <w:p w14:paraId="41933C8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coordonează realizarea planurilor de formare profesională în concordanță cu prevederile Legii nr. 198/2023, cu modificările și completările ulterioare, ale codului muncii, precum și ale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și propune aprobarea acestora de către consiliul de administrație; </w:t>
      </w:r>
    </w:p>
    <w:p w14:paraId="4887091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monitorizează implementarea planurilor de formare profesională a personalului didactic de predare, didactic auxiliar și administrativ; </w:t>
      </w:r>
    </w:p>
    <w:p w14:paraId="7F75608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aplică prevederile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5504B6FE" w14:textId="77777777" w:rsidR="00681D0D" w:rsidRPr="00426C69" w:rsidRDefault="00681D0D" w:rsidP="00426C69">
      <w:pPr>
        <w:autoSpaceDE w:val="0"/>
        <w:autoSpaceDN w:val="0"/>
        <w:adjustRightInd w:val="0"/>
        <w:ind w:firstLine="284"/>
        <w:jc w:val="both"/>
        <w:rPr>
          <w:rFonts w:ascii="Arial" w:hAnsi="Arial" w:cs="Arial"/>
          <w:b/>
          <w:bCs/>
          <w:color w:val="191919"/>
          <w:sz w:val="20"/>
          <w:szCs w:val="20"/>
          <w:lang w:val="ro-RO"/>
        </w:rPr>
      </w:pPr>
      <w:r w:rsidRPr="00426C69">
        <w:rPr>
          <w:rFonts w:ascii="Arial" w:hAnsi="Arial" w:cs="Arial"/>
          <w:b/>
          <w:bCs/>
          <w:color w:val="191919"/>
          <w:sz w:val="20"/>
          <w:szCs w:val="20"/>
          <w:lang w:val="ro-RO"/>
        </w:rPr>
        <w:t xml:space="preserve">3. În exercitarea funcției de ordonator de credite: </w:t>
      </w:r>
    </w:p>
    <w:p w14:paraId="30ECFEAC"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în consiliul de administrație, spre aprobare, proiectul de buget și raportul de execuție bugetară; </w:t>
      </w:r>
    </w:p>
    <w:p w14:paraId="0EF2E281"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răspunde de încadrarea în bugetul aprobat al unității de învățământ; </w:t>
      </w:r>
    </w:p>
    <w:p w14:paraId="16E8366C" w14:textId="77777777" w:rsidR="00681D0D" w:rsidRPr="00FA0BF7"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c) se preocupă de atragerea de resurse extrabugetare, cu respectarea prevederilor legale;</w:t>
      </w:r>
    </w:p>
    <w:p w14:paraId="657C929E"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răspunde de realizarea, utilizarea, păstrarea, completarea și modernizarea bazei materiale a unității de învățământ; </w:t>
      </w:r>
    </w:p>
    <w:p w14:paraId="771198E1"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urmărește modul de încasare a veniturilor; </w:t>
      </w:r>
    </w:p>
    <w:p w14:paraId="7922D5A3"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răspunde în ceea ce privește necesitatea, oportunitatea și legalitatea angajării și utilizării creditelor bugetare, în limita și cu destinația aprobate prin bugetul propriu; </w:t>
      </w:r>
    </w:p>
    <w:p w14:paraId="486ACF9E"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răspunde de integritatea și buna funcționare a bunurilor aflate în administrare; </w:t>
      </w:r>
    </w:p>
    <w:p w14:paraId="44ABAE8C"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răspunde de organizarea și ținerea la zi a contabilității și prezentarea la termen a bilanțurilor contabile și a conturilor de execuție bugetară. </w:t>
      </w:r>
    </w:p>
    <w:p w14:paraId="09541C03" w14:textId="77777777" w:rsidR="00681D0D" w:rsidRPr="0037598F" w:rsidRDefault="00681D0D" w:rsidP="0037598F">
      <w:pPr>
        <w:autoSpaceDE w:val="0"/>
        <w:autoSpaceDN w:val="0"/>
        <w:adjustRightInd w:val="0"/>
        <w:ind w:firstLine="284"/>
        <w:jc w:val="both"/>
        <w:rPr>
          <w:rFonts w:ascii="Arial" w:hAnsi="Arial" w:cs="Arial"/>
          <w:b/>
          <w:bCs/>
          <w:color w:val="191919"/>
          <w:sz w:val="20"/>
          <w:szCs w:val="20"/>
          <w:lang w:val="ro-RO"/>
        </w:rPr>
      </w:pPr>
      <w:r w:rsidRPr="0037598F">
        <w:rPr>
          <w:rFonts w:ascii="Arial" w:hAnsi="Arial" w:cs="Arial"/>
          <w:b/>
          <w:bCs/>
          <w:color w:val="191919"/>
          <w:sz w:val="20"/>
          <w:szCs w:val="20"/>
          <w:lang w:val="ro-RO"/>
        </w:rPr>
        <w:t xml:space="preserve">4. Directorul unității de învățământ îndeplinește și următoarele atribuții: </w:t>
      </w:r>
    </w:p>
    <w:p w14:paraId="7AC348D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inspectoratului școlar, spre aprobare, proiectul planului de școlarizare, avizat de consiliului de administrație; </w:t>
      </w:r>
    </w:p>
    <w:p w14:paraId="30CDA72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coordonează activitatea de elaborare a ofertei educaționale a unității de învățământ și o propune spre aprobare consiliului de administrație; </w:t>
      </w:r>
    </w:p>
    <w:p w14:paraId="5C92A7E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coordonează și răspunde de colectarea datelor statistice pentru sistemul național de indicatori pentru educație, pe care le transmite inspectoratului școlar, și răspunde de introducerea datelor în Sistemul de Informații Integrat al învățământului din România (SIIIR); </w:t>
      </w:r>
    </w:p>
    <w:p w14:paraId="0141661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propune consiliului de administrație, spre aprobare, Regulamentul de organizare și funcționare a unității de învățământ; </w:t>
      </w:r>
    </w:p>
    <w:p w14:paraId="44F5B01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stabilește componența formațiunilor de studiu în baza hotărârii consiliului de administrație; </w:t>
      </w:r>
    </w:p>
    <w:p w14:paraId="2071E76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elaborează proiectul de încadrare cu personal didactic de predare, precum și schema de personal didactic auxiliar și administrativ și le supune, spre aprobare, consiliului de administrație; </w:t>
      </w:r>
    </w:p>
    <w:p w14:paraId="4CC75FC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numește, după consultarea consiliului profesoral, în baza hotărârii consiliului de administrație, profesorii diriginți la clase, precum și coordonatorul pentru proiecte și programe educative școlare și extrașcolare; </w:t>
      </w:r>
    </w:p>
    <w:p w14:paraId="17B2AE8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numește cadrul didactic care face parte din consiliul clasei, ce poate prelua atribuțiile profesorului diriginte, în condițiile în care acesta este indisponibil pentru o perioadă de timp, din motive obiective; </w:t>
      </w:r>
    </w:p>
    <w:p w14:paraId="3CDDA12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numește, în baza hotărârii consiliului de administrație, coordonatorii structurilor care aparțin de unitatea de învățământ, din rândul cadrelor didactice, de regulă, titulare, care își desfășoară activitatea în structurile respective; </w:t>
      </w:r>
    </w:p>
    <w:p w14:paraId="1D7CD6B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stabilește, prin decizie, componența comisiilor din cadrul unității de învățământ, în baza hotărârii consiliului de administrație; </w:t>
      </w:r>
    </w:p>
    <w:p w14:paraId="59454FF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comisia de întocmire a orarului și îl propune spre aprobare consiliului de administrație; </w:t>
      </w:r>
    </w:p>
    <w:p w14:paraId="5319A6B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l) aprobă graficul serviciului pe școală al personalului didactic; </w:t>
      </w:r>
    </w:p>
    <w:p w14:paraId="1A1EDC6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propune consiliului de administrație, spre aprobare, calendarul activităților educative ale unității de învățământ; </w:t>
      </w:r>
    </w:p>
    <w:p w14:paraId="2CFB492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aprobă, prin decizie, regulamentele de funcționare ale cercurilor, asociațiilor științifice, tehnice, sportive și cultural- artistice ale elevilor din unitatea de învățământ în baza hotărârii consiliului de administrație; </w:t>
      </w:r>
    </w:p>
    <w:p w14:paraId="3F31DA79"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o) elaborează instrumente interne de lucru, utilizate în activitatea de îndrumare, control și evaluare a tuturor activităților care se desfășoară în unitatea de învățământ și le supune spre aprobare consiliului de administrație;</w:t>
      </w:r>
    </w:p>
    <w:p w14:paraId="7697191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asigură aplicarea planului de învățământ, a programelor școlare și a metodologiei privind evaluarea rezultatelor școlare; </w:t>
      </w:r>
    </w:p>
    <w:p w14:paraId="1DAB607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q) controlează calitatea procesului instructiv-educativ, prin verificarea documentelor, prin asistențe la ore și prin participări la diverse activități educative extracurriculare și extrașcolare; în cursul unui an școlar, directorul efectuează asistențe la orele de curs, astfel încât fiecare cadru didactic să fie asistat cel puțin de două ori pe an școlar; </w:t>
      </w:r>
    </w:p>
    <w:p w14:paraId="52A0F45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r) monitorizează activitatea de formare continuă a personalului din unitate; </w:t>
      </w:r>
    </w:p>
    <w:p w14:paraId="03CBC85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 monitorizează activitatea cadrelor didactice debutante și sprijină integrarea acestora în colectivul unității de învățământ; </w:t>
      </w:r>
    </w:p>
    <w:p w14:paraId="3BD2682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t) consemnează zilnic în condica de prezență absențele și întârzierile la orele de curs ale personalului didactic de predare și de instruire practică, precum și întârzierile personalului didactic auxiliar și administrativ de la programul de lucru; </w:t>
      </w:r>
    </w:p>
    <w:p w14:paraId="11F3A91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 își asumă, alături de consiliul de administrație, răspunderea publică pentru performanțele unității de învățământ pe care o conduce; </w:t>
      </w:r>
    </w:p>
    <w:p w14:paraId="4BAAC54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 numește și controlează personalul care răspunde de sigiliul unității de învățământ; w) asigură arhivarea documentelor oficiale și școlare; </w:t>
      </w:r>
    </w:p>
    <w:p w14:paraId="715EFA2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x) răspunde de întocmirea, eliberarea, reconstituirea, anularea, completarea și gestionarea actelor de studii; răspunde de întocmirea, eliberarea, reconstituirea, anularea, completarea, modificarea, rectificarea și gestionarea documentelor de evidență școlară; </w:t>
      </w:r>
    </w:p>
    <w:p w14:paraId="63B071D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y) aprobă vizitarea unității de învățământ, de către persoane din afara unității, inclusiv de către reprezentanți ai mass-media. Fac excepție de la această prevedere reprezentanții instituțiilor cu drept de îndrumare și control asupra unităților de învățământ, precum și persoanele care participă la procesul de monitorizare și evaluare a calității sistemului de învățământ; </w:t>
      </w:r>
    </w:p>
    <w:p w14:paraId="030BB7F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z) răspunde de realizarea, utilizarea, păstrarea, completarea și modernizarea bazei materiale și sportive a unității de învățământ, coordonează activitatea din internat și de la cantină; </w:t>
      </w:r>
    </w:p>
    <w:p w14:paraId="739E6D4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aa) răspunde de întocmirea corectă și la termen a statelor lunare de plată a drepturilor salariale; </w:t>
      </w:r>
    </w:p>
    <w:p w14:paraId="1FD32D1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bb) răspunde de asigurarea manualelor școlare pentru elevii din învățământul obligatoriu, conform prevederilor legale. Asigură personalului didactic condițiile necesare pentru studierea și alegerea manualelor pentru elevi; </w:t>
      </w:r>
    </w:p>
    <w:p w14:paraId="037686B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cc) răspunde de stabilirea necesarului de burse școlare și a altor facilități la nivelul unității de învățământ, conform legislației în vigoare; </w:t>
      </w:r>
    </w:p>
    <w:p w14:paraId="751B7B9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dd) răspunde de respectarea condițiilor și a exigențelor privind normele de igienă școlară, de protecție și securitate în muncă, de protecție civilă și de pază contra incendiilor, în unitatea de învățământ; </w:t>
      </w:r>
    </w:p>
    <w:p w14:paraId="3A60360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ee) aplică sancțiuni pentru abaterile disciplinare săvârșite de personalul unității de învățământ, în limita prevederilor legale în vigoare; </w:t>
      </w:r>
    </w:p>
    <w:p w14:paraId="180587F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ff) aplică sancțiunile prevăzute de legislația în vigoare pentru abaterile disciplinare săvârșite de elevi; </w:t>
      </w:r>
    </w:p>
    <w:p w14:paraId="273E6F1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gg) răspunde de transmiterea corectă și la termen a datelor solicitate de inspectoratul școlar; </w:t>
      </w:r>
    </w:p>
    <w:p w14:paraId="2137B29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hh) comunică inspectorului școlar general, în timpul cel mai scurt, orice situație de natură să afecteze procesul instructiv-educativ sau imaginea școlii; </w:t>
      </w:r>
    </w:p>
    <w:p w14:paraId="70CA6B3F"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ii) solicită consultanță și asistență juridică de la ISJ/ISMB pentru toate procesele sau alte situații/litigii în care este implicată unitatea de învățământ și are obligația de a asigura reprezentarea în instanță;</w:t>
      </w:r>
    </w:p>
    <w:p w14:paraId="2081326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jj) directorul îndeplinește și alte atribuții stabilite de către consiliul de administrație, potrivit legii, precum și orice alte atribuții ce rezultă din prevederile legale în vigoare și contractele colective de muncă aplicabile. </w:t>
      </w:r>
    </w:p>
    <w:p w14:paraId="1778075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Pentru realizarea atribuțiilor sale, directorul se consultă cu reprezentanții organizațiilor sindicale reprezentative la nivel de sector de negociere colectivă învățământ preuniversitar din unitatea de învățământ și/sau, după caz, cu reprezentanții salariaților din unitatea de învățământ, în conformitate cu prevederile legale. </w:t>
      </w:r>
    </w:p>
    <w:p w14:paraId="72BD7D1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În lipsă, directorul are obligația de a delega atribuțiile către directorul adjunct sau către un alt cadru didactic, membru al consiliului de administrație. </w:t>
      </w:r>
    </w:p>
    <w:p w14:paraId="6A751DA4"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Neîndeplinirea acestei obligații constituie abatere disciplinară și se sancționează conform legii.</w:t>
      </w:r>
    </w:p>
    <w:p w14:paraId="29FF1CA2"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676"/>
      </w:tblGrid>
      <w:tr w:rsidR="00681D0D" w:rsidRPr="00FA0BF7" w14:paraId="5ECFF459" w14:textId="77777777" w:rsidTr="005817A5">
        <w:tc>
          <w:tcPr>
            <w:tcW w:w="4113" w:type="dxa"/>
          </w:tcPr>
          <w:p w14:paraId="3AFA3696"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Inspector şcolar general,</w:t>
            </w:r>
          </w:p>
          <w:p w14:paraId="2C0CFA20" w14:textId="77777777" w:rsidR="00681D0D" w:rsidRPr="00FA0BF7" w:rsidRDefault="00681D0D" w:rsidP="0090229C">
            <w:pPr>
              <w:jc w:val="center"/>
              <w:rPr>
                <w:rFonts w:ascii="Arial" w:hAnsi="Arial" w:cs="Arial"/>
                <w:sz w:val="20"/>
                <w:szCs w:val="20"/>
                <w:lang w:val="ro-RO"/>
              </w:rPr>
            </w:pPr>
            <w:r>
              <w:rPr>
                <w:rFonts w:ascii="Arial" w:hAnsi="Arial" w:cs="Arial"/>
                <w:sz w:val="20"/>
                <w:szCs w:val="20"/>
                <w:lang w:val="ro-RO"/>
              </w:rPr>
              <w:t>Pop Mihai-Cosmin</w:t>
            </w:r>
          </w:p>
        </w:tc>
        <w:tc>
          <w:tcPr>
            <w:tcW w:w="4676" w:type="dxa"/>
          </w:tcPr>
          <w:p w14:paraId="08E46B1B"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Director,</w:t>
            </w:r>
          </w:p>
          <w:p w14:paraId="3DED973E" w14:textId="77777777" w:rsidR="00681D0D" w:rsidRPr="00FA0BF7" w:rsidRDefault="00681D0D" w:rsidP="00682951">
            <w:pPr>
              <w:jc w:val="center"/>
              <w:rPr>
                <w:rFonts w:ascii="Arial" w:hAnsi="Arial" w:cs="Arial"/>
                <w:sz w:val="20"/>
                <w:szCs w:val="20"/>
                <w:lang w:val="ro-RO"/>
              </w:rPr>
            </w:pPr>
            <w:r>
              <w:rPr>
                <w:rFonts w:ascii="Arial" w:hAnsi="Arial" w:cs="Arial"/>
                <w:sz w:val="20"/>
                <w:szCs w:val="20"/>
                <w:lang w:val="ro-RO"/>
              </w:rPr>
              <w:t>........................................................</w:t>
            </w:r>
          </w:p>
        </w:tc>
      </w:tr>
    </w:tbl>
    <w:p w14:paraId="6ADDD777" w14:textId="77777777" w:rsidR="00681D0D" w:rsidRDefault="00681D0D" w:rsidP="0037598F">
      <w:pPr>
        <w:autoSpaceDE w:val="0"/>
        <w:autoSpaceDN w:val="0"/>
        <w:adjustRightInd w:val="0"/>
        <w:jc w:val="both"/>
        <w:rPr>
          <w:rFonts w:ascii="Arial" w:hAnsi="Arial" w:cs="Arial"/>
          <w:color w:val="191919"/>
          <w:sz w:val="20"/>
          <w:szCs w:val="20"/>
          <w:lang w:val="ro-RO"/>
        </w:rPr>
        <w:sectPr w:rsidR="00681D0D" w:rsidSect="00681D0D">
          <w:footerReference w:type="default" r:id="rId100"/>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681D0D" w:rsidRPr="00FA0BF7" w14:paraId="578F3613" w14:textId="77777777" w:rsidTr="007861FC">
        <w:trPr>
          <w:jc w:val="center"/>
        </w:trPr>
        <w:tc>
          <w:tcPr>
            <w:tcW w:w="4393" w:type="dxa"/>
          </w:tcPr>
          <w:p w14:paraId="5B9FE7F7"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noProof/>
                <w:color w:val="191919"/>
                <w:sz w:val="20"/>
                <w:szCs w:val="20"/>
                <w:lang w:val="ro-RO"/>
              </w:rPr>
              <w:drawing>
                <wp:inline distT="0" distB="0" distL="0" distR="0" wp14:anchorId="67B735B8" wp14:editId="7A94D192">
                  <wp:extent cx="1653975" cy="360000"/>
                  <wp:effectExtent l="0" t="0" r="0" b="0"/>
                  <wp:docPr id="8358188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2092D2C3"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w:t>
            </w:r>
          </w:p>
        </w:tc>
        <w:tc>
          <w:tcPr>
            <w:tcW w:w="4928" w:type="dxa"/>
          </w:tcPr>
          <w:p w14:paraId="3BAC4920"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Unitatea şcolară</w:t>
            </w:r>
          </w:p>
          <w:p w14:paraId="5B7E12A3"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647A1D">
              <w:rPr>
                <w:rFonts w:ascii="Arial" w:hAnsi="Arial" w:cs="Arial"/>
                <w:b/>
                <w:bCs/>
                <w:noProof/>
                <w:color w:val="191919"/>
                <w:sz w:val="20"/>
                <w:szCs w:val="20"/>
                <w:lang w:val="ro-RO"/>
              </w:rPr>
              <w:t>Școala Gimnazială „Gheorghe Lupan” Groși</w:t>
            </w:r>
          </w:p>
          <w:p w14:paraId="0E9DD208"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__________________________________</w:t>
            </w:r>
          </w:p>
        </w:tc>
      </w:tr>
    </w:tbl>
    <w:p w14:paraId="2C1A6772" w14:textId="77777777" w:rsidR="00681D0D" w:rsidRPr="00FA0BF7" w:rsidRDefault="00681D0D" w:rsidP="0005536A">
      <w:pPr>
        <w:autoSpaceDE w:val="0"/>
        <w:autoSpaceDN w:val="0"/>
        <w:adjustRightInd w:val="0"/>
        <w:jc w:val="center"/>
        <w:rPr>
          <w:rFonts w:ascii="Arial" w:hAnsi="Arial" w:cs="Arial"/>
          <w:b/>
          <w:bCs/>
          <w:color w:val="191919"/>
          <w:sz w:val="20"/>
          <w:szCs w:val="20"/>
          <w:lang w:val="ro-RO"/>
        </w:rPr>
      </w:pPr>
    </w:p>
    <w:p w14:paraId="0BFF5383"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p>
    <w:p w14:paraId="5D338CEC"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FIȘA POSTULUI</w:t>
      </w:r>
      <w:r w:rsidRPr="004954FF">
        <w:rPr>
          <w:rStyle w:val="FootnoteReference"/>
          <w:rFonts w:ascii="Arial" w:hAnsi="Arial" w:cs="Arial"/>
          <w:b/>
          <w:bCs/>
          <w:color w:val="FFFFFF" w:themeColor="background1"/>
          <w:sz w:val="20"/>
          <w:szCs w:val="20"/>
          <w:lang w:val="ro-RO"/>
        </w:rPr>
        <w:footnoteReference w:id="94"/>
      </w:r>
      <w:r w:rsidRPr="004954FF">
        <w:rPr>
          <w:rFonts w:ascii="Arial" w:hAnsi="Arial" w:cs="Arial"/>
          <w:b/>
          <w:bCs/>
          <w:color w:val="191919"/>
          <w:sz w:val="20"/>
          <w:szCs w:val="20"/>
          <w:vertAlign w:val="superscript"/>
          <w:lang w:val="ro-RO"/>
        </w:rPr>
        <w:t>1</w:t>
      </w:r>
    </w:p>
    <w:p w14:paraId="1DB22CC0"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DIRECTOR UNITATE DE ÎNVĂȚĂMÂNT</w:t>
      </w:r>
    </w:p>
    <w:p w14:paraId="576B949F"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(anexă la Contractul de management nr. ......</w:t>
      </w:r>
      <w:r>
        <w:rPr>
          <w:rFonts w:ascii="Arial" w:hAnsi="Arial" w:cs="Arial"/>
          <w:b/>
          <w:bCs/>
          <w:color w:val="191919"/>
          <w:sz w:val="20"/>
          <w:szCs w:val="20"/>
          <w:lang w:val="ro-RO"/>
        </w:rPr>
        <w:t>.....................</w:t>
      </w:r>
      <w:r w:rsidRPr="00FA0BF7">
        <w:rPr>
          <w:rFonts w:ascii="Arial" w:hAnsi="Arial" w:cs="Arial"/>
          <w:b/>
          <w:bCs/>
          <w:color w:val="191919"/>
          <w:sz w:val="20"/>
          <w:szCs w:val="20"/>
          <w:lang w:val="ro-RO"/>
        </w:rPr>
        <w:t>.......)</w:t>
      </w:r>
    </w:p>
    <w:p w14:paraId="55316D8E" w14:textId="77777777" w:rsidR="00681D0D" w:rsidRPr="00FA0BF7" w:rsidRDefault="00681D0D" w:rsidP="0041140E">
      <w:pPr>
        <w:autoSpaceDE w:val="0"/>
        <w:autoSpaceDN w:val="0"/>
        <w:adjustRightInd w:val="0"/>
        <w:jc w:val="center"/>
        <w:rPr>
          <w:rFonts w:ascii="Arial" w:hAnsi="Arial" w:cs="Arial"/>
          <w:b/>
          <w:bCs/>
          <w:color w:val="191919"/>
          <w:sz w:val="20"/>
          <w:szCs w:val="20"/>
          <w:lang w:val="ro-RO"/>
        </w:rPr>
      </w:pPr>
    </w:p>
    <w:p w14:paraId="6444B999" w14:textId="77777777" w:rsidR="00681D0D" w:rsidRPr="00FA0BF7" w:rsidRDefault="00681D0D" w:rsidP="00E46826">
      <w:pPr>
        <w:autoSpaceDE w:val="0"/>
        <w:autoSpaceDN w:val="0"/>
        <w:adjustRightInd w:val="0"/>
        <w:ind w:firstLine="284"/>
        <w:jc w:val="both"/>
        <w:rPr>
          <w:rFonts w:ascii="Arial" w:hAnsi="Arial" w:cs="Arial"/>
          <w:color w:val="191919"/>
          <w:sz w:val="20"/>
          <w:szCs w:val="20"/>
          <w:lang w:val="ro-RO"/>
        </w:rPr>
      </w:pPr>
    </w:p>
    <w:p w14:paraId="3B911AB1"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Funcția: Director </w:t>
      </w:r>
    </w:p>
    <w:p w14:paraId="48B9D8A9"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Numele și prenumele: ................ </w:t>
      </w:r>
    </w:p>
    <w:p w14:paraId="1CB99580" w14:textId="77777777" w:rsidR="00681D0D" w:rsidRPr="00F60F01" w:rsidRDefault="00681D0D" w:rsidP="00D2444F">
      <w:pPr>
        <w:autoSpaceDE w:val="0"/>
        <w:autoSpaceDN w:val="0"/>
        <w:adjustRightInd w:val="0"/>
        <w:ind w:firstLine="284"/>
        <w:jc w:val="both"/>
        <w:rPr>
          <w:rFonts w:ascii="Arial" w:hAnsi="Arial" w:cs="Arial"/>
          <w:b/>
          <w:bCs/>
          <w:color w:val="191919"/>
          <w:sz w:val="20"/>
          <w:szCs w:val="20"/>
          <w:lang w:val="ro-RO"/>
        </w:rPr>
      </w:pPr>
      <w:r w:rsidRPr="00F60F01">
        <w:rPr>
          <w:rFonts w:ascii="Arial" w:hAnsi="Arial" w:cs="Arial"/>
          <w:b/>
          <w:bCs/>
          <w:color w:val="191919"/>
          <w:sz w:val="20"/>
          <w:szCs w:val="20"/>
          <w:lang w:val="ro-RO"/>
        </w:rPr>
        <w:t>Telefon/Mobil: ..........................</w:t>
      </w:r>
    </w:p>
    <w:p w14:paraId="16A91BA1"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Unitatea de învățământ: </w:t>
      </w:r>
      <w:r w:rsidRPr="00647A1D">
        <w:rPr>
          <w:rFonts w:ascii="Arial" w:hAnsi="Arial" w:cs="Arial"/>
          <w:noProof/>
          <w:color w:val="191919"/>
          <w:sz w:val="20"/>
          <w:szCs w:val="20"/>
          <w:lang w:val="ro-RO"/>
        </w:rPr>
        <w:t>Școala Gimnazială „Gheorghe Lupan” Groși</w:t>
      </w:r>
    </w:p>
    <w:p w14:paraId="7095B7F1"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Studii: ............................. </w:t>
      </w:r>
    </w:p>
    <w:p w14:paraId="3ABE8B31"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Anul absolvirii: .................... </w:t>
      </w:r>
    </w:p>
    <w:p w14:paraId="3AEEAD58"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Specialitatea: ...................... </w:t>
      </w:r>
    </w:p>
    <w:p w14:paraId="717CDAF0"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Vechime în învățământ: .............. </w:t>
      </w:r>
    </w:p>
    <w:p w14:paraId="5DE81E73"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Gradul didactic: .................... </w:t>
      </w:r>
    </w:p>
    <w:p w14:paraId="2CE505F5"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Obligația de predare: </w:t>
      </w:r>
    </w:p>
    <w:p w14:paraId="69225C39"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Numire prin Decizia inspectorului școlar general nr. ...... din ......... </w:t>
      </w:r>
    </w:p>
    <w:p w14:paraId="6638D6D7"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Data numirii în funcția de conducere: .............. </w:t>
      </w:r>
    </w:p>
    <w:p w14:paraId="2D96D1AB"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p w14:paraId="0DF6659D"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Integrarea în structura organizatorică </w:t>
      </w:r>
    </w:p>
    <w:p w14:paraId="40A4FF5E"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Postul imediat superior: inspector școlar general </w:t>
      </w:r>
    </w:p>
    <w:p w14:paraId="14E58FFE"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Subordonări: personalul didactic de predare, didactic auxiliar și administrativ din unitatea de învățământ </w:t>
      </w:r>
    </w:p>
    <w:p w14:paraId="45D1CAC1"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Relații de muncă </w:t>
      </w:r>
    </w:p>
    <w:p w14:paraId="1C5C32E5"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Ierarhice: inspector școlar general, inspector școlar general adjunct </w:t>
      </w:r>
    </w:p>
    <w:p w14:paraId="18193A6F"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Funcționale: inspectori școlari, directori/directori adjuncți ai altor unități de învățământ, autorități ale administrației publice locale/județene. </w:t>
      </w:r>
    </w:p>
    <w:p w14:paraId="1AE3737E"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colaborare: cu alți furnizori de educație și de formare, structuri consultative din învățământ, organizații sindicale, organizații neguvernamentale. </w:t>
      </w:r>
    </w:p>
    <w:p w14:paraId="22D260F9"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reprezentare: reprezentarea oficială a unității de învățământ. </w:t>
      </w:r>
    </w:p>
    <w:p w14:paraId="7BDEECC5" w14:textId="77777777" w:rsidR="00681D0D" w:rsidRPr="005C40FA" w:rsidRDefault="00681D0D" w:rsidP="00144B22">
      <w:pPr>
        <w:autoSpaceDE w:val="0"/>
        <w:autoSpaceDN w:val="0"/>
        <w:adjustRightInd w:val="0"/>
        <w:ind w:firstLine="284"/>
        <w:jc w:val="both"/>
        <w:rPr>
          <w:rFonts w:ascii="Arial" w:hAnsi="Arial" w:cs="Arial"/>
          <w:b/>
          <w:bCs/>
          <w:color w:val="191919"/>
          <w:sz w:val="20"/>
          <w:szCs w:val="20"/>
          <w:lang w:val="ro-RO"/>
        </w:rPr>
      </w:pPr>
      <w:r w:rsidRPr="005C40FA">
        <w:rPr>
          <w:rFonts w:ascii="Arial" w:hAnsi="Arial" w:cs="Arial"/>
          <w:b/>
          <w:bCs/>
          <w:color w:val="191919"/>
          <w:sz w:val="20"/>
          <w:szCs w:val="20"/>
          <w:lang w:val="ro-RO"/>
        </w:rPr>
        <w:t xml:space="preserve">Atribuțiile directorului se raportează la: </w:t>
      </w:r>
    </w:p>
    <w:p w14:paraId="322E4A3D"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Legii învățământului preuniversitar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34E2C5A0"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Regulamentului de organizare și funcționare a unităților de învățământ preuniversitar, aprobat prin ordin de ministru; </w:t>
      </w:r>
    </w:p>
    <w:p w14:paraId="7AC45F31"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legislației și actelor normative subsecvente Legii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5A84D35C"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ordinele, instrucțiunile și precizările emise de Ministerul Educației și Cercetării; </w:t>
      </w:r>
    </w:p>
    <w:p w14:paraId="34AD544D"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FA0BF7">
        <w:rPr>
          <w:rFonts w:ascii="Arial" w:hAnsi="Arial" w:cs="Arial"/>
          <w:color w:val="191919"/>
          <w:sz w:val="20"/>
          <w:szCs w:val="20"/>
          <w:lang w:val="ro-RO"/>
        </w:rPr>
        <w:t xml:space="preserve">– deciziile emise </w:t>
      </w:r>
      <w:r w:rsidRPr="004E1165">
        <w:rPr>
          <w:rFonts w:ascii="Arial" w:hAnsi="Arial" w:cs="Arial"/>
          <w:color w:val="000000" w:themeColor="text1"/>
          <w:sz w:val="20"/>
          <w:szCs w:val="20"/>
          <w:lang w:val="ro-RO"/>
        </w:rPr>
        <w:t xml:space="preserve">de inspectorul școlar general; </w:t>
      </w:r>
    </w:p>
    <w:p w14:paraId="7887ECAE"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hotărârile consiliului de administrație al unității de învățământ:</w:t>
      </w:r>
    </w:p>
    <w:p w14:paraId="118FBFD5"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xml:space="preserve">– </w:t>
      </w:r>
      <w:r>
        <w:rPr>
          <w:rFonts w:ascii="Arial" w:hAnsi="Arial" w:cs="Arial"/>
          <w:color w:val="000000" w:themeColor="text1"/>
          <w:sz w:val="20"/>
          <w:szCs w:val="20"/>
          <w:lang w:val="ro-RO"/>
        </w:rPr>
        <w:t xml:space="preserve">prevederile legislației naționale, </w:t>
      </w:r>
      <w:r w:rsidRPr="004E1165">
        <w:rPr>
          <w:rFonts w:ascii="Arial" w:hAnsi="Arial" w:cs="Arial"/>
          <w:color w:val="000000" w:themeColor="text1"/>
          <w:sz w:val="20"/>
          <w:szCs w:val="20"/>
          <w:lang w:val="ro-RO"/>
        </w:rPr>
        <w:t>aplicabil</w:t>
      </w:r>
      <w:r>
        <w:rPr>
          <w:rFonts w:ascii="Arial" w:hAnsi="Arial" w:cs="Arial"/>
          <w:color w:val="000000" w:themeColor="text1"/>
          <w:sz w:val="20"/>
          <w:szCs w:val="20"/>
          <w:lang w:val="ro-RO"/>
        </w:rPr>
        <w:t>e</w:t>
      </w:r>
      <w:r w:rsidRPr="004E1165">
        <w:rPr>
          <w:rFonts w:ascii="Arial" w:hAnsi="Arial" w:cs="Arial"/>
          <w:color w:val="000000" w:themeColor="text1"/>
          <w:sz w:val="20"/>
          <w:szCs w:val="20"/>
          <w:lang w:val="ro-RO"/>
        </w:rPr>
        <w:t xml:space="preserve"> inclusiv în domeniul educației.</w:t>
      </w:r>
    </w:p>
    <w:p w14:paraId="52BF0227" w14:textId="77777777" w:rsidR="00681D0D" w:rsidRPr="004E1165" w:rsidRDefault="00681D0D" w:rsidP="00C5752B">
      <w:pPr>
        <w:autoSpaceDE w:val="0"/>
        <w:autoSpaceDN w:val="0"/>
        <w:adjustRightInd w:val="0"/>
        <w:ind w:firstLine="284"/>
        <w:jc w:val="both"/>
        <w:rPr>
          <w:rFonts w:ascii="Arial" w:hAnsi="Arial" w:cs="Arial"/>
          <w:color w:val="000000" w:themeColor="text1"/>
          <w:sz w:val="20"/>
          <w:szCs w:val="20"/>
          <w:lang w:val="ro-RO"/>
        </w:rPr>
      </w:pPr>
    </w:p>
    <w:p w14:paraId="04C27FB8" w14:textId="77777777" w:rsidR="00681D0D" w:rsidRPr="004E1165" w:rsidRDefault="00681D0D" w:rsidP="00B4331B">
      <w:pPr>
        <w:autoSpaceDE w:val="0"/>
        <w:autoSpaceDN w:val="0"/>
        <w:adjustRightInd w:val="0"/>
        <w:ind w:firstLine="284"/>
        <w:jc w:val="both"/>
        <w:rPr>
          <w:rFonts w:ascii="Arial" w:hAnsi="Arial" w:cs="Arial"/>
          <w:b/>
          <w:bCs/>
          <w:color w:val="000000" w:themeColor="text1"/>
          <w:sz w:val="20"/>
          <w:szCs w:val="20"/>
          <w:lang w:val="ro-RO"/>
        </w:rPr>
      </w:pPr>
      <w:r w:rsidRPr="004E1165">
        <w:rPr>
          <w:rFonts w:ascii="Arial" w:hAnsi="Arial" w:cs="Arial"/>
          <w:b/>
          <w:bCs/>
          <w:color w:val="000000" w:themeColor="text1"/>
          <w:sz w:val="20"/>
          <w:szCs w:val="20"/>
          <w:lang w:val="ro-RO"/>
        </w:rPr>
        <w:t xml:space="preserve">I. Atribuții generale </w:t>
      </w:r>
    </w:p>
    <w:p w14:paraId="34AA586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4E1165">
        <w:rPr>
          <w:rFonts w:ascii="Arial" w:hAnsi="Arial" w:cs="Arial"/>
          <w:color w:val="000000" w:themeColor="text1"/>
          <w:sz w:val="20"/>
          <w:szCs w:val="20"/>
          <w:lang w:val="ro-RO"/>
        </w:rPr>
        <w:t>1. Realizează conducerea executivă a unității de învățământ preuniversitar, în conformitate cu atribuțiile conferite de legislația în vigoare</w:t>
      </w:r>
      <w:r w:rsidRPr="00FA0BF7">
        <w:rPr>
          <w:rFonts w:ascii="Arial" w:hAnsi="Arial" w:cs="Arial"/>
          <w:color w:val="191919"/>
          <w:sz w:val="20"/>
          <w:szCs w:val="20"/>
          <w:lang w:val="ro-RO"/>
        </w:rPr>
        <w:t xml:space="preserve">, cu hotărârile consiliului de administrație al unității de învățământ, precum și cu alte reglementări legale. </w:t>
      </w:r>
    </w:p>
    <w:p w14:paraId="060D9DB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2. Manifestă loialitate față de unitatea de învățământ, credibilitate și responsabilitate în deciziile sale, încredere în capacitățile angajaților, încurajează și susține colegii, în vederea motivării pentru formare continuă și pentru crearea în unitate a unui climat optim desfășurării procesului de învățământ. </w:t>
      </w:r>
    </w:p>
    <w:p w14:paraId="53674CF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3. Răspunde de întreaga activitate financiar-contabilă a unității în calitatea sa de ordonator de credite și coordonează direct compartimentul financiar-contabil. </w:t>
      </w:r>
    </w:p>
    <w:p w14:paraId="3D008C6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4. Realizează activitatea de îndrumare și control asupra activității întregului personal salariat al unității de învățământ. Colaborează cu personalul cabinetului medical și stomatologic. </w:t>
      </w:r>
    </w:p>
    <w:p w14:paraId="5916274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5. Este președintele consiliului profesoral și al consiliului de administrație, în fața cărora prezintă rapoarte anuale. </w:t>
      </w:r>
    </w:p>
    <w:p w14:paraId="41EC9D10"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II. Atribuții specifice </w:t>
      </w:r>
    </w:p>
    <w:p w14:paraId="2D524E59"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1. În exercitarea funcției de conducere executivă: </w:t>
      </w:r>
    </w:p>
    <w:p w14:paraId="4994768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este reprezentantul legal al unității de învățământ, având obligația reprezentării și apărării drepturilor și intereselor legitime ale acesteia în raporturile cu autoritățile publice, instituțiile de orice natură, precum și cu orice persoană juridică sau fizică, română sau străină; </w:t>
      </w:r>
    </w:p>
    <w:p w14:paraId="5F9352A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realizează conducerea executivă a unității de învățământ și organizează întreaga activitate educațională; </w:t>
      </w:r>
    </w:p>
    <w:p w14:paraId="31D7EE4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organizează și este direct responsabil de aplicarea legislației în vigoare, la nivelul unității de învățământ; </w:t>
      </w:r>
    </w:p>
    <w:p w14:paraId="43DCC01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asigură managementul strategic al unității de învățământ, în colaborare cu autoritățile administrației publice locale, după consultarea partenerilor sociali și a reprezentanților părinților și elevilor; </w:t>
      </w:r>
    </w:p>
    <w:p w14:paraId="06C1B88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asigură managementul operațional al unității de învățământ și este direct responsabil de calitatea educației furnizate de unitatea de învățământ; </w:t>
      </w:r>
    </w:p>
    <w:p w14:paraId="50CFDC4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asigură corelarea obiectivelor specifice unității de învățământ cu cele stabilite la nivel național și local; </w:t>
      </w:r>
    </w:p>
    <w:p w14:paraId="5143024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coordonează procesul de obținere a autorizațiilor și avizelor legale necesare funcționării unității de învățământ; </w:t>
      </w:r>
    </w:p>
    <w:p w14:paraId="12BA961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asigură aplicarea și respectarea normelor de sănătate și securitate în muncă; </w:t>
      </w:r>
    </w:p>
    <w:p w14:paraId="1B1CAA5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semnează parteneriate cu operatorii economici pentru asigurarea instruirii practice a elevilor; </w:t>
      </w:r>
    </w:p>
    <w:p w14:paraId="35C008C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prezintă, anual, un raport asupra calității educației în unitatea de învățământ pe care o conduce, întocmit de Comisia de evaluare și asigurare a calității; raportul, aprobat de consiliul de administrație, este prezentat în fața consiliului profesoral, comitetului reprezentativ al părinților/asociației de părinți și este adus la cunoștința autorităților administrației publice locale și a inspectoratului școlar; </w:t>
      </w:r>
    </w:p>
    <w:p w14:paraId="231E6C9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elaborarea proiectului de dezvoltare instituțională a unității de învățământ, prin care se stabilește politica educațională a acesteia; </w:t>
      </w:r>
    </w:p>
    <w:p w14:paraId="61391866" w14:textId="77777777" w:rsidR="00681D0D" w:rsidRPr="00FA0BF7"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l) lansează proiecte de parteneriat cu unități de învățământ similare din Uniunea Europeană sau din alte zone;</w:t>
      </w:r>
    </w:p>
    <w:p w14:paraId="6669F3B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solicită consiliului reprezentativ al părinților și, după caz, consiliului local/consiliului județean și consiliului reprezentativ al elevilor desemnarea reprezentanților lor în consiliul de administrație al unității de învățământ; </w:t>
      </w:r>
    </w:p>
    <w:p w14:paraId="09B6CA0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numește, prin decizie, componența comisiilor pentru examenele de corigențe, amânări sau diferențe; </w:t>
      </w:r>
    </w:p>
    <w:p w14:paraId="4472657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 coordonează activitățile de pregătire organizate de cadrele didactice pentru elevii care participă la olimpiade, concursuri, competiții sportive și festivaluri naționale și internaționale; </w:t>
      </w:r>
    </w:p>
    <w:p w14:paraId="73AC1D3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în exercitarea atribuțiilor și a responsabilităților stabilite, directorul emite decizii și note de serviciu. </w:t>
      </w:r>
    </w:p>
    <w:p w14:paraId="2CE89DCB"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2. În exercitarea funcției de angajator: </w:t>
      </w:r>
    </w:p>
    <w:p w14:paraId="72FA493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angajează personalul din unitate prin încheierea contractului individual de muncă; </w:t>
      </w:r>
    </w:p>
    <w:p w14:paraId="06D6AB7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întocmește, conform legii, fișele posturilor pentru personalul din subordine; răspunde de selecția, angajarea, evaluarea periodică, salarizarea, formarea, motivarea și încetarea raporturilor de muncă ale personalului din unitate, cu respectarea strictă a legislației incidente, în vigoare; </w:t>
      </w:r>
    </w:p>
    <w:p w14:paraId="747D36A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propune consiliului de administrație vacantarea posturilor, organizarea concursurilor pe post și angajarea personalului; </w:t>
      </w:r>
    </w:p>
    <w:p w14:paraId="02A725A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îndeplinește atribuțiile prevăzute de metodologia-cadru privind mobilitatea personalului didactic de predare din învățământul preuniversitar, de metodologia de ocupare a posturilor didactice care se vacantează în timpul anului școlar, precum și de alte acte normative elaborate de Ministerul Educației și Cercetării; </w:t>
      </w:r>
    </w:p>
    <w:p w14:paraId="615D128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coordonează organizarea și desfășurarea concursului de ocupare a posturilor; </w:t>
      </w:r>
    </w:p>
    <w:p w14:paraId="4A9C6CC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stabilește atribuțiile coordonatorului pentru proiecte și programe educative școlare și extrașcolare, în funcție de specificul unității; </w:t>
      </w:r>
    </w:p>
    <w:p w14:paraId="6E05234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aprobă concediile de odihnă ale personalului didactic de predare, didactic auxiliar și administrativ, pe baza solicitărilor scrise ale acestora, conform Legii nr. 53/2003 - Codul muncii, </w:t>
      </w:r>
      <w:r w:rsidRPr="00D9780C">
        <w:rPr>
          <w:rFonts w:ascii="Arial" w:hAnsi="Arial" w:cs="Arial"/>
          <w:i/>
          <w:iCs/>
          <w:color w:val="191919"/>
          <w:sz w:val="20"/>
          <w:szCs w:val="20"/>
          <w:lang w:val="ro-RO"/>
        </w:rPr>
        <w:t>republicată, cu modificările și completările ulterioare</w:t>
      </w:r>
      <w:r w:rsidRPr="00FA0BF7">
        <w:rPr>
          <w:rFonts w:ascii="Arial" w:hAnsi="Arial" w:cs="Arial"/>
          <w:color w:val="191919"/>
          <w:sz w:val="20"/>
          <w:szCs w:val="20"/>
          <w:lang w:val="ro-RO"/>
        </w:rPr>
        <w:t xml:space="preserve">, și contractului colectiv de muncă aplicabil; </w:t>
      </w:r>
    </w:p>
    <w:p w14:paraId="5627E5C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aprobă concediul fără plată și zilele libere plătite, conform prevederilor legale și ale contractului colectiv de muncă aplicabil, pentru întreg personalul, în condițiile asigurării suplinirii activității acestora; </w:t>
      </w:r>
    </w:p>
    <w:p w14:paraId="53A64AD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coordonează realizarea planurilor de formare profesională în concordanță cu prevederile Legii nr. 198/2023, cu modificările și completările ulterioare, ale codului muncii, precum și ale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și propune aprobarea acestora de către consiliul de administrație; </w:t>
      </w:r>
    </w:p>
    <w:p w14:paraId="2D932F7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monitorizează implementarea planurilor de formare profesională a personalului didactic de predare, didactic auxiliar și administrativ; </w:t>
      </w:r>
    </w:p>
    <w:p w14:paraId="0290DC0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aplică prevederile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0A549178" w14:textId="77777777" w:rsidR="00681D0D" w:rsidRPr="00426C69" w:rsidRDefault="00681D0D" w:rsidP="00426C69">
      <w:pPr>
        <w:autoSpaceDE w:val="0"/>
        <w:autoSpaceDN w:val="0"/>
        <w:adjustRightInd w:val="0"/>
        <w:ind w:firstLine="284"/>
        <w:jc w:val="both"/>
        <w:rPr>
          <w:rFonts w:ascii="Arial" w:hAnsi="Arial" w:cs="Arial"/>
          <w:b/>
          <w:bCs/>
          <w:color w:val="191919"/>
          <w:sz w:val="20"/>
          <w:szCs w:val="20"/>
          <w:lang w:val="ro-RO"/>
        </w:rPr>
      </w:pPr>
      <w:r w:rsidRPr="00426C69">
        <w:rPr>
          <w:rFonts w:ascii="Arial" w:hAnsi="Arial" w:cs="Arial"/>
          <w:b/>
          <w:bCs/>
          <w:color w:val="191919"/>
          <w:sz w:val="20"/>
          <w:szCs w:val="20"/>
          <w:lang w:val="ro-RO"/>
        </w:rPr>
        <w:t xml:space="preserve">3. În exercitarea funcției de ordonator de credite: </w:t>
      </w:r>
    </w:p>
    <w:p w14:paraId="695D552D"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în consiliul de administrație, spre aprobare, proiectul de buget și raportul de execuție bugetară; </w:t>
      </w:r>
    </w:p>
    <w:p w14:paraId="3C99931A"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răspunde de încadrarea în bugetul aprobat al unității de învățământ; </w:t>
      </w:r>
    </w:p>
    <w:p w14:paraId="6AAD2F59" w14:textId="77777777" w:rsidR="00681D0D" w:rsidRPr="00FA0BF7"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c) se preocupă de atragerea de resurse extrabugetare, cu respectarea prevederilor legale;</w:t>
      </w:r>
    </w:p>
    <w:p w14:paraId="10FE608C"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răspunde de realizarea, utilizarea, păstrarea, completarea și modernizarea bazei materiale a unității de învățământ; </w:t>
      </w:r>
    </w:p>
    <w:p w14:paraId="09CA8DF7"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urmărește modul de încasare a veniturilor; </w:t>
      </w:r>
    </w:p>
    <w:p w14:paraId="3AB4EB90"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răspunde în ceea ce privește necesitatea, oportunitatea și legalitatea angajării și utilizării creditelor bugetare, în limita și cu destinația aprobate prin bugetul propriu; </w:t>
      </w:r>
    </w:p>
    <w:p w14:paraId="49BDBAF2"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răspunde de integritatea și buna funcționare a bunurilor aflate în administrare; </w:t>
      </w:r>
    </w:p>
    <w:p w14:paraId="0EB9A245"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răspunde de organizarea și ținerea la zi a contabilității și prezentarea la termen a bilanțurilor contabile și a conturilor de execuție bugetară. </w:t>
      </w:r>
    </w:p>
    <w:p w14:paraId="0292E811" w14:textId="77777777" w:rsidR="00681D0D" w:rsidRPr="0037598F" w:rsidRDefault="00681D0D" w:rsidP="0037598F">
      <w:pPr>
        <w:autoSpaceDE w:val="0"/>
        <w:autoSpaceDN w:val="0"/>
        <w:adjustRightInd w:val="0"/>
        <w:ind w:firstLine="284"/>
        <w:jc w:val="both"/>
        <w:rPr>
          <w:rFonts w:ascii="Arial" w:hAnsi="Arial" w:cs="Arial"/>
          <w:b/>
          <w:bCs/>
          <w:color w:val="191919"/>
          <w:sz w:val="20"/>
          <w:szCs w:val="20"/>
          <w:lang w:val="ro-RO"/>
        </w:rPr>
      </w:pPr>
      <w:r w:rsidRPr="0037598F">
        <w:rPr>
          <w:rFonts w:ascii="Arial" w:hAnsi="Arial" w:cs="Arial"/>
          <w:b/>
          <w:bCs/>
          <w:color w:val="191919"/>
          <w:sz w:val="20"/>
          <w:szCs w:val="20"/>
          <w:lang w:val="ro-RO"/>
        </w:rPr>
        <w:t xml:space="preserve">4. Directorul unității de învățământ îndeplinește și următoarele atribuții: </w:t>
      </w:r>
    </w:p>
    <w:p w14:paraId="58DD941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inspectoratului școlar, spre aprobare, proiectul planului de școlarizare, avizat de consiliului de administrație; </w:t>
      </w:r>
    </w:p>
    <w:p w14:paraId="47870DE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coordonează activitatea de elaborare a ofertei educaționale a unității de învățământ și o propune spre aprobare consiliului de administrație; </w:t>
      </w:r>
    </w:p>
    <w:p w14:paraId="232C1AD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coordonează și răspunde de colectarea datelor statistice pentru sistemul național de indicatori pentru educație, pe care le transmite inspectoratului școlar, și răspunde de introducerea datelor în Sistemul de Informații Integrat al învățământului din România (SIIIR); </w:t>
      </w:r>
    </w:p>
    <w:p w14:paraId="6E0ED3D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propune consiliului de administrație, spre aprobare, Regulamentul de organizare și funcționare a unității de învățământ; </w:t>
      </w:r>
    </w:p>
    <w:p w14:paraId="49E0E2B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stabilește componența formațiunilor de studiu în baza hotărârii consiliului de administrație; </w:t>
      </w:r>
    </w:p>
    <w:p w14:paraId="5366BF5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elaborează proiectul de încadrare cu personal didactic de predare, precum și schema de personal didactic auxiliar și administrativ și le supune, spre aprobare, consiliului de administrație; </w:t>
      </w:r>
    </w:p>
    <w:p w14:paraId="27C6D77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numește, după consultarea consiliului profesoral, în baza hotărârii consiliului de administrație, profesorii diriginți la clase, precum și coordonatorul pentru proiecte și programe educative școlare și extrașcolare; </w:t>
      </w:r>
    </w:p>
    <w:p w14:paraId="1245349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numește cadrul didactic care face parte din consiliul clasei, ce poate prelua atribuțiile profesorului diriginte, în condițiile în care acesta este indisponibil pentru o perioadă de timp, din motive obiective; </w:t>
      </w:r>
    </w:p>
    <w:p w14:paraId="04006E5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numește, în baza hotărârii consiliului de administrație, coordonatorii structurilor care aparțin de unitatea de învățământ, din rândul cadrelor didactice, de regulă, titulare, care își desfășoară activitatea în structurile respective; </w:t>
      </w:r>
    </w:p>
    <w:p w14:paraId="1F94AF8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stabilește, prin decizie, componența comisiilor din cadrul unității de învățământ, în baza hotărârii consiliului de administrație; </w:t>
      </w:r>
    </w:p>
    <w:p w14:paraId="261EBE4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comisia de întocmire a orarului și îl propune spre aprobare consiliului de administrație; </w:t>
      </w:r>
    </w:p>
    <w:p w14:paraId="0476D41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l) aprobă graficul serviciului pe școală al personalului didactic; </w:t>
      </w:r>
    </w:p>
    <w:p w14:paraId="5DB3E4A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propune consiliului de administrație, spre aprobare, calendarul activităților educative ale unității de învățământ; </w:t>
      </w:r>
    </w:p>
    <w:p w14:paraId="5956BFA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aprobă, prin decizie, regulamentele de funcționare ale cercurilor, asociațiilor științifice, tehnice, sportive și cultural- artistice ale elevilor din unitatea de învățământ în baza hotărârii consiliului de administrație; </w:t>
      </w:r>
    </w:p>
    <w:p w14:paraId="7002D788"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o) elaborează instrumente interne de lucru, utilizate în activitatea de îndrumare, control și evaluare a tuturor activităților care se desfășoară în unitatea de învățământ și le supune spre aprobare consiliului de administrație;</w:t>
      </w:r>
    </w:p>
    <w:p w14:paraId="38137E4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asigură aplicarea planului de învățământ, a programelor școlare și a metodologiei privind evaluarea rezultatelor școlare; </w:t>
      </w:r>
    </w:p>
    <w:p w14:paraId="5EDF7B9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q) controlează calitatea procesului instructiv-educativ, prin verificarea documentelor, prin asistențe la ore și prin participări la diverse activități educative extracurriculare și extrașcolare; în cursul unui an școlar, directorul efectuează asistențe la orele de curs, astfel încât fiecare cadru didactic să fie asistat cel puțin de două ori pe an școlar; </w:t>
      </w:r>
    </w:p>
    <w:p w14:paraId="3E9488D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r) monitorizează activitatea de formare continuă a personalului din unitate; </w:t>
      </w:r>
    </w:p>
    <w:p w14:paraId="6351D8F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 monitorizează activitatea cadrelor didactice debutante și sprijină integrarea acestora în colectivul unității de învățământ; </w:t>
      </w:r>
    </w:p>
    <w:p w14:paraId="55FEA06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t) consemnează zilnic în condica de prezență absențele și întârzierile la orele de curs ale personalului didactic de predare și de instruire practică, precum și întârzierile personalului didactic auxiliar și administrativ de la programul de lucru; </w:t>
      </w:r>
    </w:p>
    <w:p w14:paraId="245B78B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 își asumă, alături de consiliul de administrație, răspunderea publică pentru performanțele unității de învățământ pe care o conduce; </w:t>
      </w:r>
    </w:p>
    <w:p w14:paraId="6433B9C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 numește și controlează personalul care răspunde de sigiliul unității de învățământ; w) asigură arhivarea documentelor oficiale și școlare; </w:t>
      </w:r>
    </w:p>
    <w:p w14:paraId="2F6B26A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x) răspunde de întocmirea, eliberarea, reconstituirea, anularea, completarea și gestionarea actelor de studii; răspunde de întocmirea, eliberarea, reconstituirea, anularea, completarea, modificarea, rectificarea și gestionarea documentelor de evidență școlară; </w:t>
      </w:r>
    </w:p>
    <w:p w14:paraId="3CB72F0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y) aprobă vizitarea unității de învățământ, de către persoane din afara unității, inclusiv de către reprezentanți ai mass-media. Fac excepție de la această prevedere reprezentanții instituțiilor cu drept de îndrumare și control asupra unităților de învățământ, precum și persoanele care participă la procesul de monitorizare și evaluare a calității sistemului de învățământ; </w:t>
      </w:r>
    </w:p>
    <w:p w14:paraId="5A93451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z) răspunde de realizarea, utilizarea, păstrarea, completarea și modernizarea bazei materiale și sportive a unității de învățământ, coordonează activitatea din internat și de la cantină; </w:t>
      </w:r>
    </w:p>
    <w:p w14:paraId="5ECEED6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aa) răspunde de întocmirea corectă și la termen a statelor lunare de plată a drepturilor salariale; </w:t>
      </w:r>
    </w:p>
    <w:p w14:paraId="43777FE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bb) răspunde de asigurarea manualelor școlare pentru elevii din învățământul obligatoriu, conform prevederilor legale. Asigură personalului didactic condițiile necesare pentru studierea și alegerea manualelor pentru elevi; </w:t>
      </w:r>
    </w:p>
    <w:p w14:paraId="5A71E2A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cc) răspunde de stabilirea necesarului de burse școlare și a altor facilități la nivelul unității de învățământ, conform legislației în vigoare; </w:t>
      </w:r>
    </w:p>
    <w:p w14:paraId="5E1133E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dd) răspunde de respectarea condițiilor și a exigențelor privind normele de igienă școlară, de protecție și securitate în muncă, de protecție civilă și de pază contra incendiilor, în unitatea de învățământ; </w:t>
      </w:r>
    </w:p>
    <w:p w14:paraId="5500FBD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ee) aplică sancțiuni pentru abaterile disciplinare săvârșite de personalul unității de învățământ, în limita prevederilor legale în vigoare; </w:t>
      </w:r>
    </w:p>
    <w:p w14:paraId="21CA0F3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ff) aplică sancțiunile prevăzute de legislația în vigoare pentru abaterile disciplinare săvârșite de elevi; </w:t>
      </w:r>
    </w:p>
    <w:p w14:paraId="5FB5AB7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gg) răspunde de transmiterea corectă și la termen a datelor solicitate de inspectoratul școlar; </w:t>
      </w:r>
    </w:p>
    <w:p w14:paraId="577F8D7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hh) comunică inspectorului școlar general, în timpul cel mai scurt, orice situație de natură să afecteze procesul instructiv-educativ sau imaginea școlii; </w:t>
      </w:r>
    </w:p>
    <w:p w14:paraId="536389B0"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ii) solicită consultanță și asistență juridică de la ISJ/ISMB pentru toate procesele sau alte situații/litigii în care este implicată unitatea de învățământ și are obligația de a asigura reprezentarea în instanță;</w:t>
      </w:r>
    </w:p>
    <w:p w14:paraId="2CA6154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jj) directorul îndeplinește și alte atribuții stabilite de către consiliul de administrație, potrivit legii, precum și orice alte atribuții ce rezultă din prevederile legale în vigoare și contractele colective de muncă aplicabile. </w:t>
      </w:r>
    </w:p>
    <w:p w14:paraId="7A8A432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Pentru realizarea atribuțiilor sale, directorul se consultă cu reprezentanții organizațiilor sindicale reprezentative la nivel de sector de negociere colectivă învățământ preuniversitar din unitatea de învățământ și/sau, după caz, cu reprezentanții salariaților din unitatea de învățământ, în conformitate cu prevederile legale. </w:t>
      </w:r>
    </w:p>
    <w:p w14:paraId="253F995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În lipsă, directorul are obligația de a delega atribuțiile către directorul adjunct sau către un alt cadru didactic, membru al consiliului de administrație. </w:t>
      </w:r>
    </w:p>
    <w:p w14:paraId="13E9AA65"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Neîndeplinirea acestei obligații constituie abatere disciplinară și se sancționează conform legii.</w:t>
      </w:r>
    </w:p>
    <w:p w14:paraId="063AA2BC"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676"/>
      </w:tblGrid>
      <w:tr w:rsidR="00681D0D" w:rsidRPr="00FA0BF7" w14:paraId="61E7429F" w14:textId="77777777" w:rsidTr="005817A5">
        <w:tc>
          <w:tcPr>
            <w:tcW w:w="4113" w:type="dxa"/>
          </w:tcPr>
          <w:p w14:paraId="1281C910"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Inspector şcolar general,</w:t>
            </w:r>
          </w:p>
          <w:p w14:paraId="180B1839" w14:textId="77777777" w:rsidR="00681D0D" w:rsidRPr="00FA0BF7" w:rsidRDefault="00681D0D" w:rsidP="0090229C">
            <w:pPr>
              <w:jc w:val="center"/>
              <w:rPr>
                <w:rFonts w:ascii="Arial" w:hAnsi="Arial" w:cs="Arial"/>
                <w:sz w:val="20"/>
                <w:szCs w:val="20"/>
                <w:lang w:val="ro-RO"/>
              </w:rPr>
            </w:pPr>
            <w:r>
              <w:rPr>
                <w:rFonts w:ascii="Arial" w:hAnsi="Arial" w:cs="Arial"/>
                <w:sz w:val="20"/>
                <w:szCs w:val="20"/>
                <w:lang w:val="ro-RO"/>
              </w:rPr>
              <w:t>Pop Mihai-Cosmin</w:t>
            </w:r>
          </w:p>
        </w:tc>
        <w:tc>
          <w:tcPr>
            <w:tcW w:w="4676" w:type="dxa"/>
          </w:tcPr>
          <w:p w14:paraId="7CACF907"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Director,</w:t>
            </w:r>
          </w:p>
          <w:p w14:paraId="12DA75D6" w14:textId="77777777" w:rsidR="00681D0D" w:rsidRPr="00FA0BF7" w:rsidRDefault="00681D0D" w:rsidP="00682951">
            <w:pPr>
              <w:jc w:val="center"/>
              <w:rPr>
                <w:rFonts w:ascii="Arial" w:hAnsi="Arial" w:cs="Arial"/>
                <w:sz w:val="20"/>
                <w:szCs w:val="20"/>
                <w:lang w:val="ro-RO"/>
              </w:rPr>
            </w:pPr>
            <w:r>
              <w:rPr>
                <w:rFonts w:ascii="Arial" w:hAnsi="Arial" w:cs="Arial"/>
                <w:sz w:val="20"/>
                <w:szCs w:val="20"/>
                <w:lang w:val="ro-RO"/>
              </w:rPr>
              <w:t>........................................................</w:t>
            </w:r>
          </w:p>
        </w:tc>
      </w:tr>
    </w:tbl>
    <w:p w14:paraId="7FF3AA38" w14:textId="77777777" w:rsidR="00681D0D" w:rsidRDefault="00681D0D" w:rsidP="0037598F">
      <w:pPr>
        <w:autoSpaceDE w:val="0"/>
        <w:autoSpaceDN w:val="0"/>
        <w:adjustRightInd w:val="0"/>
        <w:jc w:val="both"/>
        <w:rPr>
          <w:rFonts w:ascii="Arial" w:hAnsi="Arial" w:cs="Arial"/>
          <w:color w:val="191919"/>
          <w:sz w:val="20"/>
          <w:szCs w:val="20"/>
          <w:lang w:val="ro-RO"/>
        </w:rPr>
        <w:sectPr w:rsidR="00681D0D" w:rsidSect="00681D0D">
          <w:footerReference w:type="default" r:id="rId101"/>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681D0D" w:rsidRPr="00FA0BF7" w14:paraId="4844B172" w14:textId="77777777" w:rsidTr="007861FC">
        <w:trPr>
          <w:jc w:val="center"/>
        </w:trPr>
        <w:tc>
          <w:tcPr>
            <w:tcW w:w="4393" w:type="dxa"/>
          </w:tcPr>
          <w:p w14:paraId="41D62C17"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noProof/>
                <w:color w:val="191919"/>
                <w:sz w:val="20"/>
                <w:szCs w:val="20"/>
                <w:lang w:val="ro-RO"/>
              </w:rPr>
              <w:drawing>
                <wp:inline distT="0" distB="0" distL="0" distR="0" wp14:anchorId="3A38C64D" wp14:editId="2F1C3FFB">
                  <wp:extent cx="1653975" cy="360000"/>
                  <wp:effectExtent l="0" t="0" r="0" b="0"/>
                  <wp:docPr id="8358188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50665109"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w:t>
            </w:r>
          </w:p>
        </w:tc>
        <w:tc>
          <w:tcPr>
            <w:tcW w:w="4928" w:type="dxa"/>
          </w:tcPr>
          <w:p w14:paraId="003FA894"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Unitatea şcolară</w:t>
            </w:r>
          </w:p>
          <w:p w14:paraId="2532F53B"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647A1D">
              <w:rPr>
                <w:rFonts w:ascii="Arial" w:hAnsi="Arial" w:cs="Arial"/>
                <w:b/>
                <w:bCs/>
                <w:noProof/>
                <w:color w:val="191919"/>
                <w:sz w:val="20"/>
                <w:szCs w:val="20"/>
                <w:lang w:val="ro-RO"/>
              </w:rPr>
              <w:t>Școala Gimnazială „Ben Corlaciu” Groșii Țibleșului</w:t>
            </w:r>
          </w:p>
          <w:p w14:paraId="2EF6AC82"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__________________________________</w:t>
            </w:r>
          </w:p>
        </w:tc>
      </w:tr>
    </w:tbl>
    <w:p w14:paraId="0E58416D" w14:textId="77777777" w:rsidR="00681D0D" w:rsidRPr="00FA0BF7" w:rsidRDefault="00681D0D" w:rsidP="0005536A">
      <w:pPr>
        <w:autoSpaceDE w:val="0"/>
        <w:autoSpaceDN w:val="0"/>
        <w:adjustRightInd w:val="0"/>
        <w:jc w:val="center"/>
        <w:rPr>
          <w:rFonts w:ascii="Arial" w:hAnsi="Arial" w:cs="Arial"/>
          <w:b/>
          <w:bCs/>
          <w:color w:val="191919"/>
          <w:sz w:val="20"/>
          <w:szCs w:val="20"/>
          <w:lang w:val="ro-RO"/>
        </w:rPr>
      </w:pPr>
    </w:p>
    <w:p w14:paraId="6AD2B25C"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p>
    <w:p w14:paraId="3011635E"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FIȘA POSTULUI</w:t>
      </w:r>
      <w:r w:rsidRPr="004954FF">
        <w:rPr>
          <w:rStyle w:val="FootnoteReference"/>
          <w:rFonts w:ascii="Arial" w:hAnsi="Arial" w:cs="Arial"/>
          <w:b/>
          <w:bCs/>
          <w:color w:val="FFFFFF" w:themeColor="background1"/>
          <w:sz w:val="20"/>
          <w:szCs w:val="20"/>
          <w:lang w:val="ro-RO"/>
        </w:rPr>
        <w:footnoteReference w:id="95"/>
      </w:r>
      <w:r w:rsidRPr="004954FF">
        <w:rPr>
          <w:rFonts w:ascii="Arial" w:hAnsi="Arial" w:cs="Arial"/>
          <w:b/>
          <w:bCs/>
          <w:color w:val="191919"/>
          <w:sz w:val="20"/>
          <w:szCs w:val="20"/>
          <w:vertAlign w:val="superscript"/>
          <w:lang w:val="ro-RO"/>
        </w:rPr>
        <w:t>1</w:t>
      </w:r>
    </w:p>
    <w:p w14:paraId="261DCF03"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DIRECTOR UNITATE DE ÎNVĂȚĂMÂNT</w:t>
      </w:r>
    </w:p>
    <w:p w14:paraId="609B72F7"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(anexă la Contractul de management nr. ......</w:t>
      </w:r>
      <w:r>
        <w:rPr>
          <w:rFonts w:ascii="Arial" w:hAnsi="Arial" w:cs="Arial"/>
          <w:b/>
          <w:bCs/>
          <w:color w:val="191919"/>
          <w:sz w:val="20"/>
          <w:szCs w:val="20"/>
          <w:lang w:val="ro-RO"/>
        </w:rPr>
        <w:t>.....................</w:t>
      </w:r>
      <w:r w:rsidRPr="00FA0BF7">
        <w:rPr>
          <w:rFonts w:ascii="Arial" w:hAnsi="Arial" w:cs="Arial"/>
          <w:b/>
          <w:bCs/>
          <w:color w:val="191919"/>
          <w:sz w:val="20"/>
          <w:szCs w:val="20"/>
          <w:lang w:val="ro-RO"/>
        </w:rPr>
        <w:t>.......)</w:t>
      </w:r>
    </w:p>
    <w:p w14:paraId="46965582" w14:textId="77777777" w:rsidR="00681D0D" w:rsidRPr="00FA0BF7" w:rsidRDefault="00681D0D" w:rsidP="0041140E">
      <w:pPr>
        <w:autoSpaceDE w:val="0"/>
        <w:autoSpaceDN w:val="0"/>
        <w:adjustRightInd w:val="0"/>
        <w:jc w:val="center"/>
        <w:rPr>
          <w:rFonts w:ascii="Arial" w:hAnsi="Arial" w:cs="Arial"/>
          <w:b/>
          <w:bCs/>
          <w:color w:val="191919"/>
          <w:sz w:val="20"/>
          <w:szCs w:val="20"/>
          <w:lang w:val="ro-RO"/>
        </w:rPr>
      </w:pPr>
    </w:p>
    <w:p w14:paraId="105B25A9" w14:textId="77777777" w:rsidR="00681D0D" w:rsidRPr="00FA0BF7" w:rsidRDefault="00681D0D" w:rsidP="00E46826">
      <w:pPr>
        <w:autoSpaceDE w:val="0"/>
        <w:autoSpaceDN w:val="0"/>
        <w:adjustRightInd w:val="0"/>
        <w:ind w:firstLine="284"/>
        <w:jc w:val="both"/>
        <w:rPr>
          <w:rFonts w:ascii="Arial" w:hAnsi="Arial" w:cs="Arial"/>
          <w:color w:val="191919"/>
          <w:sz w:val="20"/>
          <w:szCs w:val="20"/>
          <w:lang w:val="ro-RO"/>
        </w:rPr>
      </w:pPr>
    </w:p>
    <w:p w14:paraId="13C0782C"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Funcția: Director </w:t>
      </w:r>
    </w:p>
    <w:p w14:paraId="59CEF72A"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Numele și prenumele: ................ </w:t>
      </w:r>
    </w:p>
    <w:p w14:paraId="73ECF586" w14:textId="77777777" w:rsidR="00681D0D" w:rsidRPr="00F60F01" w:rsidRDefault="00681D0D" w:rsidP="00D2444F">
      <w:pPr>
        <w:autoSpaceDE w:val="0"/>
        <w:autoSpaceDN w:val="0"/>
        <w:adjustRightInd w:val="0"/>
        <w:ind w:firstLine="284"/>
        <w:jc w:val="both"/>
        <w:rPr>
          <w:rFonts w:ascii="Arial" w:hAnsi="Arial" w:cs="Arial"/>
          <w:b/>
          <w:bCs/>
          <w:color w:val="191919"/>
          <w:sz w:val="20"/>
          <w:szCs w:val="20"/>
          <w:lang w:val="ro-RO"/>
        </w:rPr>
      </w:pPr>
      <w:r w:rsidRPr="00F60F01">
        <w:rPr>
          <w:rFonts w:ascii="Arial" w:hAnsi="Arial" w:cs="Arial"/>
          <w:b/>
          <w:bCs/>
          <w:color w:val="191919"/>
          <w:sz w:val="20"/>
          <w:szCs w:val="20"/>
          <w:lang w:val="ro-RO"/>
        </w:rPr>
        <w:t>Telefon/Mobil: ..........................</w:t>
      </w:r>
    </w:p>
    <w:p w14:paraId="64940BC4"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Unitatea de învățământ: </w:t>
      </w:r>
      <w:r w:rsidRPr="00647A1D">
        <w:rPr>
          <w:rFonts w:ascii="Arial" w:hAnsi="Arial" w:cs="Arial"/>
          <w:noProof/>
          <w:color w:val="191919"/>
          <w:sz w:val="20"/>
          <w:szCs w:val="20"/>
          <w:lang w:val="ro-RO"/>
        </w:rPr>
        <w:t>Școala Gimnazială „Ben Corlaciu” Groșii Țibleșului</w:t>
      </w:r>
    </w:p>
    <w:p w14:paraId="1E94423C"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Studii: ............................. </w:t>
      </w:r>
    </w:p>
    <w:p w14:paraId="38BDBE15"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Anul absolvirii: .................... </w:t>
      </w:r>
    </w:p>
    <w:p w14:paraId="6231EDA4"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Specialitatea: ...................... </w:t>
      </w:r>
    </w:p>
    <w:p w14:paraId="30768764"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Vechime în învățământ: .............. </w:t>
      </w:r>
    </w:p>
    <w:p w14:paraId="4E34E6DC"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Gradul didactic: .................... </w:t>
      </w:r>
    </w:p>
    <w:p w14:paraId="5E897676"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Obligația de predare: </w:t>
      </w:r>
    </w:p>
    <w:p w14:paraId="5A928653"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Numire prin Decizia inspectorului școlar general nr. ...... din ......... </w:t>
      </w:r>
    </w:p>
    <w:p w14:paraId="423808DA"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Data numirii în funcția de conducere: .............. </w:t>
      </w:r>
    </w:p>
    <w:p w14:paraId="7AB85FD8"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p w14:paraId="0E41DAB5"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Integrarea în structura organizatorică </w:t>
      </w:r>
    </w:p>
    <w:p w14:paraId="0F700156"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Postul imediat superior: inspector școlar general </w:t>
      </w:r>
    </w:p>
    <w:p w14:paraId="56F000D4"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Subordonări: personalul didactic de predare, didactic auxiliar și administrativ din unitatea de învățământ </w:t>
      </w:r>
    </w:p>
    <w:p w14:paraId="505CB4E2"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Relații de muncă </w:t>
      </w:r>
    </w:p>
    <w:p w14:paraId="0F942336"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Ierarhice: inspector școlar general, inspector școlar general adjunct </w:t>
      </w:r>
    </w:p>
    <w:p w14:paraId="411791AE"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Funcționale: inspectori școlari, directori/directori adjuncți ai altor unități de învățământ, autorități ale administrației publice locale/județene. </w:t>
      </w:r>
    </w:p>
    <w:p w14:paraId="403C897E"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colaborare: cu alți furnizori de educație și de formare, structuri consultative din învățământ, organizații sindicale, organizații neguvernamentale. </w:t>
      </w:r>
    </w:p>
    <w:p w14:paraId="6D7372F9"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reprezentare: reprezentarea oficială a unității de învățământ. </w:t>
      </w:r>
    </w:p>
    <w:p w14:paraId="010EB040" w14:textId="77777777" w:rsidR="00681D0D" w:rsidRPr="005C40FA" w:rsidRDefault="00681D0D" w:rsidP="00144B22">
      <w:pPr>
        <w:autoSpaceDE w:val="0"/>
        <w:autoSpaceDN w:val="0"/>
        <w:adjustRightInd w:val="0"/>
        <w:ind w:firstLine="284"/>
        <w:jc w:val="both"/>
        <w:rPr>
          <w:rFonts w:ascii="Arial" w:hAnsi="Arial" w:cs="Arial"/>
          <w:b/>
          <w:bCs/>
          <w:color w:val="191919"/>
          <w:sz w:val="20"/>
          <w:szCs w:val="20"/>
          <w:lang w:val="ro-RO"/>
        </w:rPr>
      </w:pPr>
      <w:r w:rsidRPr="005C40FA">
        <w:rPr>
          <w:rFonts w:ascii="Arial" w:hAnsi="Arial" w:cs="Arial"/>
          <w:b/>
          <w:bCs/>
          <w:color w:val="191919"/>
          <w:sz w:val="20"/>
          <w:szCs w:val="20"/>
          <w:lang w:val="ro-RO"/>
        </w:rPr>
        <w:t xml:space="preserve">Atribuțiile directorului se raportează la: </w:t>
      </w:r>
    </w:p>
    <w:p w14:paraId="2B8C290B"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Legii învățământului preuniversitar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3B0F61C4"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Regulamentului de organizare și funcționare a unităților de învățământ preuniversitar, aprobat prin ordin de ministru; </w:t>
      </w:r>
    </w:p>
    <w:p w14:paraId="58266837"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legislației și actelor normative subsecvente Legii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5478FD91"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ordinele, instrucțiunile și precizările emise de Ministerul Educației și Cercetării; </w:t>
      </w:r>
    </w:p>
    <w:p w14:paraId="40A4799E"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FA0BF7">
        <w:rPr>
          <w:rFonts w:ascii="Arial" w:hAnsi="Arial" w:cs="Arial"/>
          <w:color w:val="191919"/>
          <w:sz w:val="20"/>
          <w:szCs w:val="20"/>
          <w:lang w:val="ro-RO"/>
        </w:rPr>
        <w:t xml:space="preserve">– deciziile emise </w:t>
      </w:r>
      <w:r w:rsidRPr="004E1165">
        <w:rPr>
          <w:rFonts w:ascii="Arial" w:hAnsi="Arial" w:cs="Arial"/>
          <w:color w:val="000000" w:themeColor="text1"/>
          <w:sz w:val="20"/>
          <w:szCs w:val="20"/>
          <w:lang w:val="ro-RO"/>
        </w:rPr>
        <w:t xml:space="preserve">de inspectorul școlar general; </w:t>
      </w:r>
    </w:p>
    <w:p w14:paraId="00DA895B"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hotărârile consiliului de administrație al unității de învățământ:</w:t>
      </w:r>
    </w:p>
    <w:p w14:paraId="5AD40B33"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xml:space="preserve">– </w:t>
      </w:r>
      <w:r>
        <w:rPr>
          <w:rFonts w:ascii="Arial" w:hAnsi="Arial" w:cs="Arial"/>
          <w:color w:val="000000" w:themeColor="text1"/>
          <w:sz w:val="20"/>
          <w:szCs w:val="20"/>
          <w:lang w:val="ro-RO"/>
        </w:rPr>
        <w:t xml:space="preserve">prevederile legislației naționale, </w:t>
      </w:r>
      <w:r w:rsidRPr="004E1165">
        <w:rPr>
          <w:rFonts w:ascii="Arial" w:hAnsi="Arial" w:cs="Arial"/>
          <w:color w:val="000000" w:themeColor="text1"/>
          <w:sz w:val="20"/>
          <w:szCs w:val="20"/>
          <w:lang w:val="ro-RO"/>
        </w:rPr>
        <w:t>aplicabil</w:t>
      </w:r>
      <w:r>
        <w:rPr>
          <w:rFonts w:ascii="Arial" w:hAnsi="Arial" w:cs="Arial"/>
          <w:color w:val="000000" w:themeColor="text1"/>
          <w:sz w:val="20"/>
          <w:szCs w:val="20"/>
          <w:lang w:val="ro-RO"/>
        </w:rPr>
        <w:t>e</w:t>
      </w:r>
      <w:r w:rsidRPr="004E1165">
        <w:rPr>
          <w:rFonts w:ascii="Arial" w:hAnsi="Arial" w:cs="Arial"/>
          <w:color w:val="000000" w:themeColor="text1"/>
          <w:sz w:val="20"/>
          <w:szCs w:val="20"/>
          <w:lang w:val="ro-RO"/>
        </w:rPr>
        <w:t xml:space="preserve"> inclusiv în domeniul educației.</w:t>
      </w:r>
    </w:p>
    <w:p w14:paraId="13BE84A3" w14:textId="77777777" w:rsidR="00681D0D" w:rsidRPr="004E1165" w:rsidRDefault="00681D0D" w:rsidP="00C5752B">
      <w:pPr>
        <w:autoSpaceDE w:val="0"/>
        <w:autoSpaceDN w:val="0"/>
        <w:adjustRightInd w:val="0"/>
        <w:ind w:firstLine="284"/>
        <w:jc w:val="both"/>
        <w:rPr>
          <w:rFonts w:ascii="Arial" w:hAnsi="Arial" w:cs="Arial"/>
          <w:color w:val="000000" w:themeColor="text1"/>
          <w:sz w:val="20"/>
          <w:szCs w:val="20"/>
          <w:lang w:val="ro-RO"/>
        </w:rPr>
      </w:pPr>
    </w:p>
    <w:p w14:paraId="0EF32FBE" w14:textId="77777777" w:rsidR="00681D0D" w:rsidRPr="004E1165" w:rsidRDefault="00681D0D" w:rsidP="00B4331B">
      <w:pPr>
        <w:autoSpaceDE w:val="0"/>
        <w:autoSpaceDN w:val="0"/>
        <w:adjustRightInd w:val="0"/>
        <w:ind w:firstLine="284"/>
        <w:jc w:val="both"/>
        <w:rPr>
          <w:rFonts w:ascii="Arial" w:hAnsi="Arial" w:cs="Arial"/>
          <w:b/>
          <w:bCs/>
          <w:color w:val="000000" w:themeColor="text1"/>
          <w:sz w:val="20"/>
          <w:szCs w:val="20"/>
          <w:lang w:val="ro-RO"/>
        </w:rPr>
      </w:pPr>
      <w:r w:rsidRPr="004E1165">
        <w:rPr>
          <w:rFonts w:ascii="Arial" w:hAnsi="Arial" w:cs="Arial"/>
          <w:b/>
          <w:bCs/>
          <w:color w:val="000000" w:themeColor="text1"/>
          <w:sz w:val="20"/>
          <w:szCs w:val="20"/>
          <w:lang w:val="ro-RO"/>
        </w:rPr>
        <w:t xml:space="preserve">I. Atribuții generale </w:t>
      </w:r>
    </w:p>
    <w:p w14:paraId="227B4D4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4E1165">
        <w:rPr>
          <w:rFonts w:ascii="Arial" w:hAnsi="Arial" w:cs="Arial"/>
          <w:color w:val="000000" w:themeColor="text1"/>
          <w:sz w:val="20"/>
          <w:szCs w:val="20"/>
          <w:lang w:val="ro-RO"/>
        </w:rPr>
        <w:t>1. Realizează conducerea executivă a unității de învățământ preuniversitar, în conformitate cu atribuțiile conferite de legislația în vigoare</w:t>
      </w:r>
      <w:r w:rsidRPr="00FA0BF7">
        <w:rPr>
          <w:rFonts w:ascii="Arial" w:hAnsi="Arial" w:cs="Arial"/>
          <w:color w:val="191919"/>
          <w:sz w:val="20"/>
          <w:szCs w:val="20"/>
          <w:lang w:val="ro-RO"/>
        </w:rPr>
        <w:t xml:space="preserve">, cu hotărârile consiliului de administrație al unității de învățământ, precum și cu alte reglementări legale. </w:t>
      </w:r>
    </w:p>
    <w:p w14:paraId="6F50CB6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2. Manifestă loialitate față de unitatea de învățământ, credibilitate și responsabilitate în deciziile sale, încredere în capacitățile angajaților, încurajează și susține colegii, în vederea motivării pentru formare continuă și pentru crearea în unitate a unui climat optim desfășurării procesului de învățământ. </w:t>
      </w:r>
    </w:p>
    <w:p w14:paraId="0997044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3. Răspunde de întreaga activitate financiar-contabilă a unității în calitatea sa de ordonator de credite și coordonează direct compartimentul financiar-contabil. </w:t>
      </w:r>
    </w:p>
    <w:p w14:paraId="018B1E7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4. Realizează activitatea de îndrumare și control asupra activității întregului personal salariat al unității de învățământ. Colaborează cu personalul cabinetului medical și stomatologic. </w:t>
      </w:r>
    </w:p>
    <w:p w14:paraId="511D51F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5. Este președintele consiliului profesoral și al consiliului de administrație, în fața cărora prezintă rapoarte anuale. </w:t>
      </w:r>
    </w:p>
    <w:p w14:paraId="6CDE3F2E"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II. Atribuții specifice </w:t>
      </w:r>
    </w:p>
    <w:p w14:paraId="252AB3D6"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1. În exercitarea funcției de conducere executivă: </w:t>
      </w:r>
    </w:p>
    <w:p w14:paraId="7241D06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este reprezentantul legal al unității de învățământ, având obligația reprezentării și apărării drepturilor și intereselor legitime ale acesteia în raporturile cu autoritățile publice, instituțiile de orice natură, precum și cu orice persoană juridică sau fizică, română sau străină; </w:t>
      </w:r>
    </w:p>
    <w:p w14:paraId="61E54AC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realizează conducerea executivă a unității de învățământ și organizează întreaga activitate educațională; </w:t>
      </w:r>
    </w:p>
    <w:p w14:paraId="347266D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organizează și este direct responsabil de aplicarea legislației în vigoare, la nivelul unității de învățământ; </w:t>
      </w:r>
    </w:p>
    <w:p w14:paraId="23E143C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asigură managementul strategic al unității de învățământ, în colaborare cu autoritățile administrației publice locale, după consultarea partenerilor sociali și a reprezentanților părinților și elevilor; </w:t>
      </w:r>
    </w:p>
    <w:p w14:paraId="13F280D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asigură managementul operațional al unității de învățământ și este direct responsabil de calitatea educației furnizate de unitatea de învățământ; </w:t>
      </w:r>
    </w:p>
    <w:p w14:paraId="5946680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asigură corelarea obiectivelor specifice unității de învățământ cu cele stabilite la nivel național și local; </w:t>
      </w:r>
    </w:p>
    <w:p w14:paraId="7D11311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coordonează procesul de obținere a autorizațiilor și avizelor legale necesare funcționării unității de învățământ; </w:t>
      </w:r>
    </w:p>
    <w:p w14:paraId="17958F8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asigură aplicarea și respectarea normelor de sănătate și securitate în muncă; </w:t>
      </w:r>
    </w:p>
    <w:p w14:paraId="5FAF38C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semnează parteneriate cu operatorii economici pentru asigurarea instruirii practice a elevilor; </w:t>
      </w:r>
    </w:p>
    <w:p w14:paraId="6022203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prezintă, anual, un raport asupra calității educației în unitatea de învățământ pe care o conduce, întocmit de Comisia de evaluare și asigurare a calității; raportul, aprobat de consiliul de administrație, este prezentat în fața consiliului profesoral, comitetului reprezentativ al părinților/asociației de părinți și este adus la cunoștința autorităților administrației publice locale și a inspectoratului școlar; </w:t>
      </w:r>
    </w:p>
    <w:p w14:paraId="183B4D8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elaborarea proiectului de dezvoltare instituțională a unității de învățământ, prin care se stabilește politica educațională a acesteia; </w:t>
      </w:r>
    </w:p>
    <w:p w14:paraId="361A0292" w14:textId="77777777" w:rsidR="00681D0D" w:rsidRPr="00FA0BF7"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l) lansează proiecte de parteneriat cu unități de învățământ similare din Uniunea Europeană sau din alte zone;</w:t>
      </w:r>
    </w:p>
    <w:p w14:paraId="1EE15C4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solicită consiliului reprezentativ al părinților și, după caz, consiliului local/consiliului județean și consiliului reprezentativ al elevilor desemnarea reprezentanților lor în consiliul de administrație al unității de învățământ; </w:t>
      </w:r>
    </w:p>
    <w:p w14:paraId="469ED7D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numește, prin decizie, componența comisiilor pentru examenele de corigențe, amânări sau diferențe; </w:t>
      </w:r>
    </w:p>
    <w:p w14:paraId="56CAC26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 coordonează activitățile de pregătire organizate de cadrele didactice pentru elevii care participă la olimpiade, concursuri, competiții sportive și festivaluri naționale și internaționale; </w:t>
      </w:r>
    </w:p>
    <w:p w14:paraId="3B90897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în exercitarea atribuțiilor și a responsabilităților stabilite, directorul emite decizii și note de serviciu. </w:t>
      </w:r>
    </w:p>
    <w:p w14:paraId="32F7505C"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2. În exercitarea funcției de angajator: </w:t>
      </w:r>
    </w:p>
    <w:p w14:paraId="54D2ABF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angajează personalul din unitate prin încheierea contractului individual de muncă; </w:t>
      </w:r>
    </w:p>
    <w:p w14:paraId="311D0F8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întocmește, conform legii, fișele posturilor pentru personalul din subordine; răspunde de selecția, angajarea, evaluarea periodică, salarizarea, formarea, motivarea și încetarea raporturilor de muncă ale personalului din unitate, cu respectarea strictă a legislației incidente, în vigoare; </w:t>
      </w:r>
    </w:p>
    <w:p w14:paraId="42EAA41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propune consiliului de administrație vacantarea posturilor, organizarea concursurilor pe post și angajarea personalului; </w:t>
      </w:r>
    </w:p>
    <w:p w14:paraId="3EA5B03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îndeplinește atribuțiile prevăzute de metodologia-cadru privind mobilitatea personalului didactic de predare din învățământul preuniversitar, de metodologia de ocupare a posturilor didactice care se vacantează în timpul anului școlar, precum și de alte acte normative elaborate de Ministerul Educației și Cercetării; </w:t>
      </w:r>
    </w:p>
    <w:p w14:paraId="7567029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coordonează organizarea și desfășurarea concursului de ocupare a posturilor; </w:t>
      </w:r>
    </w:p>
    <w:p w14:paraId="0BDBC41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stabilește atribuțiile coordonatorului pentru proiecte și programe educative școlare și extrașcolare, în funcție de specificul unității; </w:t>
      </w:r>
    </w:p>
    <w:p w14:paraId="08FF2AE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aprobă concediile de odihnă ale personalului didactic de predare, didactic auxiliar și administrativ, pe baza solicitărilor scrise ale acestora, conform Legii nr. 53/2003 - Codul muncii, </w:t>
      </w:r>
      <w:r w:rsidRPr="00D9780C">
        <w:rPr>
          <w:rFonts w:ascii="Arial" w:hAnsi="Arial" w:cs="Arial"/>
          <w:i/>
          <w:iCs/>
          <w:color w:val="191919"/>
          <w:sz w:val="20"/>
          <w:szCs w:val="20"/>
          <w:lang w:val="ro-RO"/>
        </w:rPr>
        <w:t>republicată, cu modificările și completările ulterioare</w:t>
      </w:r>
      <w:r w:rsidRPr="00FA0BF7">
        <w:rPr>
          <w:rFonts w:ascii="Arial" w:hAnsi="Arial" w:cs="Arial"/>
          <w:color w:val="191919"/>
          <w:sz w:val="20"/>
          <w:szCs w:val="20"/>
          <w:lang w:val="ro-RO"/>
        </w:rPr>
        <w:t xml:space="preserve">, și contractului colectiv de muncă aplicabil; </w:t>
      </w:r>
    </w:p>
    <w:p w14:paraId="401CE93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aprobă concediul fără plată și zilele libere plătite, conform prevederilor legale și ale contractului colectiv de muncă aplicabil, pentru întreg personalul, în condițiile asigurării suplinirii activității acestora; </w:t>
      </w:r>
    </w:p>
    <w:p w14:paraId="302C611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coordonează realizarea planurilor de formare profesională în concordanță cu prevederile Legii nr. 198/2023, cu modificările și completările ulterioare, ale codului muncii, precum și ale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și propune aprobarea acestora de către consiliul de administrație; </w:t>
      </w:r>
    </w:p>
    <w:p w14:paraId="31947A7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monitorizează implementarea planurilor de formare profesională a personalului didactic de predare, didactic auxiliar și administrativ; </w:t>
      </w:r>
    </w:p>
    <w:p w14:paraId="282B881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aplică prevederile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2910B82B" w14:textId="77777777" w:rsidR="00681D0D" w:rsidRPr="00426C69" w:rsidRDefault="00681D0D" w:rsidP="00426C69">
      <w:pPr>
        <w:autoSpaceDE w:val="0"/>
        <w:autoSpaceDN w:val="0"/>
        <w:adjustRightInd w:val="0"/>
        <w:ind w:firstLine="284"/>
        <w:jc w:val="both"/>
        <w:rPr>
          <w:rFonts w:ascii="Arial" w:hAnsi="Arial" w:cs="Arial"/>
          <w:b/>
          <w:bCs/>
          <w:color w:val="191919"/>
          <w:sz w:val="20"/>
          <w:szCs w:val="20"/>
          <w:lang w:val="ro-RO"/>
        </w:rPr>
      </w:pPr>
      <w:r w:rsidRPr="00426C69">
        <w:rPr>
          <w:rFonts w:ascii="Arial" w:hAnsi="Arial" w:cs="Arial"/>
          <w:b/>
          <w:bCs/>
          <w:color w:val="191919"/>
          <w:sz w:val="20"/>
          <w:szCs w:val="20"/>
          <w:lang w:val="ro-RO"/>
        </w:rPr>
        <w:t xml:space="preserve">3. În exercitarea funcției de ordonator de credite: </w:t>
      </w:r>
    </w:p>
    <w:p w14:paraId="01760CFC"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în consiliul de administrație, spre aprobare, proiectul de buget și raportul de execuție bugetară; </w:t>
      </w:r>
    </w:p>
    <w:p w14:paraId="28DCDE57"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răspunde de încadrarea în bugetul aprobat al unității de învățământ; </w:t>
      </w:r>
    </w:p>
    <w:p w14:paraId="3C4A6B53" w14:textId="77777777" w:rsidR="00681D0D" w:rsidRPr="00FA0BF7"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c) se preocupă de atragerea de resurse extrabugetare, cu respectarea prevederilor legale;</w:t>
      </w:r>
    </w:p>
    <w:p w14:paraId="0E042B94"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răspunde de realizarea, utilizarea, păstrarea, completarea și modernizarea bazei materiale a unității de învățământ; </w:t>
      </w:r>
    </w:p>
    <w:p w14:paraId="51089572"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urmărește modul de încasare a veniturilor; </w:t>
      </w:r>
    </w:p>
    <w:p w14:paraId="515A1798"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răspunde în ceea ce privește necesitatea, oportunitatea și legalitatea angajării și utilizării creditelor bugetare, în limita și cu destinația aprobate prin bugetul propriu; </w:t>
      </w:r>
    </w:p>
    <w:p w14:paraId="0848129D"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răspunde de integritatea și buna funcționare a bunurilor aflate în administrare; </w:t>
      </w:r>
    </w:p>
    <w:p w14:paraId="4FFED631"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răspunde de organizarea și ținerea la zi a contabilității și prezentarea la termen a bilanțurilor contabile și a conturilor de execuție bugetară. </w:t>
      </w:r>
    </w:p>
    <w:p w14:paraId="7E6C08BD" w14:textId="77777777" w:rsidR="00681D0D" w:rsidRPr="0037598F" w:rsidRDefault="00681D0D" w:rsidP="0037598F">
      <w:pPr>
        <w:autoSpaceDE w:val="0"/>
        <w:autoSpaceDN w:val="0"/>
        <w:adjustRightInd w:val="0"/>
        <w:ind w:firstLine="284"/>
        <w:jc w:val="both"/>
        <w:rPr>
          <w:rFonts w:ascii="Arial" w:hAnsi="Arial" w:cs="Arial"/>
          <w:b/>
          <w:bCs/>
          <w:color w:val="191919"/>
          <w:sz w:val="20"/>
          <w:szCs w:val="20"/>
          <w:lang w:val="ro-RO"/>
        </w:rPr>
      </w:pPr>
      <w:r w:rsidRPr="0037598F">
        <w:rPr>
          <w:rFonts w:ascii="Arial" w:hAnsi="Arial" w:cs="Arial"/>
          <w:b/>
          <w:bCs/>
          <w:color w:val="191919"/>
          <w:sz w:val="20"/>
          <w:szCs w:val="20"/>
          <w:lang w:val="ro-RO"/>
        </w:rPr>
        <w:t xml:space="preserve">4. Directorul unității de învățământ îndeplinește și următoarele atribuții: </w:t>
      </w:r>
    </w:p>
    <w:p w14:paraId="11982CE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inspectoratului școlar, spre aprobare, proiectul planului de școlarizare, avizat de consiliului de administrație; </w:t>
      </w:r>
    </w:p>
    <w:p w14:paraId="16005A1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coordonează activitatea de elaborare a ofertei educaționale a unității de învățământ și o propune spre aprobare consiliului de administrație; </w:t>
      </w:r>
    </w:p>
    <w:p w14:paraId="268CDD9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coordonează și răspunde de colectarea datelor statistice pentru sistemul național de indicatori pentru educație, pe care le transmite inspectoratului școlar, și răspunde de introducerea datelor în Sistemul de Informații Integrat al învățământului din România (SIIIR); </w:t>
      </w:r>
    </w:p>
    <w:p w14:paraId="051E2E1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propune consiliului de administrație, spre aprobare, Regulamentul de organizare și funcționare a unității de învățământ; </w:t>
      </w:r>
    </w:p>
    <w:p w14:paraId="71DB1DB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stabilește componența formațiunilor de studiu în baza hotărârii consiliului de administrație; </w:t>
      </w:r>
    </w:p>
    <w:p w14:paraId="7E0EFA5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elaborează proiectul de încadrare cu personal didactic de predare, precum și schema de personal didactic auxiliar și administrativ și le supune, spre aprobare, consiliului de administrație; </w:t>
      </w:r>
    </w:p>
    <w:p w14:paraId="1FA7FE1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numește, după consultarea consiliului profesoral, în baza hotărârii consiliului de administrație, profesorii diriginți la clase, precum și coordonatorul pentru proiecte și programe educative școlare și extrașcolare; </w:t>
      </w:r>
    </w:p>
    <w:p w14:paraId="0ACB30F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numește cadrul didactic care face parte din consiliul clasei, ce poate prelua atribuțiile profesorului diriginte, în condițiile în care acesta este indisponibil pentru o perioadă de timp, din motive obiective; </w:t>
      </w:r>
    </w:p>
    <w:p w14:paraId="302141B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numește, în baza hotărârii consiliului de administrație, coordonatorii structurilor care aparțin de unitatea de învățământ, din rândul cadrelor didactice, de regulă, titulare, care își desfășoară activitatea în structurile respective; </w:t>
      </w:r>
    </w:p>
    <w:p w14:paraId="06E25A0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stabilește, prin decizie, componența comisiilor din cadrul unității de învățământ, în baza hotărârii consiliului de administrație; </w:t>
      </w:r>
    </w:p>
    <w:p w14:paraId="34A57F6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comisia de întocmire a orarului și îl propune spre aprobare consiliului de administrație; </w:t>
      </w:r>
    </w:p>
    <w:p w14:paraId="4C14CA9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l) aprobă graficul serviciului pe școală al personalului didactic; </w:t>
      </w:r>
    </w:p>
    <w:p w14:paraId="54ABC8B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propune consiliului de administrație, spre aprobare, calendarul activităților educative ale unității de învățământ; </w:t>
      </w:r>
    </w:p>
    <w:p w14:paraId="5D40A6A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aprobă, prin decizie, regulamentele de funcționare ale cercurilor, asociațiilor științifice, tehnice, sportive și cultural- artistice ale elevilor din unitatea de învățământ în baza hotărârii consiliului de administrație; </w:t>
      </w:r>
    </w:p>
    <w:p w14:paraId="1445D352"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o) elaborează instrumente interne de lucru, utilizate în activitatea de îndrumare, control și evaluare a tuturor activităților care se desfășoară în unitatea de învățământ și le supune spre aprobare consiliului de administrație;</w:t>
      </w:r>
    </w:p>
    <w:p w14:paraId="55C8C04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asigură aplicarea planului de învățământ, a programelor școlare și a metodologiei privind evaluarea rezultatelor școlare; </w:t>
      </w:r>
    </w:p>
    <w:p w14:paraId="1185A60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q) controlează calitatea procesului instructiv-educativ, prin verificarea documentelor, prin asistențe la ore și prin participări la diverse activități educative extracurriculare și extrașcolare; în cursul unui an școlar, directorul efectuează asistențe la orele de curs, astfel încât fiecare cadru didactic să fie asistat cel puțin de două ori pe an școlar; </w:t>
      </w:r>
    </w:p>
    <w:p w14:paraId="4F3E6D5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r) monitorizează activitatea de formare continuă a personalului din unitate; </w:t>
      </w:r>
    </w:p>
    <w:p w14:paraId="28F6BCC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 monitorizează activitatea cadrelor didactice debutante și sprijină integrarea acestora în colectivul unității de învățământ; </w:t>
      </w:r>
    </w:p>
    <w:p w14:paraId="1CB46A3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t) consemnează zilnic în condica de prezență absențele și întârzierile la orele de curs ale personalului didactic de predare și de instruire practică, precum și întârzierile personalului didactic auxiliar și administrativ de la programul de lucru; </w:t>
      </w:r>
    </w:p>
    <w:p w14:paraId="505BB6F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 își asumă, alături de consiliul de administrație, răspunderea publică pentru performanțele unității de învățământ pe care o conduce; </w:t>
      </w:r>
    </w:p>
    <w:p w14:paraId="69870CA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 numește și controlează personalul care răspunde de sigiliul unității de învățământ; w) asigură arhivarea documentelor oficiale și școlare; </w:t>
      </w:r>
    </w:p>
    <w:p w14:paraId="7CFD443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x) răspunde de întocmirea, eliberarea, reconstituirea, anularea, completarea și gestionarea actelor de studii; răspunde de întocmirea, eliberarea, reconstituirea, anularea, completarea, modificarea, rectificarea și gestionarea documentelor de evidență școlară; </w:t>
      </w:r>
    </w:p>
    <w:p w14:paraId="1B2F2B9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y) aprobă vizitarea unității de învățământ, de către persoane din afara unității, inclusiv de către reprezentanți ai mass-media. Fac excepție de la această prevedere reprezentanții instituțiilor cu drept de îndrumare și control asupra unităților de învățământ, precum și persoanele care participă la procesul de monitorizare și evaluare a calității sistemului de învățământ; </w:t>
      </w:r>
    </w:p>
    <w:p w14:paraId="7BA7A3C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z) răspunde de realizarea, utilizarea, păstrarea, completarea și modernizarea bazei materiale și sportive a unității de învățământ, coordonează activitatea din internat și de la cantină; </w:t>
      </w:r>
    </w:p>
    <w:p w14:paraId="69421EE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aa) răspunde de întocmirea corectă și la termen a statelor lunare de plată a drepturilor salariale; </w:t>
      </w:r>
    </w:p>
    <w:p w14:paraId="28A813B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bb) răspunde de asigurarea manualelor școlare pentru elevii din învățământul obligatoriu, conform prevederilor legale. Asigură personalului didactic condițiile necesare pentru studierea și alegerea manualelor pentru elevi; </w:t>
      </w:r>
    </w:p>
    <w:p w14:paraId="5309ACE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cc) răspunde de stabilirea necesarului de burse școlare și a altor facilități la nivelul unității de învățământ, conform legislației în vigoare; </w:t>
      </w:r>
    </w:p>
    <w:p w14:paraId="353BB83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dd) răspunde de respectarea condițiilor și a exigențelor privind normele de igienă școlară, de protecție și securitate în muncă, de protecție civilă și de pază contra incendiilor, în unitatea de învățământ; </w:t>
      </w:r>
    </w:p>
    <w:p w14:paraId="4F17180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ee) aplică sancțiuni pentru abaterile disciplinare săvârșite de personalul unității de învățământ, în limita prevederilor legale în vigoare; </w:t>
      </w:r>
    </w:p>
    <w:p w14:paraId="4402B78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ff) aplică sancțiunile prevăzute de legislația în vigoare pentru abaterile disciplinare săvârșite de elevi; </w:t>
      </w:r>
    </w:p>
    <w:p w14:paraId="3747020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gg) răspunde de transmiterea corectă și la termen a datelor solicitate de inspectoratul școlar; </w:t>
      </w:r>
    </w:p>
    <w:p w14:paraId="3A26379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hh) comunică inspectorului școlar general, în timpul cel mai scurt, orice situație de natură să afecteze procesul instructiv-educativ sau imaginea școlii; </w:t>
      </w:r>
    </w:p>
    <w:p w14:paraId="672F5C4B"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ii) solicită consultanță și asistență juridică de la ISJ/ISMB pentru toate procesele sau alte situații/litigii în care este implicată unitatea de învățământ și are obligația de a asigura reprezentarea în instanță;</w:t>
      </w:r>
    </w:p>
    <w:p w14:paraId="1EF48B2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jj) directorul îndeplinește și alte atribuții stabilite de către consiliul de administrație, potrivit legii, precum și orice alte atribuții ce rezultă din prevederile legale în vigoare și contractele colective de muncă aplicabile. </w:t>
      </w:r>
    </w:p>
    <w:p w14:paraId="268C26B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Pentru realizarea atribuțiilor sale, directorul se consultă cu reprezentanții organizațiilor sindicale reprezentative la nivel de sector de negociere colectivă învățământ preuniversitar din unitatea de învățământ și/sau, după caz, cu reprezentanții salariaților din unitatea de învățământ, în conformitate cu prevederile legale. </w:t>
      </w:r>
    </w:p>
    <w:p w14:paraId="69B5635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În lipsă, directorul are obligația de a delega atribuțiile către directorul adjunct sau către un alt cadru didactic, membru al consiliului de administrație. </w:t>
      </w:r>
    </w:p>
    <w:p w14:paraId="6EB0D0ED"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Neîndeplinirea acestei obligații constituie abatere disciplinară și se sancționează conform legii.</w:t>
      </w:r>
    </w:p>
    <w:p w14:paraId="104C0983"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676"/>
      </w:tblGrid>
      <w:tr w:rsidR="00681D0D" w:rsidRPr="00FA0BF7" w14:paraId="79276100" w14:textId="77777777" w:rsidTr="005817A5">
        <w:tc>
          <w:tcPr>
            <w:tcW w:w="4113" w:type="dxa"/>
          </w:tcPr>
          <w:p w14:paraId="5015B257"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Inspector şcolar general,</w:t>
            </w:r>
          </w:p>
          <w:p w14:paraId="6B67A5F2" w14:textId="77777777" w:rsidR="00681D0D" w:rsidRPr="00FA0BF7" w:rsidRDefault="00681D0D" w:rsidP="0090229C">
            <w:pPr>
              <w:jc w:val="center"/>
              <w:rPr>
                <w:rFonts w:ascii="Arial" w:hAnsi="Arial" w:cs="Arial"/>
                <w:sz w:val="20"/>
                <w:szCs w:val="20"/>
                <w:lang w:val="ro-RO"/>
              </w:rPr>
            </w:pPr>
            <w:r>
              <w:rPr>
                <w:rFonts w:ascii="Arial" w:hAnsi="Arial" w:cs="Arial"/>
                <w:sz w:val="20"/>
                <w:szCs w:val="20"/>
                <w:lang w:val="ro-RO"/>
              </w:rPr>
              <w:t>Pop Mihai-Cosmin</w:t>
            </w:r>
          </w:p>
        </w:tc>
        <w:tc>
          <w:tcPr>
            <w:tcW w:w="4676" w:type="dxa"/>
          </w:tcPr>
          <w:p w14:paraId="025615CD"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Director,</w:t>
            </w:r>
          </w:p>
          <w:p w14:paraId="3B8F07B4" w14:textId="77777777" w:rsidR="00681D0D" w:rsidRPr="00FA0BF7" w:rsidRDefault="00681D0D" w:rsidP="00682951">
            <w:pPr>
              <w:jc w:val="center"/>
              <w:rPr>
                <w:rFonts w:ascii="Arial" w:hAnsi="Arial" w:cs="Arial"/>
                <w:sz w:val="20"/>
                <w:szCs w:val="20"/>
                <w:lang w:val="ro-RO"/>
              </w:rPr>
            </w:pPr>
            <w:r>
              <w:rPr>
                <w:rFonts w:ascii="Arial" w:hAnsi="Arial" w:cs="Arial"/>
                <w:sz w:val="20"/>
                <w:szCs w:val="20"/>
                <w:lang w:val="ro-RO"/>
              </w:rPr>
              <w:t>........................................................</w:t>
            </w:r>
          </w:p>
        </w:tc>
      </w:tr>
    </w:tbl>
    <w:p w14:paraId="76C14152" w14:textId="77777777" w:rsidR="00681D0D" w:rsidRDefault="00681D0D" w:rsidP="0037598F">
      <w:pPr>
        <w:autoSpaceDE w:val="0"/>
        <w:autoSpaceDN w:val="0"/>
        <w:adjustRightInd w:val="0"/>
        <w:jc w:val="both"/>
        <w:rPr>
          <w:rFonts w:ascii="Arial" w:hAnsi="Arial" w:cs="Arial"/>
          <w:color w:val="191919"/>
          <w:sz w:val="20"/>
          <w:szCs w:val="20"/>
          <w:lang w:val="ro-RO"/>
        </w:rPr>
        <w:sectPr w:rsidR="00681D0D" w:rsidSect="00681D0D">
          <w:footerReference w:type="default" r:id="rId102"/>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681D0D" w:rsidRPr="00FA0BF7" w14:paraId="0E9F3835" w14:textId="77777777" w:rsidTr="007861FC">
        <w:trPr>
          <w:jc w:val="center"/>
        </w:trPr>
        <w:tc>
          <w:tcPr>
            <w:tcW w:w="4393" w:type="dxa"/>
          </w:tcPr>
          <w:p w14:paraId="6EF3DE99"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noProof/>
                <w:color w:val="191919"/>
                <w:sz w:val="20"/>
                <w:szCs w:val="20"/>
                <w:lang w:val="ro-RO"/>
              </w:rPr>
              <w:drawing>
                <wp:inline distT="0" distB="0" distL="0" distR="0" wp14:anchorId="69CF4903" wp14:editId="5030E735">
                  <wp:extent cx="1653975" cy="360000"/>
                  <wp:effectExtent l="0" t="0" r="0" b="0"/>
                  <wp:docPr id="8358188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1CAF7E82"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w:t>
            </w:r>
          </w:p>
        </w:tc>
        <w:tc>
          <w:tcPr>
            <w:tcW w:w="4928" w:type="dxa"/>
          </w:tcPr>
          <w:p w14:paraId="1394FC7F"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Unitatea şcolară</w:t>
            </w:r>
          </w:p>
          <w:p w14:paraId="55A7619D"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647A1D">
              <w:rPr>
                <w:rFonts w:ascii="Arial" w:hAnsi="Arial" w:cs="Arial"/>
                <w:b/>
                <w:bCs/>
                <w:noProof/>
                <w:color w:val="191919"/>
                <w:sz w:val="20"/>
                <w:szCs w:val="20"/>
                <w:lang w:val="ro-RO"/>
              </w:rPr>
              <w:t>Școala Gimnazială Ieud</w:t>
            </w:r>
          </w:p>
          <w:p w14:paraId="115896D6"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__________________________________</w:t>
            </w:r>
          </w:p>
        </w:tc>
      </w:tr>
    </w:tbl>
    <w:p w14:paraId="0D3C0008" w14:textId="77777777" w:rsidR="00681D0D" w:rsidRPr="00FA0BF7" w:rsidRDefault="00681D0D" w:rsidP="0005536A">
      <w:pPr>
        <w:autoSpaceDE w:val="0"/>
        <w:autoSpaceDN w:val="0"/>
        <w:adjustRightInd w:val="0"/>
        <w:jc w:val="center"/>
        <w:rPr>
          <w:rFonts w:ascii="Arial" w:hAnsi="Arial" w:cs="Arial"/>
          <w:b/>
          <w:bCs/>
          <w:color w:val="191919"/>
          <w:sz w:val="20"/>
          <w:szCs w:val="20"/>
          <w:lang w:val="ro-RO"/>
        </w:rPr>
      </w:pPr>
    </w:p>
    <w:p w14:paraId="51D9DDEA"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p>
    <w:p w14:paraId="2E233DE3"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FIȘA POSTULUI</w:t>
      </w:r>
      <w:r w:rsidRPr="004954FF">
        <w:rPr>
          <w:rStyle w:val="FootnoteReference"/>
          <w:rFonts w:ascii="Arial" w:hAnsi="Arial" w:cs="Arial"/>
          <w:b/>
          <w:bCs/>
          <w:color w:val="FFFFFF" w:themeColor="background1"/>
          <w:sz w:val="20"/>
          <w:szCs w:val="20"/>
          <w:lang w:val="ro-RO"/>
        </w:rPr>
        <w:footnoteReference w:id="96"/>
      </w:r>
      <w:r w:rsidRPr="004954FF">
        <w:rPr>
          <w:rFonts w:ascii="Arial" w:hAnsi="Arial" w:cs="Arial"/>
          <w:b/>
          <w:bCs/>
          <w:color w:val="191919"/>
          <w:sz w:val="20"/>
          <w:szCs w:val="20"/>
          <w:vertAlign w:val="superscript"/>
          <w:lang w:val="ro-RO"/>
        </w:rPr>
        <w:t>1</w:t>
      </w:r>
    </w:p>
    <w:p w14:paraId="190A0C2D"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DIRECTOR UNITATE DE ÎNVĂȚĂMÂNT</w:t>
      </w:r>
    </w:p>
    <w:p w14:paraId="3181E49A"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(anexă la Contractul de management nr. ......</w:t>
      </w:r>
      <w:r>
        <w:rPr>
          <w:rFonts w:ascii="Arial" w:hAnsi="Arial" w:cs="Arial"/>
          <w:b/>
          <w:bCs/>
          <w:color w:val="191919"/>
          <w:sz w:val="20"/>
          <w:szCs w:val="20"/>
          <w:lang w:val="ro-RO"/>
        </w:rPr>
        <w:t>.....................</w:t>
      </w:r>
      <w:r w:rsidRPr="00FA0BF7">
        <w:rPr>
          <w:rFonts w:ascii="Arial" w:hAnsi="Arial" w:cs="Arial"/>
          <w:b/>
          <w:bCs/>
          <w:color w:val="191919"/>
          <w:sz w:val="20"/>
          <w:szCs w:val="20"/>
          <w:lang w:val="ro-RO"/>
        </w:rPr>
        <w:t>.......)</w:t>
      </w:r>
    </w:p>
    <w:p w14:paraId="5F2BC202" w14:textId="77777777" w:rsidR="00681D0D" w:rsidRPr="00FA0BF7" w:rsidRDefault="00681D0D" w:rsidP="0041140E">
      <w:pPr>
        <w:autoSpaceDE w:val="0"/>
        <w:autoSpaceDN w:val="0"/>
        <w:adjustRightInd w:val="0"/>
        <w:jc w:val="center"/>
        <w:rPr>
          <w:rFonts w:ascii="Arial" w:hAnsi="Arial" w:cs="Arial"/>
          <w:b/>
          <w:bCs/>
          <w:color w:val="191919"/>
          <w:sz w:val="20"/>
          <w:szCs w:val="20"/>
          <w:lang w:val="ro-RO"/>
        </w:rPr>
      </w:pPr>
    </w:p>
    <w:p w14:paraId="2CBEAD4E" w14:textId="77777777" w:rsidR="00681D0D" w:rsidRPr="00FA0BF7" w:rsidRDefault="00681D0D" w:rsidP="00E46826">
      <w:pPr>
        <w:autoSpaceDE w:val="0"/>
        <w:autoSpaceDN w:val="0"/>
        <w:adjustRightInd w:val="0"/>
        <w:ind w:firstLine="284"/>
        <w:jc w:val="both"/>
        <w:rPr>
          <w:rFonts w:ascii="Arial" w:hAnsi="Arial" w:cs="Arial"/>
          <w:color w:val="191919"/>
          <w:sz w:val="20"/>
          <w:szCs w:val="20"/>
          <w:lang w:val="ro-RO"/>
        </w:rPr>
      </w:pPr>
    </w:p>
    <w:p w14:paraId="2A0B565D"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Funcția: Director </w:t>
      </w:r>
    </w:p>
    <w:p w14:paraId="0FFCFD23"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Numele și prenumele: ................ </w:t>
      </w:r>
    </w:p>
    <w:p w14:paraId="7787E8E6" w14:textId="77777777" w:rsidR="00681D0D" w:rsidRPr="00F60F01" w:rsidRDefault="00681D0D" w:rsidP="00D2444F">
      <w:pPr>
        <w:autoSpaceDE w:val="0"/>
        <w:autoSpaceDN w:val="0"/>
        <w:adjustRightInd w:val="0"/>
        <w:ind w:firstLine="284"/>
        <w:jc w:val="both"/>
        <w:rPr>
          <w:rFonts w:ascii="Arial" w:hAnsi="Arial" w:cs="Arial"/>
          <w:b/>
          <w:bCs/>
          <w:color w:val="191919"/>
          <w:sz w:val="20"/>
          <w:szCs w:val="20"/>
          <w:lang w:val="ro-RO"/>
        </w:rPr>
      </w:pPr>
      <w:r w:rsidRPr="00F60F01">
        <w:rPr>
          <w:rFonts w:ascii="Arial" w:hAnsi="Arial" w:cs="Arial"/>
          <w:b/>
          <w:bCs/>
          <w:color w:val="191919"/>
          <w:sz w:val="20"/>
          <w:szCs w:val="20"/>
          <w:lang w:val="ro-RO"/>
        </w:rPr>
        <w:t>Telefon/Mobil: ..........................</w:t>
      </w:r>
    </w:p>
    <w:p w14:paraId="33FEC0CF"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Unitatea de învățământ: </w:t>
      </w:r>
      <w:r w:rsidRPr="00647A1D">
        <w:rPr>
          <w:rFonts w:ascii="Arial" w:hAnsi="Arial" w:cs="Arial"/>
          <w:noProof/>
          <w:color w:val="191919"/>
          <w:sz w:val="20"/>
          <w:szCs w:val="20"/>
          <w:lang w:val="ro-RO"/>
        </w:rPr>
        <w:t>Școala Gimnazială Ieud</w:t>
      </w:r>
    </w:p>
    <w:p w14:paraId="4F37856A"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Studii: ............................. </w:t>
      </w:r>
    </w:p>
    <w:p w14:paraId="20060089"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Anul absolvirii: .................... </w:t>
      </w:r>
    </w:p>
    <w:p w14:paraId="214F571F"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Specialitatea: ...................... </w:t>
      </w:r>
    </w:p>
    <w:p w14:paraId="7BCE0172"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Vechime în învățământ: .............. </w:t>
      </w:r>
    </w:p>
    <w:p w14:paraId="291A73AB"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Gradul didactic: .................... </w:t>
      </w:r>
    </w:p>
    <w:p w14:paraId="76D42755"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Obligația de predare: </w:t>
      </w:r>
    </w:p>
    <w:p w14:paraId="43F5DB45"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Numire prin Decizia inspectorului școlar general nr. ...... din ......... </w:t>
      </w:r>
    </w:p>
    <w:p w14:paraId="49E9B56A"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Data numirii în funcția de conducere: .............. </w:t>
      </w:r>
    </w:p>
    <w:p w14:paraId="25E18B10"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p w14:paraId="58A09956"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Integrarea în structura organizatorică </w:t>
      </w:r>
    </w:p>
    <w:p w14:paraId="24275EBF"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Postul imediat superior: inspector școlar general </w:t>
      </w:r>
    </w:p>
    <w:p w14:paraId="156A8B73"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Subordonări: personalul didactic de predare, didactic auxiliar și administrativ din unitatea de învățământ </w:t>
      </w:r>
    </w:p>
    <w:p w14:paraId="337467E3"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Relații de muncă </w:t>
      </w:r>
    </w:p>
    <w:p w14:paraId="13C23048"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Ierarhice: inspector școlar general, inspector școlar general adjunct </w:t>
      </w:r>
    </w:p>
    <w:p w14:paraId="1BC2F235"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Funcționale: inspectori școlari, directori/directori adjuncți ai altor unități de învățământ, autorități ale administrației publice locale/județene. </w:t>
      </w:r>
    </w:p>
    <w:p w14:paraId="20D289A3"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colaborare: cu alți furnizori de educație și de formare, structuri consultative din învățământ, organizații sindicale, organizații neguvernamentale. </w:t>
      </w:r>
    </w:p>
    <w:p w14:paraId="47F6F666"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reprezentare: reprezentarea oficială a unității de învățământ. </w:t>
      </w:r>
    </w:p>
    <w:p w14:paraId="68578C21" w14:textId="77777777" w:rsidR="00681D0D" w:rsidRPr="005C40FA" w:rsidRDefault="00681D0D" w:rsidP="00144B22">
      <w:pPr>
        <w:autoSpaceDE w:val="0"/>
        <w:autoSpaceDN w:val="0"/>
        <w:adjustRightInd w:val="0"/>
        <w:ind w:firstLine="284"/>
        <w:jc w:val="both"/>
        <w:rPr>
          <w:rFonts w:ascii="Arial" w:hAnsi="Arial" w:cs="Arial"/>
          <w:b/>
          <w:bCs/>
          <w:color w:val="191919"/>
          <w:sz w:val="20"/>
          <w:szCs w:val="20"/>
          <w:lang w:val="ro-RO"/>
        </w:rPr>
      </w:pPr>
      <w:r w:rsidRPr="005C40FA">
        <w:rPr>
          <w:rFonts w:ascii="Arial" w:hAnsi="Arial" w:cs="Arial"/>
          <w:b/>
          <w:bCs/>
          <w:color w:val="191919"/>
          <w:sz w:val="20"/>
          <w:szCs w:val="20"/>
          <w:lang w:val="ro-RO"/>
        </w:rPr>
        <w:t xml:space="preserve">Atribuțiile directorului se raportează la: </w:t>
      </w:r>
    </w:p>
    <w:p w14:paraId="01A7CF78"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Legii învățământului preuniversitar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1DCEDD47"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Regulamentului de organizare și funcționare a unităților de învățământ preuniversitar, aprobat prin ordin de ministru; </w:t>
      </w:r>
    </w:p>
    <w:p w14:paraId="240BA67E"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legislației și actelor normative subsecvente Legii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6DFEE981"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ordinele, instrucțiunile și precizările emise de Ministerul Educației și Cercetării; </w:t>
      </w:r>
    </w:p>
    <w:p w14:paraId="6750E51F"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FA0BF7">
        <w:rPr>
          <w:rFonts w:ascii="Arial" w:hAnsi="Arial" w:cs="Arial"/>
          <w:color w:val="191919"/>
          <w:sz w:val="20"/>
          <w:szCs w:val="20"/>
          <w:lang w:val="ro-RO"/>
        </w:rPr>
        <w:t xml:space="preserve">– deciziile emise </w:t>
      </w:r>
      <w:r w:rsidRPr="004E1165">
        <w:rPr>
          <w:rFonts w:ascii="Arial" w:hAnsi="Arial" w:cs="Arial"/>
          <w:color w:val="000000" w:themeColor="text1"/>
          <w:sz w:val="20"/>
          <w:szCs w:val="20"/>
          <w:lang w:val="ro-RO"/>
        </w:rPr>
        <w:t xml:space="preserve">de inspectorul școlar general; </w:t>
      </w:r>
    </w:p>
    <w:p w14:paraId="2572C409"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hotărârile consiliului de administrație al unității de învățământ:</w:t>
      </w:r>
    </w:p>
    <w:p w14:paraId="3ED744B8"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xml:space="preserve">– </w:t>
      </w:r>
      <w:r>
        <w:rPr>
          <w:rFonts w:ascii="Arial" w:hAnsi="Arial" w:cs="Arial"/>
          <w:color w:val="000000" w:themeColor="text1"/>
          <w:sz w:val="20"/>
          <w:szCs w:val="20"/>
          <w:lang w:val="ro-RO"/>
        </w:rPr>
        <w:t xml:space="preserve">prevederile legislației naționale, </w:t>
      </w:r>
      <w:r w:rsidRPr="004E1165">
        <w:rPr>
          <w:rFonts w:ascii="Arial" w:hAnsi="Arial" w:cs="Arial"/>
          <w:color w:val="000000" w:themeColor="text1"/>
          <w:sz w:val="20"/>
          <w:szCs w:val="20"/>
          <w:lang w:val="ro-RO"/>
        </w:rPr>
        <w:t>aplicabil</w:t>
      </w:r>
      <w:r>
        <w:rPr>
          <w:rFonts w:ascii="Arial" w:hAnsi="Arial" w:cs="Arial"/>
          <w:color w:val="000000" w:themeColor="text1"/>
          <w:sz w:val="20"/>
          <w:szCs w:val="20"/>
          <w:lang w:val="ro-RO"/>
        </w:rPr>
        <w:t>e</w:t>
      </w:r>
      <w:r w:rsidRPr="004E1165">
        <w:rPr>
          <w:rFonts w:ascii="Arial" w:hAnsi="Arial" w:cs="Arial"/>
          <w:color w:val="000000" w:themeColor="text1"/>
          <w:sz w:val="20"/>
          <w:szCs w:val="20"/>
          <w:lang w:val="ro-RO"/>
        </w:rPr>
        <w:t xml:space="preserve"> inclusiv în domeniul educației.</w:t>
      </w:r>
    </w:p>
    <w:p w14:paraId="63740A34" w14:textId="77777777" w:rsidR="00681D0D" w:rsidRPr="004E1165" w:rsidRDefault="00681D0D" w:rsidP="00C5752B">
      <w:pPr>
        <w:autoSpaceDE w:val="0"/>
        <w:autoSpaceDN w:val="0"/>
        <w:adjustRightInd w:val="0"/>
        <w:ind w:firstLine="284"/>
        <w:jc w:val="both"/>
        <w:rPr>
          <w:rFonts w:ascii="Arial" w:hAnsi="Arial" w:cs="Arial"/>
          <w:color w:val="000000" w:themeColor="text1"/>
          <w:sz w:val="20"/>
          <w:szCs w:val="20"/>
          <w:lang w:val="ro-RO"/>
        </w:rPr>
      </w:pPr>
    </w:p>
    <w:p w14:paraId="75B8520A" w14:textId="77777777" w:rsidR="00681D0D" w:rsidRPr="004E1165" w:rsidRDefault="00681D0D" w:rsidP="00B4331B">
      <w:pPr>
        <w:autoSpaceDE w:val="0"/>
        <w:autoSpaceDN w:val="0"/>
        <w:adjustRightInd w:val="0"/>
        <w:ind w:firstLine="284"/>
        <w:jc w:val="both"/>
        <w:rPr>
          <w:rFonts w:ascii="Arial" w:hAnsi="Arial" w:cs="Arial"/>
          <w:b/>
          <w:bCs/>
          <w:color w:val="000000" w:themeColor="text1"/>
          <w:sz w:val="20"/>
          <w:szCs w:val="20"/>
          <w:lang w:val="ro-RO"/>
        </w:rPr>
      </w:pPr>
      <w:r w:rsidRPr="004E1165">
        <w:rPr>
          <w:rFonts w:ascii="Arial" w:hAnsi="Arial" w:cs="Arial"/>
          <w:b/>
          <w:bCs/>
          <w:color w:val="000000" w:themeColor="text1"/>
          <w:sz w:val="20"/>
          <w:szCs w:val="20"/>
          <w:lang w:val="ro-RO"/>
        </w:rPr>
        <w:t xml:space="preserve">I. Atribuții generale </w:t>
      </w:r>
    </w:p>
    <w:p w14:paraId="3B30521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4E1165">
        <w:rPr>
          <w:rFonts w:ascii="Arial" w:hAnsi="Arial" w:cs="Arial"/>
          <w:color w:val="000000" w:themeColor="text1"/>
          <w:sz w:val="20"/>
          <w:szCs w:val="20"/>
          <w:lang w:val="ro-RO"/>
        </w:rPr>
        <w:t>1. Realizează conducerea executivă a unității de învățământ preuniversitar, în conformitate cu atribuțiile conferite de legislația în vigoare</w:t>
      </w:r>
      <w:r w:rsidRPr="00FA0BF7">
        <w:rPr>
          <w:rFonts w:ascii="Arial" w:hAnsi="Arial" w:cs="Arial"/>
          <w:color w:val="191919"/>
          <w:sz w:val="20"/>
          <w:szCs w:val="20"/>
          <w:lang w:val="ro-RO"/>
        </w:rPr>
        <w:t xml:space="preserve">, cu hotărârile consiliului de administrație al unității de învățământ, precum și cu alte reglementări legale. </w:t>
      </w:r>
    </w:p>
    <w:p w14:paraId="47C99A4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2. Manifestă loialitate față de unitatea de învățământ, credibilitate și responsabilitate în deciziile sale, încredere în capacitățile angajaților, încurajează și susține colegii, în vederea motivării pentru formare continuă și pentru crearea în unitate a unui climat optim desfășurării procesului de învățământ. </w:t>
      </w:r>
    </w:p>
    <w:p w14:paraId="1C2FE3B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3. Răspunde de întreaga activitate financiar-contabilă a unității în calitatea sa de ordonator de credite și coordonează direct compartimentul financiar-contabil. </w:t>
      </w:r>
    </w:p>
    <w:p w14:paraId="7440BCF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4. Realizează activitatea de îndrumare și control asupra activității întregului personal salariat al unității de învățământ. Colaborează cu personalul cabinetului medical și stomatologic. </w:t>
      </w:r>
    </w:p>
    <w:p w14:paraId="729E8B3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5. Este președintele consiliului profesoral și al consiliului de administrație, în fața cărora prezintă rapoarte anuale. </w:t>
      </w:r>
    </w:p>
    <w:p w14:paraId="474F0F59"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II. Atribuții specifice </w:t>
      </w:r>
    </w:p>
    <w:p w14:paraId="3F0CB1DB"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1. În exercitarea funcției de conducere executivă: </w:t>
      </w:r>
    </w:p>
    <w:p w14:paraId="6510074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este reprezentantul legal al unității de învățământ, având obligația reprezentării și apărării drepturilor și intereselor legitime ale acesteia în raporturile cu autoritățile publice, instituțiile de orice natură, precum și cu orice persoană juridică sau fizică, română sau străină; </w:t>
      </w:r>
    </w:p>
    <w:p w14:paraId="32F538F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realizează conducerea executivă a unității de învățământ și organizează întreaga activitate educațională; </w:t>
      </w:r>
    </w:p>
    <w:p w14:paraId="0498333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organizează și este direct responsabil de aplicarea legislației în vigoare, la nivelul unității de învățământ; </w:t>
      </w:r>
    </w:p>
    <w:p w14:paraId="5DF11DF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asigură managementul strategic al unității de învățământ, în colaborare cu autoritățile administrației publice locale, după consultarea partenerilor sociali și a reprezentanților părinților și elevilor; </w:t>
      </w:r>
    </w:p>
    <w:p w14:paraId="06168E6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asigură managementul operațional al unității de învățământ și este direct responsabil de calitatea educației furnizate de unitatea de învățământ; </w:t>
      </w:r>
    </w:p>
    <w:p w14:paraId="2A61D5D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asigură corelarea obiectivelor specifice unității de învățământ cu cele stabilite la nivel național și local; </w:t>
      </w:r>
    </w:p>
    <w:p w14:paraId="065488F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coordonează procesul de obținere a autorizațiilor și avizelor legale necesare funcționării unității de învățământ; </w:t>
      </w:r>
    </w:p>
    <w:p w14:paraId="7416737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asigură aplicarea și respectarea normelor de sănătate și securitate în muncă; </w:t>
      </w:r>
    </w:p>
    <w:p w14:paraId="1C58AE5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semnează parteneriate cu operatorii economici pentru asigurarea instruirii practice a elevilor; </w:t>
      </w:r>
    </w:p>
    <w:p w14:paraId="1125213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prezintă, anual, un raport asupra calității educației în unitatea de învățământ pe care o conduce, întocmit de Comisia de evaluare și asigurare a calității; raportul, aprobat de consiliul de administrație, este prezentat în fața consiliului profesoral, comitetului reprezentativ al părinților/asociației de părinți și este adus la cunoștința autorităților administrației publice locale și a inspectoratului școlar; </w:t>
      </w:r>
    </w:p>
    <w:p w14:paraId="5878EEA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elaborarea proiectului de dezvoltare instituțională a unității de învățământ, prin care se stabilește politica educațională a acesteia; </w:t>
      </w:r>
    </w:p>
    <w:p w14:paraId="3267B603" w14:textId="77777777" w:rsidR="00681D0D" w:rsidRPr="00FA0BF7"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l) lansează proiecte de parteneriat cu unități de învățământ similare din Uniunea Europeană sau din alte zone;</w:t>
      </w:r>
    </w:p>
    <w:p w14:paraId="4FBE5FE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solicită consiliului reprezentativ al părinților și, după caz, consiliului local/consiliului județean și consiliului reprezentativ al elevilor desemnarea reprezentanților lor în consiliul de administrație al unității de învățământ; </w:t>
      </w:r>
    </w:p>
    <w:p w14:paraId="5572712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numește, prin decizie, componența comisiilor pentru examenele de corigențe, amânări sau diferențe; </w:t>
      </w:r>
    </w:p>
    <w:p w14:paraId="226B69D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 coordonează activitățile de pregătire organizate de cadrele didactice pentru elevii care participă la olimpiade, concursuri, competiții sportive și festivaluri naționale și internaționale; </w:t>
      </w:r>
    </w:p>
    <w:p w14:paraId="0DC7347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în exercitarea atribuțiilor și a responsabilităților stabilite, directorul emite decizii și note de serviciu. </w:t>
      </w:r>
    </w:p>
    <w:p w14:paraId="2E33B1C3"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2. În exercitarea funcției de angajator: </w:t>
      </w:r>
    </w:p>
    <w:p w14:paraId="1037501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angajează personalul din unitate prin încheierea contractului individual de muncă; </w:t>
      </w:r>
    </w:p>
    <w:p w14:paraId="350882C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întocmește, conform legii, fișele posturilor pentru personalul din subordine; răspunde de selecția, angajarea, evaluarea periodică, salarizarea, formarea, motivarea și încetarea raporturilor de muncă ale personalului din unitate, cu respectarea strictă a legislației incidente, în vigoare; </w:t>
      </w:r>
    </w:p>
    <w:p w14:paraId="228E193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propune consiliului de administrație vacantarea posturilor, organizarea concursurilor pe post și angajarea personalului; </w:t>
      </w:r>
    </w:p>
    <w:p w14:paraId="406ADFD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îndeplinește atribuțiile prevăzute de metodologia-cadru privind mobilitatea personalului didactic de predare din învățământul preuniversitar, de metodologia de ocupare a posturilor didactice care se vacantează în timpul anului școlar, precum și de alte acte normative elaborate de Ministerul Educației și Cercetării; </w:t>
      </w:r>
    </w:p>
    <w:p w14:paraId="5F19710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coordonează organizarea și desfășurarea concursului de ocupare a posturilor; </w:t>
      </w:r>
    </w:p>
    <w:p w14:paraId="6E10F48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stabilește atribuțiile coordonatorului pentru proiecte și programe educative școlare și extrașcolare, în funcție de specificul unității; </w:t>
      </w:r>
    </w:p>
    <w:p w14:paraId="1B82A01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aprobă concediile de odihnă ale personalului didactic de predare, didactic auxiliar și administrativ, pe baza solicitărilor scrise ale acestora, conform Legii nr. 53/2003 - Codul muncii, </w:t>
      </w:r>
      <w:r w:rsidRPr="00D9780C">
        <w:rPr>
          <w:rFonts w:ascii="Arial" w:hAnsi="Arial" w:cs="Arial"/>
          <w:i/>
          <w:iCs/>
          <w:color w:val="191919"/>
          <w:sz w:val="20"/>
          <w:szCs w:val="20"/>
          <w:lang w:val="ro-RO"/>
        </w:rPr>
        <w:t>republicată, cu modificările și completările ulterioare</w:t>
      </w:r>
      <w:r w:rsidRPr="00FA0BF7">
        <w:rPr>
          <w:rFonts w:ascii="Arial" w:hAnsi="Arial" w:cs="Arial"/>
          <w:color w:val="191919"/>
          <w:sz w:val="20"/>
          <w:szCs w:val="20"/>
          <w:lang w:val="ro-RO"/>
        </w:rPr>
        <w:t xml:space="preserve">, și contractului colectiv de muncă aplicabil; </w:t>
      </w:r>
    </w:p>
    <w:p w14:paraId="7D4538B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aprobă concediul fără plată și zilele libere plătite, conform prevederilor legale și ale contractului colectiv de muncă aplicabil, pentru întreg personalul, în condițiile asigurării suplinirii activității acestora; </w:t>
      </w:r>
    </w:p>
    <w:p w14:paraId="639EEAC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coordonează realizarea planurilor de formare profesională în concordanță cu prevederile Legii nr. 198/2023, cu modificările și completările ulterioare, ale codului muncii, precum și ale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și propune aprobarea acestora de către consiliul de administrație; </w:t>
      </w:r>
    </w:p>
    <w:p w14:paraId="62A1A3A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monitorizează implementarea planurilor de formare profesională a personalului didactic de predare, didactic auxiliar și administrativ; </w:t>
      </w:r>
    </w:p>
    <w:p w14:paraId="6E0FB22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aplică prevederile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6B3176E0" w14:textId="77777777" w:rsidR="00681D0D" w:rsidRPr="00426C69" w:rsidRDefault="00681D0D" w:rsidP="00426C69">
      <w:pPr>
        <w:autoSpaceDE w:val="0"/>
        <w:autoSpaceDN w:val="0"/>
        <w:adjustRightInd w:val="0"/>
        <w:ind w:firstLine="284"/>
        <w:jc w:val="both"/>
        <w:rPr>
          <w:rFonts w:ascii="Arial" w:hAnsi="Arial" w:cs="Arial"/>
          <w:b/>
          <w:bCs/>
          <w:color w:val="191919"/>
          <w:sz w:val="20"/>
          <w:szCs w:val="20"/>
          <w:lang w:val="ro-RO"/>
        </w:rPr>
      </w:pPr>
      <w:r w:rsidRPr="00426C69">
        <w:rPr>
          <w:rFonts w:ascii="Arial" w:hAnsi="Arial" w:cs="Arial"/>
          <w:b/>
          <w:bCs/>
          <w:color w:val="191919"/>
          <w:sz w:val="20"/>
          <w:szCs w:val="20"/>
          <w:lang w:val="ro-RO"/>
        </w:rPr>
        <w:t xml:space="preserve">3. În exercitarea funcției de ordonator de credite: </w:t>
      </w:r>
    </w:p>
    <w:p w14:paraId="63AA55F3"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în consiliul de administrație, spre aprobare, proiectul de buget și raportul de execuție bugetară; </w:t>
      </w:r>
    </w:p>
    <w:p w14:paraId="18B03EBF"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răspunde de încadrarea în bugetul aprobat al unității de învățământ; </w:t>
      </w:r>
    </w:p>
    <w:p w14:paraId="3C63D557" w14:textId="77777777" w:rsidR="00681D0D" w:rsidRPr="00FA0BF7"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c) se preocupă de atragerea de resurse extrabugetare, cu respectarea prevederilor legale;</w:t>
      </w:r>
    </w:p>
    <w:p w14:paraId="5CFC4E09"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răspunde de realizarea, utilizarea, păstrarea, completarea și modernizarea bazei materiale a unității de învățământ; </w:t>
      </w:r>
    </w:p>
    <w:p w14:paraId="564A8A88"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urmărește modul de încasare a veniturilor; </w:t>
      </w:r>
    </w:p>
    <w:p w14:paraId="04B16664"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răspunde în ceea ce privește necesitatea, oportunitatea și legalitatea angajării și utilizării creditelor bugetare, în limita și cu destinația aprobate prin bugetul propriu; </w:t>
      </w:r>
    </w:p>
    <w:p w14:paraId="24B1BBC8"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răspunde de integritatea și buna funcționare a bunurilor aflate în administrare; </w:t>
      </w:r>
    </w:p>
    <w:p w14:paraId="517DBD00"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răspunde de organizarea și ținerea la zi a contabilității și prezentarea la termen a bilanțurilor contabile și a conturilor de execuție bugetară. </w:t>
      </w:r>
    </w:p>
    <w:p w14:paraId="5FC87E91" w14:textId="77777777" w:rsidR="00681D0D" w:rsidRPr="0037598F" w:rsidRDefault="00681D0D" w:rsidP="0037598F">
      <w:pPr>
        <w:autoSpaceDE w:val="0"/>
        <w:autoSpaceDN w:val="0"/>
        <w:adjustRightInd w:val="0"/>
        <w:ind w:firstLine="284"/>
        <w:jc w:val="both"/>
        <w:rPr>
          <w:rFonts w:ascii="Arial" w:hAnsi="Arial" w:cs="Arial"/>
          <w:b/>
          <w:bCs/>
          <w:color w:val="191919"/>
          <w:sz w:val="20"/>
          <w:szCs w:val="20"/>
          <w:lang w:val="ro-RO"/>
        </w:rPr>
      </w:pPr>
      <w:r w:rsidRPr="0037598F">
        <w:rPr>
          <w:rFonts w:ascii="Arial" w:hAnsi="Arial" w:cs="Arial"/>
          <w:b/>
          <w:bCs/>
          <w:color w:val="191919"/>
          <w:sz w:val="20"/>
          <w:szCs w:val="20"/>
          <w:lang w:val="ro-RO"/>
        </w:rPr>
        <w:t xml:space="preserve">4. Directorul unității de învățământ îndeplinește și următoarele atribuții: </w:t>
      </w:r>
    </w:p>
    <w:p w14:paraId="29AC6B2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inspectoratului școlar, spre aprobare, proiectul planului de școlarizare, avizat de consiliului de administrație; </w:t>
      </w:r>
    </w:p>
    <w:p w14:paraId="56976EE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coordonează activitatea de elaborare a ofertei educaționale a unității de învățământ și o propune spre aprobare consiliului de administrație; </w:t>
      </w:r>
    </w:p>
    <w:p w14:paraId="0A86E63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coordonează și răspunde de colectarea datelor statistice pentru sistemul național de indicatori pentru educație, pe care le transmite inspectoratului școlar, și răspunde de introducerea datelor în Sistemul de Informații Integrat al învățământului din România (SIIIR); </w:t>
      </w:r>
    </w:p>
    <w:p w14:paraId="743BAD3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propune consiliului de administrație, spre aprobare, Regulamentul de organizare și funcționare a unității de învățământ; </w:t>
      </w:r>
    </w:p>
    <w:p w14:paraId="3070146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stabilește componența formațiunilor de studiu în baza hotărârii consiliului de administrație; </w:t>
      </w:r>
    </w:p>
    <w:p w14:paraId="56CAB68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elaborează proiectul de încadrare cu personal didactic de predare, precum și schema de personal didactic auxiliar și administrativ și le supune, spre aprobare, consiliului de administrație; </w:t>
      </w:r>
    </w:p>
    <w:p w14:paraId="39C8A14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numește, după consultarea consiliului profesoral, în baza hotărârii consiliului de administrație, profesorii diriginți la clase, precum și coordonatorul pentru proiecte și programe educative școlare și extrașcolare; </w:t>
      </w:r>
    </w:p>
    <w:p w14:paraId="60E0B50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numește cadrul didactic care face parte din consiliul clasei, ce poate prelua atribuțiile profesorului diriginte, în condițiile în care acesta este indisponibil pentru o perioadă de timp, din motive obiective; </w:t>
      </w:r>
    </w:p>
    <w:p w14:paraId="278EA8C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numește, în baza hotărârii consiliului de administrație, coordonatorii structurilor care aparțin de unitatea de învățământ, din rândul cadrelor didactice, de regulă, titulare, care își desfășoară activitatea în structurile respective; </w:t>
      </w:r>
    </w:p>
    <w:p w14:paraId="26ED100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stabilește, prin decizie, componența comisiilor din cadrul unității de învățământ, în baza hotărârii consiliului de administrație; </w:t>
      </w:r>
    </w:p>
    <w:p w14:paraId="6F8D293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comisia de întocmire a orarului și îl propune spre aprobare consiliului de administrație; </w:t>
      </w:r>
    </w:p>
    <w:p w14:paraId="1574390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l) aprobă graficul serviciului pe școală al personalului didactic; </w:t>
      </w:r>
    </w:p>
    <w:p w14:paraId="26BC344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propune consiliului de administrație, spre aprobare, calendarul activităților educative ale unității de învățământ; </w:t>
      </w:r>
    </w:p>
    <w:p w14:paraId="1D2E823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aprobă, prin decizie, regulamentele de funcționare ale cercurilor, asociațiilor științifice, tehnice, sportive și cultural- artistice ale elevilor din unitatea de învățământ în baza hotărârii consiliului de administrație; </w:t>
      </w:r>
    </w:p>
    <w:p w14:paraId="1C46BD45"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o) elaborează instrumente interne de lucru, utilizate în activitatea de îndrumare, control și evaluare a tuturor activităților care se desfășoară în unitatea de învățământ și le supune spre aprobare consiliului de administrație;</w:t>
      </w:r>
    </w:p>
    <w:p w14:paraId="60D7BD8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asigură aplicarea planului de învățământ, a programelor școlare și a metodologiei privind evaluarea rezultatelor școlare; </w:t>
      </w:r>
    </w:p>
    <w:p w14:paraId="4F8DFBF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q) controlează calitatea procesului instructiv-educativ, prin verificarea documentelor, prin asistențe la ore și prin participări la diverse activități educative extracurriculare și extrașcolare; în cursul unui an școlar, directorul efectuează asistențe la orele de curs, astfel încât fiecare cadru didactic să fie asistat cel puțin de două ori pe an școlar; </w:t>
      </w:r>
    </w:p>
    <w:p w14:paraId="1508277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r) monitorizează activitatea de formare continuă a personalului din unitate; </w:t>
      </w:r>
    </w:p>
    <w:p w14:paraId="74DF004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 monitorizează activitatea cadrelor didactice debutante și sprijină integrarea acestora în colectivul unității de învățământ; </w:t>
      </w:r>
    </w:p>
    <w:p w14:paraId="2A1AB44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t) consemnează zilnic în condica de prezență absențele și întârzierile la orele de curs ale personalului didactic de predare și de instruire practică, precum și întârzierile personalului didactic auxiliar și administrativ de la programul de lucru; </w:t>
      </w:r>
    </w:p>
    <w:p w14:paraId="5D82033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 își asumă, alături de consiliul de administrație, răspunderea publică pentru performanțele unității de învățământ pe care o conduce; </w:t>
      </w:r>
    </w:p>
    <w:p w14:paraId="5FC3555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 numește și controlează personalul care răspunde de sigiliul unității de învățământ; w) asigură arhivarea documentelor oficiale și școlare; </w:t>
      </w:r>
    </w:p>
    <w:p w14:paraId="63AEA39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x) răspunde de întocmirea, eliberarea, reconstituirea, anularea, completarea și gestionarea actelor de studii; răspunde de întocmirea, eliberarea, reconstituirea, anularea, completarea, modificarea, rectificarea și gestionarea documentelor de evidență școlară; </w:t>
      </w:r>
    </w:p>
    <w:p w14:paraId="3DC659F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y) aprobă vizitarea unității de învățământ, de către persoane din afara unității, inclusiv de către reprezentanți ai mass-media. Fac excepție de la această prevedere reprezentanții instituțiilor cu drept de îndrumare și control asupra unităților de învățământ, precum și persoanele care participă la procesul de monitorizare și evaluare a calității sistemului de învățământ; </w:t>
      </w:r>
    </w:p>
    <w:p w14:paraId="7D75C2C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z) răspunde de realizarea, utilizarea, păstrarea, completarea și modernizarea bazei materiale și sportive a unității de învățământ, coordonează activitatea din internat și de la cantină; </w:t>
      </w:r>
    </w:p>
    <w:p w14:paraId="29BE1DA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aa) răspunde de întocmirea corectă și la termen a statelor lunare de plată a drepturilor salariale; </w:t>
      </w:r>
    </w:p>
    <w:p w14:paraId="7D84E6C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bb) răspunde de asigurarea manualelor școlare pentru elevii din învățământul obligatoriu, conform prevederilor legale. Asigură personalului didactic condițiile necesare pentru studierea și alegerea manualelor pentru elevi; </w:t>
      </w:r>
    </w:p>
    <w:p w14:paraId="6E9699A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cc) răspunde de stabilirea necesarului de burse școlare și a altor facilități la nivelul unității de învățământ, conform legislației în vigoare; </w:t>
      </w:r>
    </w:p>
    <w:p w14:paraId="2291F74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dd) răspunde de respectarea condițiilor și a exigențelor privind normele de igienă școlară, de protecție și securitate în muncă, de protecție civilă și de pază contra incendiilor, în unitatea de învățământ; </w:t>
      </w:r>
    </w:p>
    <w:p w14:paraId="54C86DF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ee) aplică sancțiuni pentru abaterile disciplinare săvârșite de personalul unității de învățământ, în limita prevederilor legale în vigoare; </w:t>
      </w:r>
    </w:p>
    <w:p w14:paraId="2830147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ff) aplică sancțiunile prevăzute de legislația în vigoare pentru abaterile disciplinare săvârșite de elevi; </w:t>
      </w:r>
    </w:p>
    <w:p w14:paraId="578D203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gg) răspunde de transmiterea corectă și la termen a datelor solicitate de inspectoratul școlar; </w:t>
      </w:r>
    </w:p>
    <w:p w14:paraId="5C19F72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hh) comunică inspectorului școlar general, în timpul cel mai scurt, orice situație de natură să afecteze procesul instructiv-educativ sau imaginea școlii; </w:t>
      </w:r>
    </w:p>
    <w:p w14:paraId="6B2AB7AE"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ii) solicită consultanță și asistență juridică de la ISJ/ISMB pentru toate procesele sau alte situații/litigii în care este implicată unitatea de învățământ și are obligația de a asigura reprezentarea în instanță;</w:t>
      </w:r>
    </w:p>
    <w:p w14:paraId="60D5705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jj) directorul îndeplinește și alte atribuții stabilite de către consiliul de administrație, potrivit legii, precum și orice alte atribuții ce rezultă din prevederile legale în vigoare și contractele colective de muncă aplicabile. </w:t>
      </w:r>
    </w:p>
    <w:p w14:paraId="77449E3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Pentru realizarea atribuțiilor sale, directorul se consultă cu reprezentanții organizațiilor sindicale reprezentative la nivel de sector de negociere colectivă învățământ preuniversitar din unitatea de învățământ și/sau, după caz, cu reprezentanții salariaților din unitatea de învățământ, în conformitate cu prevederile legale. </w:t>
      </w:r>
    </w:p>
    <w:p w14:paraId="1E7581B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În lipsă, directorul are obligația de a delega atribuțiile către directorul adjunct sau către un alt cadru didactic, membru al consiliului de administrație. </w:t>
      </w:r>
    </w:p>
    <w:p w14:paraId="1CFD064B"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Neîndeplinirea acestei obligații constituie abatere disciplinară și se sancționează conform legii.</w:t>
      </w:r>
    </w:p>
    <w:p w14:paraId="31E73E6B"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676"/>
      </w:tblGrid>
      <w:tr w:rsidR="00681D0D" w:rsidRPr="00FA0BF7" w14:paraId="4699CFB3" w14:textId="77777777" w:rsidTr="005817A5">
        <w:tc>
          <w:tcPr>
            <w:tcW w:w="4113" w:type="dxa"/>
          </w:tcPr>
          <w:p w14:paraId="0F525A2D"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Inspector şcolar general,</w:t>
            </w:r>
          </w:p>
          <w:p w14:paraId="655A38E0" w14:textId="77777777" w:rsidR="00681D0D" w:rsidRPr="00FA0BF7" w:rsidRDefault="00681D0D" w:rsidP="0090229C">
            <w:pPr>
              <w:jc w:val="center"/>
              <w:rPr>
                <w:rFonts w:ascii="Arial" w:hAnsi="Arial" w:cs="Arial"/>
                <w:sz w:val="20"/>
                <w:szCs w:val="20"/>
                <w:lang w:val="ro-RO"/>
              </w:rPr>
            </w:pPr>
            <w:r>
              <w:rPr>
                <w:rFonts w:ascii="Arial" w:hAnsi="Arial" w:cs="Arial"/>
                <w:sz w:val="20"/>
                <w:szCs w:val="20"/>
                <w:lang w:val="ro-RO"/>
              </w:rPr>
              <w:t>Pop Mihai-Cosmin</w:t>
            </w:r>
          </w:p>
        </w:tc>
        <w:tc>
          <w:tcPr>
            <w:tcW w:w="4676" w:type="dxa"/>
          </w:tcPr>
          <w:p w14:paraId="5144E2FC"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Director,</w:t>
            </w:r>
          </w:p>
          <w:p w14:paraId="5AC4AFD1" w14:textId="77777777" w:rsidR="00681D0D" w:rsidRPr="00FA0BF7" w:rsidRDefault="00681D0D" w:rsidP="00682951">
            <w:pPr>
              <w:jc w:val="center"/>
              <w:rPr>
                <w:rFonts w:ascii="Arial" w:hAnsi="Arial" w:cs="Arial"/>
                <w:sz w:val="20"/>
                <w:szCs w:val="20"/>
                <w:lang w:val="ro-RO"/>
              </w:rPr>
            </w:pPr>
            <w:r>
              <w:rPr>
                <w:rFonts w:ascii="Arial" w:hAnsi="Arial" w:cs="Arial"/>
                <w:sz w:val="20"/>
                <w:szCs w:val="20"/>
                <w:lang w:val="ro-RO"/>
              </w:rPr>
              <w:t>........................................................</w:t>
            </w:r>
          </w:p>
        </w:tc>
      </w:tr>
    </w:tbl>
    <w:p w14:paraId="15C1D9A6" w14:textId="77777777" w:rsidR="00681D0D" w:rsidRDefault="00681D0D" w:rsidP="0037598F">
      <w:pPr>
        <w:autoSpaceDE w:val="0"/>
        <w:autoSpaceDN w:val="0"/>
        <w:adjustRightInd w:val="0"/>
        <w:jc w:val="both"/>
        <w:rPr>
          <w:rFonts w:ascii="Arial" w:hAnsi="Arial" w:cs="Arial"/>
          <w:color w:val="191919"/>
          <w:sz w:val="20"/>
          <w:szCs w:val="20"/>
          <w:lang w:val="ro-RO"/>
        </w:rPr>
        <w:sectPr w:rsidR="00681D0D" w:rsidSect="00681D0D">
          <w:footerReference w:type="default" r:id="rId103"/>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681D0D" w:rsidRPr="00FA0BF7" w14:paraId="2041F82F" w14:textId="77777777" w:rsidTr="007861FC">
        <w:trPr>
          <w:jc w:val="center"/>
        </w:trPr>
        <w:tc>
          <w:tcPr>
            <w:tcW w:w="4393" w:type="dxa"/>
          </w:tcPr>
          <w:p w14:paraId="48C7840E"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noProof/>
                <w:color w:val="191919"/>
                <w:sz w:val="20"/>
                <w:szCs w:val="20"/>
                <w:lang w:val="ro-RO"/>
              </w:rPr>
              <w:drawing>
                <wp:inline distT="0" distB="0" distL="0" distR="0" wp14:anchorId="7F22C467" wp14:editId="73D58FB0">
                  <wp:extent cx="1653975" cy="360000"/>
                  <wp:effectExtent l="0" t="0" r="0" b="0"/>
                  <wp:docPr id="8358188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2921E341"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w:t>
            </w:r>
          </w:p>
        </w:tc>
        <w:tc>
          <w:tcPr>
            <w:tcW w:w="4928" w:type="dxa"/>
          </w:tcPr>
          <w:p w14:paraId="14180A1C"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Unitatea şcolară</w:t>
            </w:r>
          </w:p>
          <w:p w14:paraId="7948914F"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647A1D">
              <w:rPr>
                <w:rFonts w:ascii="Arial" w:hAnsi="Arial" w:cs="Arial"/>
                <w:b/>
                <w:bCs/>
                <w:noProof/>
                <w:color w:val="191919"/>
                <w:sz w:val="20"/>
                <w:szCs w:val="20"/>
                <w:lang w:val="ro-RO"/>
              </w:rPr>
              <w:t>Școala Gimnazială Lăpuș</w:t>
            </w:r>
          </w:p>
          <w:p w14:paraId="6FFB8C4A"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__________________________________</w:t>
            </w:r>
          </w:p>
        </w:tc>
      </w:tr>
    </w:tbl>
    <w:p w14:paraId="1DDADBF2" w14:textId="77777777" w:rsidR="00681D0D" w:rsidRPr="00FA0BF7" w:rsidRDefault="00681D0D" w:rsidP="0005536A">
      <w:pPr>
        <w:autoSpaceDE w:val="0"/>
        <w:autoSpaceDN w:val="0"/>
        <w:adjustRightInd w:val="0"/>
        <w:jc w:val="center"/>
        <w:rPr>
          <w:rFonts w:ascii="Arial" w:hAnsi="Arial" w:cs="Arial"/>
          <w:b/>
          <w:bCs/>
          <w:color w:val="191919"/>
          <w:sz w:val="20"/>
          <w:szCs w:val="20"/>
          <w:lang w:val="ro-RO"/>
        </w:rPr>
      </w:pPr>
    </w:p>
    <w:p w14:paraId="7034A795"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p>
    <w:p w14:paraId="2F0DE2B6"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FIȘA POSTULUI</w:t>
      </w:r>
      <w:r w:rsidRPr="004954FF">
        <w:rPr>
          <w:rStyle w:val="FootnoteReference"/>
          <w:rFonts w:ascii="Arial" w:hAnsi="Arial" w:cs="Arial"/>
          <w:b/>
          <w:bCs/>
          <w:color w:val="FFFFFF" w:themeColor="background1"/>
          <w:sz w:val="20"/>
          <w:szCs w:val="20"/>
          <w:lang w:val="ro-RO"/>
        </w:rPr>
        <w:footnoteReference w:id="97"/>
      </w:r>
      <w:r w:rsidRPr="004954FF">
        <w:rPr>
          <w:rFonts w:ascii="Arial" w:hAnsi="Arial" w:cs="Arial"/>
          <w:b/>
          <w:bCs/>
          <w:color w:val="191919"/>
          <w:sz w:val="20"/>
          <w:szCs w:val="20"/>
          <w:vertAlign w:val="superscript"/>
          <w:lang w:val="ro-RO"/>
        </w:rPr>
        <w:t>1</w:t>
      </w:r>
    </w:p>
    <w:p w14:paraId="42BF2307"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DIRECTOR UNITATE DE ÎNVĂȚĂMÂNT</w:t>
      </w:r>
    </w:p>
    <w:p w14:paraId="39AFA540"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(anexă la Contractul de management nr. ......</w:t>
      </w:r>
      <w:r>
        <w:rPr>
          <w:rFonts w:ascii="Arial" w:hAnsi="Arial" w:cs="Arial"/>
          <w:b/>
          <w:bCs/>
          <w:color w:val="191919"/>
          <w:sz w:val="20"/>
          <w:szCs w:val="20"/>
          <w:lang w:val="ro-RO"/>
        </w:rPr>
        <w:t>.....................</w:t>
      </w:r>
      <w:r w:rsidRPr="00FA0BF7">
        <w:rPr>
          <w:rFonts w:ascii="Arial" w:hAnsi="Arial" w:cs="Arial"/>
          <w:b/>
          <w:bCs/>
          <w:color w:val="191919"/>
          <w:sz w:val="20"/>
          <w:szCs w:val="20"/>
          <w:lang w:val="ro-RO"/>
        </w:rPr>
        <w:t>.......)</w:t>
      </w:r>
    </w:p>
    <w:p w14:paraId="22635CB2" w14:textId="77777777" w:rsidR="00681D0D" w:rsidRPr="00FA0BF7" w:rsidRDefault="00681D0D" w:rsidP="0041140E">
      <w:pPr>
        <w:autoSpaceDE w:val="0"/>
        <w:autoSpaceDN w:val="0"/>
        <w:adjustRightInd w:val="0"/>
        <w:jc w:val="center"/>
        <w:rPr>
          <w:rFonts w:ascii="Arial" w:hAnsi="Arial" w:cs="Arial"/>
          <w:b/>
          <w:bCs/>
          <w:color w:val="191919"/>
          <w:sz w:val="20"/>
          <w:szCs w:val="20"/>
          <w:lang w:val="ro-RO"/>
        </w:rPr>
      </w:pPr>
    </w:p>
    <w:p w14:paraId="58E7E756" w14:textId="77777777" w:rsidR="00681D0D" w:rsidRPr="00FA0BF7" w:rsidRDefault="00681D0D" w:rsidP="00E46826">
      <w:pPr>
        <w:autoSpaceDE w:val="0"/>
        <w:autoSpaceDN w:val="0"/>
        <w:adjustRightInd w:val="0"/>
        <w:ind w:firstLine="284"/>
        <w:jc w:val="both"/>
        <w:rPr>
          <w:rFonts w:ascii="Arial" w:hAnsi="Arial" w:cs="Arial"/>
          <w:color w:val="191919"/>
          <w:sz w:val="20"/>
          <w:szCs w:val="20"/>
          <w:lang w:val="ro-RO"/>
        </w:rPr>
      </w:pPr>
    </w:p>
    <w:p w14:paraId="53A2C3CE"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Funcția: Director </w:t>
      </w:r>
    </w:p>
    <w:p w14:paraId="263E8F74"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Numele și prenumele: ................ </w:t>
      </w:r>
    </w:p>
    <w:p w14:paraId="491211E8" w14:textId="77777777" w:rsidR="00681D0D" w:rsidRPr="00F60F01" w:rsidRDefault="00681D0D" w:rsidP="00D2444F">
      <w:pPr>
        <w:autoSpaceDE w:val="0"/>
        <w:autoSpaceDN w:val="0"/>
        <w:adjustRightInd w:val="0"/>
        <w:ind w:firstLine="284"/>
        <w:jc w:val="both"/>
        <w:rPr>
          <w:rFonts w:ascii="Arial" w:hAnsi="Arial" w:cs="Arial"/>
          <w:b/>
          <w:bCs/>
          <w:color w:val="191919"/>
          <w:sz w:val="20"/>
          <w:szCs w:val="20"/>
          <w:lang w:val="ro-RO"/>
        </w:rPr>
      </w:pPr>
      <w:r w:rsidRPr="00F60F01">
        <w:rPr>
          <w:rFonts w:ascii="Arial" w:hAnsi="Arial" w:cs="Arial"/>
          <w:b/>
          <w:bCs/>
          <w:color w:val="191919"/>
          <w:sz w:val="20"/>
          <w:szCs w:val="20"/>
          <w:lang w:val="ro-RO"/>
        </w:rPr>
        <w:t>Telefon/Mobil: ..........................</w:t>
      </w:r>
    </w:p>
    <w:p w14:paraId="5545D708"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Unitatea de învățământ: </w:t>
      </w:r>
      <w:r w:rsidRPr="00647A1D">
        <w:rPr>
          <w:rFonts w:ascii="Arial" w:hAnsi="Arial" w:cs="Arial"/>
          <w:noProof/>
          <w:color w:val="191919"/>
          <w:sz w:val="20"/>
          <w:szCs w:val="20"/>
          <w:lang w:val="ro-RO"/>
        </w:rPr>
        <w:t>Școala Gimnazială Lăpuș</w:t>
      </w:r>
    </w:p>
    <w:p w14:paraId="7357415E"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Studii: ............................. </w:t>
      </w:r>
    </w:p>
    <w:p w14:paraId="7573AFD4"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Anul absolvirii: .................... </w:t>
      </w:r>
    </w:p>
    <w:p w14:paraId="722D3B71"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Specialitatea: ...................... </w:t>
      </w:r>
    </w:p>
    <w:p w14:paraId="4C4E5FC0"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Vechime în învățământ: .............. </w:t>
      </w:r>
    </w:p>
    <w:p w14:paraId="75BC32C5"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Gradul didactic: .................... </w:t>
      </w:r>
    </w:p>
    <w:p w14:paraId="4FF4B098"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Obligația de predare: </w:t>
      </w:r>
    </w:p>
    <w:p w14:paraId="792788F6"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Numire prin Decizia inspectorului școlar general nr. ...... din ......... </w:t>
      </w:r>
    </w:p>
    <w:p w14:paraId="7CBE4C16"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Data numirii în funcția de conducere: .............. </w:t>
      </w:r>
    </w:p>
    <w:p w14:paraId="2B79D89C"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p w14:paraId="7C77B2CF"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Integrarea în structura organizatorică </w:t>
      </w:r>
    </w:p>
    <w:p w14:paraId="17139CBF"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Postul imediat superior: inspector școlar general </w:t>
      </w:r>
    </w:p>
    <w:p w14:paraId="66711471"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Subordonări: personalul didactic de predare, didactic auxiliar și administrativ din unitatea de învățământ </w:t>
      </w:r>
    </w:p>
    <w:p w14:paraId="1B2A10B7"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Relații de muncă </w:t>
      </w:r>
    </w:p>
    <w:p w14:paraId="37CFF1E8"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Ierarhice: inspector școlar general, inspector școlar general adjunct </w:t>
      </w:r>
    </w:p>
    <w:p w14:paraId="3F801850"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Funcționale: inspectori școlari, directori/directori adjuncți ai altor unități de învățământ, autorități ale administrației publice locale/județene. </w:t>
      </w:r>
    </w:p>
    <w:p w14:paraId="30319665"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colaborare: cu alți furnizori de educație și de formare, structuri consultative din învățământ, organizații sindicale, organizații neguvernamentale. </w:t>
      </w:r>
    </w:p>
    <w:p w14:paraId="796378A7"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reprezentare: reprezentarea oficială a unității de învățământ. </w:t>
      </w:r>
    </w:p>
    <w:p w14:paraId="7818A84F" w14:textId="77777777" w:rsidR="00681D0D" w:rsidRPr="005C40FA" w:rsidRDefault="00681D0D" w:rsidP="00144B22">
      <w:pPr>
        <w:autoSpaceDE w:val="0"/>
        <w:autoSpaceDN w:val="0"/>
        <w:adjustRightInd w:val="0"/>
        <w:ind w:firstLine="284"/>
        <w:jc w:val="both"/>
        <w:rPr>
          <w:rFonts w:ascii="Arial" w:hAnsi="Arial" w:cs="Arial"/>
          <w:b/>
          <w:bCs/>
          <w:color w:val="191919"/>
          <w:sz w:val="20"/>
          <w:szCs w:val="20"/>
          <w:lang w:val="ro-RO"/>
        </w:rPr>
      </w:pPr>
      <w:r w:rsidRPr="005C40FA">
        <w:rPr>
          <w:rFonts w:ascii="Arial" w:hAnsi="Arial" w:cs="Arial"/>
          <w:b/>
          <w:bCs/>
          <w:color w:val="191919"/>
          <w:sz w:val="20"/>
          <w:szCs w:val="20"/>
          <w:lang w:val="ro-RO"/>
        </w:rPr>
        <w:t xml:space="preserve">Atribuțiile directorului se raportează la: </w:t>
      </w:r>
    </w:p>
    <w:p w14:paraId="64FDD276"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Legii învățământului preuniversitar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787FEB21"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Regulamentului de organizare și funcționare a unităților de învățământ preuniversitar, aprobat prin ordin de ministru; </w:t>
      </w:r>
    </w:p>
    <w:p w14:paraId="5E6C5144"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legislației și actelor normative subsecvente Legii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7C767657"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ordinele, instrucțiunile și precizările emise de Ministerul Educației și Cercetării; </w:t>
      </w:r>
    </w:p>
    <w:p w14:paraId="67A6E33C"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FA0BF7">
        <w:rPr>
          <w:rFonts w:ascii="Arial" w:hAnsi="Arial" w:cs="Arial"/>
          <w:color w:val="191919"/>
          <w:sz w:val="20"/>
          <w:szCs w:val="20"/>
          <w:lang w:val="ro-RO"/>
        </w:rPr>
        <w:t xml:space="preserve">– deciziile emise </w:t>
      </w:r>
      <w:r w:rsidRPr="004E1165">
        <w:rPr>
          <w:rFonts w:ascii="Arial" w:hAnsi="Arial" w:cs="Arial"/>
          <w:color w:val="000000" w:themeColor="text1"/>
          <w:sz w:val="20"/>
          <w:szCs w:val="20"/>
          <w:lang w:val="ro-RO"/>
        </w:rPr>
        <w:t xml:space="preserve">de inspectorul școlar general; </w:t>
      </w:r>
    </w:p>
    <w:p w14:paraId="086869EA"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hotărârile consiliului de administrație al unității de învățământ:</w:t>
      </w:r>
    </w:p>
    <w:p w14:paraId="28B3E5D0"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xml:space="preserve">– </w:t>
      </w:r>
      <w:r>
        <w:rPr>
          <w:rFonts w:ascii="Arial" w:hAnsi="Arial" w:cs="Arial"/>
          <w:color w:val="000000" w:themeColor="text1"/>
          <w:sz w:val="20"/>
          <w:szCs w:val="20"/>
          <w:lang w:val="ro-RO"/>
        </w:rPr>
        <w:t xml:space="preserve">prevederile legislației naționale, </w:t>
      </w:r>
      <w:r w:rsidRPr="004E1165">
        <w:rPr>
          <w:rFonts w:ascii="Arial" w:hAnsi="Arial" w:cs="Arial"/>
          <w:color w:val="000000" w:themeColor="text1"/>
          <w:sz w:val="20"/>
          <w:szCs w:val="20"/>
          <w:lang w:val="ro-RO"/>
        </w:rPr>
        <w:t>aplicabil</w:t>
      </w:r>
      <w:r>
        <w:rPr>
          <w:rFonts w:ascii="Arial" w:hAnsi="Arial" w:cs="Arial"/>
          <w:color w:val="000000" w:themeColor="text1"/>
          <w:sz w:val="20"/>
          <w:szCs w:val="20"/>
          <w:lang w:val="ro-RO"/>
        </w:rPr>
        <w:t>e</w:t>
      </w:r>
      <w:r w:rsidRPr="004E1165">
        <w:rPr>
          <w:rFonts w:ascii="Arial" w:hAnsi="Arial" w:cs="Arial"/>
          <w:color w:val="000000" w:themeColor="text1"/>
          <w:sz w:val="20"/>
          <w:szCs w:val="20"/>
          <w:lang w:val="ro-RO"/>
        </w:rPr>
        <w:t xml:space="preserve"> inclusiv în domeniul educației.</w:t>
      </w:r>
    </w:p>
    <w:p w14:paraId="1884320F" w14:textId="77777777" w:rsidR="00681D0D" w:rsidRPr="004E1165" w:rsidRDefault="00681D0D" w:rsidP="00C5752B">
      <w:pPr>
        <w:autoSpaceDE w:val="0"/>
        <w:autoSpaceDN w:val="0"/>
        <w:adjustRightInd w:val="0"/>
        <w:ind w:firstLine="284"/>
        <w:jc w:val="both"/>
        <w:rPr>
          <w:rFonts w:ascii="Arial" w:hAnsi="Arial" w:cs="Arial"/>
          <w:color w:val="000000" w:themeColor="text1"/>
          <w:sz w:val="20"/>
          <w:szCs w:val="20"/>
          <w:lang w:val="ro-RO"/>
        </w:rPr>
      </w:pPr>
    </w:p>
    <w:p w14:paraId="22812698" w14:textId="77777777" w:rsidR="00681D0D" w:rsidRPr="004E1165" w:rsidRDefault="00681D0D" w:rsidP="00B4331B">
      <w:pPr>
        <w:autoSpaceDE w:val="0"/>
        <w:autoSpaceDN w:val="0"/>
        <w:adjustRightInd w:val="0"/>
        <w:ind w:firstLine="284"/>
        <w:jc w:val="both"/>
        <w:rPr>
          <w:rFonts w:ascii="Arial" w:hAnsi="Arial" w:cs="Arial"/>
          <w:b/>
          <w:bCs/>
          <w:color w:val="000000" w:themeColor="text1"/>
          <w:sz w:val="20"/>
          <w:szCs w:val="20"/>
          <w:lang w:val="ro-RO"/>
        </w:rPr>
      </w:pPr>
      <w:r w:rsidRPr="004E1165">
        <w:rPr>
          <w:rFonts w:ascii="Arial" w:hAnsi="Arial" w:cs="Arial"/>
          <w:b/>
          <w:bCs/>
          <w:color w:val="000000" w:themeColor="text1"/>
          <w:sz w:val="20"/>
          <w:szCs w:val="20"/>
          <w:lang w:val="ro-RO"/>
        </w:rPr>
        <w:t xml:space="preserve">I. Atribuții generale </w:t>
      </w:r>
    </w:p>
    <w:p w14:paraId="4FB2511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4E1165">
        <w:rPr>
          <w:rFonts w:ascii="Arial" w:hAnsi="Arial" w:cs="Arial"/>
          <w:color w:val="000000" w:themeColor="text1"/>
          <w:sz w:val="20"/>
          <w:szCs w:val="20"/>
          <w:lang w:val="ro-RO"/>
        </w:rPr>
        <w:t>1. Realizează conducerea executivă a unității de învățământ preuniversitar, în conformitate cu atribuțiile conferite de legislația în vigoare</w:t>
      </w:r>
      <w:r w:rsidRPr="00FA0BF7">
        <w:rPr>
          <w:rFonts w:ascii="Arial" w:hAnsi="Arial" w:cs="Arial"/>
          <w:color w:val="191919"/>
          <w:sz w:val="20"/>
          <w:szCs w:val="20"/>
          <w:lang w:val="ro-RO"/>
        </w:rPr>
        <w:t xml:space="preserve">, cu hotărârile consiliului de administrație al unității de învățământ, precum și cu alte reglementări legale. </w:t>
      </w:r>
    </w:p>
    <w:p w14:paraId="06DD97D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2. Manifestă loialitate față de unitatea de învățământ, credibilitate și responsabilitate în deciziile sale, încredere în capacitățile angajaților, încurajează și susține colegii, în vederea motivării pentru formare continuă și pentru crearea în unitate a unui climat optim desfășurării procesului de învățământ. </w:t>
      </w:r>
    </w:p>
    <w:p w14:paraId="7E175E6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3. Răspunde de întreaga activitate financiar-contabilă a unității în calitatea sa de ordonator de credite și coordonează direct compartimentul financiar-contabil. </w:t>
      </w:r>
    </w:p>
    <w:p w14:paraId="618CCDC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4. Realizează activitatea de îndrumare și control asupra activității întregului personal salariat al unității de învățământ. Colaborează cu personalul cabinetului medical și stomatologic. </w:t>
      </w:r>
    </w:p>
    <w:p w14:paraId="71BF7F5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5. Este președintele consiliului profesoral și al consiliului de administrație, în fața cărora prezintă rapoarte anuale. </w:t>
      </w:r>
    </w:p>
    <w:p w14:paraId="5A853F50"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II. Atribuții specifice </w:t>
      </w:r>
    </w:p>
    <w:p w14:paraId="44DAD314"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1. În exercitarea funcției de conducere executivă: </w:t>
      </w:r>
    </w:p>
    <w:p w14:paraId="19E0792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este reprezentantul legal al unității de învățământ, având obligația reprezentării și apărării drepturilor și intereselor legitime ale acesteia în raporturile cu autoritățile publice, instituțiile de orice natură, precum și cu orice persoană juridică sau fizică, română sau străină; </w:t>
      </w:r>
    </w:p>
    <w:p w14:paraId="5394098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realizează conducerea executivă a unității de învățământ și organizează întreaga activitate educațională; </w:t>
      </w:r>
    </w:p>
    <w:p w14:paraId="713D993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organizează și este direct responsabil de aplicarea legislației în vigoare, la nivelul unității de învățământ; </w:t>
      </w:r>
    </w:p>
    <w:p w14:paraId="632CB14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asigură managementul strategic al unității de învățământ, în colaborare cu autoritățile administrației publice locale, după consultarea partenerilor sociali și a reprezentanților părinților și elevilor; </w:t>
      </w:r>
    </w:p>
    <w:p w14:paraId="4499848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asigură managementul operațional al unității de învățământ și este direct responsabil de calitatea educației furnizate de unitatea de învățământ; </w:t>
      </w:r>
    </w:p>
    <w:p w14:paraId="507CF39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asigură corelarea obiectivelor specifice unității de învățământ cu cele stabilite la nivel național și local; </w:t>
      </w:r>
    </w:p>
    <w:p w14:paraId="6499166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coordonează procesul de obținere a autorizațiilor și avizelor legale necesare funcționării unității de învățământ; </w:t>
      </w:r>
    </w:p>
    <w:p w14:paraId="5FFD82F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asigură aplicarea și respectarea normelor de sănătate și securitate în muncă; </w:t>
      </w:r>
    </w:p>
    <w:p w14:paraId="1B96799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semnează parteneriate cu operatorii economici pentru asigurarea instruirii practice a elevilor; </w:t>
      </w:r>
    </w:p>
    <w:p w14:paraId="76C2E48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prezintă, anual, un raport asupra calității educației în unitatea de învățământ pe care o conduce, întocmit de Comisia de evaluare și asigurare a calității; raportul, aprobat de consiliul de administrație, este prezentat în fața consiliului profesoral, comitetului reprezentativ al părinților/asociației de părinți și este adus la cunoștința autorităților administrației publice locale și a inspectoratului școlar; </w:t>
      </w:r>
    </w:p>
    <w:p w14:paraId="2DC6E17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elaborarea proiectului de dezvoltare instituțională a unității de învățământ, prin care se stabilește politica educațională a acesteia; </w:t>
      </w:r>
    </w:p>
    <w:p w14:paraId="41C58ABF" w14:textId="77777777" w:rsidR="00681D0D" w:rsidRPr="00FA0BF7"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l) lansează proiecte de parteneriat cu unități de învățământ similare din Uniunea Europeană sau din alte zone;</w:t>
      </w:r>
    </w:p>
    <w:p w14:paraId="5268916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solicită consiliului reprezentativ al părinților și, după caz, consiliului local/consiliului județean și consiliului reprezentativ al elevilor desemnarea reprezentanților lor în consiliul de administrație al unității de învățământ; </w:t>
      </w:r>
    </w:p>
    <w:p w14:paraId="109F42B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numește, prin decizie, componența comisiilor pentru examenele de corigențe, amânări sau diferențe; </w:t>
      </w:r>
    </w:p>
    <w:p w14:paraId="48CE0FB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 coordonează activitățile de pregătire organizate de cadrele didactice pentru elevii care participă la olimpiade, concursuri, competiții sportive și festivaluri naționale și internaționale; </w:t>
      </w:r>
    </w:p>
    <w:p w14:paraId="243E892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în exercitarea atribuțiilor și a responsabilităților stabilite, directorul emite decizii și note de serviciu. </w:t>
      </w:r>
    </w:p>
    <w:p w14:paraId="0E2129B7"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2. În exercitarea funcției de angajator: </w:t>
      </w:r>
    </w:p>
    <w:p w14:paraId="294A04F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angajează personalul din unitate prin încheierea contractului individual de muncă; </w:t>
      </w:r>
    </w:p>
    <w:p w14:paraId="17ACFCA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întocmește, conform legii, fișele posturilor pentru personalul din subordine; răspunde de selecția, angajarea, evaluarea periodică, salarizarea, formarea, motivarea și încetarea raporturilor de muncă ale personalului din unitate, cu respectarea strictă a legislației incidente, în vigoare; </w:t>
      </w:r>
    </w:p>
    <w:p w14:paraId="6266523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propune consiliului de administrație vacantarea posturilor, organizarea concursurilor pe post și angajarea personalului; </w:t>
      </w:r>
    </w:p>
    <w:p w14:paraId="0A6DBC6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îndeplinește atribuțiile prevăzute de metodologia-cadru privind mobilitatea personalului didactic de predare din învățământul preuniversitar, de metodologia de ocupare a posturilor didactice care se vacantează în timpul anului școlar, precum și de alte acte normative elaborate de Ministerul Educației și Cercetării; </w:t>
      </w:r>
    </w:p>
    <w:p w14:paraId="2EE0EDB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coordonează organizarea și desfășurarea concursului de ocupare a posturilor; </w:t>
      </w:r>
    </w:p>
    <w:p w14:paraId="060C77D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stabilește atribuțiile coordonatorului pentru proiecte și programe educative școlare și extrașcolare, în funcție de specificul unității; </w:t>
      </w:r>
    </w:p>
    <w:p w14:paraId="275D942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aprobă concediile de odihnă ale personalului didactic de predare, didactic auxiliar și administrativ, pe baza solicitărilor scrise ale acestora, conform Legii nr. 53/2003 - Codul muncii, </w:t>
      </w:r>
      <w:r w:rsidRPr="00D9780C">
        <w:rPr>
          <w:rFonts w:ascii="Arial" w:hAnsi="Arial" w:cs="Arial"/>
          <w:i/>
          <w:iCs/>
          <w:color w:val="191919"/>
          <w:sz w:val="20"/>
          <w:szCs w:val="20"/>
          <w:lang w:val="ro-RO"/>
        </w:rPr>
        <w:t>republicată, cu modificările și completările ulterioare</w:t>
      </w:r>
      <w:r w:rsidRPr="00FA0BF7">
        <w:rPr>
          <w:rFonts w:ascii="Arial" w:hAnsi="Arial" w:cs="Arial"/>
          <w:color w:val="191919"/>
          <w:sz w:val="20"/>
          <w:szCs w:val="20"/>
          <w:lang w:val="ro-RO"/>
        </w:rPr>
        <w:t xml:space="preserve">, și contractului colectiv de muncă aplicabil; </w:t>
      </w:r>
    </w:p>
    <w:p w14:paraId="4C0A308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aprobă concediul fără plată și zilele libere plătite, conform prevederilor legale și ale contractului colectiv de muncă aplicabil, pentru întreg personalul, în condițiile asigurării suplinirii activității acestora; </w:t>
      </w:r>
    </w:p>
    <w:p w14:paraId="3DF39A8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coordonează realizarea planurilor de formare profesională în concordanță cu prevederile Legii nr. 198/2023, cu modificările și completările ulterioare, ale codului muncii, precum și ale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și propune aprobarea acestora de către consiliul de administrație; </w:t>
      </w:r>
    </w:p>
    <w:p w14:paraId="457B384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monitorizează implementarea planurilor de formare profesională a personalului didactic de predare, didactic auxiliar și administrativ; </w:t>
      </w:r>
    </w:p>
    <w:p w14:paraId="232BE25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aplică prevederile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659669C2" w14:textId="77777777" w:rsidR="00681D0D" w:rsidRPr="00426C69" w:rsidRDefault="00681D0D" w:rsidP="00426C69">
      <w:pPr>
        <w:autoSpaceDE w:val="0"/>
        <w:autoSpaceDN w:val="0"/>
        <w:adjustRightInd w:val="0"/>
        <w:ind w:firstLine="284"/>
        <w:jc w:val="both"/>
        <w:rPr>
          <w:rFonts w:ascii="Arial" w:hAnsi="Arial" w:cs="Arial"/>
          <w:b/>
          <w:bCs/>
          <w:color w:val="191919"/>
          <w:sz w:val="20"/>
          <w:szCs w:val="20"/>
          <w:lang w:val="ro-RO"/>
        </w:rPr>
      </w:pPr>
      <w:r w:rsidRPr="00426C69">
        <w:rPr>
          <w:rFonts w:ascii="Arial" w:hAnsi="Arial" w:cs="Arial"/>
          <w:b/>
          <w:bCs/>
          <w:color w:val="191919"/>
          <w:sz w:val="20"/>
          <w:szCs w:val="20"/>
          <w:lang w:val="ro-RO"/>
        </w:rPr>
        <w:t xml:space="preserve">3. În exercitarea funcției de ordonator de credite: </w:t>
      </w:r>
    </w:p>
    <w:p w14:paraId="56642EFC"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în consiliul de administrație, spre aprobare, proiectul de buget și raportul de execuție bugetară; </w:t>
      </w:r>
    </w:p>
    <w:p w14:paraId="5C6B6EE2"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răspunde de încadrarea în bugetul aprobat al unității de învățământ; </w:t>
      </w:r>
    </w:p>
    <w:p w14:paraId="2089BF2D" w14:textId="77777777" w:rsidR="00681D0D" w:rsidRPr="00FA0BF7"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c) se preocupă de atragerea de resurse extrabugetare, cu respectarea prevederilor legale;</w:t>
      </w:r>
    </w:p>
    <w:p w14:paraId="5F77EA7A"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răspunde de realizarea, utilizarea, păstrarea, completarea și modernizarea bazei materiale a unității de învățământ; </w:t>
      </w:r>
    </w:p>
    <w:p w14:paraId="166B2EF4"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urmărește modul de încasare a veniturilor; </w:t>
      </w:r>
    </w:p>
    <w:p w14:paraId="28F4F7F2"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răspunde în ceea ce privește necesitatea, oportunitatea și legalitatea angajării și utilizării creditelor bugetare, în limita și cu destinația aprobate prin bugetul propriu; </w:t>
      </w:r>
    </w:p>
    <w:p w14:paraId="58D8C652"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răspunde de integritatea și buna funcționare a bunurilor aflate în administrare; </w:t>
      </w:r>
    </w:p>
    <w:p w14:paraId="0F3D159A"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răspunde de organizarea și ținerea la zi a contabilității și prezentarea la termen a bilanțurilor contabile și a conturilor de execuție bugetară. </w:t>
      </w:r>
    </w:p>
    <w:p w14:paraId="3572784F" w14:textId="77777777" w:rsidR="00681D0D" w:rsidRPr="0037598F" w:rsidRDefault="00681D0D" w:rsidP="0037598F">
      <w:pPr>
        <w:autoSpaceDE w:val="0"/>
        <w:autoSpaceDN w:val="0"/>
        <w:adjustRightInd w:val="0"/>
        <w:ind w:firstLine="284"/>
        <w:jc w:val="both"/>
        <w:rPr>
          <w:rFonts w:ascii="Arial" w:hAnsi="Arial" w:cs="Arial"/>
          <w:b/>
          <w:bCs/>
          <w:color w:val="191919"/>
          <w:sz w:val="20"/>
          <w:szCs w:val="20"/>
          <w:lang w:val="ro-RO"/>
        </w:rPr>
      </w:pPr>
      <w:r w:rsidRPr="0037598F">
        <w:rPr>
          <w:rFonts w:ascii="Arial" w:hAnsi="Arial" w:cs="Arial"/>
          <w:b/>
          <w:bCs/>
          <w:color w:val="191919"/>
          <w:sz w:val="20"/>
          <w:szCs w:val="20"/>
          <w:lang w:val="ro-RO"/>
        </w:rPr>
        <w:t xml:space="preserve">4. Directorul unității de învățământ îndeplinește și următoarele atribuții: </w:t>
      </w:r>
    </w:p>
    <w:p w14:paraId="037E2D7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inspectoratului școlar, spre aprobare, proiectul planului de școlarizare, avizat de consiliului de administrație; </w:t>
      </w:r>
    </w:p>
    <w:p w14:paraId="1AA3F67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coordonează activitatea de elaborare a ofertei educaționale a unității de învățământ și o propune spre aprobare consiliului de administrație; </w:t>
      </w:r>
    </w:p>
    <w:p w14:paraId="1F3410B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coordonează și răspunde de colectarea datelor statistice pentru sistemul național de indicatori pentru educație, pe care le transmite inspectoratului școlar, și răspunde de introducerea datelor în Sistemul de Informații Integrat al învățământului din România (SIIIR); </w:t>
      </w:r>
    </w:p>
    <w:p w14:paraId="2B715D1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propune consiliului de administrație, spre aprobare, Regulamentul de organizare și funcționare a unității de învățământ; </w:t>
      </w:r>
    </w:p>
    <w:p w14:paraId="370D592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stabilește componența formațiunilor de studiu în baza hotărârii consiliului de administrație; </w:t>
      </w:r>
    </w:p>
    <w:p w14:paraId="16221B8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elaborează proiectul de încadrare cu personal didactic de predare, precum și schema de personal didactic auxiliar și administrativ și le supune, spre aprobare, consiliului de administrație; </w:t>
      </w:r>
    </w:p>
    <w:p w14:paraId="358745F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numește, după consultarea consiliului profesoral, în baza hotărârii consiliului de administrație, profesorii diriginți la clase, precum și coordonatorul pentru proiecte și programe educative școlare și extrașcolare; </w:t>
      </w:r>
    </w:p>
    <w:p w14:paraId="2193DD7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numește cadrul didactic care face parte din consiliul clasei, ce poate prelua atribuțiile profesorului diriginte, în condițiile în care acesta este indisponibil pentru o perioadă de timp, din motive obiective; </w:t>
      </w:r>
    </w:p>
    <w:p w14:paraId="40A4C63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numește, în baza hotărârii consiliului de administrație, coordonatorii structurilor care aparțin de unitatea de învățământ, din rândul cadrelor didactice, de regulă, titulare, care își desfășoară activitatea în structurile respective; </w:t>
      </w:r>
    </w:p>
    <w:p w14:paraId="0C54587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stabilește, prin decizie, componența comisiilor din cadrul unității de învățământ, în baza hotărârii consiliului de administrație; </w:t>
      </w:r>
    </w:p>
    <w:p w14:paraId="1AD1863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comisia de întocmire a orarului și îl propune spre aprobare consiliului de administrație; </w:t>
      </w:r>
    </w:p>
    <w:p w14:paraId="731701C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l) aprobă graficul serviciului pe școală al personalului didactic; </w:t>
      </w:r>
    </w:p>
    <w:p w14:paraId="54AB738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propune consiliului de administrație, spre aprobare, calendarul activităților educative ale unității de învățământ; </w:t>
      </w:r>
    </w:p>
    <w:p w14:paraId="507AD17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aprobă, prin decizie, regulamentele de funcționare ale cercurilor, asociațiilor științifice, tehnice, sportive și cultural- artistice ale elevilor din unitatea de învățământ în baza hotărârii consiliului de administrație; </w:t>
      </w:r>
    </w:p>
    <w:p w14:paraId="12C18AA9"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o) elaborează instrumente interne de lucru, utilizate în activitatea de îndrumare, control și evaluare a tuturor activităților care se desfășoară în unitatea de învățământ și le supune spre aprobare consiliului de administrație;</w:t>
      </w:r>
    </w:p>
    <w:p w14:paraId="25F1281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asigură aplicarea planului de învățământ, a programelor școlare și a metodologiei privind evaluarea rezultatelor școlare; </w:t>
      </w:r>
    </w:p>
    <w:p w14:paraId="2F9D05F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q) controlează calitatea procesului instructiv-educativ, prin verificarea documentelor, prin asistențe la ore și prin participări la diverse activități educative extracurriculare și extrașcolare; în cursul unui an școlar, directorul efectuează asistențe la orele de curs, astfel încât fiecare cadru didactic să fie asistat cel puțin de două ori pe an școlar; </w:t>
      </w:r>
    </w:p>
    <w:p w14:paraId="35FB240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r) monitorizează activitatea de formare continuă a personalului din unitate; </w:t>
      </w:r>
    </w:p>
    <w:p w14:paraId="7EA31DE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 monitorizează activitatea cadrelor didactice debutante și sprijină integrarea acestora în colectivul unității de învățământ; </w:t>
      </w:r>
    </w:p>
    <w:p w14:paraId="52BFFC1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t) consemnează zilnic în condica de prezență absențele și întârzierile la orele de curs ale personalului didactic de predare și de instruire practică, precum și întârzierile personalului didactic auxiliar și administrativ de la programul de lucru; </w:t>
      </w:r>
    </w:p>
    <w:p w14:paraId="2A35F27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 își asumă, alături de consiliul de administrație, răspunderea publică pentru performanțele unității de învățământ pe care o conduce; </w:t>
      </w:r>
    </w:p>
    <w:p w14:paraId="72A3945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 numește și controlează personalul care răspunde de sigiliul unității de învățământ; w) asigură arhivarea documentelor oficiale și școlare; </w:t>
      </w:r>
    </w:p>
    <w:p w14:paraId="087F015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x) răspunde de întocmirea, eliberarea, reconstituirea, anularea, completarea și gestionarea actelor de studii; răspunde de întocmirea, eliberarea, reconstituirea, anularea, completarea, modificarea, rectificarea și gestionarea documentelor de evidență școlară; </w:t>
      </w:r>
    </w:p>
    <w:p w14:paraId="0B63F6F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y) aprobă vizitarea unității de învățământ, de către persoane din afara unității, inclusiv de către reprezentanți ai mass-media. Fac excepție de la această prevedere reprezentanții instituțiilor cu drept de îndrumare și control asupra unităților de învățământ, precum și persoanele care participă la procesul de monitorizare și evaluare a calității sistemului de învățământ; </w:t>
      </w:r>
    </w:p>
    <w:p w14:paraId="15066C0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z) răspunde de realizarea, utilizarea, păstrarea, completarea și modernizarea bazei materiale și sportive a unității de învățământ, coordonează activitatea din internat și de la cantină; </w:t>
      </w:r>
    </w:p>
    <w:p w14:paraId="326BEE0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aa) răspunde de întocmirea corectă și la termen a statelor lunare de plată a drepturilor salariale; </w:t>
      </w:r>
    </w:p>
    <w:p w14:paraId="7197BBC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bb) răspunde de asigurarea manualelor școlare pentru elevii din învățământul obligatoriu, conform prevederilor legale. Asigură personalului didactic condițiile necesare pentru studierea și alegerea manualelor pentru elevi; </w:t>
      </w:r>
    </w:p>
    <w:p w14:paraId="650B28A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cc) răspunde de stabilirea necesarului de burse școlare și a altor facilități la nivelul unității de învățământ, conform legislației în vigoare; </w:t>
      </w:r>
    </w:p>
    <w:p w14:paraId="7822FEB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dd) răspunde de respectarea condițiilor și a exigențelor privind normele de igienă școlară, de protecție și securitate în muncă, de protecție civilă și de pază contra incendiilor, în unitatea de învățământ; </w:t>
      </w:r>
    </w:p>
    <w:p w14:paraId="71924B8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ee) aplică sancțiuni pentru abaterile disciplinare săvârșite de personalul unității de învățământ, în limita prevederilor legale în vigoare; </w:t>
      </w:r>
    </w:p>
    <w:p w14:paraId="1467877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ff) aplică sancțiunile prevăzute de legislația în vigoare pentru abaterile disciplinare săvârșite de elevi; </w:t>
      </w:r>
    </w:p>
    <w:p w14:paraId="62C537A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gg) răspunde de transmiterea corectă și la termen a datelor solicitate de inspectoratul școlar; </w:t>
      </w:r>
    </w:p>
    <w:p w14:paraId="42F4BD7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hh) comunică inspectorului școlar general, în timpul cel mai scurt, orice situație de natură să afecteze procesul instructiv-educativ sau imaginea școlii; </w:t>
      </w:r>
    </w:p>
    <w:p w14:paraId="42152FC2"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ii) solicită consultanță și asistență juridică de la ISJ/ISMB pentru toate procesele sau alte situații/litigii în care este implicată unitatea de învățământ și are obligația de a asigura reprezentarea în instanță;</w:t>
      </w:r>
    </w:p>
    <w:p w14:paraId="41D601C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jj) directorul îndeplinește și alte atribuții stabilite de către consiliul de administrație, potrivit legii, precum și orice alte atribuții ce rezultă din prevederile legale în vigoare și contractele colective de muncă aplicabile. </w:t>
      </w:r>
    </w:p>
    <w:p w14:paraId="4A0F73D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Pentru realizarea atribuțiilor sale, directorul se consultă cu reprezentanții organizațiilor sindicale reprezentative la nivel de sector de negociere colectivă învățământ preuniversitar din unitatea de învățământ și/sau, după caz, cu reprezentanții salariaților din unitatea de învățământ, în conformitate cu prevederile legale. </w:t>
      </w:r>
    </w:p>
    <w:p w14:paraId="4DDB76D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În lipsă, directorul are obligația de a delega atribuțiile către directorul adjunct sau către un alt cadru didactic, membru al consiliului de administrație. </w:t>
      </w:r>
    </w:p>
    <w:p w14:paraId="776BD6DF"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Neîndeplinirea acestei obligații constituie abatere disciplinară și se sancționează conform legii.</w:t>
      </w:r>
    </w:p>
    <w:p w14:paraId="7F1F1A00"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676"/>
      </w:tblGrid>
      <w:tr w:rsidR="00681D0D" w:rsidRPr="00FA0BF7" w14:paraId="0410C31F" w14:textId="77777777" w:rsidTr="005817A5">
        <w:tc>
          <w:tcPr>
            <w:tcW w:w="4113" w:type="dxa"/>
          </w:tcPr>
          <w:p w14:paraId="67356EE7"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Inspector şcolar general,</w:t>
            </w:r>
          </w:p>
          <w:p w14:paraId="07EC8C55" w14:textId="77777777" w:rsidR="00681D0D" w:rsidRPr="00FA0BF7" w:rsidRDefault="00681D0D" w:rsidP="0090229C">
            <w:pPr>
              <w:jc w:val="center"/>
              <w:rPr>
                <w:rFonts w:ascii="Arial" w:hAnsi="Arial" w:cs="Arial"/>
                <w:sz w:val="20"/>
                <w:szCs w:val="20"/>
                <w:lang w:val="ro-RO"/>
              </w:rPr>
            </w:pPr>
            <w:r>
              <w:rPr>
                <w:rFonts w:ascii="Arial" w:hAnsi="Arial" w:cs="Arial"/>
                <w:sz w:val="20"/>
                <w:szCs w:val="20"/>
                <w:lang w:val="ro-RO"/>
              </w:rPr>
              <w:t>Pop Mihai-Cosmin</w:t>
            </w:r>
          </w:p>
        </w:tc>
        <w:tc>
          <w:tcPr>
            <w:tcW w:w="4676" w:type="dxa"/>
          </w:tcPr>
          <w:p w14:paraId="18D04863"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Director,</w:t>
            </w:r>
          </w:p>
          <w:p w14:paraId="0975B797" w14:textId="77777777" w:rsidR="00681D0D" w:rsidRPr="00FA0BF7" w:rsidRDefault="00681D0D" w:rsidP="00682951">
            <w:pPr>
              <w:jc w:val="center"/>
              <w:rPr>
                <w:rFonts w:ascii="Arial" w:hAnsi="Arial" w:cs="Arial"/>
                <w:sz w:val="20"/>
                <w:szCs w:val="20"/>
                <w:lang w:val="ro-RO"/>
              </w:rPr>
            </w:pPr>
            <w:r>
              <w:rPr>
                <w:rFonts w:ascii="Arial" w:hAnsi="Arial" w:cs="Arial"/>
                <w:sz w:val="20"/>
                <w:szCs w:val="20"/>
                <w:lang w:val="ro-RO"/>
              </w:rPr>
              <w:t>........................................................</w:t>
            </w:r>
          </w:p>
        </w:tc>
      </w:tr>
    </w:tbl>
    <w:p w14:paraId="121A36A2" w14:textId="77777777" w:rsidR="00681D0D" w:rsidRDefault="00681D0D" w:rsidP="0037598F">
      <w:pPr>
        <w:autoSpaceDE w:val="0"/>
        <w:autoSpaceDN w:val="0"/>
        <w:adjustRightInd w:val="0"/>
        <w:jc w:val="both"/>
        <w:rPr>
          <w:rFonts w:ascii="Arial" w:hAnsi="Arial" w:cs="Arial"/>
          <w:color w:val="191919"/>
          <w:sz w:val="20"/>
          <w:szCs w:val="20"/>
          <w:lang w:val="ro-RO"/>
        </w:rPr>
        <w:sectPr w:rsidR="00681D0D" w:rsidSect="00681D0D">
          <w:footerReference w:type="default" r:id="rId104"/>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681D0D" w:rsidRPr="00FA0BF7" w14:paraId="5BD14FE9" w14:textId="77777777" w:rsidTr="007861FC">
        <w:trPr>
          <w:jc w:val="center"/>
        </w:trPr>
        <w:tc>
          <w:tcPr>
            <w:tcW w:w="4393" w:type="dxa"/>
          </w:tcPr>
          <w:p w14:paraId="12AEAB70"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noProof/>
                <w:color w:val="191919"/>
                <w:sz w:val="20"/>
                <w:szCs w:val="20"/>
                <w:lang w:val="ro-RO"/>
              </w:rPr>
              <w:drawing>
                <wp:inline distT="0" distB="0" distL="0" distR="0" wp14:anchorId="62F63EE8" wp14:editId="1BD840BF">
                  <wp:extent cx="1653975" cy="360000"/>
                  <wp:effectExtent l="0" t="0" r="0" b="0"/>
                  <wp:docPr id="8358188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51F39F35"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w:t>
            </w:r>
          </w:p>
        </w:tc>
        <w:tc>
          <w:tcPr>
            <w:tcW w:w="4928" w:type="dxa"/>
          </w:tcPr>
          <w:p w14:paraId="0A2FA4F3"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Unitatea şcolară</w:t>
            </w:r>
          </w:p>
          <w:p w14:paraId="60D7B8F2"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647A1D">
              <w:rPr>
                <w:rFonts w:ascii="Arial" w:hAnsi="Arial" w:cs="Arial"/>
                <w:b/>
                <w:bCs/>
                <w:noProof/>
                <w:color w:val="191919"/>
                <w:sz w:val="20"/>
                <w:szCs w:val="20"/>
                <w:lang w:val="ro-RO"/>
              </w:rPr>
              <w:t>Școala Gimnazială Nr. 1 Leordina</w:t>
            </w:r>
          </w:p>
          <w:p w14:paraId="4EDEFE5F"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__________________________________</w:t>
            </w:r>
          </w:p>
        </w:tc>
      </w:tr>
    </w:tbl>
    <w:p w14:paraId="07F38FD7" w14:textId="77777777" w:rsidR="00681D0D" w:rsidRPr="00FA0BF7" w:rsidRDefault="00681D0D" w:rsidP="0005536A">
      <w:pPr>
        <w:autoSpaceDE w:val="0"/>
        <w:autoSpaceDN w:val="0"/>
        <w:adjustRightInd w:val="0"/>
        <w:jc w:val="center"/>
        <w:rPr>
          <w:rFonts w:ascii="Arial" w:hAnsi="Arial" w:cs="Arial"/>
          <w:b/>
          <w:bCs/>
          <w:color w:val="191919"/>
          <w:sz w:val="20"/>
          <w:szCs w:val="20"/>
          <w:lang w:val="ro-RO"/>
        </w:rPr>
      </w:pPr>
    </w:p>
    <w:p w14:paraId="25E1D7B1"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p>
    <w:p w14:paraId="641C57B2"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FIȘA POSTULUI</w:t>
      </w:r>
      <w:r w:rsidRPr="004954FF">
        <w:rPr>
          <w:rStyle w:val="FootnoteReference"/>
          <w:rFonts w:ascii="Arial" w:hAnsi="Arial" w:cs="Arial"/>
          <w:b/>
          <w:bCs/>
          <w:color w:val="FFFFFF" w:themeColor="background1"/>
          <w:sz w:val="20"/>
          <w:szCs w:val="20"/>
          <w:lang w:val="ro-RO"/>
        </w:rPr>
        <w:footnoteReference w:id="98"/>
      </w:r>
      <w:r w:rsidRPr="004954FF">
        <w:rPr>
          <w:rFonts w:ascii="Arial" w:hAnsi="Arial" w:cs="Arial"/>
          <w:b/>
          <w:bCs/>
          <w:color w:val="191919"/>
          <w:sz w:val="20"/>
          <w:szCs w:val="20"/>
          <w:vertAlign w:val="superscript"/>
          <w:lang w:val="ro-RO"/>
        </w:rPr>
        <w:t>1</w:t>
      </w:r>
    </w:p>
    <w:p w14:paraId="2E5D42EC"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DIRECTOR UNITATE DE ÎNVĂȚĂMÂNT</w:t>
      </w:r>
    </w:p>
    <w:p w14:paraId="4ADD29DB"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(anexă la Contractul de management nr. ......</w:t>
      </w:r>
      <w:r>
        <w:rPr>
          <w:rFonts w:ascii="Arial" w:hAnsi="Arial" w:cs="Arial"/>
          <w:b/>
          <w:bCs/>
          <w:color w:val="191919"/>
          <w:sz w:val="20"/>
          <w:szCs w:val="20"/>
          <w:lang w:val="ro-RO"/>
        </w:rPr>
        <w:t>.....................</w:t>
      </w:r>
      <w:r w:rsidRPr="00FA0BF7">
        <w:rPr>
          <w:rFonts w:ascii="Arial" w:hAnsi="Arial" w:cs="Arial"/>
          <w:b/>
          <w:bCs/>
          <w:color w:val="191919"/>
          <w:sz w:val="20"/>
          <w:szCs w:val="20"/>
          <w:lang w:val="ro-RO"/>
        </w:rPr>
        <w:t>.......)</w:t>
      </w:r>
    </w:p>
    <w:p w14:paraId="219B9366" w14:textId="77777777" w:rsidR="00681D0D" w:rsidRPr="00FA0BF7" w:rsidRDefault="00681D0D" w:rsidP="0041140E">
      <w:pPr>
        <w:autoSpaceDE w:val="0"/>
        <w:autoSpaceDN w:val="0"/>
        <w:adjustRightInd w:val="0"/>
        <w:jc w:val="center"/>
        <w:rPr>
          <w:rFonts w:ascii="Arial" w:hAnsi="Arial" w:cs="Arial"/>
          <w:b/>
          <w:bCs/>
          <w:color w:val="191919"/>
          <w:sz w:val="20"/>
          <w:szCs w:val="20"/>
          <w:lang w:val="ro-RO"/>
        </w:rPr>
      </w:pPr>
    </w:p>
    <w:p w14:paraId="6872658D" w14:textId="77777777" w:rsidR="00681D0D" w:rsidRPr="00FA0BF7" w:rsidRDefault="00681D0D" w:rsidP="00E46826">
      <w:pPr>
        <w:autoSpaceDE w:val="0"/>
        <w:autoSpaceDN w:val="0"/>
        <w:adjustRightInd w:val="0"/>
        <w:ind w:firstLine="284"/>
        <w:jc w:val="both"/>
        <w:rPr>
          <w:rFonts w:ascii="Arial" w:hAnsi="Arial" w:cs="Arial"/>
          <w:color w:val="191919"/>
          <w:sz w:val="20"/>
          <w:szCs w:val="20"/>
          <w:lang w:val="ro-RO"/>
        </w:rPr>
      </w:pPr>
    </w:p>
    <w:p w14:paraId="07AEC697"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Funcția: Director </w:t>
      </w:r>
    </w:p>
    <w:p w14:paraId="570545B4"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Numele și prenumele: ................ </w:t>
      </w:r>
    </w:p>
    <w:p w14:paraId="004FE2BC" w14:textId="77777777" w:rsidR="00681D0D" w:rsidRPr="00F60F01" w:rsidRDefault="00681D0D" w:rsidP="00D2444F">
      <w:pPr>
        <w:autoSpaceDE w:val="0"/>
        <w:autoSpaceDN w:val="0"/>
        <w:adjustRightInd w:val="0"/>
        <w:ind w:firstLine="284"/>
        <w:jc w:val="both"/>
        <w:rPr>
          <w:rFonts w:ascii="Arial" w:hAnsi="Arial" w:cs="Arial"/>
          <w:b/>
          <w:bCs/>
          <w:color w:val="191919"/>
          <w:sz w:val="20"/>
          <w:szCs w:val="20"/>
          <w:lang w:val="ro-RO"/>
        </w:rPr>
      </w:pPr>
      <w:r w:rsidRPr="00F60F01">
        <w:rPr>
          <w:rFonts w:ascii="Arial" w:hAnsi="Arial" w:cs="Arial"/>
          <w:b/>
          <w:bCs/>
          <w:color w:val="191919"/>
          <w:sz w:val="20"/>
          <w:szCs w:val="20"/>
          <w:lang w:val="ro-RO"/>
        </w:rPr>
        <w:t>Telefon/Mobil: ..........................</w:t>
      </w:r>
    </w:p>
    <w:p w14:paraId="13B9FFB2"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Unitatea de învățământ: </w:t>
      </w:r>
      <w:r w:rsidRPr="00647A1D">
        <w:rPr>
          <w:rFonts w:ascii="Arial" w:hAnsi="Arial" w:cs="Arial"/>
          <w:noProof/>
          <w:color w:val="191919"/>
          <w:sz w:val="20"/>
          <w:szCs w:val="20"/>
          <w:lang w:val="ro-RO"/>
        </w:rPr>
        <w:t>Școala Gimnazială Nr. 1 Leordina</w:t>
      </w:r>
    </w:p>
    <w:p w14:paraId="61930862"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Studii: ............................. </w:t>
      </w:r>
    </w:p>
    <w:p w14:paraId="60B59310"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Anul absolvirii: .................... </w:t>
      </w:r>
    </w:p>
    <w:p w14:paraId="30D7BBB5"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Specialitatea: ...................... </w:t>
      </w:r>
    </w:p>
    <w:p w14:paraId="5F48E1FF"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Vechime în învățământ: .............. </w:t>
      </w:r>
    </w:p>
    <w:p w14:paraId="0A12EC46"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Gradul didactic: .................... </w:t>
      </w:r>
    </w:p>
    <w:p w14:paraId="12FEFDD8"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Obligația de predare: </w:t>
      </w:r>
    </w:p>
    <w:p w14:paraId="5B5CF4B9"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Numire prin Decizia inspectorului școlar general nr. ...... din ......... </w:t>
      </w:r>
    </w:p>
    <w:p w14:paraId="18255253"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Data numirii în funcția de conducere: .............. </w:t>
      </w:r>
    </w:p>
    <w:p w14:paraId="6AD3E9F4"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p w14:paraId="5EC3317F"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Integrarea în structura organizatorică </w:t>
      </w:r>
    </w:p>
    <w:p w14:paraId="014EB8B8"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Postul imediat superior: inspector școlar general </w:t>
      </w:r>
    </w:p>
    <w:p w14:paraId="44112DAE"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Subordonări: personalul didactic de predare, didactic auxiliar și administrativ din unitatea de învățământ </w:t>
      </w:r>
    </w:p>
    <w:p w14:paraId="621246F3"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Relații de muncă </w:t>
      </w:r>
    </w:p>
    <w:p w14:paraId="7238BC4E"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Ierarhice: inspector școlar general, inspector școlar general adjunct </w:t>
      </w:r>
    </w:p>
    <w:p w14:paraId="059CE8FC"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Funcționale: inspectori școlari, directori/directori adjuncți ai altor unități de învățământ, autorități ale administrației publice locale/județene. </w:t>
      </w:r>
    </w:p>
    <w:p w14:paraId="6FA2CDB5"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colaborare: cu alți furnizori de educație și de formare, structuri consultative din învățământ, organizații sindicale, organizații neguvernamentale. </w:t>
      </w:r>
    </w:p>
    <w:p w14:paraId="53BA8181"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reprezentare: reprezentarea oficială a unității de învățământ. </w:t>
      </w:r>
    </w:p>
    <w:p w14:paraId="3507094E" w14:textId="77777777" w:rsidR="00681D0D" w:rsidRPr="005C40FA" w:rsidRDefault="00681D0D" w:rsidP="00144B22">
      <w:pPr>
        <w:autoSpaceDE w:val="0"/>
        <w:autoSpaceDN w:val="0"/>
        <w:adjustRightInd w:val="0"/>
        <w:ind w:firstLine="284"/>
        <w:jc w:val="both"/>
        <w:rPr>
          <w:rFonts w:ascii="Arial" w:hAnsi="Arial" w:cs="Arial"/>
          <w:b/>
          <w:bCs/>
          <w:color w:val="191919"/>
          <w:sz w:val="20"/>
          <w:szCs w:val="20"/>
          <w:lang w:val="ro-RO"/>
        </w:rPr>
      </w:pPr>
      <w:r w:rsidRPr="005C40FA">
        <w:rPr>
          <w:rFonts w:ascii="Arial" w:hAnsi="Arial" w:cs="Arial"/>
          <w:b/>
          <w:bCs/>
          <w:color w:val="191919"/>
          <w:sz w:val="20"/>
          <w:szCs w:val="20"/>
          <w:lang w:val="ro-RO"/>
        </w:rPr>
        <w:t xml:space="preserve">Atribuțiile directorului se raportează la: </w:t>
      </w:r>
    </w:p>
    <w:p w14:paraId="69FCCE33"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Legii învățământului preuniversitar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227F64B4"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Regulamentului de organizare și funcționare a unităților de învățământ preuniversitar, aprobat prin ordin de ministru; </w:t>
      </w:r>
    </w:p>
    <w:p w14:paraId="0C470FA1"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legislației și actelor normative subsecvente Legii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1D2F5CD8"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ordinele, instrucțiunile și precizările emise de Ministerul Educației și Cercetării; </w:t>
      </w:r>
    </w:p>
    <w:p w14:paraId="3D099DA4"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FA0BF7">
        <w:rPr>
          <w:rFonts w:ascii="Arial" w:hAnsi="Arial" w:cs="Arial"/>
          <w:color w:val="191919"/>
          <w:sz w:val="20"/>
          <w:szCs w:val="20"/>
          <w:lang w:val="ro-RO"/>
        </w:rPr>
        <w:t xml:space="preserve">– deciziile emise </w:t>
      </w:r>
      <w:r w:rsidRPr="004E1165">
        <w:rPr>
          <w:rFonts w:ascii="Arial" w:hAnsi="Arial" w:cs="Arial"/>
          <w:color w:val="000000" w:themeColor="text1"/>
          <w:sz w:val="20"/>
          <w:szCs w:val="20"/>
          <w:lang w:val="ro-RO"/>
        </w:rPr>
        <w:t xml:space="preserve">de inspectorul școlar general; </w:t>
      </w:r>
    </w:p>
    <w:p w14:paraId="34F167E2"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hotărârile consiliului de administrație al unității de învățământ:</w:t>
      </w:r>
    </w:p>
    <w:p w14:paraId="2C2B11A2"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xml:space="preserve">– </w:t>
      </w:r>
      <w:r>
        <w:rPr>
          <w:rFonts w:ascii="Arial" w:hAnsi="Arial" w:cs="Arial"/>
          <w:color w:val="000000" w:themeColor="text1"/>
          <w:sz w:val="20"/>
          <w:szCs w:val="20"/>
          <w:lang w:val="ro-RO"/>
        </w:rPr>
        <w:t xml:space="preserve">prevederile legislației naționale, </w:t>
      </w:r>
      <w:r w:rsidRPr="004E1165">
        <w:rPr>
          <w:rFonts w:ascii="Arial" w:hAnsi="Arial" w:cs="Arial"/>
          <w:color w:val="000000" w:themeColor="text1"/>
          <w:sz w:val="20"/>
          <w:szCs w:val="20"/>
          <w:lang w:val="ro-RO"/>
        </w:rPr>
        <w:t>aplicabil</w:t>
      </w:r>
      <w:r>
        <w:rPr>
          <w:rFonts w:ascii="Arial" w:hAnsi="Arial" w:cs="Arial"/>
          <w:color w:val="000000" w:themeColor="text1"/>
          <w:sz w:val="20"/>
          <w:szCs w:val="20"/>
          <w:lang w:val="ro-RO"/>
        </w:rPr>
        <w:t>e</w:t>
      </w:r>
      <w:r w:rsidRPr="004E1165">
        <w:rPr>
          <w:rFonts w:ascii="Arial" w:hAnsi="Arial" w:cs="Arial"/>
          <w:color w:val="000000" w:themeColor="text1"/>
          <w:sz w:val="20"/>
          <w:szCs w:val="20"/>
          <w:lang w:val="ro-RO"/>
        </w:rPr>
        <w:t xml:space="preserve"> inclusiv în domeniul educației.</w:t>
      </w:r>
    </w:p>
    <w:p w14:paraId="0B50471A" w14:textId="77777777" w:rsidR="00681D0D" w:rsidRPr="004E1165" w:rsidRDefault="00681D0D" w:rsidP="00C5752B">
      <w:pPr>
        <w:autoSpaceDE w:val="0"/>
        <w:autoSpaceDN w:val="0"/>
        <w:adjustRightInd w:val="0"/>
        <w:ind w:firstLine="284"/>
        <w:jc w:val="both"/>
        <w:rPr>
          <w:rFonts w:ascii="Arial" w:hAnsi="Arial" w:cs="Arial"/>
          <w:color w:val="000000" w:themeColor="text1"/>
          <w:sz w:val="20"/>
          <w:szCs w:val="20"/>
          <w:lang w:val="ro-RO"/>
        </w:rPr>
      </w:pPr>
    </w:p>
    <w:p w14:paraId="21C45C5B" w14:textId="77777777" w:rsidR="00681D0D" w:rsidRPr="004E1165" w:rsidRDefault="00681D0D" w:rsidP="00B4331B">
      <w:pPr>
        <w:autoSpaceDE w:val="0"/>
        <w:autoSpaceDN w:val="0"/>
        <w:adjustRightInd w:val="0"/>
        <w:ind w:firstLine="284"/>
        <w:jc w:val="both"/>
        <w:rPr>
          <w:rFonts w:ascii="Arial" w:hAnsi="Arial" w:cs="Arial"/>
          <w:b/>
          <w:bCs/>
          <w:color w:val="000000" w:themeColor="text1"/>
          <w:sz w:val="20"/>
          <w:szCs w:val="20"/>
          <w:lang w:val="ro-RO"/>
        </w:rPr>
      </w:pPr>
      <w:r w:rsidRPr="004E1165">
        <w:rPr>
          <w:rFonts w:ascii="Arial" w:hAnsi="Arial" w:cs="Arial"/>
          <w:b/>
          <w:bCs/>
          <w:color w:val="000000" w:themeColor="text1"/>
          <w:sz w:val="20"/>
          <w:szCs w:val="20"/>
          <w:lang w:val="ro-RO"/>
        </w:rPr>
        <w:t xml:space="preserve">I. Atribuții generale </w:t>
      </w:r>
    </w:p>
    <w:p w14:paraId="0517D37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4E1165">
        <w:rPr>
          <w:rFonts w:ascii="Arial" w:hAnsi="Arial" w:cs="Arial"/>
          <w:color w:val="000000" w:themeColor="text1"/>
          <w:sz w:val="20"/>
          <w:szCs w:val="20"/>
          <w:lang w:val="ro-RO"/>
        </w:rPr>
        <w:t>1. Realizează conducerea executivă a unității de învățământ preuniversitar, în conformitate cu atribuțiile conferite de legislația în vigoare</w:t>
      </w:r>
      <w:r w:rsidRPr="00FA0BF7">
        <w:rPr>
          <w:rFonts w:ascii="Arial" w:hAnsi="Arial" w:cs="Arial"/>
          <w:color w:val="191919"/>
          <w:sz w:val="20"/>
          <w:szCs w:val="20"/>
          <w:lang w:val="ro-RO"/>
        </w:rPr>
        <w:t xml:space="preserve">, cu hotărârile consiliului de administrație al unității de învățământ, precum și cu alte reglementări legale. </w:t>
      </w:r>
    </w:p>
    <w:p w14:paraId="7E18763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2. Manifestă loialitate față de unitatea de învățământ, credibilitate și responsabilitate în deciziile sale, încredere în capacitățile angajaților, încurajează și susține colegii, în vederea motivării pentru formare continuă și pentru crearea în unitate a unui climat optim desfășurării procesului de învățământ. </w:t>
      </w:r>
    </w:p>
    <w:p w14:paraId="0B7BEAB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3. Răspunde de întreaga activitate financiar-contabilă a unității în calitatea sa de ordonator de credite și coordonează direct compartimentul financiar-contabil. </w:t>
      </w:r>
    </w:p>
    <w:p w14:paraId="2BE8DE2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4. Realizează activitatea de îndrumare și control asupra activității întregului personal salariat al unității de învățământ. Colaborează cu personalul cabinetului medical și stomatologic. </w:t>
      </w:r>
    </w:p>
    <w:p w14:paraId="1FA040D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5. Este președintele consiliului profesoral și al consiliului de administrație, în fața cărora prezintă rapoarte anuale. </w:t>
      </w:r>
    </w:p>
    <w:p w14:paraId="61E32495"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II. Atribuții specifice </w:t>
      </w:r>
    </w:p>
    <w:p w14:paraId="61FF4ABC"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1. În exercitarea funcției de conducere executivă: </w:t>
      </w:r>
    </w:p>
    <w:p w14:paraId="19E2E9A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este reprezentantul legal al unității de învățământ, având obligația reprezentării și apărării drepturilor și intereselor legitime ale acesteia în raporturile cu autoritățile publice, instituțiile de orice natură, precum și cu orice persoană juridică sau fizică, română sau străină; </w:t>
      </w:r>
    </w:p>
    <w:p w14:paraId="3129D5C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realizează conducerea executivă a unității de învățământ și organizează întreaga activitate educațională; </w:t>
      </w:r>
    </w:p>
    <w:p w14:paraId="2CFBED2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organizează și este direct responsabil de aplicarea legislației în vigoare, la nivelul unității de învățământ; </w:t>
      </w:r>
    </w:p>
    <w:p w14:paraId="57C6605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asigură managementul strategic al unității de învățământ, în colaborare cu autoritățile administrației publice locale, după consultarea partenerilor sociali și a reprezentanților părinților și elevilor; </w:t>
      </w:r>
    </w:p>
    <w:p w14:paraId="706ABBA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asigură managementul operațional al unității de învățământ și este direct responsabil de calitatea educației furnizate de unitatea de învățământ; </w:t>
      </w:r>
    </w:p>
    <w:p w14:paraId="49ADCB8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asigură corelarea obiectivelor specifice unității de învățământ cu cele stabilite la nivel național și local; </w:t>
      </w:r>
    </w:p>
    <w:p w14:paraId="2B6626E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coordonează procesul de obținere a autorizațiilor și avizelor legale necesare funcționării unității de învățământ; </w:t>
      </w:r>
    </w:p>
    <w:p w14:paraId="08EF477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asigură aplicarea și respectarea normelor de sănătate și securitate în muncă; </w:t>
      </w:r>
    </w:p>
    <w:p w14:paraId="5E96122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semnează parteneriate cu operatorii economici pentru asigurarea instruirii practice a elevilor; </w:t>
      </w:r>
    </w:p>
    <w:p w14:paraId="3E440FA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prezintă, anual, un raport asupra calității educației în unitatea de învățământ pe care o conduce, întocmit de Comisia de evaluare și asigurare a calității; raportul, aprobat de consiliul de administrație, este prezentat în fața consiliului profesoral, comitetului reprezentativ al părinților/asociației de părinți și este adus la cunoștința autorităților administrației publice locale și a inspectoratului școlar; </w:t>
      </w:r>
    </w:p>
    <w:p w14:paraId="541A5D0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elaborarea proiectului de dezvoltare instituțională a unității de învățământ, prin care se stabilește politica educațională a acesteia; </w:t>
      </w:r>
    </w:p>
    <w:p w14:paraId="1270A992" w14:textId="77777777" w:rsidR="00681D0D" w:rsidRPr="00FA0BF7"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l) lansează proiecte de parteneriat cu unități de învățământ similare din Uniunea Europeană sau din alte zone;</w:t>
      </w:r>
    </w:p>
    <w:p w14:paraId="0726047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solicită consiliului reprezentativ al părinților și, după caz, consiliului local/consiliului județean și consiliului reprezentativ al elevilor desemnarea reprezentanților lor în consiliul de administrație al unității de învățământ; </w:t>
      </w:r>
    </w:p>
    <w:p w14:paraId="5885BBB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numește, prin decizie, componența comisiilor pentru examenele de corigențe, amânări sau diferențe; </w:t>
      </w:r>
    </w:p>
    <w:p w14:paraId="1D804D8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 coordonează activitățile de pregătire organizate de cadrele didactice pentru elevii care participă la olimpiade, concursuri, competiții sportive și festivaluri naționale și internaționale; </w:t>
      </w:r>
    </w:p>
    <w:p w14:paraId="5E2BF8C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în exercitarea atribuțiilor și a responsabilităților stabilite, directorul emite decizii și note de serviciu. </w:t>
      </w:r>
    </w:p>
    <w:p w14:paraId="57F3F356"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2. În exercitarea funcției de angajator: </w:t>
      </w:r>
    </w:p>
    <w:p w14:paraId="44CB0C8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angajează personalul din unitate prin încheierea contractului individual de muncă; </w:t>
      </w:r>
    </w:p>
    <w:p w14:paraId="3CAD3CB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întocmește, conform legii, fișele posturilor pentru personalul din subordine; răspunde de selecția, angajarea, evaluarea periodică, salarizarea, formarea, motivarea și încetarea raporturilor de muncă ale personalului din unitate, cu respectarea strictă a legislației incidente, în vigoare; </w:t>
      </w:r>
    </w:p>
    <w:p w14:paraId="5CFE000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propune consiliului de administrație vacantarea posturilor, organizarea concursurilor pe post și angajarea personalului; </w:t>
      </w:r>
    </w:p>
    <w:p w14:paraId="17531EE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îndeplinește atribuțiile prevăzute de metodologia-cadru privind mobilitatea personalului didactic de predare din învățământul preuniversitar, de metodologia de ocupare a posturilor didactice care se vacantează în timpul anului școlar, precum și de alte acte normative elaborate de Ministerul Educației și Cercetării; </w:t>
      </w:r>
    </w:p>
    <w:p w14:paraId="6AD6278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coordonează organizarea și desfășurarea concursului de ocupare a posturilor; </w:t>
      </w:r>
    </w:p>
    <w:p w14:paraId="34B7B0E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stabilește atribuțiile coordonatorului pentru proiecte și programe educative școlare și extrașcolare, în funcție de specificul unității; </w:t>
      </w:r>
    </w:p>
    <w:p w14:paraId="06094FD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aprobă concediile de odihnă ale personalului didactic de predare, didactic auxiliar și administrativ, pe baza solicitărilor scrise ale acestora, conform Legii nr. 53/2003 - Codul muncii, </w:t>
      </w:r>
      <w:r w:rsidRPr="00D9780C">
        <w:rPr>
          <w:rFonts w:ascii="Arial" w:hAnsi="Arial" w:cs="Arial"/>
          <w:i/>
          <w:iCs/>
          <w:color w:val="191919"/>
          <w:sz w:val="20"/>
          <w:szCs w:val="20"/>
          <w:lang w:val="ro-RO"/>
        </w:rPr>
        <w:t>republicată, cu modificările și completările ulterioare</w:t>
      </w:r>
      <w:r w:rsidRPr="00FA0BF7">
        <w:rPr>
          <w:rFonts w:ascii="Arial" w:hAnsi="Arial" w:cs="Arial"/>
          <w:color w:val="191919"/>
          <w:sz w:val="20"/>
          <w:szCs w:val="20"/>
          <w:lang w:val="ro-RO"/>
        </w:rPr>
        <w:t xml:space="preserve">, și contractului colectiv de muncă aplicabil; </w:t>
      </w:r>
    </w:p>
    <w:p w14:paraId="2E48325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aprobă concediul fără plată și zilele libere plătite, conform prevederilor legale și ale contractului colectiv de muncă aplicabil, pentru întreg personalul, în condițiile asigurării suplinirii activității acestora; </w:t>
      </w:r>
    </w:p>
    <w:p w14:paraId="22BEE6A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coordonează realizarea planurilor de formare profesională în concordanță cu prevederile Legii nr. 198/2023, cu modificările și completările ulterioare, ale codului muncii, precum și ale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și propune aprobarea acestora de către consiliul de administrație; </w:t>
      </w:r>
    </w:p>
    <w:p w14:paraId="10A45CD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monitorizează implementarea planurilor de formare profesională a personalului didactic de predare, didactic auxiliar și administrativ; </w:t>
      </w:r>
    </w:p>
    <w:p w14:paraId="0C8B078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aplică prevederile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4CAC1125" w14:textId="77777777" w:rsidR="00681D0D" w:rsidRPr="00426C69" w:rsidRDefault="00681D0D" w:rsidP="00426C69">
      <w:pPr>
        <w:autoSpaceDE w:val="0"/>
        <w:autoSpaceDN w:val="0"/>
        <w:adjustRightInd w:val="0"/>
        <w:ind w:firstLine="284"/>
        <w:jc w:val="both"/>
        <w:rPr>
          <w:rFonts w:ascii="Arial" w:hAnsi="Arial" w:cs="Arial"/>
          <w:b/>
          <w:bCs/>
          <w:color w:val="191919"/>
          <w:sz w:val="20"/>
          <w:szCs w:val="20"/>
          <w:lang w:val="ro-RO"/>
        </w:rPr>
      </w:pPr>
      <w:r w:rsidRPr="00426C69">
        <w:rPr>
          <w:rFonts w:ascii="Arial" w:hAnsi="Arial" w:cs="Arial"/>
          <w:b/>
          <w:bCs/>
          <w:color w:val="191919"/>
          <w:sz w:val="20"/>
          <w:szCs w:val="20"/>
          <w:lang w:val="ro-RO"/>
        </w:rPr>
        <w:t xml:space="preserve">3. În exercitarea funcției de ordonator de credite: </w:t>
      </w:r>
    </w:p>
    <w:p w14:paraId="001A8925"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în consiliul de administrație, spre aprobare, proiectul de buget și raportul de execuție bugetară; </w:t>
      </w:r>
    </w:p>
    <w:p w14:paraId="150BF59C"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răspunde de încadrarea în bugetul aprobat al unității de învățământ; </w:t>
      </w:r>
    </w:p>
    <w:p w14:paraId="06DA18C0" w14:textId="77777777" w:rsidR="00681D0D" w:rsidRPr="00FA0BF7"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c) se preocupă de atragerea de resurse extrabugetare, cu respectarea prevederilor legale;</w:t>
      </w:r>
    </w:p>
    <w:p w14:paraId="77F42CA2"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răspunde de realizarea, utilizarea, păstrarea, completarea și modernizarea bazei materiale a unității de învățământ; </w:t>
      </w:r>
    </w:p>
    <w:p w14:paraId="6D613FA9"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urmărește modul de încasare a veniturilor; </w:t>
      </w:r>
    </w:p>
    <w:p w14:paraId="46D42FB4"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răspunde în ceea ce privește necesitatea, oportunitatea și legalitatea angajării și utilizării creditelor bugetare, în limita și cu destinația aprobate prin bugetul propriu; </w:t>
      </w:r>
    </w:p>
    <w:p w14:paraId="5536E93A"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răspunde de integritatea și buna funcționare a bunurilor aflate în administrare; </w:t>
      </w:r>
    </w:p>
    <w:p w14:paraId="369E31EF"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răspunde de organizarea și ținerea la zi a contabilității și prezentarea la termen a bilanțurilor contabile și a conturilor de execuție bugetară. </w:t>
      </w:r>
    </w:p>
    <w:p w14:paraId="6DEE6BD2" w14:textId="77777777" w:rsidR="00681D0D" w:rsidRPr="0037598F" w:rsidRDefault="00681D0D" w:rsidP="0037598F">
      <w:pPr>
        <w:autoSpaceDE w:val="0"/>
        <w:autoSpaceDN w:val="0"/>
        <w:adjustRightInd w:val="0"/>
        <w:ind w:firstLine="284"/>
        <w:jc w:val="both"/>
        <w:rPr>
          <w:rFonts w:ascii="Arial" w:hAnsi="Arial" w:cs="Arial"/>
          <w:b/>
          <w:bCs/>
          <w:color w:val="191919"/>
          <w:sz w:val="20"/>
          <w:szCs w:val="20"/>
          <w:lang w:val="ro-RO"/>
        </w:rPr>
      </w:pPr>
      <w:r w:rsidRPr="0037598F">
        <w:rPr>
          <w:rFonts w:ascii="Arial" w:hAnsi="Arial" w:cs="Arial"/>
          <w:b/>
          <w:bCs/>
          <w:color w:val="191919"/>
          <w:sz w:val="20"/>
          <w:szCs w:val="20"/>
          <w:lang w:val="ro-RO"/>
        </w:rPr>
        <w:t xml:space="preserve">4. Directorul unității de învățământ îndeplinește și următoarele atribuții: </w:t>
      </w:r>
    </w:p>
    <w:p w14:paraId="6EAB5AD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inspectoratului școlar, spre aprobare, proiectul planului de școlarizare, avizat de consiliului de administrație; </w:t>
      </w:r>
    </w:p>
    <w:p w14:paraId="3EC9A8A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coordonează activitatea de elaborare a ofertei educaționale a unității de învățământ și o propune spre aprobare consiliului de administrație; </w:t>
      </w:r>
    </w:p>
    <w:p w14:paraId="5956E1F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coordonează și răspunde de colectarea datelor statistice pentru sistemul național de indicatori pentru educație, pe care le transmite inspectoratului școlar, și răspunde de introducerea datelor în Sistemul de Informații Integrat al învățământului din România (SIIIR); </w:t>
      </w:r>
    </w:p>
    <w:p w14:paraId="75275A0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propune consiliului de administrație, spre aprobare, Regulamentul de organizare și funcționare a unității de învățământ; </w:t>
      </w:r>
    </w:p>
    <w:p w14:paraId="01B6B41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stabilește componența formațiunilor de studiu în baza hotărârii consiliului de administrație; </w:t>
      </w:r>
    </w:p>
    <w:p w14:paraId="59268FB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elaborează proiectul de încadrare cu personal didactic de predare, precum și schema de personal didactic auxiliar și administrativ și le supune, spre aprobare, consiliului de administrație; </w:t>
      </w:r>
    </w:p>
    <w:p w14:paraId="376471B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numește, după consultarea consiliului profesoral, în baza hotărârii consiliului de administrație, profesorii diriginți la clase, precum și coordonatorul pentru proiecte și programe educative școlare și extrașcolare; </w:t>
      </w:r>
    </w:p>
    <w:p w14:paraId="236C661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numește cadrul didactic care face parte din consiliul clasei, ce poate prelua atribuțiile profesorului diriginte, în condițiile în care acesta este indisponibil pentru o perioadă de timp, din motive obiective; </w:t>
      </w:r>
    </w:p>
    <w:p w14:paraId="1095083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numește, în baza hotărârii consiliului de administrație, coordonatorii structurilor care aparțin de unitatea de învățământ, din rândul cadrelor didactice, de regulă, titulare, care își desfășoară activitatea în structurile respective; </w:t>
      </w:r>
    </w:p>
    <w:p w14:paraId="40694F5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stabilește, prin decizie, componența comisiilor din cadrul unității de învățământ, în baza hotărârii consiliului de administrație; </w:t>
      </w:r>
    </w:p>
    <w:p w14:paraId="2314C3C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comisia de întocmire a orarului și îl propune spre aprobare consiliului de administrație; </w:t>
      </w:r>
    </w:p>
    <w:p w14:paraId="6EA650B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l) aprobă graficul serviciului pe școală al personalului didactic; </w:t>
      </w:r>
    </w:p>
    <w:p w14:paraId="7D74B1D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propune consiliului de administrație, spre aprobare, calendarul activităților educative ale unității de învățământ; </w:t>
      </w:r>
    </w:p>
    <w:p w14:paraId="00D741B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aprobă, prin decizie, regulamentele de funcționare ale cercurilor, asociațiilor științifice, tehnice, sportive și cultural- artistice ale elevilor din unitatea de învățământ în baza hotărârii consiliului de administrație; </w:t>
      </w:r>
    </w:p>
    <w:p w14:paraId="5D012E19"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o) elaborează instrumente interne de lucru, utilizate în activitatea de îndrumare, control și evaluare a tuturor activităților care se desfășoară în unitatea de învățământ și le supune spre aprobare consiliului de administrație;</w:t>
      </w:r>
    </w:p>
    <w:p w14:paraId="1152516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asigură aplicarea planului de învățământ, a programelor școlare și a metodologiei privind evaluarea rezultatelor școlare; </w:t>
      </w:r>
    </w:p>
    <w:p w14:paraId="1E096C9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q) controlează calitatea procesului instructiv-educativ, prin verificarea documentelor, prin asistențe la ore și prin participări la diverse activități educative extracurriculare și extrașcolare; în cursul unui an școlar, directorul efectuează asistențe la orele de curs, astfel încât fiecare cadru didactic să fie asistat cel puțin de două ori pe an școlar; </w:t>
      </w:r>
    </w:p>
    <w:p w14:paraId="6A9832C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r) monitorizează activitatea de formare continuă a personalului din unitate; </w:t>
      </w:r>
    </w:p>
    <w:p w14:paraId="6BE0C62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 monitorizează activitatea cadrelor didactice debutante și sprijină integrarea acestora în colectivul unității de învățământ; </w:t>
      </w:r>
    </w:p>
    <w:p w14:paraId="291F639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t) consemnează zilnic în condica de prezență absențele și întârzierile la orele de curs ale personalului didactic de predare și de instruire practică, precum și întârzierile personalului didactic auxiliar și administrativ de la programul de lucru; </w:t>
      </w:r>
    </w:p>
    <w:p w14:paraId="343BACE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 își asumă, alături de consiliul de administrație, răspunderea publică pentru performanțele unității de învățământ pe care o conduce; </w:t>
      </w:r>
    </w:p>
    <w:p w14:paraId="70661EF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 numește și controlează personalul care răspunde de sigiliul unității de învățământ; w) asigură arhivarea documentelor oficiale și școlare; </w:t>
      </w:r>
    </w:p>
    <w:p w14:paraId="18BE06C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x) răspunde de întocmirea, eliberarea, reconstituirea, anularea, completarea și gestionarea actelor de studii; răspunde de întocmirea, eliberarea, reconstituirea, anularea, completarea, modificarea, rectificarea și gestionarea documentelor de evidență școlară; </w:t>
      </w:r>
    </w:p>
    <w:p w14:paraId="4D15CFB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y) aprobă vizitarea unității de învățământ, de către persoane din afara unității, inclusiv de către reprezentanți ai mass-media. Fac excepție de la această prevedere reprezentanții instituțiilor cu drept de îndrumare și control asupra unităților de învățământ, precum și persoanele care participă la procesul de monitorizare și evaluare a calității sistemului de învățământ; </w:t>
      </w:r>
    </w:p>
    <w:p w14:paraId="58CD67E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z) răspunde de realizarea, utilizarea, păstrarea, completarea și modernizarea bazei materiale și sportive a unității de învățământ, coordonează activitatea din internat și de la cantină; </w:t>
      </w:r>
    </w:p>
    <w:p w14:paraId="5B18085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aa) răspunde de întocmirea corectă și la termen a statelor lunare de plată a drepturilor salariale; </w:t>
      </w:r>
    </w:p>
    <w:p w14:paraId="4405FD3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bb) răspunde de asigurarea manualelor școlare pentru elevii din învățământul obligatoriu, conform prevederilor legale. Asigură personalului didactic condițiile necesare pentru studierea și alegerea manualelor pentru elevi; </w:t>
      </w:r>
    </w:p>
    <w:p w14:paraId="34D0764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cc) răspunde de stabilirea necesarului de burse școlare și a altor facilități la nivelul unității de învățământ, conform legislației în vigoare; </w:t>
      </w:r>
    </w:p>
    <w:p w14:paraId="3C577F2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dd) răspunde de respectarea condițiilor și a exigențelor privind normele de igienă școlară, de protecție și securitate în muncă, de protecție civilă și de pază contra incendiilor, în unitatea de învățământ; </w:t>
      </w:r>
    </w:p>
    <w:p w14:paraId="03B6D05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ee) aplică sancțiuni pentru abaterile disciplinare săvârșite de personalul unității de învățământ, în limita prevederilor legale în vigoare; </w:t>
      </w:r>
    </w:p>
    <w:p w14:paraId="17628DA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ff) aplică sancțiunile prevăzute de legislația în vigoare pentru abaterile disciplinare săvârșite de elevi; </w:t>
      </w:r>
    </w:p>
    <w:p w14:paraId="3AE09AB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gg) răspunde de transmiterea corectă și la termen a datelor solicitate de inspectoratul școlar; </w:t>
      </w:r>
    </w:p>
    <w:p w14:paraId="559CBCB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hh) comunică inspectorului școlar general, în timpul cel mai scurt, orice situație de natură să afecteze procesul instructiv-educativ sau imaginea școlii; </w:t>
      </w:r>
    </w:p>
    <w:p w14:paraId="7900AEF0"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ii) solicită consultanță și asistență juridică de la ISJ/ISMB pentru toate procesele sau alte situații/litigii în care este implicată unitatea de învățământ și are obligația de a asigura reprezentarea în instanță;</w:t>
      </w:r>
    </w:p>
    <w:p w14:paraId="2A44340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jj) directorul îndeplinește și alte atribuții stabilite de către consiliul de administrație, potrivit legii, precum și orice alte atribuții ce rezultă din prevederile legale în vigoare și contractele colective de muncă aplicabile. </w:t>
      </w:r>
    </w:p>
    <w:p w14:paraId="158DFB7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Pentru realizarea atribuțiilor sale, directorul se consultă cu reprezentanții organizațiilor sindicale reprezentative la nivel de sector de negociere colectivă învățământ preuniversitar din unitatea de învățământ și/sau, după caz, cu reprezentanții salariaților din unitatea de învățământ, în conformitate cu prevederile legale. </w:t>
      </w:r>
    </w:p>
    <w:p w14:paraId="02F5D4A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În lipsă, directorul are obligația de a delega atribuțiile către directorul adjunct sau către un alt cadru didactic, membru al consiliului de administrație. </w:t>
      </w:r>
    </w:p>
    <w:p w14:paraId="2BEC209A"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Neîndeplinirea acestei obligații constituie abatere disciplinară și se sancționează conform legii.</w:t>
      </w:r>
    </w:p>
    <w:p w14:paraId="1CAB792F"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676"/>
      </w:tblGrid>
      <w:tr w:rsidR="00681D0D" w:rsidRPr="00FA0BF7" w14:paraId="673AA4FC" w14:textId="77777777" w:rsidTr="005817A5">
        <w:tc>
          <w:tcPr>
            <w:tcW w:w="4113" w:type="dxa"/>
          </w:tcPr>
          <w:p w14:paraId="7954C441"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Inspector şcolar general,</w:t>
            </w:r>
          </w:p>
          <w:p w14:paraId="43F9FD0E" w14:textId="77777777" w:rsidR="00681D0D" w:rsidRPr="00FA0BF7" w:rsidRDefault="00681D0D" w:rsidP="0090229C">
            <w:pPr>
              <w:jc w:val="center"/>
              <w:rPr>
                <w:rFonts w:ascii="Arial" w:hAnsi="Arial" w:cs="Arial"/>
                <w:sz w:val="20"/>
                <w:szCs w:val="20"/>
                <w:lang w:val="ro-RO"/>
              </w:rPr>
            </w:pPr>
            <w:r>
              <w:rPr>
                <w:rFonts w:ascii="Arial" w:hAnsi="Arial" w:cs="Arial"/>
                <w:sz w:val="20"/>
                <w:szCs w:val="20"/>
                <w:lang w:val="ro-RO"/>
              </w:rPr>
              <w:t>Pop Mihai-Cosmin</w:t>
            </w:r>
          </w:p>
        </w:tc>
        <w:tc>
          <w:tcPr>
            <w:tcW w:w="4676" w:type="dxa"/>
          </w:tcPr>
          <w:p w14:paraId="686DDD46"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Director,</w:t>
            </w:r>
          </w:p>
          <w:p w14:paraId="59CEA271" w14:textId="77777777" w:rsidR="00681D0D" w:rsidRPr="00FA0BF7" w:rsidRDefault="00681D0D" w:rsidP="00682951">
            <w:pPr>
              <w:jc w:val="center"/>
              <w:rPr>
                <w:rFonts w:ascii="Arial" w:hAnsi="Arial" w:cs="Arial"/>
                <w:sz w:val="20"/>
                <w:szCs w:val="20"/>
                <w:lang w:val="ro-RO"/>
              </w:rPr>
            </w:pPr>
            <w:r>
              <w:rPr>
                <w:rFonts w:ascii="Arial" w:hAnsi="Arial" w:cs="Arial"/>
                <w:sz w:val="20"/>
                <w:szCs w:val="20"/>
                <w:lang w:val="ro-RO"/>
              </w:rPr>
              <w:t>........................................................</w:t>
            </w:r>
          </w:p>
        </w:tc>
      </w:tr>
    </w:tbl>
    <w:p w14:paraId="4FD852E1" w14:textId="77777777" w:rsidR="00681D0D" w:rsidRDefault="00681D0D" w:rsidP="0037598F">
      <w:pPr>
        <w:autoSpaceDE w:val="0"/>
        <w:autoSpaceDN w:val="0"/>
        <w:adjustRightInd w:val="0"/>
        <w:jc w:val="both"/>
        <w:rPr>
          <w:rFonts w:ascii="Arial" w:hAnsi="Arial" w:cs="Arial"/>
          <w:color w:val="191919"/>
          <w:sz w:val="20"/>
          <w:szCs w:val="20"/>
          <w:lang w:val="ro-RO"/>
        </w:rPr>
        <w:sectPr w:rsidR="00681D0D" w:rsidSect="00681D0D">
          <w:footerReference w:type="default" r:id="rId105"/>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681D0D" w:rsidRPr="00FA0BF7" w14:paraId="040139DA" w14:textId="77777777" w:rsidTr="007861FC">
        <w:trPr>
          <w:jc w:val="center"/>
        </w:trPr>
        <w:tc>
          <w:tcPr>
            <w:tcW w:w="4393" w:type="dxa"/>
          </w:tcPr>
          <w:p w14:paraId="38F05AD4"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noProof/>
                <w:color w:val="191919"/>
                <w:sz w:val="20"/>
                <w:szCs w:val="20"/>
                <w:lang w:val="ro-RO"/>
              </w:rPr>
              <w:drawing>
                <wp:inline distT="0" distB="0" distL="0" distR="0" wp14:anchorId="52389988" wp14:editId="6066CE72">
                  <wp:extent cx="1653975" cy="360000"/>
                  <wp:effectExtent l="0" t="0" r="0" b="0"/>
                  <wp:docPr id="8358188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77D94FBA"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w:t>
            </w:r>
          </w:p>
        </w:tc>
        <w:tc>
          <w:tcPr>
            <w:tcW w:w="4928" w:type="dxa"/>
          </w:tcPr>
          <w:p w14:paraId="66D4952B"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Unitatea şcolară</w:t>
            </w:r>
          </w:p>
          <w:p w14:paraId="046B838B"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647A1D">
              <w:rPr>
                <w:rFonts w:ascii="Arial" w:hAnsi="Arial" w:cs="Arial"/>
                <w:b/>
                <w:bCs/>
                <w:noProof/>
                <w:color w:val="191919"/>
                <w:sz w:val="20"/>
                <w:szCs w:val="20"/>
                <w:lang w:val="ro-RO"/>
              </w:rPr>
              <w:t>Școala Gimnazială Mireșu Mare</w:t>
            </w:r>
          </w:p>
          <w:p w14:paraId="2BA214B5"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__________________________________</w:t>
            </w:r>
          </w:p>
        </w:tc>
      </w:tr>
    </w:tbl>
    <w:p w14:paraId="3E15085B" w14:textId="77777777" w:rsidR="00681D0D" w:rsidRPr="00FA0BF7" w:rsidRDefault="00681D0D" w:rsidP="0005536A">
      <w:pPr>
        <w:autoSpaceDE w:val="0"/>
        <w:autoSpaceDN w:val="0"/>
        <w:adjustRightInd w:val="0"/>
        <w:jc w:val="center"/>
        <w:rPr>
          <w:rFonts w:ascii="Arial" w:hAnsi="Arial" w:cs="Arial"/>
          <w:b/>
          <w:bCs/>
          <w:color w:val="191919"/>
          <w:sz w:val="20"/>
          <w:szCs w:val="20"/>
          <w:lang w:val="ro-RO"/>
        </w:rPr>
      </w:pPr>
    </w:p>
    <w:p w14:paraId="47EE72AF"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p>
    <w:p w14:paraId="21B2856F"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FIȘA POSTULUI</w:t>
      </w:r>
      <w:r w:rsidRPr="004954FF">
        <w:rPr>
          <w:rStyle w:val="FootnoteReference"/>
          <w:rFonts w:ascii="Arial" w:hAnsi="Arial" w:cs="Arial"/>
          <w:b/>
          <w:bCs/>
          <w:color w:val="FFFFFF" w:themeColor="background1"/>
          <w:sz w:val="20"/>
          <w:szCs w:val="20"/>
          <w:lang w:val="ro-RO"/>
        </w:rPr>
        <w:footnoteReference w:id="99"/>
      </w:r>
      <w:r w:rsidRPr="004954FF">
        <w:rPr>
          <w:rFonts w:ascii="Arial" w:hAnsi="Arial" w:cs="Arial"/>
          <w:b/>
          <w:bCs/>
          <w:color w:val="191919"/>
          <w:sz w:val="20"/>
          <w:szCs w:val="20"/>
          <w:vertAlign w:val="superscript"/>
          <w:lang w:val="ro-RO"/>
        </w:rPr>
        <w:t>1</w:t>
      </w:r>
    </w:p>
    <w:p w14:paraId="58B5AF57"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DIRECTOR UNITATE DE ÎNVĂȚĂMÂNT</w:t>
      </w:r>
    </w:p>
    <w:p w14:paraId="4D148967"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(anexă la Contractul de management nr. ......</w:t>
      </w:r>
      <w:r>
        <w:rPr>
          <w:rFonts w:ascii="Arial" w:hAnsi="Arial" w:cs="Arial"/>
          <w:b/>
          <w:bCs/>
          <w:color w:val="191919"/>
          <w:sz w:val="20"/>
          <w:szCs w:val="20"/>
          <w:lang w:val="ro-RO"/>
        </w:rPr>
        <w:t>.....................</w:t>
      </w:r>
      <w:r w:rsidRPr="00FA0BF7">
        <w:rPr>
          <w:rFonts w:ascii="Arial" w:hAnsi="Arial" w:cs="Arial"/>
          <w:b/>
          <w:bCs/>
          <w:color w:val="191919"/>
          <w:sz w:val="20"/>
          <w:szCs w:val="20"/>
          <w:lang w:val="ro-RO"/>
        </w:rPr>
        <w:t>.......)</w:t>
      </w:r>
    </w:p>
    <w:p w14:paraId="27E8045E" w14:textId="77777777" w:rsidR="00681D0D" w:rsidRPr="00FA0BF7" w:rsidRDefault="00681D0D" w:rsidP="0041140E">
      <w:pPr>
        <w:autoSpaceDE w:val="0"/>
        <w:autoSpaceDN w:val="0"/>
        <w:adjustRightInd w:val="0"/>
        <w:jc w:val="center"/>
        <w:rPr>
          <w:rFonts w:ascii="Arial" w:hAnsi="Arial" w:cs="Arial"/>
          <w:b/>
          <w:bCs/>
          <w:color w:val="191919"/>
          <w:sz w:val="20"/>
          <w:szCs w:val="20"/>
          <w:lang w:val="ro-RO"/>
        </w:rPr>
      </w:pPr>
    </w:p>
    <w:p w14:paraId="0AFC5CB9" w14:textId="77777777" w:rsidR="00681D0D" w:rsidRPr="00FA0BF7" w:rsidRDefault="00681D0D" w:rsidP="00E46826">
      <w:pPr>
        <w:autoSpaceDE w:val="0"/>
        <w:autoSpaceDN w:val="0"/>
        <w:adjustRightInd w:val="0"/>
        <w:ind w:firstLine="284"/>
        <w:jc w:val="both"/>
        <w:rPr>
          <w:rFonts w:ascii="Arial" w:hAnsi="Arial" w:cs="Arial"/>
          <w:color w:val="191919"/>
          <w:sz w:val="20"/>
          <w:szCs w:val="20"/>
          <w:lang w:val="ro-RO"/>
        </w:rPr>
      </w:pPr>
    </w:p>
    <w:p w14:paraId="0E7DDF21"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Funcția: Director </w:t>
      </w:r>
    </w:p>
    <w:p w14:paraId="0DE5B821"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Numele și prenumele: ................ </w:t>
      </w:r>
    </w:p>
    <w:p w14:paraId="40D573E0" w14:textId="77777777" w:rsidR="00681D0D" w:rsidRPr="00F60F01" w:rsidRDefault="00681D0D" w:rsidP="00D2444F">
      <w:pPr>
        <w:autoSpaceDE w:val="0"/>
        <w:autoSpaceDN w:val="0"/>
        <w:adjustRightInd w:val="0"/>
        <w:ind w:firstLine="284"/>
        <w:jc w:val="both"/>
        <w:rPr>
          <w:rFonts w:ascii="Arial" w:hAnsi="Arial" w:cs="Arial"/>
          <w:b/>
          <w:bCs/>
          <w:color w:val="191919"/>
          <w:sz w:val="20"/>
          <w:szCs w:val="20"/>
          <w:lang w:val="ro-RO"/>
        </w:rPr>
      </w:pPr>
      <w:r w:rsidRPr="00F60F01">
        <w:rPr>
          <w:rFonts w:ascii="Arial" w:hAnsi="Arial" w:cs="Arial"/>
          <w:b/>
          <w:bCs/>
          <w:color w:val="191919"/>
          <w:sz w:val="20"/>
          <w:szCs w:val="20"/>
          <w:lang w:val="ro-RO"/>
        </w:rPr>
        <w:t>Telefon/Mobil: ..........................</w:t>
      </w:r>
    </w:p>
    <w:p w14:paraId="57CB2074"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Unitatea de învățământ: </w:t>
      </w:r>
      <w:r w:rsidRPr="00647A1D">
        <w:rPr>
          <w:rFonts w:ascii="Arial" w:hAnsi="Arial" w:cs="Arial"/>
          <w:noProof/>
          <w:color w:val="191919"/>
          <w:sz w:val="20"/>
          <w:szCs w:val="20"/>
          <w:lang w:val="ro-RO"/>
        </w:rPr>
        <w:t>Școala Gimnazială Mireșu Mare</w:t>
      </w:r>
    </w:p>
    <w:p w14:paraId="26A8F84E"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Studii: ............................. </w:t>
      </w:r>
    </w:p>
    <w:p w14:paraId="3B4A8CF9"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Anul absolvirii: .................... </w:t>
      </w:r>
    </w:p>
    <w:p w14:paraId="360EEE9F"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Specialitatea: ...................... </w:t>
      </w:r>
    </w:p>
    <w:p w14:paraId="75E50C25"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Vechime în învățământ: .............. </w:t>
      </w:r>
    </w:p>
    <w:p w14:paraId="6F0FE518"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Gradul didactic: .................... </w:t>
      </w:r>
    </w:p>
    <w:p w14:paraId="4FD4BB16"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Obligația de predare: </w:t>
      </w:r>
    </w:p>
    <w:p w14:paraId="2F1A0E17"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Numire prin Decizia inspectorului școlar general nr. ...... din ......... </w:t>
      </w:r>
    </w:p>
    <w:p w14:paraId="159B4CB1"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Data numirii în funcția de conducere: .............. </w:t>
      </w:r>
    </w:p>
    <w:p w14:paraId="01D9EEF5"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p w14:paraId="20B0D983"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Integrarea în structura organizatorică </w:t>
      </w:r>
    </w:p>
    <w:p w14:paraId="3B954C63"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Postul imediat superior: inspector școlar general </w:t>
      </w:r>
    </w:p>
    <w:p w14:paraId="69A03B9E"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Subordonări: personalul didactic de predare, didactic auxiliar și administrativ din unitatea de învățământ </w:t>
      </w:r>
    </w:p>
    <w:p w14:paraId="431C0B71"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Relații de muncă </w:t>
      </w:r>
    </w:p>
    <w:p w14:paraId="25EFCF3C"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Ierarhice: inspector școlar general, inspector școlar general adjunct </w:t>
      </w:r>
    </w:p>
    <w:p w14:paraId="7BEDFAD3"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Funcționale: inspectori școlari, directori/directori adjuncți ai altor unități de învățământ, autorități ale administrației publice locale/județene. </w:t>
      </w:r>
    </w:p>
    <w:p w14:paraId="73BC5C2C"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colaborare: cu alți furnizori de educație și de formare, structuri consultative din învățământ, organizații sindicale, organizații neguvernamentale. </w:t>
      </w:r>
    </w:p>
    <w:p w14:paraId="1C28F700"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reprezentare: reprezentarea oficială a unității de învățământ. </w:t>
      </w:r>
    </w:p>
    <w:p w14:paraId="6A988DF1" w14:textId="77777777" w:rsidR="00681D0D" w:rsidRPr="005C40FA" w:rsidRDefault="00681D0D" w:rsidP="00144B22">
      <w:pPr>
        <w:autoSpaceDE w:val="0"/>
        <w:autoSpaceDN w:val="0"/>
        <w:adjustRightInd w:val="0"/>
        <w:ind w:firstLine="284"/>
        <w:jc w:val="both"/>
        <w:rPr>
          <w:rFonts w:ascii="Arial" w:hAnsi="Arial" w:cs="Arial"/>
          <w:b/>
          <w:bCs/>
          <w:color w:val="191919"/>
          <w:sz w:val="20"/>
          <w:szCs w:val="20"/>
          <w:lang w:val="ro-RO"/>
        </w:rPr>
      </w:pPr>
      <w:r w:rsidRPr="005C40FA">
        <w:rPr>
          <w:rFonts w:ascii="Arial" w:hAnsi="Arial" w:cs="Arial"/>
          <w:b/>
          <w:bCs/>
          <w:color w:val="191919"/>
          <w:sz w:val="20"/>
          <w:szCs w:val="20"/>
          <w:lang w:val="ro-RO"/>
        </w:rPr>
        <w:t xml:space="preserve">Atribuțiile directorului se raportează la: </w:t>
      </w:r>
    </w:p>
    <w:p w14:paraId="798A59AC"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Legii învățământului preuniversitar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4B9F16BE"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Regulamentului de organizare și funcționare a unităților de învățământ preuniversitar, aprobat prin ordin de ministru; </w:t>
      </w:r>
    </w:p>
    <w:p w14:paraId="31384939"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legislației și actelor normative subsecvente Legii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575DCD26"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ordinele, instrucțiunile și precizările emise de Ministerul Educației și Cercetării; </w:t>
      </w:r>
    </w:p>
    <w:p w14:paraId="4494028C"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FA0BF7">
        <w:rPr>
          <w:rFonts w:ascii="Arial" w:hAnsi="Arial" w:cs="Arial"/>
          <w:color w:val="191919"/>
          <w:sz w:val="20"/>
          <w:szCs w:val="20"/>
          <w:lang w:val="ro-RO"/>
        </w:rPr>
        <w:t xml:space="preserve">– deciziile emise </w:t>
      </w:r>
      <w:r w:rsidRPr="004E1165">
        <w:rPr>
          <w:rFonts w:ascii="Arial" w:hAnsi="Arial" w:cs="Arial"/>
          <w:color w:val="000000" w:themeColor="text1"/>
          <w:sz w:val="20"/>
          <w:szCs w:val="20"/>
          <w:lang w:val="ro-RO"/>
        </w:rPr>
        <w:t xml:space="preserve">de inspectorul școlar general; </w:t>
      </w:r>
    </w:p>
    <w:p w14:paraId="7D32833B"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hotărârile consiliului de administrație al unității de învățământ:</w:t>
      </w:r>
    </w:p>
    <w:p w14:paraId="15E16E7D"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xml:space="preserve">– </w:t>
      </w:r>
      <w:r>
        <w:rPr>
          <w:rFonts w:ascii="Arial" w:hAnsi="Arial" w:cs="Arial"/>
          <w:color w:val="000000" w:themeColor="text1"/>
          <w:sz w:val="20"/>
          <w:szCs w:val="20"/>
          <w:lang w:val="ro-RO"/>
        </w:rPr>
        <w:t xml:space="preserve">prevederile legislației naționale, </w:t>
      </w:r>
      <w:r w:rsidRPr="004E1165">
        <w:rPr>
          <w:rFonts w:ascii="Arial" w:hAnsi="Arial" w:cs="Arial"/>
          <w:color w:val="000000" w:themeColor="text1"/>
          <w:sz w:val="20"/>
          <w:szCs w:val="20"/>
          <w:lang w:val="ro-RO"/>
        </w:rPr>
        <w:t>aplicabil</w:t>
      </w:r>
      <w:r>
        <w:rPr>
          <w:rFonts w:ascii="Arial" w:hAnsi="Arial" w:cs="Arial"/>
          <w:color w:val="000000" w:themeColor="text1"/>
          <w:sz w:val="20"/>
          <w:szCs w:val="20"/>
          <w:lang w:val="ro-RO"/>
        </w:rPr>
        <w:t>e</w:t>
      </w:r>
      <w:r w:rsidRPr="004E1165">
        <w:rPr>
          <w:rFonts w:ascii="Arial" w:hAnsi="Arial" w:cs="Arial"/>
          <w:color w:val="000000" w:themeColor="text1"/>
          <w:sz w:val="20"/>
          <w:szCs w:val="20"/>
          <w:lang w:val="ro-RO"/>
        </w:rPr>
        <w:t xml:space="preserve"> inclusiv în domeniul educației.</w:t>
      </w:r>
    </w:p>
    <w:p w14:paraId="04587539" w14:textId="77777777" w:rsidR="00681D0D" w:rsidRPr="004E1165" w:rsidRDefault="00681D0D" w:rsidP="00C5752B">
      <w:pPr>
        <w:autoSpaceDE w:val="0"/>
        <w:autoSpaceDN w:val="0"/>
        <w:adjustRightInd w:val="0"/>
        <w:ind w:firstLine="284"/>
        <w:jc w:val="both"/>
        <w:rPr>
          <w:rFonts w:ascii="Arial" w:hAnsi="Arial" w:cs="Arial"/>
          <w:color w:val="000000" w:themeColor="text1"/>
          <w:sz w:val="20"/>
          <w:szCs w:val="20"/>
          <w:lang w:val="ro-RO"/>
        </w:rPr>
      </w:pPr>
    </w:p>
    <w:p w14:paraId="5095CDF1" w14:textId="77777777" w:rsidR="00681D0D" w:rsidRPr="004E1165" w:rsidRDefault="00681D0D" w:rsidP="00B4331B">
      <w:pPr>
        <w:autoSpaceDE w:val="0"/>
        <w:autoSpaceDN w:val="0"/>
        <w:adjustRightInd w:val="0"/>
        <w:ind w:firstLine="284"/>
        <w:jc w:val="both"/>
        <w:rPr>
          <w:rFonts w:ascii="Arial" w:hAnsi="Arial" w:cs="Arial"/>
          <w:b/>
          <w:bCs/>
          <w:color w:val="000000" w:themeColor="text1"/>
          <w:sz w:val="20"/>
          <w:szCs w:val="20"/>
          <w:lang w:val="ro-RO"/>
        </w:rPr>
      </w:pPr>
      <w:r w:rsidRPr="004E1165">
        <w:rPr>
          <w:rFonts w:ascii="Arial" w:hAnsi="Arial" w:cs="Arial"/>
          <w:b/>
          <w:bCs/>
          <w:color w:val="000000" w:themeColor="text1"/>
          <w:sz w:val="20"/>
          <w:szCs w:val="20"/>
          <w:lang w:val="ro-RO"/>
        </w:rPr>
        <w:t xml:space="preserve">I. Atribuții generale </w:t>
      </w:r>
    </w:p>
    <w:p w14:paraId="1E0A864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4E1165">
        <w:rPr>
          <w:rFonts w:ascii="Arial" w:hAnsi="Arial" w:cs="Arial"/>
          <w:color w:val="000000" w:themeColor="text1"/>
          <w:sz w:val="20"/>
          <w:szCs w:val="20"/>
          <w:lang w:val="ro-RO"/>
        </w:rPr>
        <w:t>1. Realizează conducerea executivă a unității de învățământ preuniversitar, în conformitate cu atribuțiile conferite de legislația în vigoare</w:t>
      </w:r>
      <w:r w:rsidRPr="00FA0BF7">
        <w:rPr>
          <w:rFonts w:ascii="Arial" w:hAnsi="Arial" w:cs="Arial"/>
          <w:color w:val="191919"/>
          <w:sz w:val="20"/>
          <w:szCs w:val="20"/>
          <w:lang w:val="ro-RO"/>
        </w:rPr>
        <w:t xml:space="preserve">, cu hotărârile consiliului de administrație al unității de învățământ, precum și cu alte reglementări legale. </w:t>
      </w:r>
    </w:p>
    <w:p w14:paraId="14CDD83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2. Manifestă loialitate față de unitatea de învățământ, credibilitate și responsabilitate în deciziile sale, încredere în capacitățile angajaților, încurajează și susține colegii, în vederea motivării pentru formare continuă și pentru crearea în unitate a unui climat optim desfășurării procesului de învățământ. </w:t>
      </w:r>
    </w:p>
    <w:p w14:paraId="37ED677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3. Răspunde de întreaga activitate financiar-contabilă a unității în calitatea sa de ordonator de credite și coordonează direct compartimentul financiar-contabil. </w:t>
      </w:r>
    </w:p>
    <w:p w14:paraId="29A708C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4. Realizează activitatea de îndrumare și control asupra activității întregului personal salariat al unității de învățământ. Colaborează cu personalul cabinetului medical și stomatologic. </w:t>
      </w:r>
    </w:p>
    <w:p w14:paraId="0807F41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5. Este președintele consiliului profesoral și al consiliului de administrație, în fața cărora prezintă rapoarte anuale. </w:t>
      </w:r>
    </w:p>
    <w:p w14:paraId="342BC244"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II. Atribuții specifice </w:t>
      </w:r>
    </w:p>
    <w:p w14:paraId="0DC86F1E"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1. În exercitarea funcției de conducere executivă: </w:t>
      </w:r>
    </w:p>
    <w:p w14:paraId="5D5B7F2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este reprezentantul legal al unității de învățământ, având obligația reprezentării și apărării drepturilor și intereselor legitime ale acesteia în raporturile cu autoritățile publice, instituțiile de orice natură, precum și cu orice persoană juridică sau fizică, română sau străină; </w:t>
      </w:r>
    </w:p>
    <w:p w14:paraId="1A29F04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realizează conducerea executivă a unității de învățământ și organizează întreaga activitate educațională; </w:t>
      </w:r>
    </w:p>
    <w:p w14:paraId="55F3D05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organizează și este direct responsabil de aplicarea legislației în vigoare, la nivelul unității de învățământ; </w:t>
      </w:r>
    </w:p>
    <w:p w14:paraId="058BD5A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asigură managementul strategic al unității de învățământ, în colaborare cu autoritățile administrației publice locale, după consultarea partenerilor sociali și a reprezentanților părinților și elevilor; </w:t>
      </w:r>
    </w:p>
    <w:p w14:paraId="608FFE7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asigură managementul operațional al unității de învățământ și este direct responsabil de calitatea educației furnizate de unitatea de învățământ; </w:t>
      </w:r>
    </w:p>
    <w:p w14:paraId="0F213DA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asigură corelarea obiectivelor specifice unității de învățământ cu cele stabilite la nivel național și local; </w:t>
      </w:r>
    </w:p>
    <w:p w14:paraId="0946C1C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coordonează procesul de obținere a autorizațiilor și avizelor legale necesare funcționării unității de învățământ; </w:t>
      </w:r>
    </w:p>
    <w:p w14:paraId="7A85ADA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asigură aplicarea și respectarea normelor de sănătate și securitate în muncă; </w:t>
      </w:r>
    </w:p>
    <w:p w14:paraId="7564249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semnează parteneriate cu operatorii economici pentru asigurarea instruirii practice a elevilor; </w:t>
      </w:r>
    </w:p>
    <w:p w14:paraId="1DDC291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prezintă, anual, un raport asupra calității educației în unitatea de învățământ pe care o conduce, întocmit de Comisia de evaluare și asigurare a calității; raportul, aprobat de consiliul de administrație, este prezentat în fața consiliului profesoral, comitetului reprezentativ al părinților/asociației de părinți și este adus la cunoștința autorităților administrației publice locale și a inspectoratului școlar; </w:t>
      </w:r>
    </w:p>
    <w:p w14:paraId="222143C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elaborarea proiectului de dezvoltare instituțională a unității de învățământ, prin care se stabilește politica educațională a acesteia; </w:t>
      </w:r>
    </w:p>
    <w:p w14:paraId="7131FCC3" w14:textId="77777777" w:rsidR="00681D0D" w:rsidRPr="00FA0BF7"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l) lansează proiecte de parteneriat cu unități de învățământ similare din Uniunea Europeană sau din alte zone;</w:t>
      </w:r>
    </w:p>
    <w:p w14:paraId="25BAAC0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solicită consiliului reprezentativ al părinților și, după caz, consiliului local/consiliului județean și consiliului reprezentativ al elevilor desemnarea reprezentanților lor în consiliul de administrație al unității de învățământ; </w:t>
      </w:r>
    </w:p>
    <w:p w14:paraId="0565F3F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numește, prin decizie, componența comisiilor pentru examenele de corigențe, amânări sau diferențe; </w:t>
      </w:r>
    </w:p>
    <w:p w14:paraId="334C19E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 coordonează activitățile de pregătire organizate de cadrele didactice pentru elevii care participă la olimpiade, concursuri, competiții sportive și festivaluri naționale și internaționale; </w:t>
      </w:r>
    </w:p>
    <w:p w14:paraId="098A72F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în exercitarea atribuțiilor și a responsabilităților stabilite, directorul emite decizii și note de serviciu. </w:t>
      </w:r>
    </w:p>
    <w:p w14:paraId="1F69ECA4"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2. În exercitarea funcției de angajator: </w:t>
      </w:r>
    </w:p>
    <w:p w14:paraId="3DA800C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angajează personalul din unitate prin încheierea contractului individual de muncă; </w:t>
      </w:r>
    </w:p>
    <w:p w14:paraId="7133C5A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întocmește, conform legii, fișele posturilor pentru personalul din subordine; răspunde de selecția, angajarea, evaluarea periodică, salarizarea, formarea, motivarea și încetarea raporturilor de muncă ale personalului din unitate, cu respectarea strictă a legislației incidente, în vigoare; </w:t>
      </w:r>
    </w:p>
    <w:p w14:paraId="6A31E02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propune consiliului de administrație vacantarea posturilor, organizarea concursurilor pe post și angajarea personalului; </w:t>
      </w:r>
    </w:p>
    <w:p w14:paraId="1670D4D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îndeplinește atribuțiile prevăzute de metodologia-cadru privind mobilitatea personalului didactic de predare din învățământul preuniversitar, de metodologia de ocupare a posturilor didactice care se vacantează în timpul anului școlar, precum și de alte acte normative elaborate de Ministerul Educației și Cercetării; </w:t>
      </w:r>
    </w:p>
    <w:p w14:paraId="01A311E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coordonează organizarea și desfășurarea concursului de ocupare a posturilor; </w:t>
      </w:r>
    </w:p>
    <w:p w14:paraId="67F3A3A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stabilește atribuțiile coordonatorului pentru proiecte și programe educative școlare și extrașcolare, în funcție de specificul unității; </w:t>
      </w:r>
    </w:p>
    <w:p w14:paraId="08DA803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aprobă concediile de odihnă ale personalului didactic de predare, didactic auxiliar și administrativ, pe baza solicitărilor scrise ale acestora, conform Legii nr. 53/2003 - Codul muncii, </w:t>
      </w:r>
      <w:r w:rsidRPr="00D9780C">
        <w:rPr>
          <w:rFonts w:ascii="Arial" w:hAnsi="Arial" w:cs="Arial"/>
          <w:i/>
          <w:iCs/>
          <w:color w:val="191919"/>
          <w:sz w:val="20"/>
          <w:szCs w:val="20"/>
          <w:lang w:val="ro-RO"/>
        </w:rPr>
        <w:t>republicată, cu modificările și completările ulterioare</w:t>
      </w:r>
      <w:r w:rsidRPr="00FA0BF7">
        <w:rPr>
          <w:rFonts w:ascii="Arial" w:hAnsi="Arial" w:cs="Arial"/>
          <w:color w:val="191919"/>
          <w:sz w:val="20"/>
          <w:szCs w:val="20"/>
          <w:lang w:val="ro-RO"/>
        </w:rPr>
        <w:t xml:space="preserve">, și contractului colectiv de muncă aplicabil; </w:t>
      </w:r>
    </w:p>
    <w:p w14:paraId="41745EB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aprobă concediul fără plată și zilele libere plătite, conform prevederilor legale și ale contractului colectiv de muncă aplicabil, pentru întreg personalul, în condițiile asigurării suplinirii activității acestora; </w:t>
      </w:r>
    </w:p>
    <w:p w14:paraId="2861A16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coordonează realizarea planurilor de formare profesională în concordanță cu prevederile Legii nr. 198/2023, cu modificările și completările ulterioare, ale codului muncii, precum și ale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și propune aprobarea acestora de către consiliul de administrație; </w:t>
      </w:r>
    </w:p>
    <w:p w14:paraId="447A35A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monitorizează implementarea planurilor de formare profesională a personalului didactic de predare, didactic auxiliar și administrativ; </w:t>
      </w:r>
    </w:p>
    <w:p w14:paraId="1F6A035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aplică prevederile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410F041C" w14:textId="77777777" w:rsidR="00681D0D" w:rsidRPr="00426C69" w:rsidRDefault="00681D0D" w:rsidP="00426C69">
      <w:pPr>
        <w:autoSpaceDE w:val="0"/>
        <w:autoSpaceDN w:val="0"/>
        <w:adjustRightInd w:val="0"/>
        <w:ind w:firstLine="284"/>
        <w:jc w:val="both"/>
        <w:rPr>
          <w:rFonts w:ascii="Arial" w:hAnsi="Arial" w:cs="Arial"/>
          <w:b/>
          <w:bCs/>
          <w:color w:val="191919"/>
          <w:sz w:val="20"/>
          <w:szCs w:val="20"/>
          <w:lang w:val="ro-RO"/>
        </w:rPr>
      </w:pPr>
      <w:r w:rsidRPr="00426C69">
        <w:rPr>
          <w:rFonts w:ascii="Arial" w:hAnsi="Arial" w:cs="Arial"/>
          <w:b/>
          <w:bCs/>
          <w:color w:val="191919"/>
          <w:sz w:val="20"/>
          <w:szCs w:val="20"/>
          <w:lang w:val="ro-RO"/>
        </w:rPr>
        <w:t xml:space="preserve">3. În exercitarea funcției de ordonator de credite: </w:t>
      </w:r>
    </w:p>
    <w:p w14:paraId="781D8866"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în consiliul de administrație, spre aprobare, proiectul de buget și raportul de execuție bugetară; </w:t>
      </w:r>
    </w:p>
    <w:p w14:paraId="2006B648"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răspunde de încadrarea în bugetul aprobat al unității de învățământ; </w:t>
      </w:r>
    </w:p>
    <w:p w14:paraId="3C8B9A22" w14:textId="77777777" w:rsidR="00681D0D" w:rsidRPr="00FA0BF7"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c) se preocupă de atragerea de resurse extrabugetare, cu respectarea prevederilor legale;</w:t>
      </w:r>
    </w:p>
    <w:p w14:paraId="52A4EA1C"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răspunde de realizarea, utilizarea, păstrarea, completarea și modernizarea bazei materiale a unității de învățământ; </w:t>
      </w:r>
    </w:p>
    <w:p w14:paraId="1BB61342"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urmărește modul de încasare a veniturilor; </w:t>
      </w:r>
    </w:p>
    <w:p w14:paraId="330D91B6"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răspunde în ceea ce privește necesitatea, oportunitatea și legalitatea angajării și utilizării creditelor bugetare, în limita și cu destinația aprobate prin bugetul propriu; </w:t>
      </w:r>
    </w:p>
    <w:p w14:paraId="2A9BB894"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răspunde de integritatea și buna funcționare a bunurilor aflate în administrare; </w:t>
      </w:r>
    </w:p>
    <w:p w14:paraId="3304C7DA"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răspunde de organizarea și ținerea la zi a contabilității și prezentarea la termen a bilanțurilor contabile și a conturilor de execuție bugetară. </w:t>
      </w:r>
    </w:p>
    <w:p w14:paraId="5973D7FA" w14:textId="77777777" w:rsidR="00681D0D" w:rsidRPr="0037598F" w:rsidRDefault="00681D0D" w:rsidP="0037598F">
      <w:pPr>
        <w:autoSpaceDE w:val="0"/>
        <w:autoSpaceDN w:val="0"/>
        <w:adjustRightInd w:val="0"/>
        <w:ind w:firstLine="284"/>
        <w:jc w:val="both"/>
        <w:rPr>
          <w:rFonts w:ascii="Arial" w:hAnsi="Arial" w:cs="Arial"/>
          <w:b/>
          <w:bCs/>
          <w:color w:val="191919"/>
          <w:sz w:val="20"/>
          <w:szCs w:val="20"/>
          <w:lang w:val="ro-RO"/>
        </w:rPr>
      </w:pPr>
      <w:r w:rsidRPr="0037598F">
        <w:rPr>
          <w:rFonts w:ascii="Arial" w:hAnsi="Arial" w:cs="Arial"/>
          <w:b/>
          <w:bCs/>
          <w:color w:val="191919"/>
          <w:sz w:val="20"/>
          <w:szCs w:val="20"/>
          <w:lang w:val="ro-RO"/>
        </w:rPr>
        <w:t xml:space="preserve">4. Directorul unității de învățământ îndeplinește și următoarele atribuții: </w:t>
      </w:r>
    </w:p>
    <w:p w14:paraId="4C316D3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inspectoratului școlar, spre aprobare, proiectul planului de școlarizare, avizat de consiliului de administrație; </w:t>
      </w:r>
    </w:p>
    <w:p w14:paraId="1F38615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coordonează activitatea de elaborare a ofertei educaționale a unității de învățământ și o propune spre aprobare consiliului de administrație; </w:t>
      </w:r>
    </w:p>
    <w:p w14:paraId="50FB894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coordonează și răspunde de colectarea datelor statistice pentru sistemul național de indicatori pentru educație, pe care le transmite inspectoratului școlar, și răspunde de introducerea datelor în Sistemul de Informații Integrat al învățământului din România (SIIIR); </w:t>
      </w:r>
    </w:p>
    <w:p w14:paraId="5CCDF22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propune consiliului de administrație, spre aprobare, Regulamentul de organizare și funcționare a unității de învățământ; </w:t>
      </w:r>
    </w:p>
    <w:p w14:paraId="63CFDD6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stabilește componența formațiunilor de studiu în baza hotărârii consiliului de administrație; </w:t>
      </w:r>
    </w:p>
    <w:p w14:paraId="386E397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elaborează proiectul de încadrare cu personal didactic de predare, precum și schema de personal didactic auxiliar și administrativ și le supune, spre aprobare, consiliului de administrație; </w:t>
      </w:r>
    </w:p>
    <w:p w14:paraId="77A09EF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numește, după consultarea consiliului profesoral, în baza hotărârii consiliului de administrație, profesorii diriginți la clase, precum și coordonatorul pentru proiecte și programe educative școlare și extrașcolare; </w:t>
      </w:r>
    </w:p>
    <w:p w14:paraId="680058A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numește cadrul didactic care face parte din consiliul clasei, ce poate prelua atribuțiile profesorului diriginte, în condițiile în care acesta este indisponibil pentru o perioadă de timp, din motive obiective; </w:t>
      </w:r>
    </w:p>
    <w:p w14:paraId="7055EB8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numește, în baza hotărârii consiliului de administrație, coordonatorii structurilor care aparțin de unitatea de învățământ, din rândul cadrelor didactice, de regulă, titulare, care își desfășoară activitatea în structurile respective; </w:t>
      </w:r>
    </w:p>
    <w:p w14:paraId="2B39E40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stabilește, prin decizie, componența comisiilor din cadrul unității de învățământ, în baza hotărârii consiliului de administrație; </w:t>
      </w:r>
    </w:p>
    <w:p w14:paraId="66EE952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comisia de întocmire a orarului și îl propune spre aprobare consiliului de administrație; </w:t>
      </w:r>
    </w:p>
    <w:p w14:paraId="69DD99A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l) aprobă graficul serviciului pe școală al personalului didactic; </w:t>
      </w:r>
    </w:p>
    <w:p w14:paraId="755C0E8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propune consiliului de administrație, spre aprobare, calendarul activităților educative ale unității de învățământ; </w:t>
      </w:r>
    </w:p>
    <w:p w14:paraId="67A73F9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aprobă, prin decizie, regulamentele de funcționare ale cercurilor, asociațiilor științifice, tehnice, sportive și cultural- artistice ale elevilor din unitatea de învățământ în baza hotărârii consiliului de administrație; </w:t>
      </w:r>
    </w:p>
    <w:p w14:paraId="163F742D"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o) elaborează instrumente interne de lucru, utilizate în activitatea de îndrumare, control și evaluare a tuturor activităților care se desfășoară în unitatea de învățământ și le supune spre aprobare consiliului de administrație;</w:t>
      </w:r>
    </w:p>
    <w:p w14:paraId="1B58A08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asigură aplicarea planului de învățământ, a programelor școlare și a metodologiei privind evaluarea rezultatelor școlare; </w:t>
      </w:r>
    </w:p>
    <w:p w14:paraId="32139ED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q) controlează calitatea procesului instructiv-educativ, prin verificarea documentelor, prin asistențe la ore și prin participări la diverse activități educative extracurriculare și extrașcolare; în cursul unui an școlar, directorul efectuează asistențe la orele de curs, astfel încât fiecare cadru didactic să fie asistat cel puțin de două ori pe an școlar; </w:t>
      </w:r>
    </w:p>
    <w:p w14:paraId="35C11CE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r) monitorizează activitatea de formare continuă a personalului din unitate; </w:t>
      </w:r>
    </w:p>
    <w:p w14:paraId="4C7ECDB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 monitorizează activitatea cadrelor didactice debutante și sprijină integrarea acestora în colectivul unității de învățământ; </w:t>
      </w:r>
    </w:p>
    <w:p w14:paraId="37A6D2B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t) consemnează zilnic în condica de prezență absențele și întârzierile la orele de curs ale personalului didactic de predare și de instruire practică, precum și întârzierile personalului didactic auxiliar și administrativ de la programul de lucru; </w:t>
      </w:r>
    </w:p>
    <w:p w14:paraId="15EEFCF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 își asumă, alături de consiliul de administrație, răspunderea publică pentru performanțele unității de învățământ pe care o conduce; </w:t>
      </w:r>
    </w:p>
    <w:p w14:paraId="0C6B6FF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 numește și controlează personalul care răspunde de sigiliul unității de învățământ; w) asigură arhivarea documentelor oficiale și școlare; </w:t>
      </w:r>
    </w:p>
    <w:p w14:paraId="10B22CB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x) răspunde de întocmirea, eliberarea, reconstituirea, anularea, completarea și gestionarea actelor de studii; răspunde de întocmirea, eliberarea, reconstituirea, anularea, completarea, modificarea, rectificarea și gestionarea documentelor de evidență școlară; </w:t>
      </w:r>
    </w:p>
    <w:p w14:paraId="1E6A633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y) aprobă vizitarea unității de învățământ, de către persoane din afara unității, inclusiv de către reprezentanți ai mass-media. Fac excepție de la această prevedere reprezentanții instituțiilor cu drept de îndrumare și control asupra unităților de învățământ, precum și persoanele care participă la procesul de monitorizare și evaluare a calității sistemului de învățământ; </w:t>
      </w:r>
    </w:p>
    <w:p w14:paraId="726CFCA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z) răspunde de realizarea, utilizarea, păstrarea, completarea și modernizarea bazei materiale și sportive a unității de învățământ, coordonează activitatea din internat și de la cantină; </w:t>
      </w:r>
    </w:p>
    <w:p w14:paraId="5A26BF4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aa) răspunde de întocmirea corectă și la termen a statelor lunare de plată a drepturilor salariale; </w:t>
      </w:r>
    </w:p>
    <w:p w14:paraId="1B84203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bb) răspunde de asigurarea manualelor școlare pentru elevii din învățământul obligatoriu, conform prevederilor legale. Asigură personalului didactic condițiile necesare pentru studierea și alegerea manualelor pentru elevi; </w:t>
      </w:r>
    </w:p>
    <w:p w14:paraId="36D4C4A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cc) răspunde de stabilirea necesarului de burse școlare și a altor facilități la nivelul unității de învățământ, conform legislației în vigoare; </w:t>
      </w:r>
    </w:p>
    <w:p w14:paraId="1B884ED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dd) răspunde de respectarea condițiilor și a exigențelor privind normele de igienă școlară, de protecție și securitate în muncă, de protecție civilă și de pază contra incendiilor, în unitatea de învățământ; </w:t>
      </w:r>
    </w:p>
    <w:p w14:paraId="5745A60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ee) aplică sancțiuni pentru abaterile disciplinare săvârșite de personalul unității de învățământ, în limita prevederilor legale în vigoare; </w:t>
      </w:r>
    </w:p>
    <w:p w14:paraId="2600756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ff) aplică sancțiunile prevăzute de legislația în vigoare pentru abaterile disciplinare săvârșite de elevi; </w:t>
      </w:r>
    </w:p>
    <w:p w14:paraId="7AA3BB3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gg) răspunde de transmiterea corectă și la termen a datelor solicitate de inspectoratul școlar; </w:t>
      </w:r>
    </w:p>
    <w:p w14:paraId="76530B6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hh) comunică inspectorului școlar general, în timpul cel mai scurt, orice situație de natură să afecteze procesul instructiv-educativ sau imaginea școlii; </w:t>
      </w:r>
    </w:p>
    <w:p w14:paraId="6AE9F63D"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ii) solicită consultanță și asistență juridică de la ISJ/ISMB pentru toate procesele sau alte situații/litigii în care este implicată unitatea de învățământ și are obligația de a asigura reprezentarea în instanță;</w:t>
      </w:r>
    </w:p>
    <w:p w14:paraId="2C98716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jj) directorul îndeplinește și alte atribuții stabilite de către consiliul de administrație, potrivit legii, precum și orice alte atribuții ce rezultă din prevederile legale în vigoare și contractele colective de muncă aplicabile. </w:t>
      </w:r>
    </w:p>
    <w:p w14:paraId="6F4458C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Pentru realizarea atribuțiilor sale, directorul se consultă cu reprezentanții organizațiilor sindicale reprezentative la nivel de sector de negociere colectivă învățământ preuniversitar din unitatea de învățământ și/sau, după caz, cu reprezentanții salariaților din unitatea de învățământ, în conformitate cu prevederile legale. </w:t>
      </w:r>
    </w:p>
    <w:p w14:paraId="2C0DF57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În lipsă, directorul are obligația de a delega atribuțiile către directorul adjunct sau către un alt cadru didactic, membru al consiliului de administrație. </w:t>
      </w:r>
    </w:p>
    <w:p w14:paraId="2E8F0B7C"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Neîndeplinirea acestei obligații constituie abatere disciplinară și se sancționează conform legii.</w:t>
      </w:r>
    </w:p>
    <w:p w14:paraId="40B8566F"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676"/>
      </w:tblGrid>
      <w:tr w:rsidR="00681D0D" w:rsidRPr="00FA0BF7" w14:paraId="070E9672" w14:textId="77777777" w:rsidTr="005817A5">
        <w:tc>
          <w:tcPr>
            <w:tcW w:w="4113" w:type="dxa"/>
          </w:tcPr>
          <w:p w14:paraId="7AD8B79D"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Inspector şcolar general,</w:t>
            </w:r>
          </w:p>
          <w:p w14:paraId="6708F353" w14:textId="77777777" w:rsidR="00681D0D" w:rsidRPr="00FA0BF7" w:rsidRDefault="00681D0D" w:rsidP="0090229C">
            <w:pPr>
              <w:jc w:val="center"/>
              <w:rPr>
                <w:rFonts w:ascii="Arial" w:hAnsi="Arial" w:cs="Arial"/>
                <w:sz w:val="20"/>
                <w:szCs w:val="20"/>
                <w:lang w:val="ro-RO"/>
              </w:rPr>
            </w:pPr>
            <w:r>
              <w:rPr>
                <w:rFonts w:ascii="Arial" w:hAnsi="Arial" w:cs="Arial"/>
                <w:sz w:val="20"/>
                <w:szCs w:val="20"/>
                <w:lang w:val="ro-RO"/>
              </w:rPr>
              <w:t>Pop Mihai-Cosmin</w:t>
            </w:r>
          </w:p>
        </w:tc>
        <w:tc>
          <w:tcPr>
            <w:tcW w:w="4676" w:type="dxa"/>
          </w:tcPr>
          <w:p w14:paraId="5D6BA991"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Director,</w:t>
            </w:r>
          </w:p>
          <w:p w14:paraId="06550788" w14:textId="77777777" w:rsidR="00681D0D" w:rsidRPr="00FA0BF7" w:rsidRDefault="00681D0D" w:rsidP="00682951">
            <w:pPr>
              <w:jc w:val="center"/>
              <w:rPr>
                <w:rFonts w:ascii="Arial" w:hAnsi="Arial" w:cs="Arial"/>
                <w:sz w:val="20"/>
                <w:szCs w:val="20"/>
                <w:lang w:val="ro-RO"/>
              </w:rPr>
            </w:pPr>
            <w:r>
              <w:rPr>
                <w:rFonts w:ascii="Arial" w:hAnsi="Arial" w:cs="Arial"/>
                <w:sz w:val="20"/>
                <w:szCs w:val="20"/>
                <w:lang w:val="ro-RO"/>
              </w:rPr>
              <w:t>........................................................</w:t>
            </w:r>
          </w:p>
        </w:tc>
      </w:tr>
    </w:tbl>
    <w:p w14:paraId="55AE4311" w14:textId="77777777" w:rsidR="00681D0D" w:rsidRDefault="00681D0D" w:rsidP="0037598F">
      <w:pPr>
        <w:autoSpaceDE w:val="0"/>
        <w:autoSpaceDN w:val="0"/>
        <w:adjustRightInd w:val="0"/>
        <w:jc w:val="both"/>
        <w:rPr>
          <w:rFonts w:ascii="Arial" w:hAnsi="Arial" w:cs="Arial"/>
          <w:color w:val="191919"/>
          <w:sz w:val="20"/>
          <w:szCs w:val="20"/>
          <w:lang w:val="ro-RO"/>
        </w:rPr>
        <w:sectPr w:rsidR="00681D0D" w:rsidSect="00681D0D">
          <w:footerReference w:type="default" r:id="rId106"/>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681D0D" w:rsidRPr="00FA0BF7" w14:paraId="22C2ECA3" w14:textId="77777777" w:rsidTr="007861FC">
        <w:trPr>
          <w:jc w:val="center"/>
        </w:trPr>
        <w:tc>
          <w:tcPr>
            <w:tcW w:w="4393" w:type="dxa"/>
          </w:tcPr>
          <w:p w14:paraId="194FD119"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noProof/>
                <w:color w:val="191919"/>
                <w:sz w:val="20"/>
                <w:szCs w:val="20"/>
                <w:lang w:val="ro-RO"/>
              </w:rPr>
              <w:drawing>
                <wp:inline distT="0" distB="0" distL="0" distR="0" wp14:anchorId="630AD5A9" wp14:editId="31B3A3F7">
                  <wp:extent cx="1653975" cy="360000"/>
                  <wp:effectExtent l="0" t="0" r="0" b="0"/>
                  <wp:docPr id="8358188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26157178"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w:t>
            </w:r>
          </w:p>
        </w:tc>
        <w:tc>
          <w:tcPr>
            <w:tcW w:w="4928" w:type="dxa"/>
          </w:tcPr>
          <w:p w14:paraId="1FAEC3B7"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Unitatea şcolară</w:t>
            </w:r>
          </w:p>
          <w:p w14:paraId="0E970306"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647A1D">
              <w:rPr>
                <w:rFonts w:ascii="Arial" w:hAnsi="Arial" w:cs="Arial"/>
                <w:b/>
                <w:bCs/>
                <w:noProof/>
                <w:color w:val="191919"/>
                <w:sz w:val="20"/>
                <w:szCs w:val="20"/>
                <w:lang w:val="ro-RO"/>
              </w:rPr>
              <w:t>Școala Gimnazială Nr. 1 Moisei</w:t>
            </w:r>
          </w:p>
          <w:p w14:paraId="525BB1DA"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__________________________________</w:t>
            </w:r>
          </w:p>
        </w:tc>
      </w:tr>
    </w:tbl>
    <w:p w14:paraId="2AFCE708" w14:textId="77777777" w:rsidR="00681D0D" w:rsidRPr="00FA0BF7" w:rsidRDefault="00681D0D" w:rsidP="0005536A">
      <w:pPr>
        <w:autoSpaceDE w:val="0"/>
        <w:autoSpaceDN w:val="0"/>
        <w:adjustRightInd w:val="0"/>
        <w:jc w:val="center"/>
        <w:rPr>
          <w:rFonts w:ascii="Arial" w:hAnsi="Arial" w:cs="Arial"/>
          <w:b/>
          <w:bCs/>
          <w:color w:val="191919"/>
          <w:sz w:val="20"/>
          <w:szCs w:val="20"/>
          <w:lang w:val="ro-RO"/>
        </w:rPr>
      </w:pPr>
    </w:p>
    <w:p w14:paraId="4337F220"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p>
    <w:p w14:paraId="545095C2"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FIȘA POSTULUI</w:t>
      </w:r>
      <w:r w:rsidRPr="004954FF">
        <w:rPr>
          <w:rStyle w:val="FootnoteReference"/>
          <w:rFonts w:ascii="Arial" w:hAnsi="Arial" w:cs="Arial"/>
          <w:b/>
          <w:bCs/>
          <w:color w:val="FFFFFF" w:themeColor="background1"/>
          <w:sz w:val="20"/>
          <w:szCs w:val="20"/>
          <w:lang w:val="ro-RO"/>
        </w:rPr>
        <w:footnoteReference w:id="100"/>
      </w:r>
      <w:r w:rsidRPr="004954FF">
        <w:rPr>
          <w:rFonts w:ascii="Arial" w:hAnsi="Arial" w:cs="Arial"/>
          <w:b/>
          <w:bCs/>
          <w:color w:val="191919"/>
          <w:sz w:val="20"/>
          <w:szCs w:val="20"/>
          <w:vertAlign w:val="superscript"/>
          <w:lang w:val="ro-RO"/>
        </w:rPr>
        <w:t>1</w:t>
      </w:r>
    </w:p>
    <w:p w14:paraId="328E0F0A"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DIRECTOR UNITATE DE ÎNVĂȚĂMÂNT</w:t>
      </w:r>
    </w:p>
    <w:p w14:paraId="0EE3CB20"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(anexă la Contractul de management nr. ......</w:t>
      </w:r>
      <w:r>
        <w:rPr>
          <w:rFonts w:ascii="Arial" w:hAnsi="Arial" w:cs="Arial"/>
          <w:b/>
          <w:bCs/>
          <w:color w:val="191919"/>
          <w:sz w:val="20"/>
          <w:szCs w:val="20"/>
          <w:lang w:val="ro-RO"/>
        </w:rPr>
        <w:t>.....................</w:t>
      </w:r>
      <w:r w:rsidRPr="00FA0BF7">
        <w:rPr>
          <w:rFonts w:ascii="Arial" w:hAnsi="Arial" w:cs="Arial"/>
          <w:b/>
          <w:bCs/>
          <w:color w:val="191919"/>
          <w:sz w:val="20"/>
          <w:szCs w:val="20"/>
          <w:lang w:val="ro-RO"/>
        </w:rPr>
        <w:t>.......)</w:t>
      </w:r>
    </w:p>
    <w:p w14:paraId="53F451F5" w14:textId="77777777" w:rsidR="00681D0D" w:rsidRPr="00FA0BF7" w:rsidRDefault="00681D0D" w:rsidP="0041140E">
      <w:pPr>
        <w:autoSpaceDE w:val="0"/>
        <w:autoSpaceDN w:val="0"/>
        <w:adjustRightInd w:val="0"/>
        <w:jc w:val="center"/>
        <w:rPr>
          <w:rFonts w:ascii="Arial" w:hAnsi="Arial" w:cs="Arial"/>
          <w:b/>
          <w:bCs/>
          <w:color w:val="191919"/>
          <w:sz w:val="20"/>
          <w:szCs w:val="20"/>
          <w:lang w:val="ro-RO"/>
        </w:rPr>
      </w:pPr>
    </w:p>
    <w:p w14:paraId="5EF8FAD8" w14:textId="77777777" w:rsidR="00681D0D" w:rsidRPr="00FA0BF7" w:rsidRDefault="00681D0D" w:rsidP="00E46826">
      <w:pPr>
        <w:autoSpaceDE w:val="0"/>
        <w:autoSpaceDN w:val="0"/>
        <w:adjustRightInd w:val="0"/>
        <w:ind w:firstLine="284"/>
        <w:jc w:val="both"/>
        <w:rPr>
          <w:rFonts w:ascii="Arial" w:hAnsi="Arial" w:cs="Arial"/>
          <w:color w:val="191919"/>
          <w:sz w:val="20"/>
          <w:szCs w:val="20"/>
          <w:lang w:val="ro-RO"/>
        </w:rPr>
      </w:pPr>
    </w:p>
    <w:p w14:paraId="10BC1E51"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Funcția: Director </w:t>
      </w:r>
    </w:p>
    <w:p w14:paraId="1BE3C7D8"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Numele și prenumele: ................ </w:t>
      </w:r>
    </w:p>
    <w:p w14:paraId="0C7668B6" w14:textId="77777777" w:rsidR="00681D0D" w:rsidRPr="00F60F01" w:rsidRDefault="00681D0D" w:rsidP="00D2444F">
      <w:pPr>
        <w:autoSpaceDE w:val="0"/>
        <w:autoSpaceDN w:val="0"/>
        <w:adjustRightInd w:val="0"/>
        <w:ind w:firstLine="284"/>
        <w:jc w:val="both"/>
        <w:rPr>
          <w:rFonts w:ascii="Arial" w:hAnsi="Arial" w:cs="Arial"/>
          <w:b/>
          <w:bCs/>
          <w:color w:val="191919"/>
          <w:sz w:val="20"/>
          <w:szCs w:val="20"/>
          <w:lang w:val="ro-RO"/>
        </w:rPr>
      </w:pPr>
      <w:r w:rsidRPr="00F60F01">
        <w:rPr>
          <w:rFonts w:ascii="Arial" w:hAnsi="Arial" w:cs="Arial"/>
          <w:b/>
          <w:bCs/>
          <w:color w:val="191919"/>
          <w:sz w:val="20"/>
          <w:szCs w:val="20"/>
          <w:lang w:val="ro-RO"/>
        </w:rPr>
        <w:t>Telefon/Mobil: ..........................</w:t>
      </w:r>
    </w:p>
    <w:p w14:paraId="359BCD48"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Unitatea de învățământ: </w:t>
      </w:r>
      <w:r w:rsidRPr="00647A1D">
        <w:rPr>
          <w:rFonts w:ascii="Arial" w:hAnsi="Arial" w:cs="Arial"/>
          <w:noProof/>
          <w:color w:val="191919"/>
          <w:sz w:val="20"/>
          <w:szCs w:val="20"/>
          <w:lang w:val="ro-RO"/>
        </w:rPr>
        <w:t>Școala Gimnazială Nr. 1 Moisei</w:t>
      </w:r>
    </w:p>
    <w:p w14:paraId="351F21B7"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Studii: ............................. </w:t>
      </w:r>
    </w:p>
    <w:p w14:paraId="065D4C2A"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Anul absolvirii: .................... </w:t>
      </w:r>
    </w:p>
    <w:p w14:paraId="443FA333"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Specialitatea: ...................... </w:t>
      </w:r>
    </w:p>
    <w:p w14:paraId="5864C15B"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Vechime în învățământ: .............. </w:t>
      </w:r>
    </w:p>
    <w:p w14:paraId="2C5A9421"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Gradul didactic: .................... </w:t>
      </w:r>
    </w:p>
    <w:p w14:paraId="29F18830"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Obligația de predare: </w:t>
      </w:r>
    </w:p>
    <w:p w14:paraId="320256E1"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Numire prin Decizia inspectorului școlar general nr. ...... din ......... </w:t>
      </w:r>
    </w:p>
    <w:p w14:paraId="1ECBCD7B"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Data numirii în funcția de conducere: .............. </w:t>
      </w:r>
    </w:p>
    <w:p w14:paraId="0B96B610"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p w14:paraId="2FD33724"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Integrarea în structura organizatorică </w:t>
      </w:r>
    </w:p>
    <w:p w14:paraId="54F723D0"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Postul imediat superior: inspector școlar general </w:t>
      </w:r>
    </w:p>
    <w:p w14:paraId="2825C432"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Subordonări: personalul didactic de predare, didactic auxiliar și administrativ din unitatea de învățământ </w:t>
      </w:r>
    </w:p>
    <w:p w14:paraId="4BE47FA4"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Relații de muncă </w:t>
      </w:r>
    </w:p>
    <w:p w14:paraId="18018960"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Ierarhice: inspector școlar general, inspector școlar general adjunct </w:t>
      </w:r>
    </w:p>
    <w:p w14:paraId="0DFFF6B4"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Funcționale: inspectori școlari, directori/directori adjuncți ai altor unități de învățământ, autorități ale administrației publice locale/județene. </w:t>
      </w:r>
    </w:p>
    <w:p w14:paraId="2FA80E2A"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colaborare: cu alți furnizori de educație și de formare, structuri consultative din învățământ, organizații sindicale, organizații neguvernamentale. </w:t>
      </w:r>
    </w:p>
    <w:p w14:paraId="5D3432A1"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reprezentare: reprezentarea oficială a unității de învățământ. </w:t>
      </w:r>
    </w:p>
    <w:p w14:paraId="36872E5E" w14:textId="77777777" w:rsidR="00681D0D" w:rsidRPr="005C40FA" w:rsidRDefault="00681D0D" w:rsidP="00144B22">
      <w:pPr>
        <w:autoSpaceDE w:val="0"/>
        <w:autoSpaceDN w:val="0"/>
        <w:adjustRightInd w:val="0"/>
        <w:ind w:firstLine="284"/>
        <w:jc w:val="both"/>
        <w:rPr>
          <w:rFonts w:ascii="Arial" w:hAnsi="Arial" w:cs="Arial"/>
          <w:b/>
          <w:bCs/>
          <w:color w:val="191919"/>
          <w:sz w:val="20"/>
          <w:szCs w:val="20"/>
          <w:lang w:val="ro-RO"/>
        </w:rPr>
      </w:pPr>
      <w:r w:rsidRPr="005C40FA">
        <w:rPr>
          <w:rFonts w:ascii="Arial" w:hAnsi="Arial" w:cs="Arial"/>
          <w:b/>
          <w:bCs/>
          <w:color w:val="191919"/>
          <w:sz w:val="20"/>
          <w:szCs w:val="20"/>
          <w:lang w:val="ro-RO"/>
        </w:rPr>
        <w:t xml:space="preserve">Atribuțiile directorului se raportează la: </w:t>
      </w:r>
    </w:p>
    <w:p w14:paraId="7B0AAADB"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Legii învățământului preuniversitar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6349842D"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Regulamentului de organizare și funcționare a unităților de învățământ preuniversitar, aprobat prin ordin de ministru; </w:t>
      </w:r>
    </w:p>
    <w:p w14:paraId="16608C7D"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legislației și actelor normative subsecvente Legii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10FA5E98"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ordinele, instrucțiunile și precizările emise de Ministerul Educației și Cercetării; </w:t>
      </w:r>
    </w:p>
    <w:p w14:paraId="700BB61F"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FA0BF7">
        <w:rPr>
          <w:rFonts w:ascii="Arial" w:hAnsi="Arial" w:cs="Arial"/>
          <w:color w:val="191919"/>
          <w:sz w:val="20"/>
          <w:szCs w:val="20"/>
          <w:lang w:val="ro-RO"/>
        </w:rPr>
        <w:t xml:space="preserve">– deciziile emise </w:t>
      </w:r>
      <w:r w:rsidRPr="004E1165">
        <w:rPr>
          <w:rFonts w:ascii="Arial" w:hAnsi="Arial" w:cs="Arial"/>
          <w:color w:val="000000" w:themeColor="text1"/>
          <w:sz w:val="20"/>
          <w:szCs w:val="20"/>
          <w:lang w:val="ro-RO"/>
        </w:rPr>
        <w:t xml:space="preserve">de inspectorul școlar general; </w:t>
      </w:r>
    </w:p>
    <w:p w14:paraId="0C56B95A"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hotărârile consiliului de administrație al unității de învățământ:</w:t>
      </w:r>
    </w:p>
    <w:p w14:paraId="76116F5C"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xml:space="preserve">– </w:t>
      </w:r>
      <w:r>
        <w:rPr>
          <w:rFonts w:ascii="Arial" w:hAnsi="Arial" w:cs="Arial"/>
          <w:color w:val="000000" w:themeColor="text1"/>
          <w:sz w:val="20"/>
          <w:szCs w:val="20"/>
          <w:lang w:val="ro-RO"/>
        </w:rPr>
        <w:t xml:space="preserve">prevederile legislației naționale, </w:t>
      </w:r>
      <w:r w:rsidRPr="004E1165">
        <w:rPr>
          <w:rFonts w:ascii="Arial" w:hAnsi="Arial" w:cs="Arial"/>
          <w:color w:val="000000" w:themeColor="text1"/>
          <w:sz w:val="20"/>
          <w:szCs w:val="20"/>
          <w:lang w:val="ro-RO"/>
        </w:rPr>
        <w:t>aplicabil</w:t>
      </w:r>
      <w:r>
        <w:rPr>
          <w:rFonts w:ascii="Arial" w:hAnsi="Arial" w:cs="Arial"/>
          <w:color w:val="000000" w:themeColor="text1"/>
          <w:sz w:val="20"/>
          <w:szCs w:val="20"/>
          <w:lang w:val="ro-RO"/>
        </w:rPr>
        <w:t>e</w:t>
      </w:r>
      <w:r w:rsidRPr="004E1165">
        <w:rPr>
          <w:rFonts w:ascii="Arial" w:hAnsi="Arial" w:cs="Arial"/>
          <w:color w:val="000000" w:themeColor="text1"/>
          <w:sz w:val="20"/>
          <w:szCs w:val="20"/>
          <w:lang w:val="ro-RO"/>
        </w:rPr>
        <w:t xml:space="preserve"> inclusiv în domeniul educației.</w:t>
      </w:r>
    </w:p>
    <w:p w14:paraId="15EA0912" w14:textId="77777777" w:rsidR="00681D0D" w:rsidRPr="004E1165" w:rsidRDefault="00681D0D" w:rsidP="00C5752B">
      <w:pPr>
        <w:autoSpaceDE w:val="0"/>
        <w:autoSpaceDN w:val="0"/>
        <w:adjustRightInd w:val="0"/>
        <w:ind w:firstLine="284"/>
        <w:jc w:val="both"/>
        <w:rPr>
          <w:rFonts w:ascii="Arial" w:hAnsi="Arial" w:cs="Arial"/>
          <w:color w:val="000000" w:themeColor="text1"/>
          <w:sz w:val="20"/>
          <w:szCs w:val="20"/>
          <w:lang w:val="ro-RO"/>
        </w:rPr>
      </w:pPr>
    </w:p>
    <w:p w14:paraId="4E6AB9B3" w14:textId="77777777" w:rsidR="00681D0D" w:rsidRPr="004E1165" w:rsidRDefault="00681D0D" w:rsidP="00B4331B">
      <w:pPr>
        <w:autoSpaceDE w:val="0"/>
        <w:autoSpaceDN w:val="0"/>
        <w:adjustRightInd w:val="0"/>
        <w:ind w:firstLine="284"/>
        <w:jc w:val="both"/>
        <w:rPr>
          <w:rFonts w:ascii="Arial" w:hAnsi="Arial" w:cs="Arial"/>
          <w:b/>
          <w:bCs/>
          <w:color w:val="000000" w:themeColor="text1"/>
          <w:sz w:val="20"/>
          <w:szCs w:val="20"/>
          <w:lang w:val="ro-RO"/>
        </w:rPr>
      </w:pPr>
      <w:r w:rsidRPr="004E1165">
        <w:rPr>
          <w:rFonts w:ascii="Arial" w:hAnsi="Arial" w:cs="Arial"/>
          <w:b/>
          <w:bCs/>
          <w:color w:val="000000" w:themeColor="text1"/>
          <w:sz w:val="20"/>
          <w:szCs w:val="20"/>
          <w:lang w:val="ro-RO"/>
        </w:rPr>
        <w:t xml:space="preserve">I. Atribuții generale </w:t>
      </w:r>
    </w:p>
    <w:p w14:paraId="6F62F0C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4E1165">
        <w:rPr>
          <w:rFonts w:ascii="Arial" w:hAnsi="Arial" w:cs="Arial"/>
          <w:color w:val="000000" w:themeColor="text1"/>
          <w:sz w:val="20"/>
          <w:szCs w:val="20"/>
          <w:lang w:val="ro-RO"/>
        </w:rPr>
        <w:t>1. Realizează conducerea executivă a unității de învățământ preuniversitar, în conformitate cu atribuțiile conferite de legislația în vigoare</w:t>
      </w:r>
      <w:r w:rsidRPr="00FA0BF7">
        <w:rPr>
          <w:rFonts w:ascii="Arial" w:hAnsi="Arial" w:cs="Arial"/>
          <w:color w:val="191919"/>
          <w:sz w:val="20"/>
          <w:szCs w:val="20"/>
          <w:lang w:val="ro-RO"/>
        </w:rPr>
        <w:t xml:space="preserve">, cu hotărârile consiliului de administrație al unității de învățământ, precum și cu alte reglementări legale. </w:t>
      </w:r>
    </w:p>
    <w:p w14:paraId="41BBD99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2. Manifestă loialitate față de unitatea de învățământ, credibilitate și responsabilitate în deciziile sale, încredere în capacitățile angajaților, încurajează și susține colegii, în vederea motivării pentru formare continuă și pentru crearea în unitate a unui climat optim desfășurării procesului de învățământ. </w:t>
      </w:r>
    </w:p>
    <w:p w14:paraId="5E971A7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3. Răspunde de întreaga activitate financiar-contabilă a unității în calitatea sa de ordonator de credite și coordonează direct compartimentul financiar-contabil. </w:t>
      </w:r>
    </w:p>
    <w:p w14:paraId="65E04D2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4. Realizează activitatea de îndrumare și control asupra activității întregului personal salariat al unității de învățământ. Colaborează cu personalul cabinetului medical și stomatologic. </w:t>
      </w:r>
    </w:p>
    <w:p w14:paraId="68FCDB4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5. Este președintele consiliului profesoral și al consiliului de administrație, în fața cărora prezintă rapoarte anuale. </w:t>
      </w:r>
    </w:p>
    <w:p w14:paraId="47746A1D"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II. Atribuții specifice </w:t>
      </w:r>
    </w:p>
    <w:p w14:paraId="5817AD08"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1. În exercitarea funcției de conducere executivă: </w:t>
      </w:r>
    </w:p>
    <w:p w14:paraId="1F55E53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este reprezentantul legal al unității de învățământ, având obligația reprezentării și apărării drepturilor și intereselor legitime ale acesteia în raporturile cu autoritățile publice, instituțiile de orice natură, precum și cu orice persoană juridică sau fizică, română sau străină; </w:t>
      </w:r>
    </w:p>
    <w:p w14:paraId="3D4782F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realizează conducerea executivă a unității de învățământ și organizează întreaga activitate educațională; </w:t>
      </w:r>
    </w:p>
    <w:p w14:paraId="7B780D9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organizează și este direct responsabil de aplicarea legislației în vigoare, la nivelul unității de învățământ; </w:t>
      </w:r>
    </w:p>
    <w:p w14:paraId="47AEBEE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asigură managementul strategic al unității de învățământ, în colaborare cu autoritățile administrației publice locale, după consultarea partenerilor sociali și a reprezentanților părinților și elevilor; </w:t>
      </w:r>
    </w:p>
    <w:p w14:paraId="15DED52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asigură managementul operațional al unității de învățământ și este direct responsabil de calitatea educației furnizate de unitatea de învățământ; </w:t>
      </w:r>
    </w:p>
    <w:p w14:paraId="20A2F65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asigură corelarea obiectivelor specifice unității de învățământ cu cele stabilite la nivel național și local; </w:t>
      </w:r>
    </w:p>
    <w:p w14:paraId="26D1D0B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coordonează procesul de obținere a autorizațiilor și avizelor legale necesare funcționării unității de învățământ; </w:t>
      </w:r>
    </w:p>
    <w:p w14:paraId="5A408CD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asigură aplicarea și respectarea normelor de sănătate și securitate în muncă; </w:t>
      </w:r>
    </w:p>
    <w:p w14:paraId="7966F85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semnează parteneriate cu operatorii economici pentru asigurarea instruirii practice a elevilor; </w:t>
      </w:r>
    </w:p>
    <w:p w14:paraId="7E51968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prezintă, anual, un raport asupra calității educației în unitatea de învățământ pe care o conduce, întocmit de Comisia de evaluare și asigurare a calității; raportul, aprobat de consiliul de administrație, este prezentat în fața consiliului profesoral, comitetului reprezentativ al părinților/asociației de părinți și este adus la cunoștința autorităților administrației publice locale și a inspectoratului școlar; </w:t>
      </w:r>
    </w:p>
    <w:p w14:paraId="1B08244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elaborarea proiectului de dezvoltare instituțională a unității de învățământ, prin care se stabilește politica educațională a acesteia; </w:t>
      </w:r>
    </w:p>
    <w:p w14:paraId="2264F8BC" w14:textId="77777777" w:rsidR="00681D0D" w:rsidRPr="00FA0BF7"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l) lansează proiecte de parteneriat cu unități de învățământ similare din Uniunea Europeană sau din alte zone;</w:t>
      </w:r>
    </w:p>
    <w:p w14:paraId="16A7139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solicită consiliului reprezentativ al părinților și, după caz, consiliului local/consiliului județean și consiliului reprezentativ al elevilor desemnarea reprezentanților lor în consiliul de administrație al unității de învățământ; </w:t>
      </w:r>
    </w:p>
    <w:p w14:paraId="22A6A8A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numește, prin decizie, componența comisiilor pentru examenele de corigențe, amânări sau diferențe; </w:t>
      </w:r>
    </w:p>
    <w:p w14:paraId="6E9FBAC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 coordonează activitățile de pregătire organizate de cadrele didactice pentru elevii care participă la olimpiade, concursuri, competiții sportive și festivaluri naționale și internaționale; </w:t>
      </w:r>
    </w:p>
    <w:p w14:paraId="00CCFDB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în exercitarea atribuțiilor și a responsabilităților stabilite, directorul emite decizii și note de serviciu. </w:t>
      </w:r>
    </w:p>
    <w:p w14:paraId="532D5F51"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2. În exercitarea funcției de angajator: </w:t>
      </w:r>
    </w:p>
    <w:p w14:paraId="0EAE957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angajează personalul din unitate prin încheierea contractului individual de muncă; </w:t>
      </w:r>
    </w:p>
    <w:p w14:paraId="5AA9093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întocmește, conform legii, fișele posturilor pentru personalul din subordine; răspunde de selecția, angajarea, evaluarea periodică, salarizarea, formarea, motivarea și încetarea raporturilor de muncă ale personalului din unitate, cu respectarea strictă a legislației incidente, în vigoare; </w:t>
      </w:r>
    </w:p>
    <w:p w14:paraId="21D4518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propune consiliului de administrație vacantarea posturilor, organizarea concursurilor pe post și angajarea personalului; </w:t>
      </w:r>
    </w:p>
    <w:p w14:paraId="6948CF9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îndeplinește atribuțiile prevăzute de metodologia-cadru privind mobilitatea personalului didactic de predare din învățământul preuniversitar, de metodologia de ocupare a posturilor didactice care se vacantează în timpul anului școlar, precum și de alte acte normative elaborate de Ministerul Educației și Cercetării; </w:t>
      </w:r>
    </w:p>
    <w:p w14:paraId="295066A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coordonează organizarea și desfășurarea concursului de ocupare a posturilor; </w:t>
      </w:r>
    </w:p>
    <w:p w14:paraId="0C7F51F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stabilește atribuțiile coordonatorului pentru proiecte și programe educative școlare și extrașcolare, în funcție de specificul unității; </w:t>
      </w:r>
    </w:p>
    <w:p w14:paraId="0B77374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aprobă concediile de odihnă ale personalului didactic de predare, didactic auxiliar și administrativ, pe baza solicitărilor scrise ale acestora, conform Legii nr. 53/2003 - Codul muncii, </w:t>
      </w:r>
      <w:r w:rsidRPr="00D9780C">
        <w:rPr>
          <w:rFonts w:ascii="Arial" w:hAnsi="Arial" w:cs="Arial"/>
          <w:i/>
          <w:iCs/>
          <w:color w:val="191919"/>
          <w:sz w:val="20"/>
          <w:szCs w:val="20"/>
          <w:lang w:val="ro-RO"/>
        </w:rPr>
        <w:t>republicată, cu modificările și completările ulterioare</w:t>
      </w:r>
      <w:r w:rsidRPr="00FA0BF7">
        <w:rPr>
          <w:rFonts w:ascii="Arial" w:hAnsi="Arial" w:cs="Arial"/>
          <w:color w:val="191919"/>
          <w:sz w:val="20"/>
          <w:szCs w:val="20"/>
          <w:lang w:val="ro-RO"/>
        </w:rPr>
        <w:t xml:space="preserve">, și contractului colectiv de muncă aplicabil; </w:t>
      </w:r>
    </w:p>
    <w:p w14:paraId="7790AFD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aprobă concediul fără plată și zilele libere plătite, conform prevederilor legale și ale contractului colectiv de muncă aplicabil, pentru întreg personalul, în condițiile asigurării suplinirii activității acestora; </w:t>
      </w:r>
    </w:p>
    <w:p w14:paraId="04B7313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coordonează realizarea planurilor de formare profesională în concordanță cu prevederile Legii nr. 198/2023, cu modificările și completările ulterioare, ale codului muncii, precum și ale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și propune aprobarea acestora de către consiliul de administrație; </w:t>
      </w:r>
    </w:p>
    <w:p w14:paraId="02E7B79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monitorizează implementarea planurilor de formare profesională a personalului didactic de predare, didactic auxiliar și administrativ; </w:t>
      </w:r>
    </w:p>
    <w:p w14:paraId="0E79EC1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aplică prevederile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766269CC" w14:textId="77777777" w:rsidR="00681D0D" w:rsidRPr="00426C69" w:rsidRDefault="00681D0D" w:rsidP="00426C69">
      <w:pPr>
        <w:autoSpaceDE w:val="0"/>
        <w:autoSpaceDN w:val="0"/>
        <w:adjustRightInd w:val="0"/>
        <w:ind w:firstLine="284"/>
        <w:jc w:val="both"/>
        <w:rPr>
          <w:rFonts w:ascii="Arial" w:hAnsi="Arial" w:cs="Arial"/>
          <w:b/>
          <w:bCs/>
          <w:color w:val="191919"/>
          <w:sz w:val="20"/>
          <w:szCs w:val="20"/>
          <w:lang w:val="ro-RO"/>
        </w:rPr>
      </w:pPr>
      <w:r w:rsidRPr="00426C69">
        <w:rPr>
          <w:rFonts w:ascii="Arial" w:hAnsi="Arial" w:cs="Arial"/>
          <w:b/>
          <w:bCs/>
          <w:color w:val="191919"/>
          <w:sz w:val="20"/>
          <w:szCs w:val="20"/>
          <w:lang w:val="ro-RO"/>
        </w:rPr>
        <w:t xml:space="preserve">3. În exercitarea funcției de ordonator de credite: </w:t>
      </w:r>
    </w:p>
    <w:p w14:paraId="3881A03C"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în consiliul de administrație, spre aprobare, proiectul de buget și raportul de execuție bugetară; </w:t>
      </w:r>
    </w:p>
    <w:p w14:paraId="5FECF1A4"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răspunde de încadrarea în bugetul aprobat al unității de învățământ; </w:t>
      </w:r>
    </w:p>
    <w:p w14:paraId="1FFF043C" w14:textId="77777777" w:rsidR="00681D0D" w:rsidRPr="00FA0BF7"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c) se preocupă de atragerea de resurse extrabugetare, cu respectarea prevederilor legale;</w:t>
      </w:r>
    </w:p>
    <w:p w14:paraId="15523B9B"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răspunde de realizarea, utilizarea, păstrarea, completarea și modernizarea bazei materiale a unității de învățământ; </w:t>
      </w:r>
    </w:p>
    <w:p w14:paraId="0EC55991"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urmărește modul de încasare a veniturilor; </w:t>
      </w:r>
    </w:p>
    <w:p w14:paraId="4409C241"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răspunde în ceea ce privește necesitatea, oportunitatea și legalitatea angajării și utilizării creditelor bugetare, în limita și cu destinația aprobate prin bugetul propriu; </w:t>
      </w:r>
    </w:p>
    <w:p w14:paraId="456E0264"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răspunde de integritatea și buna funcționare a bunurilor aflate în administrare; </w:t>
      </w:r>
    </w:p>
    <w:p w14:paraId="285E9ACF"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răspunde de organizarea și ținerea la zi a contabilității și prezentarea la termen a bilanțurilor contabile și a conturilor de execuție bugetară. </w:t>
      </w:r>
    </w:p>
    <w:p w14:paraId="5065C0EE" w14:textId="77777777" w:rsidR="00681D0D" w:rsidRPr="0037598F" w:rsidRDefault="00681D0D" w:rsidP="0037598F">
      <w:pPr>
        <w:autoSpaceDE w:val="0"/>
        <w:autoSpaceDN w:val="0"/>
        <w:adjustRightInd w:val="0"/>
        <w:ind w:firstLine="284"/>
        <w:jc w:val="both"/>
        <w:rPr>
          <w:rFonts w:ascii="Arial" w:hAnsi="Arial" w:cs="Arial"/>
          <w:b/>
          <w:bCs/>
          <w:color w:val="191919"/>
          <w:sz w:val="20"/>
          <w:szCs w:val="20"/>
          <w:lang w:val="ro-RO"/>
        </w:rPr>
      </w:pPr>
      <w:r w:rsidRPr="0037598F">
        <w:rPr>
          <w:rFonts w:ascii="Arial" w:hAnsi="Arial" w:cs="Arial"/>
          <w:b/>
          <w:bCs/>
          <w:color w:val="191919"/>
          <w:sz w:val="20"/>
          <w:szCs w:val="20"/>
          <w:lang w:val="ro-RO"/>
        </w:rPr>
        <w:t xml:space="preserve">4. Directorul unității de învățământ îndeplinește și următoarele atribuții: </w:t>
      </w:r>
    </w:p>
    <w:p w14:paraId="6AA73A1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inspectoratului școlar, spre aprobare, proiectul planului de școlarizare, avizat de consiliului de administrație; </w:t>
      </w:r>
    </w:p>
    <w:p w14:paraId="2C6D213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coordonează activitatea de elaborare a ofertei educaționale a unității de învățământ și o propune spre aprobare consiliului de administrație; </w:t>
      </w:r>
    </w:p>
    <w:p w14:paraId="71A0C53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coordonează și răspunde de colectarea datelor statistice pentru sistemul național de indicatori pentru educație, pe care le transmite inspectoratului școlar, și răspunde de introducerea datelor în Sistemul de Informații Integrat al învățământului din România (SIIIR); </w:t>
      </w:r>
    </w:p>
    <w:p w14:paraId="3FBA1D8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propune consiliului de administrație, spre aprobare, Regulamentul de organizare și funcționare a unității de învățământ; </w:t>
      </w:r>
    </w:p>
    <w:p w14:paraId="620BA26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stabilește componența formațiunilor de studiu în baza hotărârii consiliului de administrație; </w:t>
      </w:r>
    </w:p>
    <w:p w14:paraId="7361310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elaborează proiectul de încadrare cu personal didactic de predare, precum și schema de personal didactic auxiliar și administrativ și le supune, spre aprobare, consiliului de administrație; </w:t>
      </w:r>
    </w:p>
    <w:p w14:paraId="72A22EC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numește, după consultarea consiliului profesoral, în baza hotărârii consiliului de administrație, profesorii diriginți la clase, precum și coordonatorul pentru proiecte și programe educative școlare și extrașcolare; </w:t>
      </w:r>
    </w:p>
    <w:p w14:paraId="52E8AD4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numește cadrul didactic care face parte din consiliul clasei, ce poate prelua atribuțiile profesorului diriginte, în condițiile în care acesta este indisponibil pentru o perioadă de timp, din motive obiective; </w:t>
      </w:r>
    </w:p>
    <w:p w14:paraId="434B7C4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numește, în baza hotărârii consiliului de administrație, coordonatorii structurilor care aparțin de unitatea de învățământ, din rândul cadrelor didactice, de regulă, titulare, care își desfășoară activitatea în structurile respective; </w:t>
      </w:r>
    </w:p>
    <w:p w14:paraId="41EC0F6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stabilește, prin decizie, componența comisiilor din cadrul unității de învățământ, în baza hotărârii consiliului de administrație; </w:t>
      </w:r>
    </w:p>
    <w:p w14:paraId="1816D6A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comisia de întocmire a orarului și îl propune spre aprobare consiliului de administrație; </w:t>
      </w:r>
    </w:p>
    <w:p w14:paraId="3F368DE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l) aprobă graficul serviciului pe școală al personalului didactic; </w:t>
      </w:r>
    </w:p>
    <w:p w14:paraId="2AEEB5B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propune consiliului de administrație, spre aprobare, calendarul activităților educative ale unității de învățământ; </w:t>
      </w:r>
    </w:p>
    <w:p w14:paraId="22BD8B9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aprobă, prin decizie, regulamentele de funcționare ale cercurilor, asociațiilor științifice, tehnice, sportive și cultural- artistice ale elevilor din unitatea de învățământ în baza hotărârii consiliului de administrație; </w:t>
      </w:r>
    </w:p>
    <w:p w14:paraId="5CA1DBFA"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o) elaborează instrumente interne de lucru, utilizate în activitatea de îndrumare, control și evaluare a tuturor activităților care se desfășoară în unitatea de învățământ și le supune spre aprobare consiliului de administrație;</w:t>
      </w:r>
    </w:p>
    <w:p w14:paraId="4880ECC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asigură aplicarea planului de învățământ, a programelor școlare și a metodologiei privind evaluarea rezultatelor școlare; </w:t>
      </w:r>
    </w:p>
    <w:p w14:paraId="1508317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q) controlează calitatea procesului instructiv-educativ, prin verificarea documentelor, prin asistențe la ore și prin participări la diverse activități educative extracurriculare și extrașcolare; în cursul unui an școlar, directorul efectuează asistențe la orele de curs, astfel încât fiecare cadru didactic să fie asistat cel puțin de două ori pe an școlar; </w:t>
      </w:r>
    </w:p>
    <w:p w14:paraId="765D506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r) monitorizează activitatea de formare continuă a personalului din unitate; </w:t>
      </w:r>
    </w:p>
    <w:p w14:paraId="74E3756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 monitorizează activitatea cadrelor didactice debutante și sprijină integrarea acestora în colectivul unității de învățământ; </w:t>
      </w:r>
    </w:p>
    <w:p w14:paraId="551B205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t) consemnează zilnic în condica de prezență absențele și întârzierile la orele de curs ale personalului didactic de predare și de instruire practică, precum și întârzierile personalului didactic auxiliar și administrativ de la programul de lucru; </w:t>
      </w:r>
    </w:p>
    <w:p w14:paraId="0CB3BD0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 își asumă, alături de consiliul de administrație, răspunderea publică pentru performanțele unității de învățământ pe care o conduce; </w:t>
      </w:r>
    </w:p>
    <w:p w14:paraId="6667D48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 numește și controlează personalul care răspunde de sigiliul unității de învățământ; w) asigură arhivarea documentelor oficiale și școlare; </w:t>
      </w:r>
    </w:p>
    <w:p w14:paraId="38519CE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x) răspunde de întocmirea, eliberarea, reconstituirea, anularea, completarea și gestionarea actelor de studii; răspunde de întocmirea, eliberarea, reconstituirea, anularea, completarea, modificarea, rectificarea și gestionarea documentelor de evidență școlară; </w:t>
      </w:r>
    </w:p>
    <w:p w14:paraId="2DFD43E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y) aprobă vizitarea unității de învățământ, de către persoane din afara unității, inclusiv de către reprezentanți ai mass-media. Fac excepție de la această prevedere reprezentanții instituțiilor cu drept de îndrumare și control asupra unităților de învățământ, precum și persoanele care participă la procesul de monitorizare și evaluare a calității sistemului de învățământ; </w:t>
      </w:r>
    </w:p>
    <w:p w14:paraId="6822C3A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z) răspunde de realizarea, utilizarea, păstrarea, completarea și modernizarea bazei materiale și sportive a unității de învățământ, coordonează activitatea din internat și de la cantină; </w:t>
      </w:r>
    </w:p>
    <w:p w14:paraId="18B94D4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aa) răspunde de întocmirea corectă și la termen a statelor lunare de plată a drepturilor salariale; </w:t>
      </w:r>
    </w:p>
    <w:p w14:paraId="17D6E56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bb) răspunde de asigurarea manualelor școlare pentru elevii din învățământul obligatoriu, conform prevederilor legale. Asigură personalului didactic condițiile necesare pentru studierea și alegerea manualelor pentru elevi; </w:t>
      </w:r>
    </w:p>
    <w:p w14:paraId="2A2A776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cc) răspunde de stabilirea necesarului de burse școlare și a altor facilități la nivelul unității de învățământ, conform legislației în vigoare; </w:t>
      </w:r>
    </w:p>
    <w:p w14:paraId="3A32A67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dd) răspunde de respectarea condițiilor și a exigențelor privind normele de igienă școlară, de protecție și securitate în muncă, de protecție civilă și de pază contra incendiilor, în unitatea de învățământ; </w:t>
      </w:r>
    </w:p>
    <w:p w14:paraId="4429287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ee) aplică sancțiuni pentru abaterile disciplinare săvârșite de personalul unității de învățământ, în limita prevederilor legale în vigoare; </w:t>
      </w:r>
    </w:p>
    <w:p w14:paraId="7A01C25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ff) aplică sancțiunile prevăzute de legislația în vigoare pentru abaterile disciplinare săvârșite de elevi; </w:t>
      </w:r>
    </w:p>
    <w:p w14:paraId="308908B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gg) răspunde de transmiterea corectă și la termen a datelor solicitate de inspectoratul școlar; </w:t>
      </w:r>
    </w:p>
    <w:p w14:paraId="141FA25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hh) comunică inspectorului școlar general, în timpul cel mai scurt, orice situație de natură să afecteze procesul instructiv-educativ sau imaginea școlii; </w:t>
      </w:r>
    </w:p>
    <w:p w14:paraId="1CA4430B"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ii) solicită consultanță și asistență juridică de la ISJ/ISMB pentru toate procesele sau alte situații/litigii în care este implicată unitatea de învățământ și are obligația de a asigura reprezentarea în instanță;</w:t>
      </w:r>
    </w:p>
    <w:p w14:paraId="64ACC97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jj) directorul îndeplinește și alte atribuții stabilite de către consiliul de administrație, potrivit legii, precum și orice alte atribuții ce rezultă din prevederile legale în vigoare și contractele colective de muncă aplicabile. </w:t>
      </w:r>
    </w:p>
    <w:p w14:paraId="53BAF86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Pentru realizarea atribuțiilor sale, directorul se consultă cu reprezentanții organizațiilor sindicale reprezentative la nivel de sector de negociere colectivă învățământ preuniversitar din unitatea de învățământ și/sau, după caz, cu reprezentanții salariaților din unitatea de învățământ, în conformitate cu prevederile legale. </w:t>
      </w:r>
    </w:p>
    <w:p w14:paraId="46D9985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În lipsă, directorul are obligația de a delega atribuțiile către directorul adjunct sau către un alt cadru didactic, membru al consiliului de administrație. </w:t>
      </w:r>
    </w:p>
    <w:p w14:paraId="24B6D9B0"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Neîndeplinirea acestei obligații constituie abatere disciplinară și se sancționează conform legii.</w:t>
      </w:r>
    </w:p>
    <w:p w14:paraId="15CA0DBB"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676"/>
      </w:tblGrid>
      <w:tr w:rsidR="00681D0D" w:rsidRPr="00FA0BF7" w14:paraId="08F02C69" w14:textId="77777777" w:rsidTr="005817A5">
        <w:tc>
          <w:tcPr>
            <w:tcW w:w="4113" w:type="dxa"/>
          </w:tcPr>
          <w:p w14:paraId="037D7BC8"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Inspector şcolar general,</w:t>
            </w:r>
          </w:p>
          <w:p w14:paraId="000247A8" w14:textId="77777777" w:rsidR="00681D0D" w:rsidRPr="00FA0BF7" w:rsidRDefault="00681D0D" w:rsidP="0090229C">
            <w:pPr>
              <w:jc w:val="center"/>
              <w:rPr>
                <w:rFonts w:ascii="Arial" w:hAnsi="Arial" w:cs="Arial"/>
                <w:sz w:val="20"/>
                <w:szCs w:val="20"/>
                <w:lang w:val="ro-RO"/>
              </w:rPr>
            </w:pPr>
            <w:r>
              <w:rPr>
                <w:rFonts w:ascii="Arial" w:hAnsi="Arial" w:cs="Arial"/>
                <w:sz w:val="20"/>
                <w:szCs w:val="20"/>
                <w:lang w:val="ro-RO"/>
              </w:rPr>
              <w:t>Pop Mihai-Cosmin</w:t>
            </w:r>
          </w:p>
        </w:tc>
        <w:tc>
          <w:tcPr>
            <w:tcW w:w="4676" w:type="dxa"/>
          </w:tcPr>
          <w:p w14:paraId="72839AA5"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Director,</w:t>
            </w:r>
          </w:p>
          <w:p w14:paraId="3DD0A900" w14:textId="77777777" w:rsidR="00681D0D" w:rsidRPr="00FA0BF7" w:rsidRDefault="00681D0D" w:rsidP="00682951">
            <w:pPr>
              <w:jc w:val="center"/>
              <w:rPr>
                <w:rFonts w:ascii="Arial" w:hAnsi="Arial" w:cs="Arial"/>
                <w:sz w:val="20"/>
                <w:szCs w:val="20"/>
                <w:lang w:val="ro-RO"/>
              </w:rPr>
            </w:pPr>
            <w:r>
              <w:rPr>
                <w:rFonts w:ascii="Arial" w:hAnsi="Arial" w:cs="Arial"/>
                <w:sz w:val="20"/>
                <w:szCs w:val="20"/>
                <w:lang w:val="ro-RO"/>
              </w:rPr>
              <w:t>........................................................</w:t>
            </w:r>
          </w:p>
        </w:tc>
      </w:tr>
    </w:tbl>
    <w:p w14:paraId="00E46F98" w14:textId="77777777" w:rsidR="00681D0D" w:rsidRDefault="00681D0D" w:rsidP="0037598F">
      <w:pPr>
        <w:autoSpaceDE w:val="0"/>
        <w:autoSpaceDN w:val="0"/>
        <w:adjustRightInd w:val="0"/>
        <w:jc w:val="both"/>
        <w:rPr>
          <w:rFonts w:ascii="Arial" w:hAnsi="Arial" w:cs="Arial"/>
          <w:color w:val="191919"/>
          <w:sz w:val="20"/>
          <w:szCs w:val="20"/>
          <w:lang w:val="ro-RO"/>
        </w:rPr>
        <w:sectPr w:rsidR="00681D0D" w:rsidSect="00681D0D">
          <w:footerReference w:type="default" r:id="rId107"/>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681D0D" w:rsidRPr="00FA0BF7" w14:paraId="6B1571FB" w14:textId="77777777" w:rsidTr="007861FC">
        <w:trPr>
          <w:jc w:val="center"/>
        </w:trPr>
        <w:tc>
          <w:tcPr>
            <w:tcW w:w="4393" w:type="dxa"/>
          </w:tcPr>
          <w:p w14:paraId="5699DD94"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noProof/>
                <w:color w:val="191919"/>
                <w:sz w:val="20"/>
                <w:szCs w:val="20"/>
                <w:lang w:val="ro-RO"/>
              </w:rPr>
              <w:drawing>
                <wp:inline distT="0" distB="0" distL="0" distR="0" wp14:anchorId="53A5FFF7" wp14:editId="22597A47">
                  <wp:extent cx="1653975" cy="360000"/>
                  <wp:effectExtent l="0" t="0" r="0" b="0"/>
                  <wp:docPr id="8358188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67D65BEB"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w:t>
            </w:r>
          </w:p>
        </w:tc>
        <w:tc>
          <w:tcPr>
            <w:tcW w:w="4928" w:type="dxa"/>
          </w:tcPr>
          <w:p w14:paraId="259133EB"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Unitatea şcolară</w:t>
            </w:r>
          </w:p>
          <w:p w14:paraId="4E818747"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647A1D">
              <w:rPr>
                <w:rFonts w:ascii="Arial" w:hAnsi="Arial" w:cs="Arial"/>
                <w:b/>
                <w:bCs/>
                <w:noProof/>
                <w:color w:val="191919"/>
                <w:sz w:val="20"/>
                <w:szCs w:val="20"/>
                <w:lang w:val="ro-RO"/>
              </w:rPr>
              <w:t>Școala Gimnazială Oarța de Sus</w:t>
            </w:r>
          </w:p>
          <w:p w14:paraId="5A2F7E84"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__________________________________</w:t>
            </w:r>
          </w:p>
        </w:tc>
      </w:tr>
    </w:tbl>
    <w:p w14:paraId="30C296D5" w14:textId="77777777" w:rsidR="00681D0D" w:rsidRPr="00FA0BF7" w:rsidRDefault="00681D0D" w:rsidP="0005536A">
      <w:pPr>
        <w:autoSpaceDE w:val="0"/>
        <w:autoSpaceDN w:val="0"/>
        <w:adjustRightInd w:val="0"/>
        <w:jc w:val="center"/>
        <w:rPr>
          <w:rFonts w:ascii="Arial" w:hAnsi="Arial" w:cs="Arial"/>
          <w:b/>
          <w:bCs/>
          <w:color w:val="191919"/>
          <w:sz w:val="20"/>
          <w:szCs w:val="20"/>
          <w:lang w:val="ro-RO"/>
        </w:rPr>
      </w:pPr>
    </w:p>
    <w:p w14:paraId="34212B8B"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p>
    <w:p w14:paraId="779035E1"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FIȘA POSTULUI</w:t>
      </w:r>
      <w:r w:rsidRPr="004954FF">
        <w:rPr>
          <w:rStyle w:val="FootnoteReference"/>
          <w:rFonts w:ascii="Arial" w:hAnsi="Arial" w:cs="Arial"/>
          <w:b/>
          <w:bCs/>
          <w:color w:val="FFFFFF" w:themeColor="background1"/>
          <w:sz w:val="20"/>
          <w:szCs w:val="20"/>
          <w:lang w:val="ro-RO"/>
        </w:rPr>
        <w:footnoteReference w:id="101"/>
      </w:r>
      <w:r w:rsidRPr="004954FF">
        <w:rPr>
          <w:rFonts w:ascii="Arial" w:hAnsi="Arial" w:cs="Arial"/>
          <w:b/>
          <w:bCs/>
          <w:color w:val="191919"/>
          <w:sz w:val="20"/>
          <w:szCs w:val="20"/>
          <w:vertAlign w:val="superscript"/>
          <w:lang w:val="ro-RO"/>
        </w:rPr>
        <w:t>1</w:t>
      </w:r>
    </w:p>
    <w:p w14:paraId="726FF664"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DIRECTOR UNITATE DE ÎNVĂȚĂMÂNT</w:t>
      </w:r>
    </w:p>
    <w:p w14:paraId="4C4C4BB2"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(anexă la Contractul de management nr. ......</w:t>
      </w:r>
      <w:r>
        <w:rPr>
          <w:rFonts w:ascii="Arial" w:hAnsi="Arial" w:cs="Arial"/>
          <w:b/>
          <w:bCs/>
          <w:color w:val="191919"/>
          <w:sz w:val="20"/>
          <w:szCs w:val="20"/>
          <w:lang w:val="ro-RO"/>
        </w:rPr>
        <w:t>.....................</w:t>
      </w:r>
      <w:r w:rsidRPr="00FA0BF7">
        <w:rPr>
          <w:rFonts w:ascii="Arial" w:hAnsi="Arial" w:cs="Arial"/>
          <w:b/>
          <w:bCs/>
          <w:color w:val="191919"/>
          <w:sz w:val="20"/>
          <w:szCs w:val="20"/>
          <w:lang w:val="ro-RO"/>
        </w:rPr>
        <w:t>.......)</w:t>
      </w:r>
    </w:p>
    <w:p w14:paraId="2600BEC3" w14:textId="77777777" w:rsidR="00681D0D" w:rsidRPr="00FA0BF7" w:rsidRDefault="00681D0D" w:rsidP="0041140E">
      <w:pPr>
        <w:autoSpaceDE w:val="0"/>
        <w:autoSpaceDN w:val="0"/>
        <w:adjustRightInd w:val="0"/>
        <w:jc w:val="center"/>
        <w:rPr>
          <w:rFonts w:ascii="Arial" w:hAnsi="Arial" w:cs="Arial"/>
          <w:b/>
          <w:bCs/>
          <w:color w:val="191919"/>
          <w:sz w:val="20"/>
          <w:szCs w:val="20"/>
          <w:lang w:val="ro-RO"/>
        </w:rPr>
      </w:pPr>
    </w:p>
    <w:p w14:paraId="05A3032E" w14:textId="77777777" w:rsidR="00681D0D" w:rsidRPr="00FA0BF7" w:rsidRDefault="00681D0D" w:rsidP="00E46826">
      <w:pPr>
        <w:autoSpaceDE w:val="0"/>
        <w:autoSpaceDN w:val="0"/>
        <w:adjustRightInd w:val="0"/>
        <w:ind w:firstLine="284"/>
        <w:jc w:val="both"/>
        <w:rPr>
          <w:rFonts w:ascii="Arial" w:hAnsi="Arial" w:cs="Arial"/>
          <w:color w:val="191919"/>
          <w:sz w:val="20"/>
          <w:szCs w:val="20"/>
          <w:lang w:val="ro-RO"/>
        </w:rPr>
      </w:pPr>
    </w:p>
    <w:p w14:paraId="59BDA200"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Funcția: Director </w:t>
      </w:r>
    </w:p>
    <w:p w14:paraId="5AFCACDF"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Numele și prenumele: ................ </w:t>
      </w:r>
    </w:p>
    <w:p w14:paraId="2A80BCCE" w14:textId="77777777" w:rsidR="00681D0D" w:rsidRPr="00F60F01" w:rsidRDefault="00681D0D" w:rsidP="00D2444F">
      <w:pPr>
        <w:autoSpaceDE w:val="0"/>
        <w:autoSpaceDN w:val="0"/>
        <w:adjustRightInd w:val="0"/>
        <w:ind w:firstLine="284"/>
        <w:jc w:val="both"/>
        <w:rPr>
          <w:rFonts w:ascii="Arial" w:hAnsi="Arial" w:cs="Arial"/>
          <w:b/>
          <w:bCs/>
          <w:color w:val="191919"/>
          <w:sz w:val="20"/>
          <w:szCs w:val="20"/>
          <w:lang w:val="ro-RO"/>
        </w:rPr>
      </w:pPr>
      <w:r w:rsidRPr="00F60F01">
        <w:rPr>
          <w:rFonts w:ascii="Arial" w:hAnsi="Arial" w:cs="Arial"/>
          <w:b/>
          <w:bCs/>
          <w:color w:val="191919"/>
          <w:sz w:val="20"/>
          <w:szCs w:val="20"/>
          <w:lang w:val="ro-RO"/>
        </w:rPr>
        <w:t>Telefon/Mobil: ..........................</w:t>
      </w:r>
    </w:p>
    <w:p w14:paraId="27D803DA"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Unitatea de învățământ: </w:t>
      </w:r>
      <w:r w:rsidRPr="00647A1D">
        <w:rPr>
          <w:rFonts w:ascii="Arial" w:hAnsi="Arial" w:cs="Arial"/>
          <w:noProof/>
          <w:color w:val="191919"/>
          <w:sz w:val="20"/>
          <w:szCs w:val="20"/>
          <w:lang w:val="ro-RO"/>
        </w:rPr>
        <w:t>Școala Gimnazială Oarța de Sus</w:t>
      </w:r>
    </w:p>
    <w:p w14:paraId="251893F2"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Studii: ............................. </w:t>
      </w:r>
    </w:p>
    <w:p w14:paraId="3AF064E9"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Anul absolvirii: .................... </w:t>
      </w:r>
    </w:p>
    <w:p w14:paraId="335C08C0"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Specialitatea: ...................... </w:t>
      </w:r>
    </w:p>
    <w:p w14:paraId="6CC879E0"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Vechime în învățământ: .............. </w:t>
      </w:r>
    </w:p>
    <w:p w14:paraId="61F87531"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Gradul didactic: .................... </w:t>
      </w:r>
    </w:p>
    <w:p w14:paraId="13B4CB85"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Obligația de predare: </w:t>
      </w:r>
    </w:p>
    <w:p w14:paraId="19F06451"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Numire prin Decizia inspectorului școlar general nr. ...... din ......... </w:t>
      </w:r>
    </w:p>
    <w:p w14:paraId="36453757"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Data numirii în funcția de conducere: .............. </w:t>
      </w:r>
    </w:p>
    <w:p w14:paraId="1868DC20"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p w14:paraId="09D17119"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Integrarea în structura organizatorică </w:t>
      </w:r>
    </w:p>
    <w:p w14:paraId="42EC8BC5"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Postul imediat superior: inspector școlar general </w:t>
      </w:r>
    </w:p>
    <w:p w14:paraId="07BAED8B"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Subordonări: personalul didactic de predare, didactic auxiliar și administrativ din unitatea de învățământ </w:t>
      </w:r>
    </w:p>
    <w:p w14:paraId="2937B355"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Relații de muncă </w:t>
      </w:r>
    </w:p>
    <w:p w14:paraId="58E78271"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Ierarhice: inspector școlar general, inspector școlar general adjunct </w:t>
      </w:r>
    </w:p>
    <w:p w14:paraId="44841C97"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Funcționale: inspectori școlari, directori/directori adjuncți ai altor unități de învățământ, autorități ale administrației publice locale/județene. </w:t>
      </w:r>
    </w:p>
    <w:p w14:paraId="1B49AA25"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colaborare: cu alți furnizori de educație și de formare, structuri consultative din învățământ, organizații sindicale, organizații neguvernamentale. </w:t>
      </w:r>
    </w:p>
    <w:p w14:paraId="74110662"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reprezentare: reprezentarea oficială a unității de învățământ. </w:t>
      </w:r>
    </w:p>
    <w:p w14:paraId="4C2EDF9A" w14:textId="77777777" w:rsidR="00681D0D" w:rsidRPr="005C40FA" w:rsidRDefault="00681D0D" w:rsidP="00144B22">
      <w:pPr>
        <w:autoSpaceDE w:val="0"/>
        <w:autoSpaceDN w:val="0"/>
        <w:adjustRightInd w:val="0"/>
        <w:ind w:firstLine="284"/>
        <w:jc w:val="both"/>
        <w:rPr>
          <w:rFonts w:ascii="Arial" w:hAnsi="Arial" w:cs="Arial"/>
          <w:b/>
          <w:bCs/>
          <w:color w:val="191919"/>
          <w:sz w:val="20"/>
          <w:szCs w:val="20"/>
          <w:lang w:val="ro-RO"/>
        </w:rPr>
      </w:pPr>
      <w:r w:rsidRPr="005C40FA">
        <w:rPr>
          <w:rFonts w:ascii="Arial" w:hAnsi="Arial" w:cs="Arial"/>
          <w:b/>
          <w:bCs/>
          <w:color w:val="191919"/>
          <w:sz w:val="20"/>
          <w:szCs w:val="20"/>
          <w:lang w:val="ro-RO"/>
        </w:rPr>
        <w:t xml:space="preserve">Atribuțiile directorului se raportează la: </w:t>
      </w:r>
    </w:p>
    <w:p w14:paraId="3D44F67B"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Legii învățământului preuniversitar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19B096DE"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Regulamentului de organizare și funcționare a unităților de învățământ preuniversitar, aprobat prin ordin de ministru; </w:t>
      </w:r>
    </w:p>
    <w:p w14:paraId="26986F62"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legislației și actelor normative subsecvente Legii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40F5C6F0"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ordinele, instrucțiunile și precizările emise de Ministerul Educației și Cercetării; </w:t>
      </w:r>
    </w:p>
    <w:p w14:paraId="2FDDB1D7"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FA0BF7">
        <w:rPr>
          <w:rFonts w:ascii="Arial" w:hAnsi="Arial" w:cs="Arial"/>
          <w:color w:val="191919"/>
          <w:sz w:val="20"/>
          <w:szCs w:val="20"/>
          <w:lang w:val="ro-RO"/>
        </w:rPr>
        <w:t xml:space="preserve">– deciziile emise </w:t>
      </w:r>
      <w:r w:rsidRPr="004E1165">
        <w:rPr>
          <w:rFonts w:ascii="Arial" w:hAnsi="Arial" w:cs="Arial"/>
          <w:color w:val="000000" w:themeColor="text1"/>
          <w:sz w:val="20"/>
          <w:szCs w:val="20"/>
          <w:lang w:val="ro-RO"/>
        </w:rPr>
        <w:t xml:space="preserve">de inspectorul școlar general; </w:t>
      </w:r>
    </w:p>
    <w:p w14:paraId="66FC57F9"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hotărârile consiliului de administrație al unității de învățământ:</w:t>
      </w:r>
    </w:p>
    <w:p w14:paraId="79C7E79C"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xml:space="preserve">– </w:t>
      </w:r>
      <w:r>
        <w:rPr>
          <w:rFonts w:ascii="Arial" w:hAnsi="Arial" w:cs="Arial"/>
          <w:color w:val="000000" w:themeColor="text1"/>
          <w:sz w:val="20"/>
          <w:szCs w:val="20"/>
          <w:lang w:val="ro-RO"/>
        </w:rPr>
        <w:t xml:space="preserve">prevederile legislației naționale, </w:t>
      </w:r>
      <w:r w:rsidRPr="004E1165">
        <w:rPr>
          <w:rFonts w:ascii="Arial" w:hAnsi="Arial" w:cs="Arial"/>
          <w:color w:val="000000" w:themeColor="text1"/>
          <w:sz w:val="20"/>
          <w:szCs w:val="20"/>
          <w:lang w:val="ro-RO"/>
        </w:rPr>
        <w:t>aplicabil</w:t>
      </w:r>
      <w:r>
        <w:rPr>
          <w:rFonts w:ascii="Arial" w:hAnsi="Arial" w:cs="Arial"/>
          <w:color w:val="000000" w:themeColor="text1"/>
          <w:sz w:val="20"/>
          <w:szCs w:val="20"/>
          <w:lang w:val="ro-RO"/>
        </w:rPr>
        <w:t>e</w:t>
      </w:r>
      <w:r w:rsidRPr="004E1165">
        <w:rPr>
          <w:rFonts w:ascii="Arial" w:hAnsi="Arial" w:cs="Arial"/>
          <w:color w:val="000000" w:themeColor="text1"/>
          <w:sz w:val="20"/>
          <w:szCs w:val="20"/>
          <w:lang w:val="ro-RO"/>
        </w:rPr>
        <w:t xml:space="preserve"> inclusiv în domeniul educației.</w:t>
      </w:r>
    </w:p>
    <w:p w14:paraId="050D4B0E" w14:textId="77777777" w:rsidR="00681D0D" w:rsidRPr="004E1165" w:rsidRDefault="00681D0D" w:rsidP="00C5752B">
      <w:pPr>
        <w:autoSpaceDE w:val="0"/>
        <w:autoSpaceDN w:val="0"/>
        <w:adjustRightInd w:val="0"/>
        <w:ind w:firstLine="284"/>
        <w:jc w:val="both"/>
        <w:rPr>
          <w:rFonts w:ascii="Arial" w:hAnsi="Arial" w:cs="Arial"/>
          <w:color w:val="000000" w:themeColor="text1"/>
          <w:sz w:val="20"/>
          <w:szCs w:val="20"/>
          <w:lang w:val="ro-RO"/>
        </w:rPr>
      </w:pPr>
    </w:p>
    <w:p w14:paraId="6A050378" w14:textId="77777777" w:rsidR="00681D0D" w:rsidRPr="004E1165" w:rsidRDefault="00681D0D" w:rsidP="00B4331B">
      <w:pPr>
        <w:autoSpaceDE w:val="0"/>
        <w:autoSpaceDN w:val="0"/>
        <w:adjustRightInd w:val="0"/>
        <w:ind w:firstLine="284"/>
        <w:jc w:val="both"/>
        <w:rPr>
          <w:rFonts w:ascii="Arial" w:hAnsi="Arial" w:cs="Arial"/>
          <w:b/>
          <w:bCs/>
          <w:color w:val="000000" w:themeColor="text1"/>
          <w:sz w:val="20"/>
          <w:szCs w:val="20"/>
          <w:lang w:val="ro-RO"/>
        </w:rPr>
      </w:pPr>
      <w:r w:rsidRPr="004E1165">
        <w:rPr>
          <w:rFonts w:ascii="Arial" w:hAnsi="Arial" w:cs="Arial"/>
          <w:b/>
          <w:bCs/>
          <w:color w:val="000000" w:themeColor="text1"/>
          <w:sz w:val="20"/>
          <w:szCs w:val="20"/>
          <w:lang w:val="ro-RO"/>
        </w:rPr>
        <w:t xml:space="preserve">I. Atribuții generale </w:t>
      </w:r>
    </w:p>
    <w:p w14:paraId="5D62F2F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4E1165">
        <w:rPr>
          <w:rFonts w:ascii="Arial" w:hAnsi="Arial" w:cs="Arial"/>
          <w:color w:val="000000" w:themeColor="text1"/>
          <w:sz w:val="20"/>
          <w:szCs w:val="20"/>
          <w:lang w:val="ro-RO"/>
        </w:rPr>
        <w:t>1. Realizează conducerea executivă a unității de învățământ preuniversitar, în conformitate cu atribuțiile conferite de legislația în vigoare</w:t>
      </w:r>
      <w:r w:rsidRPr="00FA0BF7">
        <w:rPr>
          <w:rFonts w:ascii="Arial" w:hAnsi="Arial" w:cs="Arial"/>
          <w:color w:val="191919"/>
          <w:sz w:val="20"/>
          <w:szCs w:val="20"/>
          <w:lang w:val="ro-RO"/>
        </w:rPr>
        <w:t xml:space="preserve">, cu hotărârile consiliului de administrație al unității de învățământ, precum și cu alte reglementări legale. </w:t>
      </w:r>
    </w:p>
    <w:p w14:paraId="380F44B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2. Manifestă loialitate față de unitatea de învățământ, credibilitate și responsabilitate în deciziile sale, încredere în capacitățile angajaților, încurajează și susține colegii, în vederea motivării pentru formare continuă și pentru crearea în unitate a unui climat optim desfășurării procesului de învățământ. </w:t>
      </w:r>
    </w:p>
    <w:p w14:paraId="3CCD1F8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3. Răspunde de întreaga activitate financiar-contabilă a unității în calitatea sa de ordonator de credite și coordonează direct compartimentul financiar-contabil. </w:t>
      </w:r>
    </w:p>
    <w:p w14:paraId="243ED36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4. Realizează activitatea de îndrumare și control asupra activității întregului personal salariat al unității de învățământ. Colaborează cu personalul cabinetului medical și stomatologic. </w:t>
      </w:r>
    </w:p>
    <w:p w14:paraId="19412F6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5. Este președintele consiliului profesoral și al consiliului de administrație, în fața cărora prezintă rapoarte anuale. </w:t>
      </w:r>
    </w:p>
    <w:p w14:paraId="74C518A0"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II. Atribuții specifice </w:t>
      </w:r>
    </w:p>
    <w:p w14:paraId="484E9C86"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1. În exercitarea funcției de conducere executivă: </w:t>
      </w:r>
    </w:p>
    <w:p w14:paraId="0AD797D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este reprezentantul legal al unității de învățământ, având obligația reprezentării și apărării drepturilor și intereselor legitime ale acesteia în raporturile cu autoritățile publice, instituțiile de orice natură, precum și cu orice persoană juridică sau fizică, română sau străină; </w:t>
      </w:r>
    </w:p>
    <w:p w14:paraId="0BE836A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realizează conducerea executivă a unității de învățământ și organizează întreaga activitate educațională; </w:t>
      </w:r>
    </w:p>
    <w:p w14:paraId="66852C3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organizează și este direct responsabil de aplicarea legislației în vigoare, la nivelul unității de învățământ; </w:t>
      </w:r>
    </w:p>
    <w:p w14:paraId="1DFEE0E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asigură managementul strategic al unității de învățământ, în colaborare cu autoritățile administrației publice locale, după consultarea partenerilor sociali și a reprezentanților părinților și elevilor; </w:t>
      </w:r>
    </w:p>
    <w:p w14:paraId="5606AEF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asigură managementul operațional al unității de învățământ și este direct responsabil de calitatea educației furnizate de unitatea de învățământ; </w:t>
      </w:r>
    </w:p>
    <w:p w14:paraId="5974458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asigură corelarea obiectivelor specifice unității de învățământ cu cele stabilite la nivel național și local; </w:t>
      </w:r>
    </w:p>
    <w:p w14:paraId="5C9B29A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coordonează procesul de obținere a autorizațiilor și avizelor legale necesare funcționării unității de învățământ; </w:t>
      </w:r>
    </w:p>
    <w:p w14:paraId="479A941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asigură aplicarea și respectarea normelor de sănătate și securitate în muncă; </w:t>
      </w:r>
    </w:p>
    <w:p w14:paraId="102FD95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semnează parteneriate cu operatorii economici pentru asigurarea instruirii practice a elevilor; </w:t>
      </w:r>
    </w:p>
    <w:p w14:paraId="16B1FE8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prezintă, anual, un raport asupra calității educației în unitatea de învățământ pe care o conduce, întocmit de Comisia de evaluare și asigurare a calității; raportul, aprobat de consiliul de administrație, este prezentat în fața consiliului profesoral, comitetului reprezentativ al părinților/asociației de părinți și este adus la cunoștința autorităților administrației publice locale și a inspectoratului școlar; </w:t>
      </w:r>
    </w:p>
    <w:p w14:paraId="457D662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elaborarea proiectului de dezvoltare instituțională a unității de învățământ, prin care se stabilește politica educațională a acesteia; </w:t>
      </w:r>
    </w:p>
    <w:p w14:paraId="76C54826" w14:textId="77777777" w:rsidR="00681D0D" w:rsidRPr="00FA0BF7"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l) lansează proiecte de parteneriat cu unități de învățământ similare din Uniunea Europeană sau din alte zone;</w:t>
      </w:r>
    </w:p>
    <w:p w14:paraId="096DD36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solicită consiliului reprezentativ al părinților și, după caz, consiliului local/consiliului județean și consiliului reprezentativ al elevilor desemnarea reprezentanților lor în consiliul de administrație al unității de învățământ; </w:t>
      </w:r>
    </w:p>
    <w:p w14:paraId="55545BD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numește, prin decizie, componența comisiilor pentru examenele de corigențe, amânări sau diferențe; </w:t>
      </w:r>
    </w:p>
    <w:p w14:paraId="2054ABF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 coordonează activitățile de pregătire organizate de cadrele didactice pentru elevii care participă la olimpiade, concursuri, competiții sportive și festivaluri naționale și internaționale; </w:t>
      </w:r>
    </w:p>
    <w:p w14:paraId="6B54E5A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în exercitarea atribuțiilor și a responsabilităților stabilite, directorul emite decizii și note de serviciu. </w:t>
      </w:r>
    </w:p>
    <w:p w14:paraId="32FC6010"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2. În exercitarea funcției de angajator: </w:t>
      </w:r>
    </w:p>
    <w:p w14:paraId="16FE187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angajează personalul din unitate prin încheierea contractului individual de muncă; </w:t>
      </w:r>
    </w:p>
    <w:p w14:paraId="2CFD27C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întocmește, conform legii, fișele posturilor pentru personalul din subordine; răspunde de selecția, angajarea, evaluarea periodică, salarizarea, formarea, motivarea și încetarea raporturilor de muncă ale personalului din unitate, cu respectarea strictă a legislației incidente, în vigoare; </w:t>
      </w:r>
    </w:p>
    <w:p w14:paraId="06EAFC7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propune consiliului de administrație vacantarea posturilor, organizarea concursurilor pe post și angajarea personalului; </w:t>
      </w:r>
    </w:p>
    <w:p w14:paraId="7FE53E6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îndeplinește atribuțiile prevăzute de metodologia-cadru privind mobilitatea personalului didactic de predare din învățământul preuniversitar, de metodologia de ocupare a posturilor didactice care se vacantează în timpul anului școlar, precum și de alte acte normative elaborate de Ministerul Educației și Cercetării; </w:t>
      </w:r>
    </w:p>
    <w:p w14:paraId="1897939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coordonează organizarea și desfășurarea concursului de ocupare a posturilor; </w:t>
      </w:r>
    </w:p>
    <w:p w14:paraId="0A06CFA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stabilește atribuțiile coordonatorului pentru proiecte și programe educative școlare și extrașcolare, în funcție de specificul unității; </w:t>
      </w:r>
    </w:p>
    <w:p w14:paraId="4259A09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aprobă concediile de odihnă ale personalului didactic de predare, didactic auxiliar și administrativ, pe baza solicitărilor scrise ale acestora, conform Legii nr. 53/2003 - Codul muncii, </w:t>
      </w:r>
      <w:r w:rsidRPr="00D9780C">
        <w:rPr>
          <w:rFonts w:ascii="Arial" w:hAnsi="Arial" w:cs="Arial"/>
          <w:i/>
          <w:iCs/>
          <w:color w:val="191919"/>
          <w:sz w:val="20"/>
          <w:szCs w:val="20"/>
          <w:lang w:val="ro-RO"/>
        </w:rPr>
        <w:t>republicată, cu modificările și completările ulterioare</w:t>
      </w:r>
      <w:r w:rsidRPr="00FA0BF7">
        <w:rPr>
          <w:rFonts w:ascii="Arial" w:hAnsi="Arial" w:cs="Arial"/>
          <w:color w:val="191919"/>
          <w:sz w:val="20"/>
          <w:szCs w:val="20"/>
          <w:lang w:val="ro-RO"/>
        </w:rPr>
        <w:t xml:space="preserve">, și contractului colectiv de muncă aplicabil; </w:t>
      </w:r>
    </w:p>
    <w:p w14:paraId="0372E06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aprobă concediul fără plată și zilele libere plătite, conform prevederilor legale și ale contractului colectiv de muncă aplicabil, pentru întreg personalul, în condițiile asigurării suplinirii activității acestora; </w:t>
      </w:r>
    </w:p>
    <w:p w14:paraId="6916B81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coordonează realizarea planurilor de formare profesională în concordanță cu prevederile Legii nr. 198/2023, cu modificările și completările ulterioare, ale codului muncii, precum și ale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și propune aprobarea acestora de către consiliul de administrație; </w:t>
      </w:r>
    </w:p>
    <w:p w14:paraId="27A01AF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monitorizează implementarea planurilor de formare profesională a personalului didactic de predare, didactic auxiliar și administrativ; </w:t>
      </w:r>
    </w:p>
    <w:p w14:paraId="4436ADA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aplică prevederile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00B09D30" w14:textId="77777777" w:rsidR="00681D0D" w:rsidRPr="00426C69" w:rsidRDefault="00681D0D" w:rsidP="00426C69">
      <w:pPr>
        <w:autoSpaceDE w:val="0"/>
        <w:autoSpaceDN w:val="0"/>
        <w:adjustRightInd w:val="0"/>
        <w:ind w:firstLine="284"/>
        <w:jc w:val="both"/>
        <w:rPr>
          <w:rFonts w:ascii="Arial" w:hAnsi="Arial" w:cs="Arial"/>
          <w:b/>
          <w:bCs/>
          <w:color w:val="191919"/>
          <w:sz w:val="20"/>
          <w:szCs w:val="20"/>
          <w:lang w:val="ro-RO"/>
        </w:rPr>
      </w:pPr>
      <w:r w:rsidRPr="00426C69">
        <w:rPr>
          <w:rFonts w:ascii="Arial" w:hAnsi="Arial" w:cs="Arial"/>
          <w:b/>
          <w:bCs/>
          <w:color w:val="191919"/>
          <w:sz w:val="20"/>
          <w:szCs w:val="20"/>
          <w:lang w:val="ro-RO"/>
        </w:rPr>
        <w:t xml:space="preserve">3. În exercitarea funcției de ordonator de credite: </w:t>
      </w:r>
    </w:p>
    <w:p w14:paraId="128AF2C9"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în consiliul de administrație, spre aprobare, proiectul de buget și raportul de execuție bugetară; </w:t>
      </w:r>
    </w:p>
    <w:p w14:paraId="7790D346"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răspunde de încadrarea în bugetul aprobat al unității de învățământ; </w:t>
      </w:r>
    </w:p>
    <w:p w14:paraId="0A060A00" w14:textId="77777777" w:rsidR="00681D0D" w:rsidRPr="00FA0BF7"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c) se preocupă de atragerea de resurse extrabugetare, cu respectarea prevederilor legale;</w:t>
      </w:r>
    </w:p>
    <w:p w14:paraId="24BA4A8A"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răspunde de realizarea, utilizarea, păstrarea, completarea și modernizarea bazei materiale a unității de învățământ; </w:t>
      </w:r>
    </w:p>
    <w:p w14:paraId="19CA4DE0"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urmărește modul de încasare a veniturilor; </w:t>
      </w:r>
    </w:p>
    <w:p w14:paraId="011A57A1"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răspunde în ceea ce privește necesitatea, oportunitatea și legalitatea angajării și utilizării creditelor bugetare, în limita și cu destinația aprobate prin bugetul propriu; </w:t>
      </w:r>
    </w:p>
    <w:p w14:paraId="6AA07960"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răspunde de integritatea și buna funcționare a bunurilor aflate în administrare; </w:t>
      </w:r>
    </w:p>
    <w:p w14:paraId="295D596E"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răspunde de organizarea și ținerea la zi a contabilității și prezentarea la termen a bilanțurilor contabile și a conturilor de execuție bugetară. </w:t>
      </w:r>
    </w:p>
    <w:p w14:paraId="7D3C9212" w14:textId="77777777" w:rsidR="00681D0D" w:rsidRPr="0037598F" w:rsidRDefault="00681D0D" w:rsidP="0037598F">
      <w:pPr>
        <w:autoSpaceDE w:val="0"/>
        <w:autoSpaceDN w:val="0"/>
        <w:adjustRightInd w:val="0"/>
        <w:ind w:firstLine="284"/>
        <w:jc w:val="both"/>
        <w:rPr>
          <w:rFonts w:ascii="Arial" w:hAnsi="Arial" w:cs="Arial"/>
          <w:b/>
          <w:bCs/>
          <w:color w:val="191919"/>
          <w:sz w:val="20"/>
          <w:szCs w:val="20"/>
          <w:lang w:val="ro-RO"/>
        </w:rPr>
      </w:pPr>
      <w:r w:rsidRPr="0037598F">
        <w:rPr>
          <w:rFonts w:ascii="Arial" w:hAnsi="Arial" w:cs="Arial"/>
          <w:b/>
          <w:bCs/>
          <w:color w:val="191919"/>
          <w:sz w:val="20"/>
          <w:szCs w:val="20"/>
          <w:lang w:val="ro-RO"/>
        </w:rPr>
        <w:t xml:space="preserve">4. Directorul unității de învățământ îndeplinește și următoarele atribuții: </w:t>
      </w:r>
    </w:p>
    <w:p w14:paraId="17BCB6D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inspectoratului școlar, spre aprobare, proiectul planului de școlarizare, avizat de consiliului de administrație; </w:t>
      </w:r>
    </w:p>
    <w:p w14:paraId="3DBE80E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coordonează activitatea de elaborare a ofertei educaționale a unității de învățământ și o propune spre aprobare consiliului de administrație; </w:t>
      </w:r>
    </w:p>
    <w:p w14:paraId="506456B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coordonează și răspunde de colectarea datelor statistice pentru sistemul național de indicatori pentru educație, pe care le transmite inspectoratului școlar, și răspunde de introducerea datelor în Sistemul de Informații Integrat al învățământului din România (SIIIR); </w:t>
      </w:r>
    </w:p>
    <w:p w14:paraId="345E9B4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propune consiliului de administrație, spre aprobare, Regulamentul de organizare și funcționare a unității de învățământ; </w:t>
      </w:r>
    </w:p>
    <w:p w14:paraId="2C7861A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stabilește componența formațiunilor de studiu în baza hotărârii consiliului de administrație; </w:t>
      </w:r>
    </w:p>
    <w:p w14:paraId="2147934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elaborează proiectul de încadrare cu personal didactic de predare, precum și schema de personal didactic auxiliar și administrativ și le supune, spre aprobare, consiliului de administrație; </w:t>
      </w:r>
    </w:p>
    <w:p w14:paraId="51EA8A9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numește, după consultarea consiliului profesoral, în baza hotărârii consiliului de administrație, profesorii diriginți la clase, precum și coordonatorul pentru proiecte și programe educative școlare și extrașcolare; </w:t>
      </w:r>
    </w:p>
    <w:p w14:paraId="2DD3EE1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numește cadrul didactic care face parte din consiliul clasei, ce poate prelua atribuțiile profesorului diriginte, în condițiile în care acesta este indisponibil pentru o perioadă de timp, din motive obiective; </w:t>
      </w:r>
    </w:p>
    <w:p w14:paraId="3660DDE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numește, în baza hotărârii consiliului de administrație, coordonatorii structurilor care aparțin de unitatea de învățământ, din rândul cadrelor didactice, de regulă, titulare, care își desfășoară activitatea în structurile respective; </w:t>
      </w:r>
    </w:p>
    <w:p w14:paraId="3D2D33E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stabilește, prin decizie, componența comisiilor din cadrul unității de învățământ, în baza hotărârii consiliului de administrație; </w:t>
      </w:r>
    </w:p>
    <w:p w14:paraId="0A2C974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comisia de întocmire a orarului și îl propune spre aprobare consiliului de administrație; </w:t>
      </w:r>
    </w:p>
    <w:p w14:paraId="6BB47CB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l) aprobă graficul serviciului pe școală al personalului didactic; </w:t>
      </w:r>
    </w:p>
    <w:p w14:paraId="0622923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propune consiliului de administrație, spre aprobare, calendarul activităților educative ale unității de învățământ; </w:t>
      </w:r>
    </w:p>
    <w:p w14:paraId="774F1D5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aprobă, prin decizie, regulamentele de funcționare ale cercurilor, asociațiilor științifice, tehnice, sportive și cultural- artistice ale elevilor din unitatea de învățământ în baza hotărârii consiliului de administrație; </w:t>
      </w:r>
    </w:p>
    <w:p w14:paraId="31268880"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o) elaborează instrumente interne de lucru, utilizate în activitatea de îndrumare, control și evaluare a tuturor activităților care se desfășoară în unitatea de învățământ și le supune spre aprobare consiliului de administrație;</w:t>
      </w:r>
    </w:p>
    <w:p w14:paraId="2E4F58F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asigură aplicarea planului de învățământ, a programelor școlare și a metodologiei privind evaluarea rezultatelor școlare; </w:t>
      </w:r>
    </w:p>
    <w:p w14:paraId="3514B3A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q) controlează calitatea procesului instructiv-educativ, prin verificarea documentelor, prin asistențe la ore și prin participări la diverse activități educative extracurriculare și extrașcolare; în cursul unui an școlar, directorul efectuează asistențe la orele de curs, astfel încât fiecare cadru didactic să fie asistat cel puțin de două ori pe an școlar; </w:t>
      </w:r>
    </w:p>
    <w:p w14:paraId="763BEE4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r) monitorizează activitatea de formare continuă a personalului din unitate; </w:t>
      </w:r>
    </w:p>
    <w:p w14:paraId="7431A60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 monitorizează activitatea cadrelor didactice debutante și sprijină integrarea acestora în colectivul unității de învățământ; </w:t>
      </w:r>
    </w:p>
    <w:p w14:paraId="2FBB8B9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t) consemnează zilnic în condica de prezență absențele și întârzierile la orele de curs ale personalului didactic de predare și de instruire practică, precum și întârzierile personalului didactic auxiliar și administrativ de la programul de lucru; </w:t>
      </w:r>
    </w:p>
    <w:p w14:paraId="48E74ED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 își asumă, alături de consiliul de administrație, răspunderea publică pentru performanțele unității de învățământ pe care o conduce; </w:t>
      </w:r>
    </w:p>
    <w:p w14:paraId="6CC7606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 numește și controlează personalul care răspunde de sigiliul unității de învățământ; w) asigură arhivarea documentelor oficiale și școlare; </w:t>
      </w:r>
    </w:p>
    <w:p w14:paraId="37CAE76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x) răspunde de întocmirea, eliberarea, reconstituirea, anularea, completarea și gestionarea actelor de studii; răspunde de întocmirea, eliberarea, reconstituirea, anularea, completarea, modificarea, rectificarea și gestionarea documentelor de evidență școlară; </w:t>
      </w:r>
    </w:p>
    <w:p w14:paraId="7E1D127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y) aprobă vizitarea unității de învățământ, de către persoane din afara unității, inclusiv de către reprezentanți ai mass-media. Fac excepție de la această prevedere reprezentanții instituțiilor cu drept de îndrumare și control asupra unităților de învățământ, precum și persoanele care participă la procesul de monitorizare și evaluare a calității sistemului de învățământ; </w:t>
      </w:r>
    </w:p>
    <w:p w14:paraId="3C5B5A1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z) răspunde de realizarea, utilizarea, păstrarea, completarea și modernizarea bazei materiale și sportive a unității de învățământ, coordonează activitatea din internat și de la cantină; </w:t>
      </w:r>
    </w:p>
    <w:p w14:paraId="179B266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aa) răspunde de întocmirea corectă și la termen a statelor lunare de plată a drepturilor salariale; </w:t>
      </w:r>
    </w:p>
    <w:p w14:paraId="361D0A4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bb) răspunde de asigurarea manualelor școlare pentru elevii din învățământul obligatoriu, conform prevederilor legale. Asigură personalului didactic condițiile necesare pentru studierea și alegerea manualelor pentru elevi; </w:t>
      </w:r>
    </w:p>
    <w:p w14:paraId="1320C70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cc) răspunde de stabilirea necesarului de burse școlare și a altor facilități la nivelul unității de învățământ, conform legislației în vigoare; </w:t>
      </w:r>
    </w:p>
    <w:p w14:paraId="6B7FFA9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dd) răspunde de respectarea condițiilor și a exigențelor privind normele de igienă școlară, de protecție și securitate în muncă, de protecție civilă și de pază contra incendiilor, în unitatea de învățământ; </w:t>
      </w:r>
    </w:p>
    <w:p w14:paraId="27BE0CD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ee) aplică sancțiuni pentru abaterile disciplinare săvârșite de personalul unității de învățământ, în limita prevederilor legale în vigoare; </w:t>
      </w:r>
    </w:p>
    <w:p w14:paraId="40FE4ED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ff) aplică sancțiunile prevăzute de legislația în vigoare pentru abaterile disciplinare săvârșite de elevi; </w:t>
      </w:r>
    </w:p>
    <w:p w14:paraId="77229E2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gg) răspunde de transmiterea corectă și la termen a datelor solicitate de inspectoratul școlar; </w:t>
      </w:r>
    </w:p>
    <w:p w14:paraId="061A7CD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hh) comunică inspectorului școlar general, în timpul cel mai scurt, orice situație de natură să afecteze procesul instructiv-educativ sau imaginea școlii; </w:t>
      </w:r>
    </w:p>
    <w:p w14:paraId="4134E867"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ii) solicită consultanță și asistență juridică de la ISJ/ISMB pentru toate procesele sau alte situații/litigii în care este implicată unitatea de învățământ și are obligația de a asigura reprezentarea în instanță;</w:t>
      </w:r>
    </w:p>
    <w:p w14:paraId="25C4812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jj) directorul îndeplinește și alte atribuții stabilite de către consiliul de administrație, potrivit legii, precum și orice alte atribuții ce rezultă din prevederile legale în vigoare și contractele colective de muncă aplicabile. </w:t>
      </w:r>
    </w:p>
    <w:p w14:paraId="7E9B5E7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Pentru realizarea atribuțiilor sale, directorul se consultă cu reprezentanții organizațiilor sindicale reprezentative la nivel de sector de negociere colectivă învățământ preuniversitar din unitatea de învățământ și/sau, după caz, cu reprezentanții salariaților din unitatea de învățământ, în conformitate cu prevederile legale. </w:t>
      </w:r>
    </w:p>
    <w:p w14:paraId="2983653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În lipsă, directorul are obligația de a delega atribuțiile către directorul adjunct sau către un alt cadru didactic, membru al consiliului de administrație. </w:t>
      </w:r>
    </w:p>
    <w:p w14:paraId="30CE4672"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Neîndeplinirea acestei obligații constituie abatere disciplinară și se sancționează conform legii.</w:t>
      </w:r>
    </w:p>
    <w:p w14:paraId="747152FC"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676"/>
      </w:tblGrid>
      <w:tr w:rsidR="00681D0D" w:rsidRPr="00FA0BF7" w14:paraId="128B8834" w14:textId="77777777" w:rsidTr="005817A5">
        <w:tc>
          <w:tcPr>
            <w:tcW w:w="4113" w:type="dxa"/>
          </w:tcPr>
          <w:p w14:paraId="3A898A01"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Inspector şcolar general,</w:t>
            </w:r>
          </w:p>
          <w:p w14:paraId="498016F6" w14:textId="77777777" w:rsidR="00681D0D" w:rsidRPr="00FA0BF7" w:rsidRDefault="00681D0D" w:rsidP="0090229C">
            <w:pPr>
              <w:jc w:val="center"/>
              <w:rPr>
                <w:rFonts w:ascii="Arial" w:hAnsi="Arial" w:cs="Arial"/>
                <w:sz w:val="20"/>
                <w:szCs w:val="20"/>
                <w:lang w:val="ro-RO"/>
              </w:rPr>
            </w:pPr>
            <w:r>
              <w:rPr>
                <w:rFonts w:ascii="Arial" w:hAnsi="Arial" w:cs="Arial"/>
                <w:sz w:val="20"/>
                <w:szCs w:val="20"/>
                <w:lang w:val="ro-RO"/>
              </w:rPr>
              <w:t>Pop Mihai-Cosmin</w:t>
            </w:r>
          </w:p>
        </w:tc>
        <w:tc>
          <w:tcPr>
            <w:tcW w:w="4676" w:type="dxa"/>
          </w:tcPr>
          <w:p w14:paraId="51FDC9F6"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Director,</w:t>
            </w:r>
          </w:p>
          <w:p w14:paraId="1039C01B" w14:textId="77777777" w:rsidR="00681D0D" w:rsidRPr="00FA0BF7" w:rsidRDefault="00681D0D" w:rsidP="00682951">
            <w:pPr>
              <w:jc w:val="center"/>
              <w:rPr>
                <w:rFonts w:ascii="Arial" w:hAnsi="Arial" w:cs="Arial"/>
                <w:sz w:val="20"/>
                <w:szCs w:val="20"/>
                <w:lang w:val="ro-RO"/>
              </w:rPr>
            </w:pPr>
            <w:r>
              <w:rPr>
                <w:rFonts w:ascii="Arial" w:hAnsi="Arial" w:cs="Arial"/>
                <w:sz w:val="20"/>
                <w:szCs w:val="20"/>
                <w:lang w:val="ro-RO"/>
              </w:rPr>
              <w:t>........................................................</w:t>
            </w:r>
          </w:p>
        </w:tc>
      </w:tr>
    </w:tbl>
    <w:p w14:paraId="0DF4F5CE" w14:textId="77777777" w:rsidR="00681D0D" w:rsidRDefault="00681D0D" w:rsidP="0037598F">
      <w:pPr>
        <w:autoSpaceDE w:val="0"/>
        <w:autoSpaceDN w:val="0"/>
        <w:adjustRightInd w:val="0"/>
        <w:jc w:val="both"/>
        <w:rPr>
          <w:rFonts w:ascii="Arial" w:hAnsi="Arial" w:cs="Arial"/>
          <w:color w:val="191919"/>
          <w:sz w:val="20"/>
          <w:szCs w:val="20"/>
          <w:lang w:val="ro-RO"/>
        </w:rPr>
        <w:sectPr w:rsidR="00681D0D" w:rsidSect="00681D0D">
          <w:footerReference w:type="default" r:id="rId108"/>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681D0D" w:rsidRPr="00FA0BF7" w14:paraId="2572873F" w14:textId="77777777" w:rsidTr="007861FC">
        <w:trPr>
          <w:jc w:val="center"/>
        </w:trPr>
        <w:tc>
          <w:tcPr>
            <w:tcW w:w="4393" w:type="dxa"/>
          </w:tcPr>
          <w:p w14:paraId="09869B2F"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noProof/>
                <w:color w:val="191919"/>
                <w:sz w:val="20"/>
                <w:szCs w:val="20"/>
                <w:lang w:val="ro-RO"/>
              </w:rPr>
              <w:drawing>
                <wp:inline distT="0" distB="0" distL="0" distR="0" wp14:anchorId="5DB4BD93" wp14:editId="79D98AB0">
                  <wp:extent cx="1653975" cy="360000"/>
                  <wp:effectExtent l="0" t="0" r="0" b="0"/>
                  <wp:docPr id="8358188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0BFC0829"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w:t>
            </w:r>
          </w:p>
        </w:tc>
        <w:tc>
          <w:tcPr>
            <w:tcW w:w="4928" w:type="dxa"/>
          </w:tcPr>
          <w:p w14:paraId="5ED1B534"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Unitatea şcolară</w:t>
            </w:r>
          </w:p>
          <w:p w14:paraId="2E218174"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647A1D">
              <w:rPr>
                <w:rFonts w:ascii="Arial" w:hAnsi="Arial" w:cs="Arial"/>
                <w:b/>
                <w:bCs/>
                <w:noProof/>
                <w:color w:val="191919"/>
                <w:sz w:val="20"/>
                <w:szCs w:val="20"/>
                <w:lang w:val="ro-RO"/>
              </w:rPr>
              <w:t>Liceul Tehnologic Ocna Șugatag</w:t>
            </w:r>
          </w:p>
          <w:p w14:paraId="567018C1"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__________________________________</w:t>
            </w:r>
          </w:p>
        </w:tc>
      </w:tr>
    </w:tbl>
    <w:p w14:paraId="35BB3B47" w14:textId="77777777" w:rsidR="00681D0D" w:rsidRPr="00FA0BF7" w:rsidRDefault="00681D0D" w:rsidP="0005536A">
      <w:pPr>
        <w:autoSpaceDE w:val="0"/>
        <w:autoSpaceDN w:val="0"/>
        <w:adjustRightInd w:val="0"/>
        <w:jc w:val="center"/>
        <w:rPr>
          <w:rFonts w:ascii="Arial" w:hAnsi="Arial" w:cs="Arial"/>
          <w:b/>
          <w:bCs/>
          <w:color w:val="191919"/>
          <w:sz w:val="20"/>
          <w:szCs w:val="20"/>
          <w:lang w:val="ro-RO"/>
        </w:rPr>
      </w:pPr>
    </w:p>
    <w:p w14:paraId="6ADDDFE4"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p>
    <w:p w14:paraId="5CE32A82"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FIȘA POSTULUI</w:t>
      </w:r>
      <w:r w:rsidRPr="004954FF">
        <w:rPr>
          <w:rStyle w:val="FootnoteReference"/>
          <w:rFonts w:ascii="Arial" w:hAnsi="Arial" w:cs="Arial"/>
          <w:b/>
          <w:bCs/>
          <w:color w:val="FFFFFF" w:themeColor="background1"/>
          <w:sz w:val="20"/>
          <w:szCs w:val="20"/>
          <w:lang w:val="ro-RO"/>
        </w:rPr>
        <w:footnoteReference w:id="102"/>
      </w:r>
      <w:r w:rsidRPr="004954FF">
        <w:rPr>
          <w:rFonts w:ascii="Arial" w:hAnsi="Arial" w:cs="Arial"/>
          <w:b/>
          <w:bCs/>
          <w:color w:val="191919"/>
          <w:sz w:val="20"/>
          <w:szCs w:val="20"/>
          <w:vertAlign w:val="superscript"/>
          <w:lang w:val="ro-RO"/>
        </w:rPr>
        <w:t>1</w:t>
      </w:r>
    </w:p>
    <w:p w14:paraId="11E2A0A9"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DIRECTOR UNITATE DE ÎNVĂȚĂMÂNT</w:t>
      </w:r>
    </w:p>
    <w:p w14:paraId="3E3A284B"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(anexă la Contractul de management nr. ......</w:t>
      </w:r>
      <w:r>
        <w:rPr>
          <w:rFonts w:ascii="Arial" w:hAnsi="Arial" w:cs="Arial"/>
          <w:b/>
          <w:bCs/>
          <w:color w:val="191919"/>
          <w:sz w:val="20"/>
          <w:szCs w:val="20"/>
          <w:lang w:val="ro-RO"/>
        </w:rPr>
        <w:t>.....................</w:t>
      </w:r>
      <w:r w:rsidRPr="00FA0BF7">
        <w:rPr>
          <w:rFonts w:ascii="Arial" w:hAnsi="Arial" w:cs="Arial"/>
          <w:b/>
          <w:bCs/>
          <w:color w:val="191919"/>
          <w:sz w:val="20"/>
          <w:szCs w:val="20"/>
          <w:lang w:val="ro-RO"/>
        </w:rPr>
        <w:t>.......)</w:t>
      </w:r>
    </w:p>
    <w:p w14:paraId="5828A83A" w14:textId="77777777" w:rsidR="00681D0D" w:rsidRPr="00FA0BF7" w:rsidRDefault="00681D0D" w:rsidP="0041140E">
      <w:pPr>
        <w:autoSpaceDE w:val="0"/>
        <w:autoSpaceDN w:val="0"/>
        <w:adjustRightInd w:val="0"/>
        <w:jc w:val="center"/>
        <w:rPr>
          <w:rFonts w:ascii="Arial" w:hAnsi="Arial" w:cs="Arial"/>
          <w:b/>
          <w:bCs/>
          <w:color w:val="191919"/>
          <w:sz w:val="20"/>
          <w:szCs w:val="20"/>
          <w:lang w:val="ro-RO"/>
        </w:rPr>
      </w:pPr>
    </w:p>
    <w:p w14:paraId="2ACA90E3" w14:textId="77777777" w:rsidR="00681D0D" w:rsidRPr="00FA0BF7" w:rsidRDefault="00681D0D" w:rsidP="00E46826">
      <w:pPr>
        <w:autoSpaceDE w:val="0"/>
        <w:autoSpaceDN w:val="0"/>
        <w:adjustRightInd w:val="0"/>
        <w:ind w:firstLine="284"/>
        <w:jc w:val="both"/>
        <w:rPr>
          <w:rFonts w:ascii="Arial" w:hAnsi="Arial" w:cs="Arial"/>
          <w:color w:val="191919"/>
          <w:sz w:val="20"/>
          <w:szCs w:val="20"/>
          <w:lang w:val="ro-RO"/>
        </w:rPr>
      </w:pPr>
    </w:p>
    <w:p w14:paraId="382529CF"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Funcția: Director </w:t>
      </w:r>
    </w:p>
    <w:p w14:paraId="04C1BFC5"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Numele și prenumele: ................ </w:t>
      </w:r>
    </w:p>
    <w:p w14:paraId="17E6ACAE" w14:textId="77777777" w:rsidR="00681D0D" w:rsidRPr="00F60F01" w:rsidRDefault="00681D0D" w:rsidP="00D2444F">
      <w:pPr>
        <w:autoSpaceDE w:val="0"/>
        <w:autoSpaceDN w:val="0"/>
        <w:adjustRightInd w:val="0"/>
        <w:ind w:firstLine="284"/>
        <w:jc w:val="both"/>
        <w:rPr>
          <w:rFonts w:ascii="Arial" w:hAnsi="Arial" w:cs="Arial"/>
          <w:b/>
          <w:bCs/>
          <w:color w:val="191919"/>
          <w:sz w:val="20"/>
          <w:szCs w:val="20"/>
          <w:lang w:val="ro-RO"/>
        </w:rPr>
      </w:pPr>
      <w:r w:rsidRPr="00F60F01">
        <w:rPr>
          <w:rFonts w:ascii="Arial" w:hAnsi="Arial" w:cs="Arial"/>
          <w:b/>
          <w:bCs/>
          <w:color w:val="191919"/>
          <w:sz w:val="20"/>
          <w:szCs w:val="20"/>
          <w:lang w:val="ro-RO"/>
        </w:rPr>
        <w:t>Telefon/Mobil: ..........................</w:t>
      </w:r>
    </w:p>
    <w:p w14:paraId="077B46F6"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Unitatea de învățământ: </w:t>
      </w:r>
      <w:r w:rsidRPr="00647A1D">
        <w:rPr>
          <w:rFonts w:ascii="Arial" w:hAnsi="Arial" w:cs="Arial"/>
          <w:noProof/>
          <w:color w:val="191919"/>
          <w:sz w:val="20"/>
          <w:szCs w:val="20"/>
          <w:lang w:val="ro-RO"/>
        </w:rPr>
        <w:t>Liceul Tehnologic Ocna Șugatag</w:t>
      </w:r>
    </w:p>
    <w:p w14:paraId="1F5E043D"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Studii: ............................. </w:t>
      </w:r>
    </w:p>
    <w:p w14:paraId="74D56CD4"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Anul absolvirii: .................... </w:t>
      </w:r>
    </w:p>
    <w:p w14:paraId="3ABCE499"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Specialitatea: ...................... </w:t>
      </w:r>
    </w:p>
    <w:p w14:paraId="7B9A847D"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Vechime în învățământ: .............. </w:t>
      </w:r>
    </w:p>
    <w:p w14:paraId="71D9B77A"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Gradul didactic: .................... </w:t>
      </w:r>
    </w:p>
    <w:p w14:paraId="4860BE21"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Obligația de predare: </w:t>
      </w:r>
    </w:p>
    <w:p w14:paraId="426AC6BD"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Numire prin Decizia inspectorului școlar general nr. ...... din ......... </w:t>
      </w:r>
    </w:p>
    <w:p w14:paraId="155716D5"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Data numirii în funcția de conducere: .............. </w:t>
      </w:r>
    </w:p>
    <w:p w14:paraId="49139882"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p w14:paraId="0FCE96BC"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Integrarea în structura organizatorică </w:t>
      </w:r>
    </w:p>
    <w:p w14:paraId="0379662B"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Postul imediat superior: inspector școlar general </w:t>
      </w:r>
    </w:p>
    <w:p w14:paraId="6351381D"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Subordonări: personalul didactic de predare, didactic auxiliar și administrativ din unitatea de învățământ </w:t>
      </w:r>
    </w:p>
    <w:p w14:paraId="3DE2AF17"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Relații de muncă </w:t>
      </w:r>
    </w:p>
    <w:p w14:paraId="3C63D72D"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Ierarhice: inspector școlar general, inspector școlar general adjunct </w:t>
      </w:r>
    </w:p>
    <w:p w14:paraId="5D42C0AC"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Funcționale: inspectori școlari, directori/directori adjuncți ai altor unități de învățământ, autorități ale administrației publice locale/județene. </w:t>
      </w:r>
    </w:p>
    <w:p w14:paraId="64E672D4"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colaborare: cu alți furnizori de educație și de formare, structuri consultative din învățământ, organizații sindicale, organizații neguvernamentale. </w:t>
      </w:r>
    </w:p>
    <w:p w14:paraId="77D021E1"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reprezentare: reprezentarea oficială a unității de învățământ. </w:t>
      </w:r>
    </w:p>
    <w:p w14:paraId="06B0A00A" w14:textId="77777777" w:rsidR="00681D0D" w:rsidRPr="005C40FA" w:rsidRDefault="00681D0D" w:rsidP="00144B22">
      <w:pPr>
        <w:autoSpaceDE w:val="0"/>
        <w:autoSpaceDN w:val="0"/>
        <w:adjustRightInd w:val="0"/>
        <w:ind w:firstLine="284"/>
        <w:jc w:val="both"/>
        <w:rPr>
          <w:rFonts w:ascii="Arial" w:hAnsi="Arial" w:cs="Arial"/>
          <w:b/>
          <w:bCs/>
          <w:color w:val="191919"/>
          <w:sz w:val="20"/>
          <w:szCs w:val="20"/>
          <w:lang w:val="ro-RO"/>
        </w:rPr>
      </w:pPr>
      <w:r w:rsidRPr="005C40FA">
        <w:rPr>
          <w:rFonts w:ascii="Arial" w:hAnsi="Arial" w:cs="Arial"/>
          <w:b/>
          <w:bCs/>
          <w:color w:val="191919"/>
          <w:sz w:val="20"/>
          <w:szCs w:val="20"/>
          <w:lang w:val="ro-RO"/>
        </w:rPr>
        <w:t xml:space="preserve">Atribuțiile directorului se raportează la: </w:t>
      </w:r>
    </w:p>
    <w:p w14:paraId="40F8574E"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Legii învățământului preuniversitar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123A239B"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Regulamentului de organizare și funcționare a unităților de învățământ preuniversitar, aprobat prin ordin de ministru; </w:t>
      </w:r>
    </w:p>
    <w:p w14:paraId="5B74A3BC"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legislației și actelor normative subsecvente Legii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24BA4681"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ordinele, instrucțiunile și precizările emise de Ministerul Educației și Cercetării; </w:t>
      </w:r>
    </w:p>
    <w:p w14:paraId="192F8939"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FA0BF7">
        <w:rPr>
          <w:rFonts w:ascii="Arial" w:hAnsi="Arial" w:cs="Arial"/>
          <w:color w:val="191919"/>
          <w:sz w:val="20"/>
          <w:szCs w:val="20"/>
          <w:lang w:val="ro-RO"/>
        </w:rPr>
        <w:t xml:space="preserve">– deciziile emise </w:t>
      </w:r>
      <w:r w:rsidRPr="004E1165">
        <w:rPr>
          <w:rFonts w:ascii="Arial" w:hAnsi="Arial" w:cs="Arial"/>
          <w:color w:val="000000" w:themeColor="text1"/>
          <w:sz w:val="20"/>
          <w:szCs w:val="20"/>
          <w:lang w:val="ro-RO"/>
        </w:rPr>
        <w:t xml:space="preserve">de inspectorul școlar general; </w:t>
      </w:r>
    </w:p>
    <w:p w14:paraId="4FB018B0"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hotărârile consiliului de administrație al unității de învățământ:</w:t>
      </w:r>
    </w:p>
    <w:p w14:paraId="31AFEEA1"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xml:space="preserve">– </w:t>
      </w:r>
      <w:r>
        <w:rPr>
          <w:rFonts w:ascii="Arial" w:hAnsi="Arial" w:cs="Arial"/>
          <w:color w:val="000000" w:themeColor="text1"/>
          <w:sz w:val="20"/>
          <w:szCs w:val="20"/>
          <w:lang w:val="ro-RO"/>
        </w:rPr>
        <w:t xml:space="preserve">prevederile legislației naționale, </w:t>
      </w:r>
      <w:r w:rsidRPr="004E1165">
        <w:rPr>
          <w:rFonts w:ascii="Arial" w:hAnsi="Arial" w:cs="Arial"/>
          <w:color w:val="000000" w:themeColor="text1"/>
          <w:sz w:val="20"/>
          <w:szCs w:val="20"/>
          <w:lang w:val="ro-RO"/>
        </w:rPr>
        <w:t>aplicabil</w:t>
      </w:r>
      <w:r>
        <w:rPr>
          <w:rFonts w:ascii="Arial" w:hAnsi="Arial" w:cs="Arial"/>
          <w:color w:val="000000" w:themeColor="text1"/>
          <w:sz w:val="20"/>
          <w:szCs w:val="20"/>
          <w:lang w:val="ro-RO"/>
        </w:rPr>
        <w:t>e</w:t>
      </w:r>
      <w:r w:rsidRPr="004E1165">
        <w:rPr>
          <w:rFonts w:ascii="Arial" w:hAnsi="Arial" w:cs="Arial"/>
          <w:color w:val="000000" w:themeColor="text1"/>
          <w:sz w:val="20"/>
          <w:szCs w:val="20"/>
          <w:lang w:val="ro-RO"/>
        </w:rPr>
        <w:t xml:space="preserve"> inclusiv în domeniul educației.</w:t>
      </w:r>
    </w:p>
    <w:p w14:paraId="45627666" w14:textId="77777777" w:rsidR="00681D0D" w:rsidRPr="004E1165" w:rsidRDefault="00681D0D" w:rsidP="00C5752B">
      <w:pPr>
        <w:autoSpaceDE w:val="0"/>
        <w:autoSpaceDN w:val="0"/>
        <w:adjustRightInd w:val="0"/>
        <w:ind w:firstLine="284"/>
        <w:jc w:val="both"/>
        <w:rPr>
          <w:rFonts w:ascii="Arial" w:hAnsi="Arial" w:cs="Arial"/>
          <w:color w:val="000000" w:themeColor="text1"/>
          <w:sz w:val="20"/>
          <w:szCs w:val="20"/>
          <w:lang w:val="ro-RO"/>
        </w:rPr>
      </w:pPr>
    </w:p>
    <w:p w14:paraId="6D64EDB6" w14:textId="77777777" w:rsidR="00681D0D" w:rsidRPr="004E1165" w:rsidRDefault="00681D0D" w:rsidP="00B4331B">
      <w:pPr>
        <w:autoSpaceDE w:val="0"/>
        <w:autoSpaceDN w:val="0"/>
        <w:adjustRightInd w:val="0"/>
        <w:ind w:firstLine="284"/>
        <w:jc w:val="both"/>
        <w:rPr>
          <w:rFonts w:ascii="Arial" w:hAnsi="Arial" w:cs="Arial"/>
          <w:b/>
          <w:bCs/>
          <w:color w:val="000000" w:themeColor="text1"/>
          <w:sz w:val="20"/>
          <w:szCs w:val="20"/>
          <w:lang w:val="ro-RO"/>
        </w:rPr>
      </w:pPr>
      <w:r w:rsidRPr="004E1165">
        <w:rPr>
          <w:rFonts w:ascii="Arial" w:hAnsi="Arial" w:cs="Arial"/>
          <w:b/>
          <w:bCs/>
          <w:color w:val="000000" w:themeColor="text1"/>
          <w:sz w:val="20"/>
          <w:szCs w:val="20"/>
          <w:lang w:val="ro-RO"/>
        </w:rPr>
        <w:t xml:space="preserve">I. Atribuții generale </w:t>
      </w:r>
    </w:p>
    <w:p w14:paraId="540043F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4E1165">
        <w:rPr>
          <w:rFonts w:ascii="Arial" w:hAnsi="Arial" w:cs="Arial"/>
          <w:color w:val="000000" w:themeColor="text1"/>
          <w:sz w:val="20"/>
          <w:szCs w:val="20"/>
          <w:lang w:val="ro-RO"/>
        </w:rPr>
        <w:t>1. Realizează conducerea executivă a unității de învățământ preuniversitar, în conformitate cu atribuțiile conferite de legislația în vigoare</w:t>
      </w:r>
      <w:r w:rsidRPr="00FA0BF7">
        <w:rPr>
          <w:rFonts w:ascii="Arial" w:hAnsi="Arial" w:cs="Arial"/>
          <w:color w:val="191919"/>
          <w:sz w:val="20"/>
          <w:szCs w:val="20"/>
          <w:lang w:val="ro-RO"/>
        </w:rPr>
        <w:t xml:space="preserve">, cu hotărârile consiliului de administrație al unității de învățământ, precum și cu alte reglementări legale. </w:t>
      </w:r>
    </w:p>
    <w:p w14:paraId="293C6DD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2. Manifestă loialitate față de unitatea de învățământ, credibilitate și responsabilitate în deciziile sale, încredere în capacitățile angajaților, încurajează și susține colegii, în vederea motivării pentru formare continuă și pentru crearea în unitate a unui climat optim desfășurării procesului de învățământ. </w:t>
      </w:r>
    </w:p>
    <w:p w14:paraId="0E4DB3E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3. Răspunde de întreaga activitate financiar-contabilă a unității în calitatea sa de ordonator de credite și coordonează direct compartimentul financiar-contabil. </w:t>
      </w:r>
    </w:p>
    <w:p w14:paraId="55FBA1F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4. Realizează activitatea de îndrumare și control asupra activității întregului personal salariat al unității de învățământ. Colaborează cu personalul cabinetului medical și stomatologic. </w:t>
      </w:r>
    </w:p>
    <w:p w14:paraId="3181AD5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5. Este președintele consiliului profesoral și al consiliului de administrație, în fața cărora prezintă rapoarte anuale. </w:t>
      </w:r>
    </w:p>
    <w:p w14:paraId="56E4B5CE"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II. Atribuții specifice </w:t>
      </w:r>
    </w:p>
    <w:p w14:paraId="1F1F84B1"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1. În exercitarea funcției de conducere executivă: </w:t>
      </w:r>
    </w:p>
    <w:p w14:paraId="1732408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este reprezentantul legal al unității de învățământ, având obligația reprezentării și apărării drepturilor și intereselor legitime ale acesteia în raporturile cu autoritățile publice, instituțiile de orice natură, precum și cu orice persoană juridică sau fizică, română sau străină; </w:t>
      </w:r>
    </w:p>
    <w:p w14:paraId="7DE19CA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realizează conducerea executivă a unității de învățământ și organizează întreaga activitate educațională; </w:t>
      </w:r>
    </w:p>
    <w:p w14:paraId="5342D1C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organizează și este direct responsabil de aplicarea legislației în vigoare, la nivelul unității de învățământ; </w:t>
      </w:r>
    </w:p>
    <w:p w14:paraId="4576EB4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asigură managementul strategic al unității de învățământ, în colaborare cu autoritățile administrației publice locale, după consultarea partenerilor sociali și a reprezentanților părinților și elevilor; </w:t>
      </w:r>
    </w:p>
    <w:p w14:paraId="7E2BF14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asigură managementul operațional al unității de învățământ și este direct responsabil de calitatea educației furnizate de unitatea de învățământ; </w:t>
      </w:r>
    </w:p>
    <w:p w14:paraId="76D43AB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asigură corelarea obiectivelor specifice unității de învățământ cu cele stabilite la nivel național și local; </w:t>
      </w:r>
    </w:p>
    <w:p w14:paraId="46DE279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coordonează procesul de obținere a autorizațiilor și avizelor legale necesare funcționării unității de învățământ; </w:t>
      </w:r>
    </w:p>
    <w:p w14:paraId="53A0EDD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asigură aplicarea și respectarea normelor de sănătate și securitate în muncă; </w:t>
      </w:r>
    </w:p>
    <w:p w14:paraId="5FD06CB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semnează parteneriate cu operatorii economici pentru asigurarea instruirii practice a elevilor; </w:t>
      </w:r>
    </w:p>
    <w:p w14:paraId="59E6FFF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prezintă, anual, un raport asupra calității educației în unitatea de învățământ pe care o conduce, întocmit de Comisia de evaluare și asigurare a calității; raportul, aprobat de consiliul de administrație, este prezentat în fața consiliului profesoral, comitetului reprezentativ al părinților/asociației de părinți și este adus la cunoștința autorităților administrației publice locale și a inspectoratului școlar; </w:t>
      </w:r>
    </w:p>
    <w:p w14:paraId="0DF5B67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elaborarea proiectului de dezvoltare instituțională a unității de învățământ, prin care se stabilește politica educațională a acesteia; </w:t>
      </w:r>
    </w:p>
    <w:p w14:paraId="2666AF81" w14:textId="77777777" w:rsidR="00681D0D" w:rsidRPr="00FA0BF7"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l) lansează proiecte de parteneriat cu unități de învățământ similare din Uniunea Europeană sau din alte zone;</w:t>
      </w:r>
    </w:p>
    <w:p w14:paraId="4C67B66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solicită consiliului reprezentativ al părinților și, după caz, consiliului local/consiliului județean și consiliului reprezentativ al elevilor desemnarea reprezentanților lor în consiliul de administrație al unității de învățământ; </w:t>
      </w:r>
    </w:p>
    <w:p w14:paraId="41CCDB9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numește, prin decizie, componența comisiilor pentru examenele de corigențe, amânări sau diferențe; </w:t>
      </w:r>
    </w:p>
    <w:p w14:paraId="6B1111B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 coordonează activitățile de pregătire organizate de cadrele didactice pentru elevii care participă la olimpiade, concursuri, competiții sportive și festivaluri naționale și internaționale; </w:t>
      </w:r>
    </w:p>
    <w:p w14:paraId="08E1558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în exercitarea atribuțiilor și a responsabilităților stabilite, directorul emite decizii și note de serviciu. </w:t>
      </w:r>
    </w:p>
    <w:p w14:paraId="4799D602"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2. În exercitarea funcției de angajator: </w:t>
      </w:r>
    </w:p>
    <w:p w14:paraId="73B3E1A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angajează personalul din unitate prin încheierea contractului individual de muncă; </w:t>
      </w:r>
    </w:p>
    <w:p w14:paraId="56E4456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întocmește, conform legii, fișele posturilor pentru personalul din subordine; răspunde de selecția, angajarea, evaluarea periodică, salarizarea, formarea, motivarea și încetarea raporturilor de muncă ale personalului din unitate, cu respectarea strictă a legislației incidente, în vigoare; </w:t>
      </w:r>
    </w:p>
    <w:p w14:paraId="0E46EE1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propune consiliului de administrație vacantarea posturilor, organizarea concursurilor pe post și angajarea personalului; </w:t>
      </w:r>
    </w:p>
    <w:p w14:paraId="5227A26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îndeplinește atribuțiile prevăzute de metodologia-cadru privind mobilitatea personalului didactic de predare din învățământul preuniversitar, de metodologia de ocupare a posturilor didactice care se vacantează în timpul anului școlar, precum și de alte acte normative elaborate de Ministerul Educației și Cercetării; </w:t>
      </w:r>
    </w:p>
    <w:p w14:paraId="558DDA9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coordonează organizarea și desfășurarea concursului de ocupare a posturilor; </w:t>
      </w:r>
    </w:p>
    <w:p w14:paraId="3E072A1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stabilește atribuțiile coordonatorului pentru proiecte și programe educative școlare și extrașcolare, în funcție de specificul unității; </w:t>
      </w:r>
    </w:p>
    <w:p w14:paraId="33E6BBC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aprobă concediile de odihnă ale personalului didactic de predare, didactic auxiliar și administrativ, pe baza solicitărilor scrise ale acestora, conform Legii nr. 53/2003 - Codul muncii, </w:t>
      </w:r>
      <w:r w:rsidRPr="00D9780C">
        <w:rPr>
          <w:rFonts w:ascii="Arial" w:hAnsi="Arial" w:cs="Arial"/>
          <w:i/>
          <w:iCs/>
          <w:color w:val="191919"/>
          <w:sz w:val="20"/>
          <w:szCs w:val="20"/>
          <w:lang w:val="ro-RO"/>
        </w:rPr>
        <w:t>republicată, cu modificările și completările ulterioare</w:t>
      </w:r>
      <w:r w:rsidRPr="00FA0BF7">
        <w:rPr>
          <w:rFonts w:ascii="Arial" w:hAnsi="Arial" w:cs="Arial"/>
          <w:color w:val="191919"/>
          <w:sz w:val="20"/>
          <w:szCs w:val="20"/>
          <w:lang w:val="ro-RO"/>
        </w:rPr>
        <w:t xml:space="preserve">, și contractului colectiv de muncă aplicabil; </w:t>
      </w:r>
    </w:p>
    <w:p w14:paraId="35BD973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aprobă concediul fără plată și zilele libere plătite, conform prevederilor legale și ale contractului colectiv de muncă aplicabil, pentru întreg personalul, în condițiile asigurării suplinirii activității acestora; </w:t>
      </w:r>
    </w:p>
    <w:p w14:paraId="455E99A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coordonează realizarea planurilor de formare profesională în concordanță cu prevederile Legii nr. 198/2023, cu modificările și completările ulterioare, ale codului muncii, precum și ale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și propune aprobarea acestora de către consiliul de administrație; </w:t>
      </w:r>
    </w:p>
    <w:p w14:paraId="59398DD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monitorizează implementarea planurilor de formare profesională a personalului didactic de predare, didactic auxiliar și administrativ; </w:t>
      </w:r>
    </w:p>
    <w:p w14:paraId="100403D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aplică prevederile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0515386A" w14:textId="77777777" w:rsidR="00681D0D" w:rsidRPr="00426C69" w:rsidRDefault="00681D0D" w:rsidP="00426C69">
      <w:pPr>
        <w:autoSpaceDE w:val="0"/>
        <w:autoSpaceDN w:val="0"/>
        <w:adjustRightInd w:val="0"/>
        <w:ind w:firstLine="284"/>
        <w:jc w:val="both"/>
        <w:rPr>
          <w:rFonts w:ascii="Arial" w:hAnsi="Arial" w:cs="Arial"/>
          <w:b/>
          <w:bCs/>
          <w:color w:val="191919"/>
          <w:sz w:val="20"/>
          <w:szCs w:val="20"/>
          <w:lang w:val="ro-RO"/>
        </w:rPr>
      </w:pPr>
      <w:r w:rsidRPr="00426C69">
        <w:rPr>
          <w:rFonts w:ascii="Arial" w:hAnsi="Arial" w:cs="Arial"/>
          <w:b/>
          <w:bCs/>
          <w:color w:val="191919"/>
          <w:sz w:val="20"/>
          <w:szCs w:val="20"/>
          <w:lang w:val="ro-RO"/>
        </w:rPr>
        <w:t xml:space="preserve">3. În exercitarea funcției de ordonator de credite: </w:t>
      </w:r>
    </w:p>
    <w:p w14:paraId="1A21E90A"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în consiliul de administrație, spre aprobare, proiectul de buget și raportul de execuție bugetară; </w:t>
      </w:r>
    </w:p>
    <w:p w14:paraId="21F5F6C2"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răspunde de încadrarea în bugetul aprobat al unității de învățământ; </w:t>
      </w:r>
    </w:p>
    <w:p w14:paraId="740826F2" w14:textId="77777777" w:rsidR="00681D0D" w:rsidRPr="00FA0BF7"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c) se preocupă de atragerea de resurse extrabugetare, cu respectarea prevederilor legale;</w:t>
      </w:r>
    </w:p>
    <w:p w14:paraId="77CB1423"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răspunde de realizarea, utilizarea, păstrarea, completarea și modernizarea bazei materiale a unității de învățământ; </w:t>
      </w:r>
    </w:p>
    <w:p w14:paraId="44D0773A"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urmărește modul de încasare a veniturilor; </w:t>
      </w:r>
    </w:p>
    <w:p w14:paraId="0C7AD74C"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răspunde în ceea ce privește necesitatea, oportunitatea și legalitatea angajării și utilizării creditelor bugetare, în limita și cu destinația aprobate prin bugetul propriu; </w:t>
      </w:r>
    </w:p>
    <w:p w14:paraId="5FA22F50"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răspunde de integritatea și buna funcționare a bunurilor aflate în administrare; </w:t>
      </w:r>
    </w:p>
    <w:p w14:paraId="6BFDEC72"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răspunde de organizarea și ținerea la zi a contabilității și prezentarea la termen a bilanțurilor contabile și a conturilor de execuție bugetară. </w:t>
      </w:r>
    </w:p>
    <w:p w14:paraId="0764D032" w14:textId="77777777" w:rsidR="00681D0D" w:rsidRPr="0037598F" w:rsidRDefault="00681D0D" w:rsidP="0037598F">
      <w:pPr>
        <w:autoSpaceDE w:val="0"/>
        <w:autoSpaceDN w:val="0"/>
        <w:adjustRightInd w:val="0"/>
        <w:ind w:firstLine="284"/>
        <w:jc w:val="both"/>
        <w:rPr>
          <w:rFonts w:ascii="Arial" w:hAnsi="Arial" w:cs="Arial"/>
          <w:b/>
          <w:bCs/>
          <w:color w:val="191919"/>
          <w:sz w:val="20"/>
          <w:szCs w:val="20"/>
          <w:lang w:val="ro-RO"/>
        </w:rPr>
      </w:pPr>
      <w:r w:rsidRPr="0037598F">
        <w:rPr>
          <w:rFonts w:ascii="Arial" w:hAnsi="Arial" w:cs="Arial"/>
          <w:b/>
          <w:bCs/>
          <w:color w:val="191919"/>
          <w:sz w:val="20"/>
          <w:szCs w:val="20"/>
          <w:lang w:val="ro-RO"/>
        </w:rPr>
        <w:t xml:space="preserve">4. Directorul unității de învățământ îndeplinește și următoarele atribuții: </w:t>
      </w:r>
    </w:p>
    <w:p w14:paraId="4193CE8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inspectoratului școlar, spre aprobare, proiectul planului de școlarizare, avizat de consiliului de administrație; </w:t>
      </w:r>
    </w:p>
    <w:p w14:paraId="5E66EC0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coordonează activitatea de elaborare a ofertei educaționale a unității de învățământ și o propune spre aprobare consiliului de administrație; </w:t>
      </w:r>
    </w:p>
    <w:p w14:paraId="2D78CFD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coordonează și răspunde de colectarea datelor statistice pentru sistemul național de indicatori pentru educație, pe care le transmite inspectoratului școlar, și răspunde de introducerea datelor în Sistemul de Informații Integrat al învățământului din România (SIIIR); </w:t>
      </w:r>
    </w:p>
    <w:p w14:paraId="0ECA06A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propune consiliului de administrație, spre aprobare, Regulamentul de organizare și funcționare a unității de învățământ; </w:t>
      </w:r>
    </w:p>
    <w:p w14:paraId="776F150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stabilește componența formațiunilor de studiu în baza hotărârii consiliului de administrație; </w:t>
      </w:r>
    </w:p>
    <w:p w14:paraId="7B879DB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elaborează proiectul de încadrare cu personal didactic de predare, precum și schema de personal didactic auxiliar și administrativ și le supune, spre aprobare, consiliului de administrație; </w:t>
      </w:r>
    </w:p>
    <w:p w14:paraId="1CBB4BF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numește, după consultarea consiliului profesoral, în baza hotărârii consiliului de administrație, profesorii diriginți la clase, precum și coordonatorul pentru proiecte și programe educative școlare și extrașcolare; </w:t>
      </w:r>
    </w:p>
    <w:p w14:paraId="585E9A7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numește cadrul didactic care face parte din consiliul clasei, ce poate prelua atribuțiile profesorului diriginte, în condițiile în care acesta este indisponibil pentru o perioadă de timp, din motive obiective; </w:t>
      </w:r>
    </w:p>
    <w:p w14:paraId="4058057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numește, în baza hotărârii consiliului de administrație, coordonatorii structurilor care aparțin de unitatea de învățământ, din rândul cadrelor didactice, de regulă, titulare, care își desfășoară activitatea în structurile respective; </w:t>
      </w:r>
    </w:p>
    <w:p w14:paraId="0BD5ADD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stabilește, prin decizie, componența comisiilor din cadrul unității de învățământ, în baza hotărârii consiliului de administrație; </w:t>
      </w:r>
    </w:p>
    <w:p w14:paraId="1F7A2F1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comisia de întocmire a orarului și îl propune spre aprobare consiliului de administrație; </w:t>
      </w:r>
    </w:p>
    <w:p w14:paraId="2D6DBBC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l) aprobă graficul serviciului pe școală al personalului didactic; </w:t>
      </w:r>
    </w:p>
    <w:p w14:paraId="65CAB2F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propune consiliului de administrație, spre aprobare, calendarul activităților educative ale unității de învățământ; </w:t>
      </w:r>
    </w:p>
    <w:p w14:paraId="2C4175F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aprobă, prin decizie, regulamentele de funcționare ale cercurilor, asociațiilor științifice, tehnice, sportive și cultural- artistice ale elevilor din unitatea de învățământ în baza hotărârii consiliului de administrație; </w:t>
      </w:r>
    </w:p>
    <w:p w14:paraId="66586232"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o) elaborează instrumente interne de lucru, utilizate în activitatea de îndrumare, control și evaluare a tuturor activităților care se desfășoară în unitatea de învățământ și le supune spre aprobare consiliului de administrație;</w:t>
      </w:r>
    </w:p>
    <w:p w14:paraId="67BBF89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asigură aplicarea planului de învățământ, a programelor școlare și a metodologiei privind evaluarea rezultatelor școlare; </w:t>
      </w:r>
    </w:p>
    <w:p w14:paraId="313CD6A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q) controlează calitatea procesului instructiv-educativ, prin verificarea documentelor, prin asistențe la ore și prin participări la diverse activități educative extracurriculare și extrașcolare; în cursul unui an școlar, directorul efectuează asistențe la orele de curs, astfel încât fiecare cadru didactic să fie asistat cel puțin de două ori pe an școlar; </w:t>
      </w:r>
    </w:p>
    <w:p w14:paraId="0603B30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r) monitorizează activitatea de formare continuă a personalului din unitate; </w:t>
      </w:r>
    </w:p>
    <w:p w14:paraId="56F84F7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 monitorizează activitatea cadrelor didactice debutante și sprijină integrarea acestora în colectivul unității de învățământ; </w:t>
      </w:r>
    </w:p>
    <w:p w14:paraId="0F0D50F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t) consemnează zilnic în condica de prezență absențele și întârzierile la orele de curs ale personalului didactic de predare și de instruire practică, precum și întârzierile personalului didactic auxiliar și administrativ de la programul de lucru; </w:t>
      </w:r>
    </w:p>
    <w:p w14:paraId="0CE8BBB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 își asumă, alături de consiliul de administrație, răspunderea publică pentru performanțele unității de învățământ pe care o conduce; </w:t>
      </w:r>
    </w:p>
    <w:p w14:paraId="577587E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 numește și controlează personalul care răspunde de sigiliul unității de învățământ; w) asigură arhivarea documentelor oficiale și școlare; </w:t>
      </w:r>
    </w:p>
    <w:p w14:paraId="52ECC7B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x) răspunde de întocmirea, eliberarea, reconstituirea, anularea, completarea și gestionarea actelor de studii; răspunde de întocmirea, eliberarea, reconstituirea, anularea, completarea, modificarea, rectificarea și gestionarea documentelor de evidență școlară; </w:t>
      </w:r>
    </w:p>
    <w:p w14:paraId="60B6CD4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y) aprobă vizitarea unității de învățământ, de către persoane din afara unității, inclusiv de către reprezentanți ai mass-media. Fac excepție de la această prevedere reprezentanții instituțiilor cu drept de îndrumare și control asupra unităților de învățământ, precum și persoanele care participă la procesul de monitorizare și evaluare a calității sistemului de învățământ; </w:t>
      </w:r>
    </w:p>
    <w:p w14:paraId="5FED610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z) răspunde de realizarea, utilizarea, păstrarea, completarea și modernizarea bazei materiale și sportive a unității de învățământ, coordonează activitatea din internat și de la cantină; </w:t>
      </w:r>
    </w:p>
    <w:p w14:paraId="30AF18C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aa) răspunde de întocmirea corectă și la termen a statelor lunare de plată a drepturilor salariale; </w:t>
      </w:r>
    </w:p>
    <w:p w14:paraId="4856C46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bb) răspunde de asigurarea manualelor școlare pentru elevii din învățământul obligatoriu, conform prevederilor legale. Asigură personalului didactic condițiile necesare pentru studierea și alegerea manualelor pentru elevi; </w:t>
      </w:r>
    </w:p>
    <w:p w14:paraId="43B9F7D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cc) răspunde de stabilirea necesarului de burse școlare și a altor facilități la nivelul unității de învățământ, conform legislației în vigoare; </w:t>
      </w:r>
    </w:p>
    <w:p w14:paraId="5065CB1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dd) răspunde de respectarea condițiilor și a exigențelor privind normele de igienă școlară, de protecție și securitate în muncă, de protecție civilă și de pază contra incendiilor, în unitatea de învățământ; </w:t>
      </w:r>
    </w:p>
    <w:p w14:paraId="6C2C54D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ee) aplică sancțiuni pentru abaterile disciplinare săvârșite de personalul unității de învățământ, în limita prevederilor legale în vigoare; </w:t>
      </w:r>
    </w:p>
    <w:p w14:paraId="7BBEC99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ff) aplică sancțiunile prevăzute de legislația în vigoare pentru abaterile disciplinare săvârșite de elevi; </w:t>
      </w:r>
    </w:p>
    <w:p w14:paraId="6149774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gg) răspunde de transmiterea corectă și la termen a datelor solicitate de inspectoratul școlar; </w:t>
      </w:r>
    </w:p>
    <w:p w14:paraId="5A70F61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hh) comunică inspectorului școlar general, în timpul cel mai scurt, orice situație de natură să afecteze procesul instructiv-educativ sau imaginea școlii; </w:t>
      </w:r>
    </w:p>
    <w:p w14:paraId="3A9EC041"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ii) solicită consultanță și asistență juridică de la ISJ/ISMB pentru toate procesele sau alte situații/litigii în care este implicată unitatea de învățământ și are obligația de a asigura reprezentarea în instanță;</w:t>
      </w:r>
    </w:p>
    <w:p w14:paraId="774251E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jj) directorul îndeplinește și alte atribuții stabilite de către consiliul de administrație, potrivit legii, precum și orice alte atribuții ce rezultă din prevederile legale în vigoare și contractele colective de muncă aplicabile. </w:t>
      </w:r>
    </w:p>
    <w:p w14:paraId="464D186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Pentru realizarea atribuțiilor sale, directorul se consultă cu reprezentanții organizațiilor sindicale reprezentative la nivel de sector de negociere colectivă învățământ preuniversitar din unitatea de învățământ și/sau, după caz, cu reprezentanții salariaților din unitatea de învățământ, în conformitate cu prevederile legale. </w:t>
      </w:r>
    </w:p>
    <w:p w14:paraId="16AD3F0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În lipsă, directorul are obligația de a delega atribuțiile către directorul adjunct sau către un alt cadru didactic, membru al consiliului de administrație. </w:t>
      </w:r>
    </w:p>
    <w:p w14:paraId="0F5861DD"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Neîndeplinirea acestei obligații constituie abatere disciplinară și se sancționează conform legii.</w:t>
      </w:r>
    </w:p>
    <w:p w14:paraId="4CAF1F18"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676"/>
      </w:tblGrid>
      <w:tr w:rsidR="00681D0D" w:rsidRPr="00FA0BF7" w14:paraId="0B293708" w14:textId="77777777" w:rsidTr="005817A5">
        <w:tc>
          <w:tcPr>
            <w:tcW w:w="4113" w:type="dxa"/>
          </w:tcPr>
          <w:p w14:paraId="7548C451"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Inspector şcolar general,</w:t>
            </w:r>
          </w:p>
          <w:p w14:paraId="03A04726" w14:textId="77777777" w:rsidR="00681D0D" w:rsidRPr="00FA0BF7" w:rsidRDefault="00681D0D" w:rsidP="0090229C">
            <w:pPr>
              <w:jc w:val="center"/>
              <w:rPr>
                <w:rFonts w:ascii="Arial" w:hAnsi="Arial" w:cs="Arial"/>
                <w:sz w:val="20"/>
                <w:szCs w:val="20"/>
                <w:lang w:val="ro-RO"/>
              </w:rPr>
            </w:pPr>
            <w:r>
              <w:rPr>
                <w:rFonts w:ascii="Arial" w:hAnsi="Arial" w:cs="Arial"/>
                <w:sz w:val="20"/>
                <w:szCs w:val="20"/>
                <w:lang w:val="ro-RO"/>
              </w:rPr>
              <w:t>Pop Mihai-Cosmin</w:t>
            </w:r>
          </w:p>
        </w:tc>
        <w:tc>
          <w:tcPr>
            <w:tcW w:w="4676" w:type="dxa"/>
          </w:tcPr>
          <w:p w14:paraId="36D629B0"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Director,</w:t>
            </w:r>
          </w:p>
          <w:p w14:paraId="510A1735" w14:textId="77777777" w:rsidR="00681D0D" w:rsidRPr="00FA0BF7" w:rsidRDefault="00681D0D" w:rsidP="00682951">
            <w:pPr>
              <w:jc w:val="center"/>
              <w:rPr>
                <w:rFonts w:ascii="Arial" w:hAnsi="Arial" w:cs="Arial"/>
                <w:sz w:val="20"/>
                <w:szCs w:val="20"/>
                <w:lang w:val="ro-RO"/>
              </w:rPr>
            </w:pPr>
            <w:r>
              <w:rPr>
                <w:rFonts w:ascii="Arial" w:hAnsi="Arial" w:cs="Arial"/>
                <w:sz w:val="20"/>
                <w:szCs w:val="20"/>
                <w:lang w:val="ro-RO"/>
              </w:rPr>
              <w:t>........................................................</w:t>
            </w:r>
          </w:p>
        </w:tc>
      </w:tr>
    </w:tbl>
    <w:p w14:paraId="4730DB2A" w14:textId="77777777" w:rsidR="00681D0D" w:rsidRDefault="00681D0D" w:rsidP="0037598F">
      <w:pPr>
        <w:autoSpaceDE w:val="0"/>
        <w:autoSpaceDN w:val="0"/>
        <w:adjustRightInd w:val="0"/>
        <w:jc w:val="both"/>
        <w:rPr>
          <w:rFonts w:ascii="Arial" w:hAnsi="Arial" w:cs="Arial"/>
          <w:color w:val="191919"/>
          <w:sz w:val="20"/>
          <w:szCs w:val="20"/>
          <w:lang w:val="ro-RO"/>
        </w:rPr>
        <w:sectPr w:rsidR="00681D0D" w:rsidSect="00681D0D">
          <w:footerReference w:type="default" r:id="rId109"/>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681D0D" w:rsidRPr="00FA0BF7" w14:paraId="1EE85E00" w14:textId="77777777" w:rsidTr="007861FC">
        <w:trPr>
          <w:jc w:val="center"/>
        </w:trPr>
        <w:tc>
          <w:tcPr>
            <w:tcW w:w="4393" w:type="dxa"/>
          </w:tcPr>
          <w:p w14:paraId="3854A902"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noProof/>
                <w:color w:val="191919"/>
                <w:sz w:val="20"/>
                <w:szCs w:val="20"/>
                <w:lang w:val="ro-RO"/>
              </w:rPr>
              <w:drawing>
                <wp:inline distT="0" distB="0" distL="0" distR="0" wp14:anchorId="29AA7D6C" wp14:editId="0C9A58E7">
                  <wp:extent cx="1653975" cy="360000"/>
                  <wp:effectExtent l="0" t="0" r="0" b="0"/>
                  <wp:docPr id="8358188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22E487E5"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w:t>
            </w:r>
          </w:p>
        </w:tc>
        <w:tc>
          <w:tcPr>
            <w:tcW w:w="4928" w:type="dxa"/>
          </w:tcPr>
          <w:p w14:paraId="343E31B0"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Unitatea şcolară</w:t>
            </w:r>
          </w:p>
          <w:p w14:paraId="5104EA14"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647A1D">
              <w:rPr>
                <w:rFonts w:ascii="Arial" w:hAnsi="Arial" w:cs="Arial"/>
                <w:b/>
                <w:bCs/>
                <w:noProof/>
                <w:color w:val="191919"/>
                <w:sz w:val="20"/>
                <w:szCs w:val="20"/>
                <w:lang w:val="ro-RO"/>
              </w:rPr>
              <w:t>Liceul Tehnologic „Alexandru Filipașcu” Petrova</w:t>
            </w:r>
          </w:p>
          <w:p w14:paraId="4494E37F"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__________________________________</w:t>
            </w:r>
          </w:p>
        </w:tc>
      </w:tr>
    </w:tbl>
    <w:p w14:paraId="536AD7D4" w14:textId="77777777" w:rsidR="00681D0D" w:rsidRPr="00FA0BF7" w:rsidRDefault="00681D0D" w:rsidP="0005536A">
      <w:pPr>
        <w:autoSpaceDE w:val="0"/>
        <w:autoSpaceDN w:val="0"/>
        <w:adjustRightInd w:val="0"/>
        <w:jc w:val="center"/>
        <w:rPr>
          <w:rFonts w:ascii="Arial" w:hAnsi="Arial" w:cs="Arial"/>
          <w:b/>
          <w:bCs/>
          <w:color w:val="191919"/>
          <w:sz w:val="20"/>
          <w:szCs w:val="20"/>
          <w:lang w:val="ro-RO"/>
        </w:rPr>
      </w:pPr>
    </w:p>
    <w:p w14:paraId="44E6B1D6"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p>
    <w:p w14:paraId="61414611"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FIȘA POSTULUI</w:t>
      </w:r>
      <w:r w:rsidRPr="004954FF">
        <w:rPr>
          <w:rStyle w:val="FootnoteReference"/>
          <w:rFonts w:ascii="Arial" w:hAnsi="Arial" w:cs="Arial"/>
          <w:b/>
          <w:bCs/>
          <w:color w:val="FFFFFF" w:themeColor="background1"/>
          <w:sz w:val="20"/>
          <w:szCs w:val="20"/>
          <w:lang w:val="ro-RO"/>
        </w:rPr>
        <w:footnoteReference w:id="103"/>
      </w:r>
      <w:r w:rsidRPr="004954FF">
        <w:rPr>
          <w:rFonts w:ascii="Arial" w:hAnsi="Arial" w:cs="Arial"/>
          <w:b/>
          <w:bCs/>
          <w:color w:val="191919"/>
          <w:sz w:val="20"/>
          <w:szCs w:val="20"/>
          <w:vertAlign w:val="superscript"/>
          <w:lang w:val="ro-RO"/>
        </w:rPr>
        <w:t>1</w:t>
      </w:r>
    </w:p>
    <w:p w14:paraId="2029E686"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DIRECTOR UNITATE DE ÎNVĂȚĂMÂNT</w:t>
      </w:r>
    </w:p>
    <w:p w14:paraId="027D6F30"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(anexă la Contractul de management nr. ......</w:t>
      </w:r>
      <w:r>
        <w:rPr>
          <w:rFonts w:ascii="Arial" w:hAnsi="Arial" w:cs="Arial"/>
          <w:b/>
          <w:bCs/>
          <w:color w:val="191919"/>
          <w:sz w:val="20"/>
          <w:szCs w:val="20"/>
          <w:lang w:val="ro-RO"/>
        </w:rPr>
        <w:t>.....................</w:t>
      </w:r>
      <w:r w:rsidRPr="00FA0BF7">
        <w:rPr>
          <w:rFonts w:ascii="Arial" w:hAnsi="Arial" w:cs="Arial"/>
          <w:b/>
          <w:bCs/>
          <w:color w:val="191919"/>
          <w:sz w:val="20"/>
          <w:szCs w:val="20"/>
          <w:lang w:val="ro-RO"/>
        </w:rPr>
        <w:t>.......)</w:t>
      </w:r>
    </w:p>
    <w:p w14:paraId="211F2303" w14:textId="77777777" w:rsidR="00681D0D" w:rsidRPr="00FA0BF7" w:rsidRDefault="00681D0D" w:rsidP="0041140E">
      <w:pPr>
        <w:autoSpaceDE w:val="0"/>
        <w:autoSpaceDN w:val="0"/>
        <w:adjustRightInd w:val="0"/>
        <w:jc w:val="center"/>
        <w:rPr>
          <w:rFonts w:ascii="Arial" w:hAnsi="Arial" w:cs="Arial"/>
          <w:b/>
          <w:bCs/>
          <w:color w:val="191919"/>
          <w:sz w:val="20"/>
          <w:szCs w:val="20"/>
          <w:lang w:val="ro-RO"/>
        </w:rPr>
      </w:pPr>
    </w:p>
    <w:p w14:paraId="428EE1C4" w14:textId="77777777" w:rsidR="00681D0D" w:rsidRPr="00FA0BF7" w:rsidRDefault="00681D0D" w:rsidP="00E46826">
      <w:pPr>
        <w:autoSpaceDE w:val="0"/>
        <w:autoSpaceDN w:val="0"/>
        <w:adjustRightInd w:val="0"/>
        <w:ind w:firstLine="284"/>
        <w:jc w:val="both"/>
        <w:rPr>
          <w:rFonts w:ascii="Arial" w:hAnsi="Arial" w:cs="Arial"/>
          <w:color w:val="191919"/>
          <w:sz w:val="20"/>
          <w:szCs w:val="20"/>
          <w:lang w:val="ro-RO"/>
        </w:rPr>
      </w:pPr>
    </w:p>
    <w:p w14:paraId="7E77E51B"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Funcția: Director </w:t>
      </w:r>
    </w:p>
    <w:p w14:paraId="589D32E5"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Numele și prenumele: ................ </w:t>
      </w:r>
    </w:p>
    <w:p w14:paraId="21B65F39" w14:textId="77777777" w:rsidR="00681D0D" w:rsidRPr="00F60F01" w:rsidRDefault="00681D0D" w:rsidP="00D2444F">
      <w:pPr>
        <w:autoSpaceDE w:val="0"/>
        <w:autoSpaceDN w:val="0"/>
        <w:adjustRightInd w:val="0"/>
        <w:ind w:firstLine="284"/>
        <w:jc w:val="both"/>
        <w:rPr>
          <w:rFonts w:ascii="Arial" w:hAnsi="Arial" w:cs="Arial"/>
          <w:b/>
          <w:bCs/>
          <w:color w:val="191919"/>
          <w:sz w:val="20"/>
          <w:szCs w:val="20"/>
          <w:lang w:val="ro-RO"/>
        </w:rPr>
      </w:pPr>
      <w:r w:rsidRPr="00F60F01">
        <w:rPr>
          <w:rFonts w:ascii="Arial" w:hAnsi="Arial" w:cs="Arial"/>
          <w:b/>
          <w:bCs/>
          <w:color w:val="191919"/>
          <w:sz w:val="20"/>
          <w:szCs w:val="20"/>
          <w:lang w:val="ro-RO"/>
        </w:rPr>
        <w:t>Telefon/Mobil: ..........................</w:t>
      </w:r>
    </w:p>
    <w:p w14:paraId="6C6FD3FD"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Unitatea de învățământ: </w:t>
      </w:r>
      <w:r w:rsidRPr="00647A1D">
        <w:rPr>
          <w:rFonts w:ascii="Arial" w:hAnsi="Arial" w:cs="Arial"/>
          <w:noProof/>
          <w:color w:val="191919"/>
          <w:sz w:val="20"/>
          <w:szCs w:val="20"/>
          <w:lang w:val="ro-RO"/>
        </w:rPr>
        <w:t>Liceul Tehnologic „Alexandru Filipașcu” Petrova</w:t>
      </w:r>
    </w:p>
    <w:p w14:paraId="1924794A"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Studii: ............................. </w:t>
      </w:r>
    </w:p>
    <w:p w14:paraId="274DC069"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Anul absolvirii: .................... </w:t>
      </w:r>
    </w:p>
    <w:p w14:paraId="6CDB3C48"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Specialitatea: ...................... </w:t>
      </w:r>
    </w:p>
    <w:p w14:paraId="31A48294"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Vechime în învățământ: .............. </w:t>
      </w:r>
    </w:p>
    <w:p w14:paraId="0F323B50"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Gradul didactic: .................... </w:t>
      </w:r>
    </w:p>
    <w:p w14:paraId="151A33D9"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Obligația de predare: </w:t>
      </w:r>
    </w:p>
    <w:p w14:paraId="2943BFC2"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Numire prin Decizia inspectorului școlar general nr. ...... din ......... </w:t>
      </w:r>
    </w:p>
    <w:p w14:paraId="27204A99"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Data numirii în funcția de conducere: .............. </w:t>
      </w:r>
    </w:p>
    <w:p w14:paraId="1CDA903F"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p w14:paraId="07DC915D"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Integrarea în structura organizatorică </w:t>
      </w:r>
    </w:p>
    <w:p w14:paraId="33C15369"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Postul imediat superior: inspector școlar general </w:t>
      </w:r>
    </w:p>
    <w:p w14:paraId="1AA9A695"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Subordonări: personalul didactic de predare, didactic auxiliar și administrativ din unitatea de învățământ </w:t>
      </w:r>
    </w:p>
    <w:p w14:paraId="796867E2"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Relații de muncă </w:t>
      </w:r>
    </w:p>
    <w:p w14:paraId="35664D6D"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Ierarhice: inspector școlar general, inspector școlar general adjunct </w:t>
      </w:r>
    </w:p>
    <w:p w14:paraId="30B5200C"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Funcționale: inspectori școlari, directori/directori adjuncți ai altor unități de învățământ, autorități ale administrației publice locale/județene. </w:t>
      </w:r>
    </w:p>
    <w:p w14:paraId="2F9B30D8"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colaborare: cu alți furnizori de educație și de formare, structuri consultative din învățământ, organizații sindicale, organizații neguvernamentale. </w:t>
      </w:r>
    </w:p>
    <w:p w14:paraId="6FADA90E"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reprezentare: reprezentarea oficială a unității de învățământ. </w:t>
      </w:r>
    </w:p>
    <w:p w14:paraId="743B6F13" w14:textId="77777777" w:rsidR="00681D0D" w:rsidRPr="005C40FA" w:rsidRDefault="00681D0D" w:rsidP="00144B22">
      <w:pPr>
        <w:autoSpaceDE w:val="0"/>
        <w:autoSpaceDN w:val="0"/>
        <w:adjustRightInd w:val="0"/>
        <w:ind w:firstLine="284"/>
        <w:jc w:val="both"/>
        <w:rPr>
          <w:rFonts w:ascii="Arial" w:hAnsi="Arial" w:cs="Arial"/>
          <w:b/>
          <w:bCs/>
          <w:color w:val="191919"/>
          <w:sz w:val="20"/>
          <w:szCs w:val="20"/>
          <w:lang w:val="ro-RO"/>
        </w:rPr>
      </w:pPr>
      <w:r w:rsidRPr="005C40FA">
        <w:rPr>
          <w:rFonts w:ascii="Arial" w:hAnsi="Arial" w:cs="Arial"/>
          <w:b/>
          <w:bCs/>
          <w:color w:val="191919"/>
          <w:sz w:val="20"/>
          <w:szCs w:val="20"/>
          <w:lang w:val="ro-RO"/>
        </w:rPr>
        <w:t xml:space="preserve">Atribuțiile directorului se raportează la: </w:t>
      </w:r>
    </w:p>
    <w:p w14:paraId="272128CF"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Legii învățământului preuniversitar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3E275F3F"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Regulamentului de organizare și funcționare a unităților de învățământ preuniversitar, aprobat prin ordin de ministru; </w:t>
      </w:r>
    </w:p>
    <w:p w14:paraId="077DC9C2"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legislației și actelor normative subsecvente Legii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7FB1D118"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ordinele, instrucțiunile și precizările emise de Ministerul Educației și Cercetării; </w:t>
      </w:r>
    </w:p>
    <w:p w14:paraId="63AF79B5"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FA0BF7">
        <w:rPr>
          <w:rFonts w:ascii="Arial" w:hAnsi="Arial" w:cs="Arial"/>
          <w:color w:val="191919"/>
          <w:sz w:val="20"/>
          <w:szCs w:val="20"/>
          <w:lang w:val="ro-RO"/>
        </w:rPr>
        <w:t xml:space="preserve">– deciziile emise </w:t>
      </w:r>
      <w:r w:rsidRPr="004E1165">
        <w:rPr>
          <w:rFonts w:ascii="Arial" w:hAnsi="Arial" w:cs="Arial"/>
          <w:color w:val="000000" w:themeColor="text1"/>
          <w:sz w:val="20"/>
          <w:szCs w:val="20"/>
          <w:lang w:val="ro-RO"/>
        </w:rPr>
        <w:t xml:space="preserve">de inspectorul școlar general; </w:t>
      </w:r>
    </w:p>
    <w:p w14:paraId="5DDCF57C"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hotărârile consiliului de administrație al unității de învățământ:</w:t>
      </w:r>
    </w:p>
    <w:p w14:paraId="00C282FF"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xml:space="preserve">– </w:t>
      </w:r>
      <w:r>
        <w:rPr>
          <w:rFonts w:ascii="Arial" w:hAnsi="Arial" w:cs="Arial"/>
          <w:color w:val="000000" w:themeColor="text1"/>
          <w:sz w:val="20"/>
          <w:szCs w:val="20"/>
          <w:lang w:val="ro-RO"/>
        </w:rPr>
        <w:t xml:space="preserve">prevederile legislației naționale, </w:t>
      </w:r>
      <w:r w:rsidRPr="004E1165">
        <w:rPr>
          <w:rFonts w:ascii="Arial" w:hAnsi="Arial" w:cs="Arial"/>
          <w:color w:val="000000" w:themeColor="text1"/>
          <w:sz w:val="20"/>
          <w:szCs w:val="20"/>
          <w:lang w:val="ro-RO"/>
        </w:rPr>
        <w:t>aplicabil</w:t>
      </w:r>
      <w:r>
        <w:rPr>
          <w:rFonts w:ascii="Arial" w:hAnsi="Arial" w:cs="Arial"/>
          <w:color w:val="000000" w:themeColor="text1"/>
          <w:sz w:val="20"/>
          <w:szCs w:val="20"/>
          <w:lang w:val="ro-RO"/>
        </w:rPr>
        <w:t>e</w:t>
      </w:r>
      <w:r w:rsidRPr="004E1165">
        <w:rPr>
          <w:rFonts w:ascii="Arial" w:hAnsi="Arial" w:cs="Arial"/>
          <w:color w:val="000000" w:themeColor="text1"/>
          <w:sz w:val="20"/>
          <w:szCs w:val="20"/>
          <w:lang w:val="ro-RO"/>
        </w:rPr>
        <w:t xml:space="preserve"> inclusiv în domeniul educației.</w:t>
      </w:r>
    </w:p>
    <w:p w14:paraId="41282829" w14:textId="77777777" w:rsidR="00681D0D" w:rsidRPr="004E1165" w:rsidRDefault="00681D0D" w:rsidP="00C5752B">
      <w:pPr>
        <w:autoSpaceDE w:val="0"/>
        <w:autoSpaceDN w:val="0"/>
        <w:adjustRightInd w:val="0"/>
        <w:ind w:firstLine="284"/>
        <w:jc w:val="both"/>
        <w:rPr>
          <w:rFonts w:ascii="Arial" w:hAnsi="Arial" w:cs="Arial"/>
          <w:color w:val="000000" w:themeColor="text1"/>
          <w:sz w:val="20"/>
          <w:szCs w:val="20"/>
          <w:lang w:val="ro-RO"/>
        </w:rPr>
      </w:pPr>
    </w:p>
    <w:p w14:paraId="3C99773A" w14:textId="77777777" w:rsidR="00681D0D" w:rsidRPr="004E1165" w:rsidRDefault="00681D0D" w:rsidP="00B4331B">
      <w:pPr>
        <w:autoSpaceDE w:val="0"/>
        <w:autoSpaceDN w:val="0"/>
        <w:adjustRightInd w:val="0"/>
        <w:ind w:firstLine="284"/>
        <w:jc w:val="both"/>
        <w:rPr>
          <w:rFonts w:ascii="Arial" w:hAnsi="Arial" w:cs="Arial"/>
          <w:b/>
          <w:bCs/>
          <w:color w:val="000000" w:themeColor="text1"/>
          <w:sz w:val="20"/>
          <w:szCs w:val="20"/>
          <w:lang w:val="ro-RO"/>
        </w:rPr>
      </w:pPr>
      <w:r w:rsidRPr="004E1165">
        <w:rPr>
          <w:rFonts w:ascii="Arial" w:hAnsi="Arial" w:cs="Arial"/>
          <w:b/>
          <w:bCs/>
          <w:color w:val="000000" w:themeColor="text1"/>
          <w:sz w:val="20"/>
          <w:szCs w:val="20"/>
          <w:lang w:val="ro-RO"/>
        </w:rPr>
        <w:t xml:space="preserve">I. Atribuții generale </w:t>
      </w:r>
    </w:p>
    <w:p w14:paraId="667FB23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4E1165">
        <w:rPr>
          <w:rFonts w:ascii="Arial" w:hAnsi="Arial" w:cs="Arial"/>
          <w:color w:val="000000" w:themeColor="text1"/>
          <w:sz w:val="20"/>
          <w:szCs w:val="20"/>
          <w:lang w:val="ro-RO"/>
        </w:rPr>
        <w:t>1. Realizează conducerea executivă a unității de învățământ preuniversitar, în conformitate cu atribuțiile conferite de legislația în vigoare</w:t>
      </w:r>
      <w:r w:rsidRPr="00FA0BF7">
        <w:rPr>
          <w:rFonts w:ascii="Arial" w:hAnsi="Arial" w:cs="Arial"/>
          <w:color w:val="191919"/>
          <w:sz w:val="20"/>
          <w:szCs w:val="20"/>
          <w:lang w:val="ro-RO"/>
        </w:rPr>
        <w:t xml:space="preserve">, cu hotărârile consiliului de administrație al unității de învățământ, precum și cu alte reglementări legale. </w:t>
      </w:r>
    </w:p>
    <w:p w14:paraId="4BE44F5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2. Manifestă loialitate față de unitatea de învățământ, credibilitate și responsabilitate în deciziile sale, încredere în capacitățile angajaților, încurajează și susține colegii, în vederea motivării pentru formare continuă și pentru crearea în unitate a unui climat optim desfășurării procesului de învățământ. </w:t>
      </w:r>
    </w:p>
    <w:p w14:paraId="10C42C9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3. Răspunde de întreaga activitate financiar-contabilă a unității în calitatea sa de ordonator de credite și coordonează direct compartimentul financiar-contabil. </w:t>
      </w:r>
    </w:p>
    <w:p w14:paraId="50EEBBD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4. Realizează activitatea de îndrumare și control asupra activității întregului personal salariat al unității de învățământ. Colaborează cu personalul cabinetului medical și stomatologic. </w:t>
      </w:r>
    </w:p>
    <w:p w14:paraId="71A85ED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5. Este președintele consiliului profesoral și al consiliului de administrație, în fața cărora prezintă rapoarte anuale. </w:t>
      </w:r>
    </w:p>
    <w:p w14:paraId="634C8D51"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II. Atribuții specifice </w:t>
      </w:r>
    </w:p>
    <w:p w14:paraId="0AD64375"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1. În exercitarea funcției de conducere executivă: </w:t>
      </w:r>
    </w:p>
    <w:p w14:paraId="58E6899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este reprezentantul legal al unității de învățământ, având obligația reprezentării și apărării drepturilor și intereselor legitime ale acesteia în raporturile cu autoritățile publice, instituțiile de orice natură, precum și cu orice persoană juridică sau fizică, română sau străină; </w:t>
      </w:r>
    </w:p>
    <w:p w14:paraId="1F3A290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realizează conducerea executivă a unității de învățământ și organizează întreaga activitate educațională; </w:t>
      </w:r>
    </w:p>
    <w:p w14:paraId="15448E9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organizează și este direct responsabil de aplicarea legislației în vigoare, la nivelul unității de învățământ; </w:t>
      </w:r>
    </w:p>
    <w:p w14:paraId="0220092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asigură managementul strategic al unității de învățământ, în colaborare cu autoritățile administrației publice locale, după consultarea partenerilor sociali și a reprezentanților părinților și elevilor; </w:t>
      </w:r>
    </w:p>
    <w:p w14:paraId="220C217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asigură managementul operațional al unității de învățământ și este direct responsabil de calitatea educației furnizate de unitatea de învățământ; </w:t>
      </w:r>
    </w:p>
    <w:p w14:paraId="466DB01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asigură corelarea obiectivelor specifice unității de învățământ cu cele stabilite la nivel național și local; </w:t>
      </w:r>
    </w:p>
    <w:p w14:paraId="7908967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coordonează procesul de obținere a autorizațiilor și avizelor legale necesare funcționării unității de învățământ; </w:t>
      </w:r>
    </w:p>
    <w:p w14:paraId="5980B9E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asigură aplicarea și respectarea normelor de sănătate și securitate în muncă; </w:t>
      </w:r>
    </w:p>
    <w:p w14:paraId="3A68C42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semnează parteneriate cu operatorii economici pentru asigurarea instruirii practice a elevilor; </w:t>
      </w:r>
    </w:p>
    <w:p w14:paraId="603937C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prezintă, anual, un raport asupra calității educației în unitatea de învățământ pe care o conduce, întocmit de Comisia de evaluare și asigurare a calității; raportul, aprobat de consiliul de administrație, este prezentat în fața consiliului profesoral, comitetului reprezentativ al părinților/asociației de părinți și este adus la cunoștința autorităților administrației publice locale și a inspectoratului școlar; </w:t>
      </w:r>
    </w:p>
    <w:p w14:paraId="0E1E791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elaborarea proiectului de dezvoltare instituțională a unității de învățământ, prin care se stabilește politica educațională a acesteia; </w:t>
      </w:r>
    </w:p>
    <w:p w14:paraId="4217EAA7" w14:textId="77777777" w:rsidR="00681D0D" w:rsidRPr="00FA0BF7"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l) lansează proiecte de parteneriat cu unități de învățământ similare din Uniunea Europeană sau din alte zone;</w:t>
      </w:r>
    </w:p>
    <w:p w14:paraId="2A91E23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solicită consiliului reprezentativ al părinților și, după caz, consiliului local/consiliului județean și consiliului reprezentativ al elevilor desemnarea reprezentanților lor în consiliul de administrație al unității de învățământ; </w:t>
      </w:r>
    </w:p>
    <w:p w14:paraId="399FE76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numește, prin decizie, componența comisiilor pentru examenele de corigențe, amânări sau diferențe; </w:t>
      </w:r>
    </w:p>
    <w:p w14:paraId="467DB76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 coordonează activitățile de pregătire organizate de cadrele didactice pentru elevii care participă la olimpiade, concursuri, competiții sportive și festivaluri naționale și internaționale; </w:t>
      </w:r>
    </w:p>
    <w:p w14:paraId="5FF0F75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în exercitarea atribuțiilor și a responsabilităților stabilite, directorul emite decizii și note de serviciu. </w:t>
      </w:r>
    </w:p>
    <w:p w14:paraId="3A4D2B5B"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2. În exercitarea funcției de angajator: </w:t>
      </w:r>
    </w:p>
    <w:p w14:paraId="3D8513B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angajează personalul din unitate prin încheierea contractului individual de muncă; </w:t>
      </w:r>
    </w:p>
    <w:p w14:paraId="3552C65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întocmește, conform legii, fișele posturilor pentru personalul din subordine; răspunde de selecția, angajarea, evaluarea periodică, salarizarea, formarea, motivarea și încetarea raporturilor de muncă ale personalului din unitate, cu respectarea strictă a legislației incidente, în vigoare; </w:t>
      </w:r>
    </w:p>
    <w:p w14:paraId="438F2C6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propune consiliului de administrație vacantarea posturilor, organizarea concursurilor pe post și angajarea personalului; </w:t>
      </w:r>
    </w:p>
    <w:p w14:paraId="66A650F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îndeplinește atribuțiile prevăzute de metodologia-cadru privind mobilitatea personalului didactic de predare din învățământul preuniversitar, de metodologia de ocupare a posturilor didactice care se vacantează în timpul anului școlar, precum și de alte acte normative elaborate de Ministerul Educației și Cercetării; </w:t>
      </w:r>
    </w:p>
    <w:p w14:paraId="157DEC4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coordonează organizarea și desfășurarea concursului de ocupare a posturilor; </w:t>
      </w:r>
    </w:p>
    <w:p w14:paraId="1ADD342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stabilește atribuțiile coordonatorului pentru proiecte și programe educative școlare și extrașcolare, în funcție de specificul unității; </w:t>
      </w:r>
    </w:p>
    <w:p w14:paraId="3325D0D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aprobă concediile de odihnă ale personalului didactic de predare, didactic auxiliar și administrativ, pe baza solicitărilor scrise ale acestora, conform Legii nr. 53/2003 - Codul muncii, </w:t>
      </w:r>
      <w:r w:rsidRPr="00D9780C">
        <w:rPr>
          <w:rFonts w:ascii="Arial" w:hAnsi="Arial" w:cs="Arial"/>
          <w:i/>
          <w:iCs/>
          <w:color w:val="191919"/>
          <w:sz w:val="20"/>
          <w:szCs w:val="20"/>
          <w:lang w:val="ro-RO"/>
        </w:rPr>
        <w:t>republicată, cu modificările și completările ulterioare</w:t>
      </w:r>
      <w:r w:rsidRPr="00FA0BF7">
        <w:rPr>
          <w:rFonts w:ascii="Arial" w:hAnsi="Arial" w:cs="Arial"/>
          <w:color w:val="191919"/>
          <w:sz w:val="20"/>
          <w:szCs w:val="20"/>
          <w:lang w:val="ro-RO"/>
        </w:rPr>
        <w:t xml:space="preserve">, și contractului colectiv de muncă aplicabil; </w:t>
      </w:r>
    </w:p>
    <w:p w14:paraId="4CCAD0A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aprobă concediul fără plată și zilele libere plătite, conform prevederilor legale și ale contractului colectiv de muncă aplicabil, pentru întreg personalul, în condițiile asigurării suplinirii activității acestora; </w:t>
      </w:r>
    </w:p>
    <w:p w14:paraId="1BB3881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coordonează realizarea planurilor de formare profesională în concordanță cu prevederile Legii nr. 198/2023, cu modificările și completările ulterioare, ale codului muncii, precum și ale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și propune aprobarea acestora de către consiliul de administrație; </w:t>
      </w:r>
    </w:p>
    <w:p w14:paraId="5179742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monitorizează implementarea planurilor de formare profesională a personalului didactic de predare, didactic auxiliar și administrativ; </w:t>
      </w:r>
    </w:p>
    <w:p w14:paraId="3B6A288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aplică prevederile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72A0AE02" w14:textId="77777777" w:rsidR="00681D0D" w:rsidRPr="00426C69" w:rsidRDefault="00681D0D" w:rsidP="00426C69">
      <w:pPr>
        <w:autoSpaceDE w:val="0"/>
        <w:autoSpaceDN w:val="0"/>
        <w:adjustRightInd w:val="0"/>
        <w:ind w:firstLine="284"/>
        <w:jc w:val="both"/>
        <w:rPr>
          <w:rFonts w:ascii="Arial" w:hAnsi="Arial" w:cs="Arial"/>
          <w:b/>
          <w:bCs/>
          <w:color w:val="191919"/>
          <w:sz w:val="20"/>
          <w:szCs w:val="20"/>
          <w:lang w:val="ro-RO"/>
        </w:rPr>
      </w:pPr>
      <w:r w:rsidRPr="00426C69">
        <w:rPr>
          <w:rFonts w:ascii="Arial" w:hAnsi="Arial" w:cs="Arial"/>
          <w:b/>
          <w:bCs/>
          <w:color w:val="191919"/>
          <w:sz w:val="20"/>
          <w:szCs w:val="20"/>
          <w:lang w:val="ro-RO"/>
        </w:rPr>
        <w:t xml:space="preserve">3. În exercitarea funcției de ordonator de credite: </w:t>
      </w:r>
    </w:p>
    <w:p w14:paraId="19407811"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în consiliul de administrație, spre aprobare, proiectul de buget și raportul de execuție bugetară; </w:t>
      </w:r>
    </w:p>
    <w:p w14:paraId="594AE909"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răspunde de încadrarea în bugetul aprobat al unității de învățământ; </w:t>
      </w:r>
    </w:p>
    <w:p w14:paraId="29DAD556" w14:textId="77777777" w:rsidR="00681D0D" w:rsidRPr="00FA0BF7"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c) se preocupă de atragerea de resurse extrabugetare, cu respectarea prevederilor legale;</w:t>
      </w:r>
    </w:p>
    <w:p w14:paraId="4B3720A1"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răspunde de realizarea, utilizarea, păstrarea, completarea și modernizarea bazei materiale a unității de învățământ; </w:t>
      </w:r>
    </w:p>
    <w:p w14:paraId="1CEB98E8"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urmărește modul de încasare a veniturilor; </w:t>
      </w:r>
    </w:p>
    <w:p w14:paraId="1555BCA6"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răspunde în ceea ce privește necesitatea, oportunitatea și legalitatea angajării și utilizării creditelor bugetare, în limita și cu destinația aprobate prin bugetul propriu; </w:t>
      </w:r>
    </w:p>
    <w:p w14:paraId="1532E0E8"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răspunde de integritatea și buna funcționare a bunurilor aflate în administrare; </w:t>
      </w:r>
    </w:p>
    <w:p w14:paraId="5BEAEB63"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răspunde de organizarea și ținerea la zi a contabilității și prezentarea la termen a bilanțurilor contabile și a conturilor de execuție bugetară. </w:t>
      </w:r>
    </w:p>
    <w:p w14:paraId="5E551D43" w14:textId="77777777" w:rsidR="00681D0D" w:rsidRPr="0037598F" w:rsidRDefault="00681D0D" w:rsidP="0037598F">
      <w:pPr>
        <w:autoSpaceDE w:val="0"/>
        <w:autoSpaceDN w:val="0"/>
        <w:adjustRightInd w:val="0"/>
        <w:ind w:firstLine="284"/>
        <w:jc w:val="both"/>
        <w:rPr>
          <w:rFonts w:ascii="Arial" w:hAnsi="Arial" w:cs="Arial"/>
          <w:b/>
          <w:bCs/>
          <w:color w:val="191919"/>
          <w:sz w:val="20"/>
          <w:szCs w:val="20"/>
          <w:lang w:val="ro-RO"/>
        </w:rPr>
      </w:pPr>
      <w:r w:rsidRPr="0037598F">
        <w:rPr>
          <w:rFonts w:ascii="Arial" w:hAnsi="Arial" w:cs="Arial"/>
          <w:b/>
          <w:bCs/>
          <w:color w:val="191919"/>
          <w:sz w:val="20"/>
          <w:szCs w:val="20"/>
          <w:lang w:val="ro-RO"/>
        </w:rPr>
        <w:t xml:space="preserve">4. Directorul unității de învățământ îndeplinește și următoarele atribuții: </w:t>
      </w:r>
    </w:p>
    <w:p w14:paraId="02508D8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inspectoratului școlar, spre aprobare, proiectul planului de școlarizare, avizat de consiliului de administrație; </w:t>
      </w:r>
    </w:p>
    <w:p w14:paraId="6753178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coordonează activitatea de elaborare a ofertei educaționale a unității de învățământ și o propune spre aprobare consiliului de administrație; </w:t>
      </w:r>
    </w:p>
    <w:p w14:paraId="79B9ECC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coordonează și răspunde de colectarea datelor statistice pentru sistemul național de indicatori pentru educație, pe care le transmite inspectoratului școlar, și răspunde de introducerea datelor în Sistemul de Informații Integrat al învățământului din România (SIIIR); </w:t>
      </w:r>
    </w:p>
    <w:p w14:paraId="6CBCBC1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propune consiliului de administrație, spre aprobare, Regulamentul de organizare și funcționare a unității de învățământ; </w:t>
      </w:r>
    </w:p>
    <w:p w14:paraId="1F88DB0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stabilește componența formațiunilor de studiu în baza hotărârii consiliului de administrație; </w:t>
      </w:r>
    </w:p>
    <w:p w14:paraId="6047948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elaborează proiectul de încadrare cu personal didactic de predare, precum și schema de personal didactic auxiliar și administrativ și le supune, spre aprobare, consiliului de administrație; </w:t>
      </w:r>
    </w:p>
    <w:p w14:paraId="351ACC7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numește, după consultarea consiliului profesoral, în baza hotărârii consiliului de administrație, profesorii diriginți la clase, precum și coordonatorul pentru proiecte și programe educative școlare și extrașcolare; </w:t>
      </w:r>
    </w:p>
    <w:p w14:paraId="6023235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numește cadrul didactic care face parte din consiliul clasei, ce poate prelua atribuțiile profesorului diriginte, în condițiile în care acesta este indisponibil pentru o perioadă de timp, din motive obiective; </w:t>
      </w:r>
    </w:p>
    <w:p w14:paraId="3F0F6AD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numește, în baza hotărârii consiliului de administrație, coordonatorii structurilor care aparțin de unitatea de învățământ, din rândul cadrelor didactice, de regulă, titulare, care își desfășoară activitatea în structurile respective; </w:t>
      </w:r>
    </w:p>
    <w:p w14:paraId="4D838B3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stabilește, prin decizie, componența comisiilor din cadrul unității de învățământ, în baza hotărârii consiliului de administrație; </w:t>
      </w:r>
    </w:p>
    <w:p w14:paraId="4A8051C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comisia de întocmire a orarului și îl propune spre aprobare consiliului de administrație; </w:t>
      </w:r>
    </w:p>
    <w:p w14:paraId="37CF5F1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l) aprobă graficul serviciului pe școală al personalului didactic; </w:t>
      </w:r>
    </w:p>
    <w:p w14:paraId="297F0C7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propune consiliului de administrație, spre aprobare, calendarul activităților educative ale unității de învățământ; </w:t>
      </w:r>
    </w:p>
    <w:p w14:paraId="0A0DB2F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aprobă, prin decizie, regulamentele de funcționare ale cercurilor, asociațiilor științifice, tehnice, sportive și cultural- artistice ale elevilor din unitatea de învățământ în baza hotărârii consiliului de administrație; </w:t>
      </w:r>
    </w:p>
    <w:p w14:paraId="4A971B4C"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o) elaborează instrumente interne de lucru, utilizate în activitatea de îndrumare, control și evaluare a tuturor activităților care se desfășoară în unitatea de învățământ și le supune spre aprobare consiliului de administrație;</w:t>
      </w:r>
    </w:p>
    <w:p w14:paraId="21FF189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asigură aplicarea planului de învățământ, a programelor școlare și a metodologiei privind evaluarea rezultatelor școlare; </w:t>
      </w:r>
    </w:p>
    <w:p w14:paraId="525F147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q) controlează calitatea procesului instructiv-educativ, prin verificarea documentelor, prin asistențe la ore și prin participări la diverse activități educative extracurriculare și extrașcolare; în cursul unui an școlar, directorul efectuează asistențe la orele de curs, astfel încât fiecare cadru didactic să fie asistat cel puțin de două ori pe an școlar; </w:t>
      </w:r>
    </w:p>
    <w:p w14:paraId="24A23C7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r) monitorizează activitatea de formare continuă a personalului din unitate; </w:t>
      </w:r>
    </w:p>
    <w:p w14:paraId="7EF612B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 monitorizează activitatea cadrelor didactice debutante și sprijină integrarea acestora în colectivul unității de învățământ; </w:t>
      </w:r>
    </w:p>
    <w:p w14:paraId="4138075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t) consemnează zilnic în condica de prezență absențele și întârzierile la orele de curs ale personalului didactic de predare și de instruire practică, precum și întârzierile personalului didactic auxiliar și administrativ de la programul de lucru; </w:t>
      </w:r>
    </w:p>
    <w:p w14:paraId="1D7F466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 își asumă, alături de consiliul de administrație, răspunderea publică pentru performanțele unității de învățământ pe care o conduce; </w:t>
      </w:r>
    </w:p>
    <w:p w14:paraId="36BC285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 numește și controlează personalul care răspunde de sigiliul unității de învățământ; w) asigură arhivarea documentelor oficiale și școlare; </w:t>
      </w:r>
    </w:p>
    <w:p w14:paraId="6B65874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x) răspunde de întocmirea, eliberarea, reconstituirea, anularea, completarea și gestionarea actelor de studii; răspunde de întocmirea, eliberarea, reconstituirea, anularea, completarea, modificarea, rectificarea și gestionarea documentelor de evidență școlară; </w:t>
      </w:r>
    </w:p>
    <w:p w14:paraId="31035C3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y) aprobă vizitarea unității de învățământ, de către persoane din afara unității, inclusiv de către reprezentanți ai mass-media. Fac excepție de la această prevedere reprezentanții instituțiilor cu drept de îndrumare și control asupra unităților de învățământ, precum și persoanele care participă la procesul de monitorizare și evaluare a calității sistemului de învățământ; </w:t>
      </w:r>
    </w:p>
    <w:p w14:paraId="68F4ED5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z) răspunde de realizarea, utilizarea, păstrarea, completarea și modernizarea bazei materiale și sportive a unității de învățământ, coordonează activitatea din internat și de la cantină; </w:t>
      </w:r>
    </w:p>
    <w:p w14:paraId="1742E4A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aa) răspunde de întocmirea corectă și la termen a statelor lunare de plată a drepturilor salariale; </w:t>
      </w:r>
    </w:p>
    <w:p w14:paraId="7C4A824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bb) răspunde de asigurarea manualelor școlare pentru elevii din învățământul obligatoriu, conform prevederilor legale. Asigură personalului didactic condițiile necesare pentru studierea și alegerea manualelor pentru elevi; </w:t>
      </w:r>
    </w:p>
    <w:p w14:paraId="5175C78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cc) răspunde de stabilirea necesarului de burse școlare și a altor facilități la nivelul unității de învățământ, conform legislației în vigoare; </w:t>
      </w:r>
    </w:p>
    <w:p w14:paraId="2E751E3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dd) răspunde de respectarea condițiilor și a exigențelor privind normele de igienă școlară, de protecție și securitate în muncă, de protecție civilă și de pază contra incendiilor, în unitatea de învățământ; </w:t>
      </w:r>
    </w:p>
    <w:p w14:paraId="5E146A4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ee) aplică sancțiuni pentru abaterile disciplinare săvârșite de personalul unității de învățământ, în limita prevederilor legale în vigoare; </w:t>
      </w:r>
    </w:p>
    <w:p w14:paraId="503E519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ff) aplică sancțiunile prevăzute de legislația în vigoare pentru abaterile disciplinare săvârșite de elevi; </w:t>
      </w:r>
    </w:p>
    <w:p w14:paraId="01CD6E0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gg) răspunde de transmiterea corectă și la termen a datelor solicitate de inspectoratul școlar; </w:t>
      </w:r>
    </w:p>
    <w:p w14:paraId="4103617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hh) comunică inspectorului școlar general, în timpul cel mai scurt, orice situație de natură să afecteze procesul instructiv-educativ sau imaginea școlii; </w:t>
      </w:r>
    </w:p>
    <w:p w14:paraId="39BE8798"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ii) solicită consultanță și asistență juridică de la ISJ/ISMB pentru toate procesele sau alte situații/litigii în care este implicată unitatea de învățământ și are obligația de a asigura reprezentarea în instanță;</w:t>
      </w:r>
    </w:p>
    <w:p w14:paraId="5D64A4A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jj) directorul îndeplinește și alte atribuții stabilite de către consiliul de administrație, potrivit legii, precum și orice alte atribuții ce rezultă din prevederile legale în vigoare și contractele colective de muncă aplicabile. </w:t>
      </w:r>
    </w:p>
    <w:p w14:paraId="790CF9E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Pentru realizarea atribuțiilor sale, directorul se consultă cu reprezentanții organizațiilor sindicale reprezentative la nivel de sector de negociere colectivă învățământ preuniversitar din unitatea de învățământ și/sau, după caz, cu reprezentanții salariaților din unitatea de învățământ, în conformitate cu prevederile legale. </w:t>
      </w:r>
    </w:p>
    <w:p w14:paraId="01DCC47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În lipsă, directorul are obligația de a delega atribuțiile către directorul adjunct sau către un alt cadru didactic, membru al consiliului de administrație. </w:t>
      </w:r>
    </w:p>
    <w:p w14:paraId="0D6A4BF9"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Neîndeplinirea acestei obligații constituie abatere disciplinară și se sancționează conform legii.</w:t>
      </w:r>
    </w:p>
    <w:p w14:paraId="41F14628"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676"/>
      </w:tblGrid>
      <w:tr w:rsidR="00681D0D" w:rsidRPr="00FA0BF7" w14:paraId="605FF386" w14:textId="77777777" w:rsidTr="005817A5">
        <w:tc>
          <w:tcPr>
            <w:tcW w:w="4113" w:type="dxa"/>
          </w:tcPr>
          <w:p w14:paraId="601D4DF0"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Inspector şcolar general,</w:t>
            </w:r>
          </w:p>
          <w:p w14:paraId="5F43CF1F" w14:textId="77777777" w:rsidR="00681D0D" w:rsidRPr="00FA0BF7" w:rsidRDefault="00681D0D" w:rsidP="0090229C">
            <w:pPr>
              <w:jc w:val="center"/>
              <w:rPr>
                <w:rFonts w:ascii="Arial" w:hAnsi="Arial" w:cs="Arial"/>
                <w:sz w:val="20"/>
                <w:szCs w:val="20"/>
                <w:lang w:val="ro-RO"/>
              </w:rPr>
            </w:pPr>
            <w:r>
              <w:rPr>
                <w:rFonts w:ascii="Arial" w:hAnsi="Arial" w:cs="Arial"/>
                <w:sz w:val="20"/>
                <w:szCs w:val="20"/>
                <w:lang w:val="ro-RO"/>
              </w:rPr>
              <w:t>Pop Mihai-Cosmin</w:t>
            </w:r>
          </w:p>
        </w:tc>
        <w:tc>
          <w:tcPr>
            <w:tcW w:w="4676" w:type="dxa"/>
          </w:tcPr>
          <w:p w14:paraId="476DB76C"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Director,</w:t>
            </w:r>
          </w:p>
          <w:p w14:paraId="572277EF" w14:textId="77777777" w:rsidR="00681D0D" w:rsidRPr="00FA0BF7" w:rsidRDefault="00681D0D" w:rsidP="00682951">
            <w:pPr>
              <w:jc w:val="center"/>
              <w:rPr>
                <w:rFonts w:ascii="Arial" w:hAnsi="Arial" w:cs="Arial"/>
                <w:sz w:val="20"/>
                <w:szCs w:val="20"/>
                <w:lang w:val="ro-RO"/>
              </w:rPr>
            </w:pPr>
            <w:r>
              <w:rPr>
                <w:rFonts w:ascii="Arial" w:hAnsi="Arial" w:cs="Arial"/>
                <w:sz w:val="20"/>
                <w:szCs w:val="20"/>
                <w:lang w:val="ro-RO"/>
              </w:rPr>
              <w:t>........................................................</w:t>
            </w:r>
          </w:p>
        </w:tc>
      </w:tr>
    </w:tbl>
    <w:p w14:paraId="5C0E4481" w14:textId="77777777" w:rsidR="00681D0D" w:rsidRDefault="00681D0D" w:rsidP="0037598F">
      <w:pPr>
        <w:autoSpaceDE w:val="0"/>
        <w:autoSpaceDN w:val="0"/>
        <w:adjustRightInd w:val="0"/>
        <w:jc w:val="both"/>
        <w:rPr>
          <w:rFonts w:ascii="Arial" w:hAnsi="Arial" w:cs="Arial"/>
          <w:color w:val="191919"/>
          <w:sz w:val="20"/>
          <w:szCs w:val="20"/>
          <w:lang w:val="ro-RO"/>
        </w:rPr>
        <w:sectPr w:rsidR="00681D0D" w:rsidSect="00681D0D">
          <w:footerReference w:type="default" r:id="rId110"/>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681D0D" w:rsidRPr="00FA0BF7" w14:paraId="27017121" w14:textId="77777777" w:rsidTr="007861FC">
        <w:trPr>
          <w:jc w:val="center"/>
        </w:trPr>
        <w:tc>
          <w:tcPr>
            <w:tcW w:w="4393" w:type="dxa"/>
          </w:tcPr>
          <w:p w14:paraId="2A66E720"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noProof/>
                <w:color w:val="191919"/>
                <w:sz w:val="20"/>
                <w:szCs w:val="20"/>
                <w:lang w:val="ro-RO"/>
              </w:rPr>
              <w:drawing>
                <wp:inline distT="0" distB="0" distL="0" distR="0" wp14:anchorId="18514008" wp14:editId="00122989">
                  <wp:extent cx="1653975" cy="360000"/>
                  <wp:effectExtent l="0" t="0" r="0" b="0"/>
                  <wp:docPr id="8358188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48BD7D6F"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w:t>
            </w:r>
          </w:p>
        </w:tc>
        <w:tc>
          <w:tcPr>
            <w:tcW w:w="4928" w:type="dxa"/>
          </w:tcPr>
          <w:p w14:paraId="2881D7C1"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Unitatea şcolară</w:t>
            </w:r>
          </w:p>
          <w:p w14:paraId="183EC515"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647A1D">
              <w:rPr>
                <w:rFonts w:ascii="Arial" w:hAnsi="Arial" w:cs="Arial"/>
                <w:b/>
                <w:bCs/>
                <w:noProof/>
                <w:color w:val="191919"/>
                <w:sz w:val="20"/>
                <w:szCs w:val="20"/>
                <w:lang w:val="ro-RO"/>
              </w:rPr>
              <w:t>Școala Gimnazială Poienile Izei</w:t>
            </w:r>
          </w:p>
          <w:p w14:paraId="3B1B726C"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__________________________________</w:t>
            </w:r>
          </w:p>
        </w:tc>
      </w:tr>
    </w:tbl>
    <w:p w14:paraId="7D5DB4EF" w14:textId="77777777" w:rsidR="00681D0D" w:rsidRPr="00FA0BF7" w:rsidRDefault="00681D0D" w:rsidP="0005536A">
      <w:pPr>
        <w:autoSpaceDE w:val="0"/>
        <w:autoSpaceDN w:val="0"/>
        <w:adjustRightInd w:val="0"/>
        <w:jc w:val="center"/>
        <w:rPr>
          <w:rFonts w:ascii="Arial" w:hAnsi="Arial" w:cs="Arial"/>
          <w:b/>
          <w:bCs/>
          <w:color w:val="191919"/>
          <w:sz w:val="20"/>
          <w:szCs w:val="20"/>
          <w:lang w:val="ro-RO"/>
        </w:rPr>
      </w:pPr>
    </w:p>
    <w:p w14:paraId="0EF32CA3"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p>
    <w:p w14:paraId="22042DC7"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FIȘA POSTULUI</w:t>
      </w:r>
      <w:r w:rsidRPr="004954FF">
        <w:rPr>
          <w:rStyle w:val="FootnoteReference"/>
          <w:rFonts w:ascii="Arial" w:hAnsi="Arial" w:cs="Arial"/>
          <w:b/>
          <w:bCs/>
          <w:color w:val="FFFFFF" w:themeColor="background1"/>
          <w:sz w:val="20"/>
          <w:szCs w:val="20"/>
          <w:lang w:val="ro-RO"/>
        </w:rPr>
        <w:footnoteReference w:id="104"/>
      </w:r>
      <w:r w:rsidRPr="004954FF">
        <w:rPr>
          <w:rFonts w:ascii="Arial" w:hAnsi="Arial" w:cs="Arial"/>
          <w:b/>
          <w:bCs/>
          <w:color w:val="191919"/>
          <w:sz w:val="20"/>
          <w:szCs w:val="20"/>
          <w:vertAlign w:val="superscript"/>
          <w:lang w:val="ro-RO"/>
        </w:rPr>
        <w:t>1</w:t>
      </w:r>
    </w:p>
    <w:p w14:paraId="155CE67D"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DIRECTOR UNITATE DE ÎNVĂȚĂMÂNT</w:t>
      </w:r>
    </w:p>
    <w:p w14:paraId="28030FEB"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(anexă la Contractul de management nr. ......</w:t>
      </w:r>
      <w:r>
        <w:rPr>
          <w:rFonts w:ascii="Arial" w:hAnsi="Arial" w:cs="Arial"/>
          <w:b/>
          <w:bCs/>
          <w:color w:val="191919"/>
          <w:sz w:val="20"/>
          <w:szCs w:val="20"/>
          <w:lang w:val="ro-RO"/>
        </w:rPr>
        <w:t>.....................</w:t>
      </w:r>
      <w:r w:rsidRPr="00FA0BF7">
        <w:rPr>
          <w:rFonts w:ascii="Arial" w:hAnsi="Arial" w:cs="Arial"/>
          <w:b/>
          <w:bCs/>
          <w:color w:val="191919"/>
          <w:sz w:val="20"/>
          <w:szCs w:val="20"/>
          <w:lang w:val="ro-RO"/>
        </w:rPr>
        <w:t>.......)</w:t>
      </w:r>
    </w:p>
    <w:p w14:paraId="1886814A" w14:textId="77777777" w:rsidR="00681D0D" w:rsidRPr="00FA0BF7" w:rsidRDefault="00681D0D" w:rsidP="0041140E">
      <w:pPr>
        <w:autoSpaceDE w:val="0"/>
        <w:autoSpaceDN w:val="0"/>
        <w:adjustRightInd w:val="0"/>
        <w:jc w:val="center"/>
        <w:rPr>
          <w:rFonts w:ascii="Arial" w:hAnsi="Arial" w:cs="Arial"/>
          <w:b/>
          <w:bCs/>
          <w:color w:val="191919"/>
          <w:sz w:val="20"/>
          <w:szCs w:val="20"/>
          <w:lang w:val="ro-RO"/>
        </w:rPr>
      </w:pPr>
    </w:p>
    <w:p w14:paraId="7B1AC254" w14:textId="77777777" w:rsidR="00681D0D" w:rsidRPr="00FA0BF7" w:rsidRDefault="00681D0D" w:rsidP="00E46826">
      <w:pPr>
        <w:autoSpaceDE w:val="0"/>
        <w:autoSpaceDN w:val="0"/>
        <w:adjustRightInd w:val="0"/>
        <w:ind w:firstLine="284"/>
        <w:jc w:val="both"/>
        <w:rPr>
          <w:rFonts w:ascii="Arial" w:hAnsi="Arial" w:cs="Arial"/>
          <w:color w:val="191919"/>
          <w:sz w:val="20"/>
          <w:szCs w:val="20"/>
          <w:lang w:val="ro-RO"/>
        </w:rPr>
      </w:pPr>
    </w:p>
    <w:p w14:paraId="4C9E1789"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Funcția: Director </w:t>
      </w:r>
    </w:p>
    <w:p w14:paraId="67F9C8E5"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Numele și prenumele: ................ </w:t>
      </w:r>
    </w:p>
    <w:p w14:paraId="749CE922" w14:textId="77777777" w:rsidR="00681D0D" w:rsidRPr="00F60F01" w:rsidRDefault="00681D0D" w:rsidP="00D2444F">
      <w:pPr>
        <w:autoSpaceDE w:val="0"/>
        <w:autoSpaceDN w:val="0"/>
        <w:adjustRightInd w:val="0"/>
        <w:ind w:firstLine="284"/>
        <w:jc w:val="both"/>
        <w:rPr>
          <w:rFonts w:ascii="Arial" w:hAnsi="Arial" w:cs="Arial"/>
          <w:b/>
          <w:bCs/>
          <w:color w:val="191919"/>
          <w:sz w:val="20"/>
          <w:szCs w:val="20"/>
          <w:lang w:val="ro-RO"/>
        </w:rPr>
      </w:pPr>
      <w:r w:rsidRPr="00F60F01">
        <w:rPr>
          <w:rFonts w:ascii="Arial" w:hAnsi="Arial" w:cs="Arial"/>
          <w:b/>
          <w:bCs/>
          <w:color w:val="191919"/>
          <w:sz w:val="20"/>
          <w:szCs w:val="20"/>
          <w:lang w:val="ro-RO"/>
        </w:rPr>
        <w:t>Telefon/Mobil: ..........................</w:t>
      </w:r>
    </w:p>
    <w:p w14:paraId="42A8A56D"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Unitatea de învățământ: </w:t>
      </w:r>
      <w:r w:rsidRPr="00647A1D">
        <w:rPr>
          <w:rFonts w:ascii="Arial" w:hAnsi="Arial" w:cs="Arial"/>
          <w:noProof/>
          <w:color w:val="191919"/>
          <w:sz w:val="20"/>
          <w:szCs w:val="20"/>
          <w:lang w:val="ro-RO"/>
        </w:rPr>
        <w:t>Școala Gimnazială Poienile Izei</w:t>
      </w:r>
    </w:p>
    <w:p w14:paraId="5ADF2BF9"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Studii: ............................. </w:t>
      </w:r>
    </w:p>
    <w:p w14:paraId="3EA6E672"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Anul absolvirii: .................... </w:t>
      </w:r>
    </w:p>
    <w:p w14:paraId="23E367FA"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Specialitatea: ...................... </w:t>
      </w:r>
    </w:p>
    <w:p w14:paraId="66189D03"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Vechime în învățământ: .............. </w:t>
      </w:r>
    </w:p>
    <w:p w14:paraId="594C68F6"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Gradul didactic: .................... </w:t>
      </w:r>
    </w:p>
    <w:p w14:paraId="63637C48"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Obligația de predare: </w:t>
      </w:r>
    </w:p>
    <w:p w14:paraId="7AA3CAF7"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Numire prin Decizia inspectorului școlar general nr. ...... din ......... </w:t>
      </w:r>
    </w:p>
    <w:p w14:paraId="78AE6CC0"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Data numirii în funcția de conducere: .............. </w:t>
      </w:r>
    </w:p>
    <w:p w14:paraId="568EE7E0"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p w14:paraId="43626C65"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Integrarea în structura organizatorică </w:t>
      </w:r>
    </w:p>
    <w:p w14:paraId="31E5275F"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Postul imediat superior: inspector școlar general </w:t>
      </w:r>
    </w:p>
    <w:p w14:paraId="3F2448B2"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Subordonări: personalul didactic de predare, didactic auxiliar și administrativ din unitatea de învățământ </w:t>
      </w:r>
    </w:p>
    <w:p w14:paraId="6E059EB1"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Relații de muncă </w:t>
      </w:r>
    </w:p>
    <w:p w14:paraId="68A5D7D2"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Ierarhice: inspector școlar general, inspector școlar general adjunct </w:t>
      </w:r>
    </w:p>
    <w:p w14:paraId="3D55864E"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Funcționale: inspectori școlari, directori/directori adjuncți ai altor unități de învățământ, autorități ale administrației publice locale/județene. </w:t>
      </w:r>
    </w:p>
    <w:p w14:paraId="150E3136"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colaborare: cu alți furnizori de educație și de formare, structuri consultative din învățământ, organizații sindicale, organizații neguvernamentale. </w:t>
      </w:r>
    </w:p>
    <w:p w14:paraId="5C82940C"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reprezentare: reprezentarea oficială a unității de învățământ. </w:t>
      </w:r>
    </w:p>
    <w:p w14:paraId="18766960" w14:textId="77777777" w:rsidR="00681D0D" w:rsidRPr="005C40FA" w:rsidRDefault="00681D0D" w:rsidP="00144B22">
      <w:pPr>
        <w:autoSpaceDE w:val="0"/>
        <w:autoSpaceDN w:val="0"/>
        <w:adjustRightInd w:val="0"/>
        <w:ind w:firstLine="284"/>
        <w:jc w:val="both"/>
        <w:rPr>
          <w:rFonts w:ascii="Arial" w:hAnsi="Arial" w:cs="Arial"/>
          <w:b/>
          <w:bCs/>
          <w:color w:val="191919"/>
          <w:sz w:val="20"/>
          <w:szCs w:val="20"/>
          <w:lang w:val="ro-RO"/>
        </w:rPr>
      </w:pPr>
      <w:r w:rsidRPr="005C40FA">
        <w:rPr>
          <w:rFonts w:ascii="Arial" w:hAnsi="Arial" w:cs="Arial"/>
          <w:b/>
          <w:bCs/>
          <w:color w:val="191919"/>
          <w:sz w:val="20"/>
          <w:szCs w:val="20"/>
          <w:lang w:val="ro-RO"/>
        </w:rPr>
        <w:t xml:space="preserve">Atribuțiile directorului se raportează la: </w:t>
      </w:r>
    </w:p>
    <w:p w14:paraId="11B559A0"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Legii învățământului preuniversitar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753C091E"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Regulamentului de organizare și funcționare a unităților de învățământ preuniversitar, aprobat prin ordin de ministru; </w:t>
      </w:r>
    </w:p>
    <w:p w14:paraId="1B36B45E"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legislației și actelor normative subsecvente Legii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1CB2465A"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ordinele, instrucțiunile și precizările emise de Ministerul Educației și Cercetării; </w:t>
      </w:r>
    </w:p>
    <w:p w14:paraId="7E41BA1E"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FA0BF7">
        <w:rPr>
          <w:rFonts w:ascii="Arial" w:hAnsi="Arial" w:cs="Arial"/>
          <w:color w:val="191919"/>
          <w:sz w:val="20"/>
          <w:szCs w:val="20"/>
          <w:lang w:val="ro-RO"/>
        </w:rPr>
        <w:t xml:space="preserve">– deciziile emise </w:t>
      </w:r>
      <w:r w:rsidRPr="004E1165">
        <w:rPr>
          <w:rFonts w:ascii="Arial" w:hAnsi="Arial" w:cs="Arial"/>
          <w:color w:val="000000" w:themeColor="text1"/>
          <w:sz w:val="20"/>
          <w:szCs w:val="20"/>
          <w:lang w:val="ro-RO"/>
        </w:rPr>
        <w:t xml:space="preserve">de inspectorul școlar general; </w:t>
      </w:r>
    </w:p>
    <w:p w14:paraId="3A8DFF6B"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hotărârile consiliului de administrație al unității de învățământ:</w:t>
      </w:r>
    </w:p>
    <w:p w14:paraId="748C82B6"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xml:space="preserve">– </w:t>
      </w:r>
      <w:r>
        <w:rPr>
          <w:rFonts w:ascii="Arial" w:hAnsi="Arial" w:cs="Arial"/>
          <w:color w:val="000000" w:themeColor="text1"/>
          <w:sz w:val="20"/>
          <w:szCs w:val="20"/>
          <w:lang w:val="ro-RO"/>
        </w:rPr>
        <w:t xml:space="preserve">prevederile legislației naționale, </w:t>
      </w:r>
      <w:r w:rsidRPr="004E1165">
        <w:rPr>
          <w:rFonts w:ascii="Arial" w:hAnsi="Arial" w:cs="Arial"/>
          <w:color w:val="000000" w:themeColor="text1"/>
          <w:sz w:val="20"/>
          <w:szCs w:val="20"/>
          <w:lang w:val="ro-RO"/>
        </w:rPr>
        <w:t>aplicabil</w:t>
      </w:r>
      <w:r>
        <w:rPr>
          <w:rFonts w:ascii="Arial" w:hAnsi="Arial" w:cs="Arial"/>
          <w:color w:val="000000" w:themeColor="text1"/>
          <w:sz w:val="20"/>
          <w:szCs w:val="20"/>
          <w:lang w:val="ro-RO"/>
        </w:rPr>
        <w:t>e</w:t>
      </w:r>
      <w:r w:rsidRPr="004E1165">
        <w:rPr>
          <w:rFonts w:ascii="Arial" w:hAnsi="Arial" w:cs="Arial"/>
          <w:color w:val="000000" w:themeColor="text1"/>
          <w:sz w:val="20"/>
          <w:szCs w:val="20"/>
          <w:lang w:val="ro-RO"/>
        </w:rPr>
        <w:t xml:space="preserve"> inclusiv în domeniul educației.</w:t>
      </w:r>
    </w:p>
    <w:p w14:paraId="4D7F6DF6" w14:textId="77777777" w:rsidR="00681D0D" w:rsidRPr="004E1165" w:rsidRDefault="00681D0D" w:rsidP="00C5752B">
      <w:pPr>
        <w:autoSpaceDE w:val="0"/>
        <w:autoSpaceDN w:val="0"/>
        <w:adjustRightInd w:val="0"/>
        <w:ind w:firstLine="284"/>
        <w:jc w:val="both"/>
        <w:rPr>
          <w:rFonts w:ascii="Arial" w:hAnsi="Arial" w:cs="Arial"/>
          <w:color w:val="000000" w:themeColor="text1"/>
          <w:sz w:val="20"/>
          <w:szCs w:val="20"/>
          <w:lang w:val="ro-RO"/>
        </w:rPr>
      </w:pPr>
    </w:p>
    <w:p w14:paraId="2CAA5B4C" w14:textId="77777777" w:rsidR="00681D0D" w:rsidRPr="004E1165" w:rsidRDefault="00681D0D" w:rsidP="00B4331B">
      <w:pPr>
        <w:autoSpaceDE w:val="0"/>
        <w:autoSpaceDN w:val="0"/>
        <w:adjustRightInd w:val="0"/>
        <w:ind w:firstLine="284"/>
        <w:jc w:val="both"/>
        <w:rPr>
          <w:rFonts w:ascii="Arial" w:hAnsi="Arial" w:cs="Arial"/>
          <w:b/>
          <w:bCs/>
          <w:color w:val="000000" w:themeColor="text1"/>
          <w:sz w:val="20"/>
          <w:szCs w:val="20"/>
          <w:lang w:val="ro-RO"/>
        </w:rPr>
      </w:pPr>
      <w:r w:rsidRPr="004E1165">
        <w:rPr>
          <w:rFonts w:ascii="Arial" w:hAnsi="Arial" w:cs="Arial"/>
          <w:b/>
          <w:bCs/>
          <w:color w:val="000000" w:themeColor="text1"/>
          <w:sz w:val="20"/>
          <w:szCs w:val="20"/>
          <w:lang w:val="ro-RO"/>
        </w:rPr>
        <w:t xml:space="preserve">I. Atribuții generale </w:t>
      </w:r>
    </w:p>
    <w:p w14:paraId="1E7D3FC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4E1165">
        <w:rPr>
          <w:rFonts w:ascii="Arial" w:hAnsi="Arial" w:cs="Arial"/>
          <w:color w:val="000000" w:themeColor="text1"/>
          <w:sz w:val="20"/>
          <w:szCs w:val="20"/>
          <w:lang w:val="ro-RO"/>
        </w:rPr>
        <w:t>1. Realizează conducerea executivă a unității de învățământ preuniversitar, în conformitate cu atribuțiile conferite de legislația în vigoare</w:t>
      </w:r>
      <w:r w:rsidRPr="00FA0BF7">
        <w:rPr>
          <w:rFonts w:ascii="Arial" w:hAnsi="Arial" w:cs="Arial"/>
          <w:color w:val="191919"/>
          <w:sz w:val="20"/>
          <w:szCs w:val="20"/>
          <w:lang w:val="ro-RO"/>
        </w:rPr>
        <w:t xml:space="preserve">, cu hotărârile consiliului de administrație al unității de învățământ, precum și cu alte reglementări legale. </w:t>
      </w:r>
    </w:p>
    <w:p w14:paraId="4604DF4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2. Manifestă loialitate față de unitatea de învățământ, credibilitate și responsabilitate în deciziile sale, încredere în capacitățile angajaților, încurajează și susține colegii, în vederea motivării pentru formare continuă și pentru crearea în unitate a unui climat optim desfășurării procesului de învățământ. </w:t>
      </w:r>
    </w:p>
    <w:p w14:paraId="43F792A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3. Răspunde de întreaga activitate financiar-contabilă a unității în calitatea sa de ordonator de credite și coordonează direct compartimentul financiar-contabil. </w:t>
      </w:r>
    </w:p>
    <w:p w14:paraId="0BC19F9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4. Realizează activitatea de îndrumare și control asupra activității întregului personal salariat al unității de învățământ. Colaborează cu personalul cabinetului medical și stomatologic. </w:t>
      </w:r>
    </w:p>
    <w:p w14:paraId="1E13D03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5. Este președintele consiliului profesoral și al consiliului de administrație, în fața cărora prezintă rapoarte anuale. </w:t>
      </w:r>
    </w:p>
    <w:p w14:paraId="79280447"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II. Atribuții specifice </w:t>
      </w:r>
    </w:p>
    <w:p w14:paraId="0F391560"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1. În exercitarea funcției de conducere executivă: </w:t>
      </w:r>
    </w:p>
    <w:p w14:paraId="1BF5C7D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este reprezentantul legal al unității de învățământ, având obligația reprezentării și apărării drepturilor și intereselor legitime ale acesteia în raporturile cu autoritățile publice, instituțiile de orice natură, precum și cu orice persoană juridică sau fizică, română sau străină; </w:t>
      </w:r>
    </w:p>
    <w:p w14:paraId="3F002CE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realizează conducerea executivă a unității de învățământ și organizează întreaga activitate educațională; </w:t>
      </w:r>
    </w:p>
    <w:p w14:paraId="04C7F47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organizează și este direct responsabil de aplicarea legislației în vigoare, la nivelul unității de învățământ; </w:t>
      </w:r>
    </w:p>
    <w:p w14:paraId="05FB0CF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asigură managementul strategic al unității de învățământ, în colaborare cu autoritățile administrației publice locale, după consultarea partenerilor sociali și a reprezentanților părinților și elevilor; </w:t>
      </w:r>
    </w:p>
    <w:p w14:paraId="0B2D4A5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asigură managementul operațional al unității de învățământ și este direct responsabil de calitatea educației furnizate de unitatea de învățământ; </w:t>
      </w:r>
    </w:p>
    <w:p w14:paraId="638A4AB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asigură corelarea obiectivelor specifice unității de învățământ cu cele stabilite la nivel național și local; </w:t>
      </w:r>
    </w:p>
    <w:p w14:paraId="4B62320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coordonează procesul de obținere a autorizațiilor și avizelor legale necesare funcționării unității de învățământ; </w:t>
      </w:r>
    </w:p>
    <w:p w14:paraId="112598E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asigură aplicarea și respectarea normelor de sănătate și securitate în muncă; </w:t>
      </w:r>
    </w:p>
    <w:p w14:paraId="6A667F8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semnează parteneriate cu operatorii economici pentru asigurarea instruirii practice a elevilor; </w:t>
      </w:r>
    </w:p>
    <w:p w14:paraId="7938043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prezintă, anual, un raport asupra calității educației în unitatea de învățământ pe care o conduce, întocmit de Comisia de evaluare și asigurare a calității; raportul, aprobat de consiliul de administrație, este prezentat în fața consiliului profesoral, comitetului reprezentativ al părinților/asociației de părinți și este adus la cunoștința autorităților administrației publice locale și a inspectoratului școlar; </w:t>
      </w:r>
    </w:p>
    <w:p w14:paraId="75066A1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elaborarea proiectului de dezvoltare instituțională a unității de învățământ, prin care se stabilește politica educațională a acesteia; </w:t>
      </w:r>
    </w:p>
    <w:p w14:paraId="1221433C" w14:textId="77777777" w:rsidR="00681D0D" w:rsidRPr="00FA0BF7"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l) lansează proiecte de parteneriat cu unități de învățământ similare din Uniunea Europeană sau din alte zone;</w:t>
      </w:r>
    </w:p>
    <w:p w14:paraId="211D1BE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solicită consiliului reprezentativ al părinților și, după caz, consiliului local/consiliului județean și consiliului reprezentativ al elevilor desemnarea reprezentanților lor în consiliul de administrație al unității de învățământ; </w:t>
      </w:r>
    </w:p>
    <w:p w14:paraId="74C4553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numește, prin decizie, componența comisiilor pentru examenele de corigențe, amânări sau diferențe; </w:t>
      </w:r>
    </w:p>
    <w:p w14:paraId="2B06193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 coordonează activitățile de pregătire organizate de cadrele didactice pentru elevii care participă la olimpiade, concursuri, competiții sportive și festivaluri naționale și internaționale; </w:t>
      </w:r>
    </w:p>
    <w:p w14:paraId="24012A2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în exercitarea atribuțiilor și a responsabilităților stabilite, directorul emite decizii și note de serviciu. </w:t>
      </w:r>
    </w:p>
    <w:p w14:paraId="5BBB8464"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2. În exercitarea funcției de angajator: </w:t>
      </w:r>
    </w:p>
    <w:p w14:paraId="43D2E93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angajează personalul din unitate prin încheierea contractului individual de muncă; </w:t>
      </w:r>
    </w:p>
    <w:p w14:paraId="0D48AFC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întocmește, conform legii, fișele posturilor pentru personalul din subordine; răspunde de selecția, angajarea, evaluarea periodică, salarizarea, formarea, motivarea și încetarea raporturilor de muncă ale personalului din unitate, cu respectarea strictă a legislației incidente, în vigoare; </w:t>
      </w:r>
    </w:p>
    <w:p w14:paraId="388B465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propune consiliului de administrație vacantarea posturilor, organizarea concursurilor pe post și angajarea personalului; </w:t>
      </w:r>
    </w:p>
    <w:p w14:paraId="52177A6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îndeplinește atribuțiile prevăzute de metodologia-cadru privind mobilitatea personalului didactic de predare din învățământul preuniversitar, de metodologia de ocupare a posturilor didactice care se vacantează în timpul anului școlar, precum și de alte acte normative elaborate de Ministerul Educației și Cercetării; </w:t>
      </w:r>
    </w:p>
    <w:p w14:paraId="69BEF39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coordonează organizarea și desfășurarea concursului de ocupare a posturilor; </w:t>
      </w:r>
    </w:p>
    <w:p w14:paraId="5D92E61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stabilește atribuțiile coordonatorului pentru proiecte și programe educative școlare și extrașcolare, în funcție de specificul unității; </w:t>
      </w:r>
    </w:p>
    <w:p w14:paraId="6791766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aprobă concediile de odihnă ale personalului didactic de predare, didactic auxiliar și administrativ, pe baza solicitărilor scrise ale acestora, conform Legii nr. 53/2003 - Codul muncii, </w:t>
      </w:r>
      <w:r w:rsidRPr="00D9780C">
        <w:rPr>
          <w:rFonts w:ascii="Arial" w:hAnsi="Arial" w:cs="Arial"/>
          <w:i/>
          <w:iCs/>
          <w:color w:val="191919"/>
          <w:sz w:val="20"/>
          <w:szCs w:val="20"/>
          <w:lang w:val="ro-RO"/>
        </w:rPr>
        <w:t>republicată, cu modificările și completările ulterioare</w:t>
      </w:r>
      <w:r w:rsidRPr="00FA0BF7">
        <w:rPr>
          <w:rFonts w:ascii="Arial" w:hAnsi="Arial" w:cs="Arial"/>
          <w:color w:val="191919"/>
          <w:sz w:val="20"/>
          <w:szCs w:val="20"/>
          <w:lang w:val="ro-RO"/>
        </w:rPr>
        <w:t xml:space="preserve">, și contractului colectiv de muncă aplicabil; </w:t>
      </w:r>
    </w:p>
    <w:p w14:paraId="5277AE1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aprobă concediul fără plată și zilele libere plătite, conform prevederilor legale și ale contractului colectiv de muncă aplicabil, pentru întreg personalul, în condițiile asigurării suplinirii activității acestora; </w:t>
      </w:r>
    </w:p>
    <w:p w14:paraId="545ED1C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coordonează realizarea planurilor de formare profesională în concordanță cu prevederile Legii nr. 198/2023, cu modificările și completările ulterioare, ale codului muncii, precum și ale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și propune aprobarea acestora de către consiliul de administrație; </w:t>
      </w:r>
    </w:p>
    <w:p w14:paraId="54A2407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monitorizează implementarea planurilor de formare profesională a personalului didactic de predare, didactic auxiliar și administrativ; </w:t>
      </w:r>
    </w:p>
    <w:p w14:paraId="6F90F80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aplică prevederile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27878DEB" w14:textId="77777777" w:rsidR="00681D0D" w:rsidRPr="00426C69" w:rsidRDefault="00681D0D" w:rsidP="00426C69">
      <w:pPr>
        <w:autoSpaceDE w:val="0"/>
        <w:autoSpaceDN w:val="0"/>
        <w:adjustRightInd w:val="0"/>
        <w:ind w:firstLine="284"/>
        <w:jc w:val="both"/>
        <w:rPr>
          <w:rFonts w:ascii="Arial" w:hAnsi="Arial" w:cs="Arial"/>
          <w:b/>
          <w:bCs/>
          <w:color w:val="191919"/>
          <w:sz w:val="20"/>
          <w:szCs w:val="20"/>
          <w:lang w:val="ro-RO"/>
        </w:rPr>
      </w:pPr>
      <w:r w:rsidRPr="00426C69">
        <w:rPr>
          <w:rFonts w:ascii="Arial" w:hAnsi="Arial" w:cs="Arial"/>
          <w:b/>
          <w:bCs/>
          <w:color w:val="191919"/>
          <w:sz w:val="20"/>
          <w:szCs w:val="20"/>
          <w:lang w:val="ro-RO"/>
        </w:rPr>
        <w:t xml:space="preserve">3. În exercitarea funcției de ordonator de credite: </w:t>
      </w:r>
    </w:p>
    <w:p w14:paraId="165C298B"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în consiliul de administrație, spre aprobare, proiectul de buget și raportul de execuție bugetară; </w:t>
      </w:r>
    </w:p>
    <w:p w14:paraId="68B283AC"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răspunde de încadrarea în bugetul aprobat al unității de învățământ; </w:t>
      </w:r>
    </w:p>
    <w:p w14:paraId="237256F2" w14:textId="77777777" w:rsidR="00681D0D" w:rsidRPr="00FA0BF7"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c) se preocupă de atragerea de resurse extrabugetare, cu respectarea prevederilor legale;</w:t>
      </w:r>
    </w:p>
    <w:p w14:paraId="747E463F"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răspunde de realizarea, utilizarea, păstrarea, completarea și modernizarea bazei materiale a unității de învățământ; </w:t>
      </w:r>
    </w:p>
    <w:p w14:paraId="2B59D1E7"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urmărește modul de încasare a veniturilor; </w:t>
      </w:r>
    </w:p>
    <w:p w14:paraId="2FD65DDD"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răspunde în ceea ce privește necesitatea, oportunitatea și legalitatea angajării și utilizării creditelor bugetare, în limita și cu destinația aprobate prin bugetul propriu; </w:t>
      </w:r>
    </w:p>
    <w:p w14:paraId="4DDBC40C"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răspunde de integritatea și buna funcționare a bunurilor aflate în administrare; </w:t>
      </w:r>
    </w:p>
    <w:p w14:paraId="02FCD542"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răspunde de organizarea și ținerea la zi a contabilității și prezentarea la termen a bilanțurilor contabile și a conturilor de execuție bugetară. </w:t>
      </w:r>
    </w:p>
    <w:p w14:paraId="388DF0BC" w14:textId="77777777" w:rsidR="00681D0D" w:rsidRPr="0037598F" w:rsidRDefault="00681D0D" w:rsidP="0037598F">
      <w:pPr>
        <w:autoSpaceDE w:val="0"/>
        <w:autoSpaceDN w:val="0"/>
        <w:adjustRightInd w:val="0"/>
        <w:ind w:firstLine="284"/>
        <w:jc w:val="both"/>
        <w:rPr>
          <w:rFonts w:ascii="Arial" w:hAnsi="Arial" w:cs="Arial"/>
          <w:b/>
          <w:bCs/>
          <w:color w:val="191919"/>
          <w:sz w:val="20"/>
          <w:szCs w:val="20"/>
          <w:lang w:val="ro-RO"/>
        </w:rPr>
      </w:pPr>
      <w:r w:rsidRPr="0037598F">
        <w:rPr>
          <w:rFonts w:ascii="Arial" w:hAnsi="Arial" w:cs="Arial"/>
          <w:b/>
          <w:bCs/>
          <w:color w:val="191919"/>
          <w:sz w:val="20"/>
          <w:szCs w:val="20"/>
          <w:lang w:val="ro-RO"/>
        </w:rPr>
        <w:t xml:space="preserve">4. Directorul unității de învățământ îndeplinește și următoarele atribuții: </w:t>
      </w:r>
    </w:p>
    <w:p w14:paraId="3859392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inspectoratului școlar, spre aprobare, proiectul planului de școlarizare, avizat de consiliului de administrație; </w:t>
      </w:r>
    </w:p>
    <w:p w14:paraId="51F1C03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coordonează activitatea de elaborare a ofertei educaționale a unității de învățământ și o propune spre aprobare consiliului de administrație; </w:t>
      </w:r>
    </w:p>
    <w:p w14:paraId="4267E94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coordonează și răspunde de colectarea datelor statistice pentru sistemul național de indicatori pentru educație, pe care le transmite inspectoratului școlar, și răspunde de introducerea datelor în Sistemul de Informații Integrat al învățământului din România (SIIIR); </w:t>
      </w:r>
    </w:p>
    <w:p w14:paraId="276D26D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propune consiliului de administrație, spre aprobare, Regulamentul de organizare și funcționare a unității de învățământ; </w:t>
      </w:r>
    </w:p>
    <w:p w14:paraId="21776B4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stabilește componența formațiunilor de studiu în baza hotărârii consiliului de administrație; </w:t>
      </w:r>
    </w:p>
    <w:p w14:paraId="7D5B81F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elaborează proiectul de încadrare cu personal didactic de predare, precum și schema de personal didactic auxiliar și administrativ și le supune, spre aprobare, consiliului de administrație; </w:t>
      </w:r>
    </w:p>
    <w:p w14:paraId="3A95041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numește, după consultarea consiliului profesoral, în baza hotărârii consiliului de administrație, profesorii diriginți la clase, precum și coordonatorul pentru proiecte și programe educative școlare și extrașcolare; </w:t>
      </w:r>
    </w:p>
    <w:p w14:paraId="01CBDFA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numește cadrul didactic care face parte din consiliul clasei, ce poate prelua atribuțiile profesorului diriginte, în condițiile în care acesta este indisponibil pentru o perioadă de timp, din motive obiective; </w:t>
      </w:r>
    </w:p>
    <w:p w14:paraId="054E9FB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numește, în baza hotărârii consiliului de administrație, coordonatorii structurilor care aparțin de unitatea de învățământ, din rândul cadrelor didactice, de regulă, titulare, care își desfășoară activitatea în structurile respective; </w:t>
      </w:r>
    </w:p>
    <w:p w14:paraId="345312B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stabilește, prin decizie, componența comisiilor din cadrul unității de învățământ, în baza hotărârii consiliului de administrație; </w:t>
      </w:r>
    </w:p>
    <w:p w14:paraId="7201ED6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comisia de întocmire a orarului și îl propune spre aprobare consiliului de administrație; </w:t>
      </w:r>
    </w:p>
    <w:p w14:paraId="4EFC9D4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l) aprobă graficul serviciului pe școală al personalului didactic; </w:t>
      </w:r>
    </w:p>
    <w:p w14:paraId="4C2BB3B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propune consiliului de administrație, spre aprobare, calendarul activităților educative ale unității de învățământ; </w:t>
      </w:r>
    </w:p>
    <w:p w14:paraId="43997EE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aprobă, prin decizie, regulamentele de funcționare ale cercurilor, asociațiilor științifice, tehnice, sportive și cultural- artistice ale elevilor din unitatea de învățământ în baza hotărârii consiliului de administrație; </w:t>
      </w:r>
    </w:p>
    <w:p w14:paraId="72A5D8C0"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o) elaborează instrumente interne de lucru, utilizate în activitatea de îndrumare, control și evaluare a tuturor activităților care se desfășoară în unitatea de învățământ și le supune spre aprobare consiliului de administrație;</w:t>
      </w:r>
    </w:p>
    <w:p w14:paraId="5F793B7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asigură aplicarea planului de învățământ, a programelor școlare și a metodologiei privind evaluarea rezultatelor școlare; </w:t>
      </w:r>
    </w:p>
    <w:p w14:paraId="48EBAFB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q) controlează calitatea procesului instructiv-educativ, prin verificarea documentelor, prin asistențe la ore și prin participări la diverse activități educative extracurriculare și extrașcolare; în cursul unui an școlar, directorul efectuează asistențe la orele de curs, astfel încât fiecare cadru didactic să fie asistat cel puțin de două ori pe an școlar; </w:t>
      </w:r>
    </w:p>
    <w:p w14:paraId="14C16EC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r) monitorizează activitatea de formare continuă a personalului din unitate; </w:t>
      </w:r>
    </w:p>
    <w:p w14:paraId="5BC48E7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 monitorizează activitatea cadrelor didactice debutante și sprijină integrarea acestora în colectivul unității de învățământ; </w:t>
      </w:r>
    </w:p>
    <w:p w14:paraId="1E99EC2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t) consemnează zilnic în condica de prezență absențele și întârzierile la orele de curs ale personalului didactic de predare și de instruire practică, precum și întârzierile personalului didactic auxiliar și administrativ de la programul de lucru; </w:t>
      </w:r>
    </w:p>
    <w:p w14:paraId="12048EB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 își asumă, alături de consiliul de administrație, răspunderea publică pentru performanțele unității de învățământ pe care o conduce; </w:t>
      </w:r>
    </w:p>
    <w:p w14:paraId="53E415C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 numește și controlează personalul care răspunde de sigiliul unității de învățământ; w) asigură arhivarea documentelor oficiale și școlare; </w:t>
      </w:r>
    </w:p>
    <w:p w14:paraId="7024C44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x) răspunde de întocmirea, eliberarea, reconstituirea, anularea, completarea și gestionarea actelor de studii; răspunde de întocmirea, eliberarea, reconstituirea, anularea, completarea, modificarea, rectificarea și gestionarea documentelor de evidență școlară; </w:t>
      </w:r>
    </w:p>
    <w:p w14:paraId="4D8A556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y) aprobă vizitarea unității de învățământ, de către persoane din afara unității, inclusiv de către reprezentanți ai mass-media. Fac excepție de la această prevedere reprezentanții instituțiilor cu drept de îndrumare și control asupra unităților de învățământ, precum și persoanele care participă la procesul de monitorizare și evaluare a calității sistemului de învățământ; </w:t>
      </w:r>
    </w:p>
    <w:p w14:paraId="4EFAE4B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z) răspunde de realizarea, utilizarea, păstrarea, completarea și modernizarea bazei materiale și sportive a unității de învățământ, coordonează activitatea din internat și de la cantină; </w:t>
      </w:r>
    </w:p>
    <w:p w14:paraId="0A256FA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aa) răspunde de întocmirea corectă și la termen a statelor lunare de plată a drepturilor salariale; </w:t>
      </w:r>
    </w:p>
    <w:p w14:paraId="59399A2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bb) răspunde de asigurarea manualelor școlare pentru elevii din învățământul obligatoriu, conform prevederilor legale. Asigură personalului didactic condițiile necesare pentru studierea și alegerea manualelor pentru elevi; </w:t>
      </w:r>
    </w:p>
    <w:p w14:paraId="11DBE2B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cc) răspunde de stabilirea necesarului de burse școlare și a altor facilități la nivelul unității de învățământ, conform legislației în vigoare; </w:t>
      </w:r>
    </w:p>
    <w:p w14:paraId="3B95A62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dd) răspunde de respectarea condițiilor și a exigențelor privind normele de igienă școlară, de protecție și securitate în muncă, de protecție civilă și de pază contra incendiilor, în unitatea de învățământ; </w:t>
      </w:r>
    </w:p>
    <w:p w14:paraId="771402E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ee) aplică sancțiuni pentru abaterile disciplinare săvârșite de personalul unității de învățământ, în limita prevederilor legale în vigoare; </w:t>
      </w:r>
    </w:p>
    <w:p w14:paraId="55C1395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ff) aplică sancțiunile prevăzute de legislația în vigoare pentru abaterile disciplinare săvârșite de elevi; </w:t>
      </w:r>
    </w:p>
    <w:p w14:paraId="70C22A4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gg) răspunde de transmiterea corectă și la termen a datelor solicitate de inspectoratul școlar; </w:t>
      </w:r>
    </w:p>
    <w:p w14:paraId="63DBE36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hh) comunică inspectorului școlar general, în timpul cel mai scurt, orice situație de natură să afecteze procesul instructiv-educativ sau imaginea școlii; </w:t>
      </w:r>
    </w:p>
    <w:p w14:paraId="05B0579E"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ii) solicită consultanță și asistență juridică de la ISJ/ISMB pentru toate procesele sau alte situații/litigii în care este implicată unitatea de învățământ și are obligația de a asigura reprezentarea în instanță;</w:t>
      </w:r>
    </w:p>
    <w:p w14:paraId="591DF06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jj) directorul îndeplinește și alte atribuții stabilite de către consiliul de administrație, potrivit legii, precum și orice alte atribuții ce rezultă din prevederile legale în vigoare și contractele colective de muncă aplicabile. </w:t>
      </w:r>
    </w:p>
    <w:p w14:paraId="6C9CC5D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Pentru realizarea atribuțiilor sale, directorul se consultă cu reprezentanții organizațiilor sindicale reprezentative la nivel de sector de negociere colectivă învățământ preuniversitar din unitatea de învățământ și/sau, după caz, cu reprezentanții salariaților din unitatea de învățământ, în conformitate cu prevederile legale. </w:t>
      </w:r>
    </w:p>
    <w:p w14:paraId="555E667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În lipsă, directorul are obligația de a delega atribuțiile către directorul adjunct sau către un alt cadru didactic, membru al consiliului de administrație. </w:t>
      </w:r>
    </w:p>
    <w:p w14:paraId="218E37F4"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Neîndeplinirea acestei obligații constituie abatere disciplinară și se sancționează conform legii.</w:t>
      </w:r>
    </w:p>
    <w:p w14:paraId="6805591D"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676"/>
      </w:tblGrid>
      <w:tr w:rsidR="00681D0D" w:rsidRPr="00FA0BF7" w14:paraId="2B921C51" w14:textId="77777777" w:rsidTr="005817A5">
        <w:tc>
          <w:tcPr>
            <w:tcW w:w="4113" w:type="dxa"/>
          </w:tcPr>
          <w:p w14:paraId="3038A6B2"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Inspector şcolar general,</w:t>
            </w:r>
          </w:p>
          <w:p w14:paraId="085FC97E" w14:textId="77777777" w:rsidR="00681D0D" w:rsidRPr="00FA0BF7" w:rsidRDefault="00681D0D" w:rsidP="0090229C">
            <w:pPr>
              <w:jc w:val="center"/>
              <w:rPr>
                <w:rFonts w:ascii="Arial" w:hAnsi="Arial" w:cs="Arial"/>
                <w:sz w:val="20"/>
                <w:szCs w:val="20"/>
                <w:lang w:val="ro-RO"/>
              </w:rPr>
            </w:pPr>
            <w:r>
              <w:rPr>
                <w:rFonts w:ascii="Arial" w:hAnsi="Arial" w:cs="Arial"/>
                <w:sz w:val="20"/>
                <w:szCs w:val="20"/>
                <w:lang w:val="ro-RO"/>
              </w:rPr>
              <w:t>Pop Mihai-Cosmin</w:t>
            </w:r>
          </w:p>
        </w:tc>
        <w:tc>
          <w:tcPr>
            <w:tcW w:w="4676" w:type="dxa"/>
          </w:tcPr>
          <w:p w14:paraId="5DC19D8B"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Director,</w:t>
            </w:r>
          </w:p>
          <w:p w14:paraId="67C5D53B" w14:textId="77777777" w:rsidR="00681D0D" w:rsidRPr="00FA0BF7" w:rsidRDefault="00681D0D" w:rsidP="00682951">
            <w:pPr>
              <w:jc w:val="center"/>
              <w:rPr>
                <w:rFonts w:ascii="Arial" w:hAnsi="Arial" w:cs="Arial"/>
                <w:sz w:val="20"/>
                <w:szCs w:val="20"/>
                <w:lang w:val="ro-RO"/>
              </w:rPr>
            </w:pPr>
            <w:r>
              <w:rPr>
                <w:rFonts w:ascii="Arial" w:hAnsi="Arial" w:cs="Arial"/>
                <w:sz w:val="20"/>
                <w:szCs w:val="20"/>
                <w:lang w:val="ro-RO"/>
              </w:rPr>
              <w:t>........................................................</w:t>
            </w:r>
          </w:p>
        </w:tc>
      </w:tr>
    </w:tbl>
    <w:p w14:paraId="1F5507C6" w14:textId="77777777" w:rsidR="00681D0D" w:rsidRDefault="00681D0D" w:rsidP="0037598F">
      <w:pPr>
        <w:autoSpaceDE w:val="0"/>
        <w:autoSpaceDN w:val="0"/>
        <w:adjustRightInd w:val="0"/>
        <w:jc w:val="both"/>
        <w:rPr>
          <w:rFonts w:ascii="Arial" w:hAnsi="Arial" w:cs="Arial"/>
          <w:color w:val="191919"/>
          <w:sz w:val="20"/>
          <w:szCs w:val="20"/>
          <w:lang w:val="ro-RO"/>
        </w:rPr>
        <w:sectPr w:rsidR="00681D0D" w:rsidSect="00681D0D">
          <w:footerReference w:type="default" r:id="rId111"/>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681D0D" w:rsidRPr="00FA0BF7" w14:paraId="23C3CAD9" w14:textId="77777777" w:rsidTr="007861FC">
        <w:trPr>
          <w:jc w:val="center"/>
        </w:trPr>
        <w:tc>
          <w:tcPr>
            <w:tcW w:w="4393" w:type="dxa"/>
          </w:tcPr>
          <w:p w14:paraId="1C180130"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noProof/>
                <w:color w:val="191919"/>
                <w:sz w:val="20"/>
                <w:szCs w:val="20"/>
                <w:lang w:val="ro-RO"/>
              </w:rPr>
              <w:drawing>
                <wp:inline distT="0" distB="0" distL="0" distR="0" wp14:anchorId="53D009D7" wp14:editId="6F16693A">
                  <wp:extent cx="1653975" cy="360000"/>
                  <wp:effectExtent l="0" t="0" r="0" b="0"/>
                  <wp:docPr id="8358188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5FF24223"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w:t>
            </w:r>
          </w:p>
        </w:tc>
        <w:tc>
          <w:tcPr>
            <w:tcW w:w="4928" w:type="dxa"/>
          </w:tcPr>
          <w:p w14:paraId="6BE01F4A"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Unitatea şcolară</w:t>
            </w:r>
          </w:p>
          <w:p w14:paraId="101D4D47"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647A1D">
              <w:rPr>
                <w:rFonts w:ascii="Arial" w:hAnsi="Arial" w:cs="Arial"/>
                <w:b/>
                <w:bCs/>
                <w:noProof/>
                <w:color w:val="191919"/>
                <w:sz w:val="20"/>
                <w:szCs w:val="20"/>
                <w:lang w:val="ro-RO"/>
              </w:rPr>
              <w:t>Liceul Tehnologic Poienile de sub Munte</w:t>
            </w:r>
          </w:p>
          <w:p w14:paraId="4F2A45C7"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__________________________________</w:t>
            </w:r>
          </w:p>
        </w:tc>
      </w:tr>
    </w:tbl>
    <w:p w14:paraId="29499B5C" w14:textId="77777777" w:rsidR="00681D0D" w:rsidRPr="00FA0BF7" w:rsidRDefault="00681D0D" w:rsidP="0005536A">
      <w:pPr>
        <w:autoSpaceDE w:val="0"/>
        <w:autoSpaceDN w:val="0"/>
        <w:adjustRightInd w:val="0"/>
        <w:jc w:val="center"/>
        <w:rPr>
          <w:rFonts w:ascii="Arial" w:hAnsi="Arial" w:cs="Arial"/>
          <w:b/>
          <w:bCs/>
          <w:color w:val="191919"/>
          <w:sz w:val="20"/>
          <w:szCs w:val="20"/>
          <w:lang w:val="ro-RO"/>
        </w:rPr>
      </w:pPr>
    </w:p>
    <w:p w14:paraId="07D9D890"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p>
    <w:p w14:paraId="4B55D25F"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FIȘA POSTULUI</w:t>
      </w:r>
      <w:r w:rsidRPr="004954FF">
        <w:rPr>
          <w:rStyle w:val="FootnoteReference"/>
          <w:rFonts w:ascii="Arial" w:hAnsi="Arial" w:cs="Arial"/>
          <w:b/>
          <w:bCs/>
          <w:color w:val="FFFFFF" w:themeColor="background1"/>
          <w:sz w:val="20"/>
          <w:szCs w:val="20"/>
          <w:lang w:val="ro-RO"/>
        </w:rPr>
        <w:footnoteReference w:id="105"/>
      </w:r>
      <w:r w:rsidRPr="004954FF">
        <w:rPr>
          <w:rFonts w:ascii="Arial" w:hAnsi="Arial" w:cs="Arial"/>
          <w:b/>
          <w:bCs/>
          <w:color w:val="191919"/>
          <w:sz w:val="20"/>
          <w:szCs w:val="20"/>
          <w:vertAlign w:val="superscript"/>
          <w:lang w:val="ro-RO"/>
        </w:rPr>
        <w:t>1</w:t>
      </w:r>
    </w:p>
    <w:p w14:paraId="367459FC"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DIRECTOR UNITATE DE ÎNVĂȚĂMÂNT</w:t>
      </w:r>
    </w:p>
    <w:p w14:paraId="28ACD95D"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(anexă la Contractul de management nr. ......</w:t>
      </w:r>
      <w:r>
        <w:rPr>
          <w:rFonts w:ascii="Arial" w:hAnsi="Arial" w:cs="Arial"/>
          <w:b/>
          <w:bCs/>
          <w:color w:val="191919"/>
          <w:sz w:val="20"/>
          <w:szCs w:val="20"/>
          <w:lang w:val="ro-RO"/>
        </w:rPr>
        <w:t>.....................</w:t>
      </w:r>
      <w:r w:rsidRPr="00FA0BF7">
        <w:rPr>
          <w:rFonts w:ascii="Arial" w:hAnsi="Arial" w:cs="Arial"/>
          <w:b/>
          <w:bCs/>
          <w:color w:val="191919"/>
          <w:sz w:val="20"/>
          <w:szCs w:val="20"/>
          <w:lang w:val="ro-RO"/>
        </w:rPr>
        <w:t>.......)</w:t>
      </w:r>
    </w:p>
    <w:p w14:paraId="0A1B7CD6" w14:textId="77777777" w:rsidR="00681D0D" w:rsidRPr="00FA0BF7" w:rsidRDefault="00681D0D" w:rsidP="0041140E">
      <w:pPr>
        <w:autoSpaceDE w:val="0"/>
        <w:autoSpaceDN w:val="0"/>
        <w:adjustRightInd w:val="0"/>
        <w:jc w:val="center"/>
        <w:rPr>
          <w:rFonts w:ascii="Arial" w:hAnsi="Arial" w:cs="Arial"/>
          <w:b/>
          <w:bCs/>
          <w:color w:val="191919"/>
          <w:sz w:val="20"/>
          <w:szCs w:val="20"/>
          <w:lang w:val="ro-RO"/>
        </w:rPr>
      </w:pPr>
    </w:p>
    <w:p w14:paraId="5B90CC1F" w14:textId="77777777" w:rsidR="00681D0D" w:rsidRPr="00FA0BF7" w:rsidRDefault="00681D0D" w:rsidP="00E46826">
      <w:pPr>
        <w:autoSpaceDE w:val="0"/>
        <w:autoSpaceDN w:val="0"/>
        <w:adjustRightInd w:val="0"/>
        <w:ind w:firstLine="284"/>
        <w:jc w:val="both"/>
        <w:rPr>
          <w:rFonts w:ascii="Arial" w:hAnsi="Arial" w:cs="Arial"/>
          <w:color w:val="191919"/>
          <w:sz w:val="20"/>
          <w:szCs w:val="20"/>
          <w:lang w:val="ro-RO"/>
        </w:rPr>
      </w:pPr>
    </w:p>
    <w:p w14:paraId="5CF3ABCF"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Funcția: Director </w:t>
      </w:r>
    </w:p>
    <w:p w14:paraId="0B130948"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Numele și prenumele: ................ </w:t>
      </w:r>
    </w:p>
    <w:p w14:paraId="7457C3E7" w14:textId="77777777" w:rsidR="00681D0D" w:rsidRPr="00F60F01" w:rsidRDefault="00681D0D" w:rsidP="00D2444F">
      <w:pPr>
        <w:autoSpaceDE w:val="0"/>
        <w:autoSpaceDN w:val="0"/>
        <w:adjustRightInd w:val="0"/>
        <w:ind w:firstLine="284"/>
        <w:jc w:val="both"/>
        <w:rPr>
          <w:rFonts w:ascii="Arial" w:hAnsi="Arial" w:cs="Arial"/>
          <w:b/>
          <w:bCs/>
          <w:color w:val="191919"/>
          <w:sz w:val="20"/>
          <w:szCs w:val="20"/>
          <w:lang w:val="ro-RO"/>
        </w:rPr>
      </w:pPr>
      <w:r w:rsidRPr="00F60F01">
        <w:rPr>
          <w:rFonts w:ascii="Arial" w:hAnsi="Arial" w:cs="Arial"/>
          <w:b/>
          <w:bCs/>
          <w:color w:val="191919"/>
          <w:sz w:val="20"/>
          <w:szCs w:val="20"/>
          <w:lang w:val="ro-RO"/>
        </w:rPr>
        <w:t>Telefon/Mobil: ..........................</w:t>
      </w:r>
    </w:p>
    <w:p w14:paraId="66037053"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Unitatea de învățământ: </w:t>
      </w:r>
      <w:r w:rsidRPr="00647A1D">
        <w:rPr>
          <w:rFonts w:ascii="Arial" w:hAnsi="Arial" w:cs="Arial"/>
          <w:noProof/>
          <w:color w:val="191919"/>
          <w:sz w:val="20"/>
          <w:szCs w:val="20"/>
          <w:lang w:val="ro-RO"/>
        </w:rPr>
        <w:t>Liceul Tehnologic Poienile de sub Munte</w:t>
      </w:r>
    </w:p>
    <w:p w14:paraId="2CF90049"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Studii: ............................. </w:t>
      </w:r>
    </w:p>
    <w:p w14:paraId="678CCC14"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Anul absolvirii: .................... </w:t>
      </w:r>
    </w:p>
    <w:p w14:paraId="1F7E1A1F"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Specialitatea: ...................... </w:t>
      </w:r>
    </w:p>
    <w:p w14:paraId="43BCDE98"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Vechime în învățământ: .............. </w:t>
      </w:r>
    </w:p>
    <w:p w14:paraId="3FB44410"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Gradul didactic: .................... </w:t>
      </w:r>
    </w:p>
    <w:p w14:paraId="01A3E14C"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Obligația de predare: </w:t>
      </w:r>
    </w:p>
    <w:p w14:paraId="0706DF07"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Numire prin Decizia inspectorului școlar general nr. ...... din ......... </w:t>
      </w:r>
    </w:p>
    <w:p w14:paraId="2DA6CEC9"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Data numirii în funcția de conducere: .............. </w:t>
      </w:r>
    </w:p>
    <w:p w14:paraId="7357BFAF"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p w14:paraId="086189C9"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Integrarea în structura organizatorică </w:t>
      </w:r>
    </w:p>
    <w:p w14:paraId="20EFA0CA"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Postul imediat superior: inspector școlar general </w:t>
      </w:r>
    </w:p>
    <w:p w14:paraId="23F824C6"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Subordonări: personalul didactic de predare, didactic auxiliar și administrativ din unitatea de învățământ </w:t>
      </w:r>
    </w:p>
    <w:p w14:paraId="01A78D09"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Relații de muncă </w:t>
      </w:r>
    </w:p>
    <w:p w14:paraId="13DA423A"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Ierarhice: inspector școlar general, inspector școlar general adjunct </w:t>
      </w:r>
    </w:p>
    <w:p w14:paraId="372B6824"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Funcționale: inspectori școlari, directori/directori adjuncți ai altor unități de învățământ, autorități ale administrației publice locale/județene. </w:t>
      </w:r>
    </w:p>
    <w:p w14:paraId="1746ED7B"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colaborare: cu alți furnizori de educație și de formare, structuri consultative din învățământ, organizații sindicale, organizații neguvernamentale. </w:t>
      </w:r>
    </w:p>
    <w:p w14:paraId="171152EA"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reprezentare: reprezentarea oficială a unității de învățământ. </w:t>
      </w:r>
    </w:p>
    <w:p w14:paraId="0EA69C93" w14:textId="77777777" w:rsidR="00681D0D" w:rsidRPr="005C40FA" w:rsidRDefault="00681D0D" w:rsidP="00144B22">
      <w:pPr>
        <w:autoSpaceDE w:val="0"/>
        <w:autoSpaceDN w:val="0"/>
        <w:adjustRightInd w:val="0"/>
        <w:ind w:firstLine="284"/>
        <w:jc w:val="both"/>
        <w:rPr>
          <w:rFonts w:ascii="Arial" w:hAnsi="Arial" w:cs="Arial"/>
          <w:b/>
          <w:bCs/>
          <w:color w:val="191919"/>
          <w:sz w:val="20"/>
          <w:szCs w:val="20"/>
          <w:lang w:val="ro-RO"/>
        </w:rPr>
      </w:pPr>
      <w:r w:rsidRPr="005C40FA">
        <w:rPr>
          <w:rFonts w:ascii="Arial" w:hAnsi="Arial" w:cs="Arial"/>
          <w:b/>
          <w:bCs/>
          <w:color w:val="191919"/>
          <w:sz w:val="20"/>
          <w:szCs w:val="20"/>
          <w:lang w:val="ro-RO"/>
        </w:rPr>
        <w:t xml:space="preserve">Atribuțiile directorului se raportează la: </w:t>
      </w:r>
    </w:p>
    <w:p w14:paraId="28D16468"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Legii învățământului preuniversitar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0405BBAF"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Regulamentului de organizare și funcționare a unităților de învățământ preuniversitar, aprobat prin ordin de ministru; </w:t>
      </w:r>
    </w:p>
    <w:p w14:paraId="6AFDCA24"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legislației și actelor normative subsecvente Legii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2540AF4E"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ordinele, instrucțiunile și precizările emise de Ministerul Educației și Cercetării; </w:t>
      </w:r>
    </w:p>
    <w:p w14:paraId="3D92104A"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FA0BF7">
        <w:rPr>
          <w:rFonts w:ascii="Arial" w:hAnsi="Arial" w:cs="Arial"/>
          <w:color w:val="191919"/>
          <w:sz w:val="20"/>
          <w:szCs w:val="20"/>
          <w:lang w:val="ro-RO"/>
        </w:rPr>
        <w:t xml:space="preserve">– deciziile emise </w:t>
      </w:r>
      <w:r w:rsidRPr="004E1165">
        <w:rPr>
          <w:rFonts w:ascii="Arial" w:hAnsi="Arial" w:cs="Arial"/>
          <w:color w:val="000000" w:themeColor="text1"/>
          <w:sz w:val="20"/>
          <w:szCs w:val="20"/>
          <w:lang w:val="ro-RO"/>
        </w:rPr>
        <w:t xml:space="preserve">de inspectorul școlar general; </w:t>
      </w:r>
    </w:p>
    <w:p w14:paraId="2787AF44"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hotărârile consiliului de administrație al unității de învățământ:</w:t>
      </w:r>
    </w:p>
    <w:p w14:paraId="1B5B8904"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xml:space="preserve">– </w:t>
      </w:r>
      <w:r>
        <w:rPr>
          <w:rFonts w:ascii="Arial" w:hAnsi="Arial" w:cs="Arial"/>
          <w:color w:val="000000" w:themeColor="text1"/>
          <w:sz w:val="20"/>
          <w:szCs w:val="20"/>
          <w:lang w:val="ro-RO"/>
        </w:rPr>
        <w:t xml:space="preserve">prevederile legislației naționale, </w:t>
      </w:r>
      <w:r w:rsidRPr="004E1165">
        <w:rPr>
          <w:rFonts w:ascii="Arial" w:hAnsi="Arial" w:cs="Arial"/>
          <w:color w:val="000000" w:themeColor="text1"/>
          <w:sz w:val="20"/>
          <w:szCs w:val="20"/>
          <w:lang w:val="ro-RO"/>
        </w:rPr>
        <w:t>aplicabil</w:t>
      </w:r>
      <w:r>
        <w:rPr>
          <w:rFonts w:ascii="Arial" w:hAnsi="Arial" w:cs="Arial"/>
          <w:color w:val="000000" w:themeColor="text1"/>
          <w:sz w:val="20"/>
          <w:szCs w:val="20"/>
          <w:lang w:val="ro-RO"/>
        </w:rPr>
        <w:t>e</w:t>
      </w:r>
      <w:r w:rsidRPr="004E1165">
        <w:rPr>
          <w:rFonts w:ascii="Arial" w:hAnsi="Arial" w:cs="Arial"/>
          <w:color w:val="000000" w:themeColor="text1"/>
          <w:sz w:val="20"/>
          <w:szCs w:val="20"/>
          <w:lang w:val="ro-RO"/>
        </w:rPr>
        <w:t xml:space="preserve"> inclusiv în domeniul educației.</w:t>
      </w:r>
    </w:p>
    <w:p w14:paraId="21A4129B" w14:textId="77777777" w:rsidR="00681D0D" w:rsidRPr="004E1165" w:rsidRDefault="00681D0D" w:rsidP="00C5752B">
      <w:pPr>
        <w:autoSpaceDE w:val="0"/>
        <w:autoSpaceDN w:val="0"/>
        <w:adjustRightInd w:val="0"/>
        <w:ind w:firstLine="284"/>
        <w:jc w:val="both"/>
        <w:rPr>
          <w:rFonts w:ascii="Arial" w:hAnsi="Arial" w:cs="Arial"/>
          <w:color w:val="000000" w:themeColor="text1"/>
          <w:sz w:val="20"/>
          <w:szCs w:val="20"/>
          <w:lang w:val="ro-RO"/>
        </w:rPr>
      </w:pPr>
    </w:p>
    <w:p w14:paraId="2E6A87F8" w14:textId="77777777" w:rsidR="00681D0D" w:rsidRPr="004E1165" w:rsidRDefault="00681D0D" w:rsidP="00B4331B">
      <w:pPr>
        <w:autoSpaceDE w:val="0"/>
        <w:autoSpaceDN w:val="0"/>
        <w:adjustRightInd w:val="0"/>
        <w:ind w:firstLine="284"/>
        <w:jc w:val="both"/>
        <w:rPr>
          <w:rFonts w:ascii="Arial" w:hAnsi="Arial" w:cs="Arial"/>
          <w:b/>
          <w:bCs/>
          <w:color w:val="000000" w:themeColor="text1"/>
          <w:sz w:val="20"/>
          <w:szCs w:val="20"/>
          <w:lang w:val="ro-RO"/>
        </w:rPr>
      </w:pPr>
      <w:r w:rsidRPr="004E1165">
        <w:rPr>
          <w:rFonts w:ascii="Arial" w:hAnsi="Arial" w:cs="Arial"/>
          <w:b/>
          <w:bCs/>
          <w:color w:val="000000" w:themeColor="text1"/>
          <w:sz w:val="20"/>
          <w:szCs w:val="20"/>
          <w:lang w:val="ro-RO"/>
        </w:rPr>
        <w:t xml:space="preserve">I. Atribuții generale </w:t>
      </w:r>
    </w:p>
    <w:p w14:paraId="47EF0FC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4E1165">
        <w:rPr>
          <w:rFonts w:ascii="Arial" w:hAnsi="Arial" w:cs="Arial"/>
          <w:color w:val="000000" w:themeColor="text1"/>
          <w:sz w:val="20"/>
          <w:szCs w:val="20"/>
          <w:lang w:val="ro-RO"/>
        </w:rPr>
        <w:t>1. Realizează conducerea executivă a unității de învățământ preuniversitar, în conformitate cu atribuțiile conferite de legislația în vigoare</w:t>
      </w:r>
      <w:r w:rsidRPr="00FA0BF7">
        <w:rPr>
          <w:rFonts w:ascii="Arial" w:hAnsi="Arial" w:cs="Arial"/>
          <w:color w:val="191919"/>
          <w:sz w:val="20"/>
          <w:szCs w:val="20"/>
          <w:lang w:val="ro-RO"/>
        </w:rPr>
        <w:t xml:space="preserve">, cu hotărârile consiliului de administrație al unității de învățământ, precum și cu alte reglementări legale. </w:t>
      </w:r>
    </w:p>
    <w:p w14:paraId="393C571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2. Manifestă loialitate față de unitatea de învățământ, credibilitate și responsabilitate în deciziile sale, încredere în capacitățile angajaților, încurajează și susține colegii, în vederea motivării pentru formare continuă și pentru crearea în unitate a unui climat optim desfășurării procesului de învățământ. </w:t>
      </w:r>
    </w:p>
    <w:p w14:paraId="5AE5465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3. Răspunde de întreaga activitate financiar-contabilă a unității în calitatea sa de ordonator de credite și coordonează direct compartimentul financiar-contabil. </w:t>
      </w:r>
    </w:p>
    <w:p w14:paraId="28C7B08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4. Realizează activitatea de îndrumare și control asupra activității întregului personal salariat al unității de învățământ. Colaborează cu personalul cabinetului medical și stomatologic. </w:t>
      </w:r>
    </w:p>
    <w:p w14:paraId="0FCAE9E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5. Este președintele consiliului profesoral și al consiliului de administrație, în fața cărora prezintă rapoarte anuale. </w:t>
      </w:r>
    </w:p>
    <w:p w14:paraId="767B2C3C"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II. Atribuții specifice </w:t>
      </w:r>
    </w:p>
    <w:p w14:paraId="6E5CEF48"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1. În exercitarea funcției de conducere executivă: </w:t>
      </w:r>
    </w:p>
    <w:p w14:paraId="7E54962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este reprezentantul legal al unității de învățământ, având obligația reprezentării și apărării drepturilor și intereselor legitime ale acesteia în raporturile cu autoritățile publice, instituțiile de orice natură, precum și cu orice persoană juridică sau fizică, română sau străină; </w:t>
      </w:r>
    </w:p>
    <w:p w14:paraId="0E11B09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realizează conducerea executivă a unității de învățământ și organizează întreaga activitate educațională; </w:t>
      </w:r>
    </w:p>
    <w:p w14:paraId="57B0308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organizează și este direct responsabil de aplicarea legislației în vigoare, la nivelul unității de învățământ; </w:t>
      </w:r>
    </w:p>
    <w:p w14:paraId="1D4364B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asigură managementul strategic al unității de învățământ, în colaborare cu autoritățile administrației publice locale, după consultarea partenerilor sociali și a reprezentanților părinților și elevilor; </w:t>
      </w:r>
    </w:p>
    <w:p w14:paraId="3D7AC17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asigură managementul operațional al unității de învățământ și este direct responsabil de calitatea educației furnizate de unitatea de învățământ; </w:t>
      </w:r>
    </w:p>
    <w:p w14:paraId="295D43B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asigură corelarea obiectivelor specifice unității de învățământ cu cele stabilite la nivel național și local; </w:t>
      </w:r>
    </w:p>
    <w:p w14:paraId="79FC31A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coordonează procesul de obținere a autorizațiilor și avizelor legale necesare funcționării unității de învățământ; </w:t>
      </w:r>
    </w:p>
    <w:p w14:paraId="5B0AA46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asigură aplicarea și respectarea normelor de sănătate și securitate în muncă; </w:t>
      </w:r>
    </w:p>
    <w:p w14:paraId="42519BE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semnează parteneriate cu operatorii economici pentru asigurarea instruirii practice a elevilor; </w:t>
      </w:r>
    </w:p>
    <w:p w14:paraId="4FD76F6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prezintă, anual, un raport asupra calității educației în unitatea de învățământ pe care o conduce, întocmit de Comisia de evaluare și asigurare a calității; raportul, aprobat de consiliul de administrație, este prezentat în fața consiliului profesoral, comitetului reprezentativ al părinților/asociației de părinți și este adus la cunoștința autorităților administrației publice locale și a inspectoratului școlar; </w:t>
      </w:r>
    </w:p>
    <w:p w14:paraId="16DA4F0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elaborarea proiectului de dezvoltare instituțională a unității de învățământ, prin care se stabilește politica educațională a acesteia; </w:t>
      </w:r>
    </w:p>
    <w:p w14:paraId="5016ED14" w14:textId="77777777" w:rsidR="00681D0D" w:rsidRPr="00FA0BF7"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l) lansează proiecte de parteneriat cu unități de învățământ similare din Uniunea Europeană sau din alte zone;</w:t>
      </w:r>
    </w:p>
    <w:p w14:paraId="1A91E5D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solicită consiliului reprezentativ al părinților și, după caz, consiliului local/consiliului județean și consiliului reprezentativ al elevilor desemnarea reprezentanților lor în consiliul de administrație al unității de învățământ; </w:t>
      </w:r>
    </w:p>
    <w:p w14:paraId="6A2A5CB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numește, prin decizie, componența comisiilor pentru examenele de corigențe, amânări sau diferențe; </w:t>
      </w:r>
    </w:p>
    <w:p w14:paraId="7632BD0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 coordonează activitățile de pregătire organizate de cadrele didactice pentru elevii care participă la olimpiade, concursuri, competiții sportive și festivaluri naționale și internaționale; </w:t>
      </w:r>
    </w:p>
    <w:p w14:paraId="1389ACE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în exercitarea atribuțiilor și a responsabilităților stabilite, directorul emite decizii și note de serviciu. </w:t>
      </w:r>
    </w:p>
    <w:p w14:paraId="23B9DB3A"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2. În exercitarea funcției de angajator: </w:t>
      </w:r>
    </w:p>
    <w:p w14:paraId="2C1C0F5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angajează personalul din unitate prin încheierea contractului individual de muncă; </w:t>
      </w:r>
    </w:p>
    <w:p w14:paraId="4B85838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întocmește, conform legii, fișele posturilor pentru personalul din subordine; răspunde de selecția, angajarea, evaluarea periodică, salarizarea, formarea, motivarea și încetarea raporturilor de muncă ale personalului din unitate, cu respectarea strictă a legislației incidente, în vigoare; </w:t>
      </w:r>
    </w:p>
    <w:p w14:paraId="5C14973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propune consiliului de administrație vacantarea posturilor, organizarea concursurilor pe post și angajarea personalului; </w:t>
      </w:r>
    </w:p>
    <w:p w14:paraId="1CFA989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îndeplinește atribuțiile prevăzute de metodologia-cadru privind mobilitatea personalului didactic de predare din învățământul preuniversitar, de metodologia de ocupare a posturilor didactice care se vacantează în timpul anului școlar, precum și de alte acte normative elaborate de Ministerul Educației și Cercetării; </w:t>
      </w:r>
    </w:p>
    <w:p w14:paraId="54BB95E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coordonează organizarea și desfășurarea concursului de ocupare a posturilor; </w:t>
      </w:r>
    </w:p>
    <w:p w14:paraId="3B7233E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stabilește atribuțiile coordonatorului pentru proiecte și programe educative școlare și extrașcolare, în funcție de specificul unității; </w:t>
      </w:r>
    </w:p>
    <w:p w14:paraId="273E0A3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aprobă concediile de odihnă ale personalului didactic de predare, didactic auxiliar și administrativ, pe baza solicitărilor scrise ale acestora, conform Legii nr. 53/2003 - Codul muncii, </w:t>
      </w:r>
      <w:r w:rsidRPr="00D9780C">
        <w:rPr>
          <w:rFonts w:ascii="Arial" w:hAnsi="Arial" w:cs="Arial"/>
          <w:i/>
          <w:iCs/>
          <w:color w:val="191919"/>
          <w:sz w:val="20"/>
          <w:szCs w:val="20"/>
          <w:lang w:val="ro-RO"/>
        </w:rPr>
        <w:t>republicată, cu modificările și completările ulterioare</w:t>
      </w:r>
      <w:r w:rsidRPr="00FA0BF7">
        <w:rPr>
          <w:rFonts w:ascii="Arial" w:hAnsi="Arial" w:cs="Arial"/>
          <w:color w:val="191919"/>
          <w:sz w:val="20"/>
          <w:szCs w:val="20"/>
          <w:lang w:val="ro-RO"/>
        </w:rPr>
        <w:t xml:space="preserve">, și contractului colectiv de muncă aplicabil; </w:t>
      </w:r>
    </w:p>
    <w:p w14:paraId="121AF65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aprobă concediul fără plată și zilele libere plătite, conform prevederilor legale și ale contractului colectiv de muncă aplicabil, pentru întreg personalul, în condițiile asigurării suplinirii activității acestora; </w:t>
      </w:r>
    </w:p>
    <w:p w14:paraId="2F6A167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coordonează realizarea planurilor de formare profesională în concordanță cu prevederile Legii nr. 198/2023, cu modificările și completările ulterioare, ale codului muncii, precum și ale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și propune aprobarea acestora de către consiliul de administrație; </w:t>
      </w:r>
    </w:p>
    <w:p w14:paraId="13ECB46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monitorizează implementarea planurilor de formare profesională a personalului didactic de predare, didactic auxiliar și administrativ; </w:t>
      </w:r>
    </w:p>
    <w:p w14:paraId="7AD2108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aplică prevederile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67D1434A" w14:textId="77777777" w:rsidR="00681D0D" w:rsidRPr="00426C69" w:rsidRDefault="00681D0D" w:rsidP="00426C69">
      <w:pPr>
        <w:autoSpaceDE w:val="0"/>
        <w:autoSpaceDN w:val="0"/>
        <w:adjustRightInd w:val="0"/>
        <w:ind w:firstLine="284"/>
        <w:jc w:val="both"/>
        <w:rPr>
          <w:rFonts w:ascii="Arial" w:hAnsi="Arial" w:cs="Arial"/>
          <w:b/>
          <w:bCs/>
          <w:color w:val="191919"/>
          <w:sz w:val="20"/>
          <w:szCs w:val="20"/>
          <w:lang w:val="ro-RO"/>
        </w:rPr>
      </w:pPr>
      <w:r w:rsidRPr="00426C69">
        <w:rPr>
          <w:rFonts w:ascii="Arial" w:hAnsi="Arial" w:cs="Arial"/>
          <w:b/>
          <w:bCs/>
          <w:color w:val="191919"/>
          <w:sz w:val="20"/>
          <w:szCs w:val="20"/>
          <w:lang w:val="ro-RO"/>
        </w:rPr>
        <w:t xml:space="preserve">3. În exercitarea funcției de ordonator de credite: </w:t>
      </w:r>
    </w:p>
    <w:p w14:paraId="620F60E5"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în consiliul de administrație, spre aprobare, proiectul de buget și raportul de execuție bugetară; </w:t>
      </w:r>
    </w:p>
    <w:p w14:paraId="03052A6E"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răspunde de încadrarea în bugetul aprobat al unității de învățământ; </w:t>
      </w:r>
    </w:p>
    <w:p w14:paraId="78396D63" w14:textId="77777777" w:rsidR="00681D0D" w:rsidRPr="00FA0BF7"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c) se preocupă de atragerea de resurse extrabugetare, cu respectarea prevederilor legale;</w:t>
      </w:r>
    </w:p>
    <w:p w14:paraId="4E266E58"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răspunde de realizarea, utilizarea, păstrarea, completarea și modernizarea bazei materiale a unității de învățământ; </w:t>
      </w:r>
    </w:p>
    <w:p w14:paraId="33640ECB"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urmărește modul de încasare a veniturilor; </w:t>
      </w:r>
    </w:p>
    <w:p w14:paraId="20986002"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răspunde în ceea ce privește necesitatea, oportunitatea și legalitatea angajării și utilizării creditelor bugetare, în limita și cu destinația aprobate prin bugetul propriu; </w:t>
      </w:r>
    </w:p>
    <w:p w14:paraId="10A7F389"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răspunde de integritatea și buna funcționare a bunurilor aflate în administrare; </w:t>
      </w:r>
    </w:p>
    <w:p w14:paraId="16369B33"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răspunde de organizarea și ținerea la zi a contabilității și prezentarea la termen a bilanțurilor contabile și a conturilor de execuție bugetară. </w:t>
      </w:r>
    </w:p>
    <w:p w14:paraId="47ECB17E" w14:textId="77777777" w:rsidR="00681D0D" w:rsidRPr="0037598F" w:rsidRDefault="00681D0D" w:rsidP="0037598F">
      <w:pPr>
        <w:autoSpaceDE w:val="0"/>
        <w:autoSpaceDN w:val="0"/>
        <w:adjustRightInd w:val="0"/>
        <w:ind w:firstLine="284"/>
        <w:jc w:val="both"/>
        <w:rPr>
          <w:rFonts w:ascii="Arial" w:hAnsi="Arial" w:cs="Arial"/>
          <w:b/>
          <w:bCs/>
          <w:color w:val="191919"/>
          <w:sz w:val="20"/>
          <w:szCs w:val="20"/>
          <w:lang w:val="ro-RO"/>
        </w:rPr>
      </w:pPr>
      <w:r w:rsidRPr="0037598F">
        <w:rPr>
          <w:rFonts w:ascii="Arial" w:hAnsi="Arial" w:cs="Arial"/>
          <w:b/>
          <w:bCs/>
          <w:color w:val="191919"/>
          <w:sz w:val="20"/>
          <w:szCs w:val="20"/>
          <w:lang w:val="ro-RO"/>
        </w:rPr>
        <w:t xml:space="preserve">4. Directorul unității de învățământ îndeplinește și următoarele atribuții: </w:t>
      </w:r>
    </w:p>
    <w:p w14:paraId="5E6210E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inspectoratului școlar, spre aprobare, proiectul planului de școlarizare, avizat de consiliului de administrație; </w:t>
      </w:r>
    </w:p>
    <w:p w14:paraId="7330525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coordonează activitatea de elaborare a ofertei educaționale a unității de învățământ și o propune spre aprobare consiliului de administrație; </w:t>
      </w:r>
    </w:p>
    <w:p w14:paraId="1FD4230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coordonează și răspunde de colectarea datelor statistice pentru sistemul național de indicatori pentru educație, pe care le transmite inspectoratului școlar, și răspunde de introducerea datelor în Sistemul de Informații Integrat al învățământului din România (SIIIR); </w:t>
      </w:r>
    </w:p>
    <w:p w14:paraId="284FD52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propune consiliului de administrație, spre aprobare, Regulamentul de organizare și funcționare a unității de învățământ; </w:t>
      </w:r>
    </w:p>
    <w:p w14:paraId="19B1E3D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stabilește componența formațiunilor de studiu în baza hotărârii consiliului de administrație; </w:t>
      </w:r>
    </w:p>
    <w:p w14:paraId="587E3CF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elaborează proiectul de încadrare cu personal didactic de predare, precum și schema de personal didactic auxiliar și administrativ și le supune, spre aprobare, consiliului de administrație; </w:t>
      </w:r>
    </w:p>
    <w:p w14:paraId="7DF5C0B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numește, după consultarea consiliului profesoral, în baza hotărârii consiliului de administrație, profesorii diriginți la clase, precum și coordonatorul pentru proiecte și programe educative școlare și extrașcolare; </w:t>
      </w:r>
    </w:p>
    <w:p w14:paraId="57EF4FC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numește cadrul didactic care face parte din consiliul clasei, ce poate prelua atribuțiile profesorului diriginte, în condițiile în care acesta este indisponibil pentru o perioadă de timp, din motive obiective; </w:t>
      </w:r>
    </w:p>
    <w:p w14:paraId="12D34AC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numește, în baza hotărârii consiliului de administrație, coordonatorii structurilor care aparțin de unitatea de învățământ, din rândul cadrelor didactice, de regulă, titulare, care își desfășoară activitatea în structurile respective; </w:t>
      </w:r>
    </w:p>
    <w:p w14:paraId="4EE949F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stabilește, prin decizie, componența comisiilor din cadrul unității de învățământ, în baza hotărârii consiliului de administrație; </w:t>
      </w:r>
    </w:p>
    <w:p w14:paraId="66C7DBC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comisia de întocmire a orarului și îl propune spre aprobare consiliului de administrație; </w:t>
      </w:r>
    </w:p>
    <w:p w14:paraId="1C483B7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l) aprobă graficul serviciului pe școală al personalului didactic; </w:t>
      </w:r>
    </w:p>
    <w:p w14:paraId="1A1DFE9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propune consiliului de administrație, spre aprobare, calendarul activităților educative ale unității de învățământ; </w:t>
      </w:r>
    </w:p>
    <w:p w14:paraId="0BBD208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aprobă, prin decizie, regulamentele de funcționare ale cercurilor, asociațiilor științifice, tehnice, sportive și cultural- artistice ale elevilor din unitatea de învățământ în baza hotărârii consiliului de administrație; </w:t>
      </w:r>
    </w:p>
    <w:p w14:paraId="7195B8ED"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o) elaborează instrumente interne de lucru, utilizate în activitatea de îndrumare, control și evaluare a tuturor activităților care se desfășoară în unitatea de învățământ și le supune spre aprobare consiliului de administrație;</w:t>
      </w:r>
    </w:p>
    <w:p w14:paraId="17E44CC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asigură aplicarea planului de învățământ, a programelor școlare și a metodologiei privind evaluarea rezultatelor școlare; </w:t>
      </w:r>
    </w:p>
    <w:p w14:paraId="2C62C26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q) controlează calitatea procesului instructiv-educativ, prin verificarea documentelor, prin asistențe la ore și prin participări la diverse activități educative extracurriculare și extrașcolare; în cursul unui an școlar, directorul efectuează asistențe la orele de curs, astfel încât fiecare cadru didactic să fie asistat cel puțin de două ori pe an școlar; </w:t>
      </w:r>
    </w:p>
    <w:p w14:paraId="63C93EF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r) monitorizează activitatea de formare continuă a personalului din unitate; </w:t>
      </w:r>
    </w:p>
    <w:p w14:paraId="3A81572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 monitorizează activitatea cadrelor didactice debutante și sprijină integrarea acestora în colectivul unității de învățământ; </w:t>
      </w:r>
    </w:p>
    <w:p w14:paraId="0EF87F2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t) consemnează zilnic în condica de prezență absențele și întârzierile la orele de curs ale personalului didactic de predare și de instruire practică, precum și întârzierile personalului didactic auxiliar și administrativ de la programul de lucru; </w:t>
      </w:r>
    </w:p>
    <w:p w14:paraId="6E33DAA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 își asumă, alături de consiliul de administrație, răspunderea publică pentru performanțele unității de învățământ pe care o conduce; </w:t>
      </w:r>
    </w:p>
    <w:p w14:paraId="56583BC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 numește și controlează personalul care răspunde de sigiliul unității de învățământ; w) asigură arhivarea documentelor oficiale și școlare; </w:t>
      </w:r>
    </w:p>
    <w:p w14:paraId="11FAAFC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x) răspunde de întocmirea, eliberarea, reconstituirea, anularea, completarea și gestionarea actelor de studii; răspunde de întocmirea, eliberarea, reconstituirea, anularea, completarea, modificarea, rectificarea și gestionarea documentelor de evidență școlară; </w:t>
      </w:r>
    </w:p>
    <w:p w14:paraId="5936B87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y) aprobă vizitarea unității de învățământ, de către persoane din afara unității, inclusiv de către reprezentanți ai mass-media. Fac excepție de la această prevedere reprezentanții instituțiilor cu drept de îndrumare și control asupra unităților de învățământ, precum și persoanele care participă la procesul de monitorizare și evaluare a calității sistemului de învățământ; </w:t>
      </w:r>
    </w:p>
    <w:p w14:paraId="234E9BA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z) răspunde de realizarea, utilizarea, păstrarea, completarea și modernizarea bazei materiale și sportive a unității de învățământ, coordonează activitatea din internat și de la cantină; </w:t>
      </w:r>
    </w:p>
    <w:p w14:paraId="19B5E58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aa) răspunde de întocmirea corectă și la termen a statelor lunare de plată a drepturilor salariale; </w:t>
      </w:r>
    </w:p>
    <w:p w14:paraId="72343F8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bb) răspunde de asigurarea manualelor școlare pentru elevii din învățământul obligatoriu, conform prevederilor legale. Asigură personalului didactic condițiile necesare pentru studierea și alegerea manualelor pentru elevi; </w:t>
      </w:r>
    </w:p>
    <w:p w14:paraId="597691D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cc) răspunde de stabilirea necesarului de burse școlare și a altor facilități la nivelul unității de învățământ, conform legislației în vigoare; </w:t>
      </w:r>
    </w:p>
    <w:p w14:paraId="34C6812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dd) răspunde de respectarea condițiilor și a exigențelor privind normele de igienă școlară, de protecție și securitate în muncă, de protecție civilă și de pază contra incendiilor, în unitatea de învățământ; </w:t>
      </w:r>
    </w:p>
    <w:p w14:paraId="3E55CC6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ee) aplică sancțiuni pentru abaterile disciplinare săvârșite de personalul unității de învățământ, în limita prevederilor legale în vigoare; </w:t>
      </w:r>
    </w:p>
    <w:p w14:paraId="7C8E477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ff) aplică sancțiunile prevăzute de legislația în vigoare pentru abaterile disciplinare săvârșite de elevi; </w:t>
      </w:r>
    </w:p>
    <w:p w14:paraId="795913E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gg) răspunde de transmiterea corectă și la termen a datelor solicitate de inspectoratul școlar; </w:t>
      </w:r>
    </w:p>
    <w:p w14:paraId="695D2CB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hh) comunică inspectorului școlar general, în timpul cel mai scurt, orice situație de natură să afecteze procesul instructiv-educativ sau imaginea școlii; </w:t>
      </w:r>
    </w:p>
    <w:p w14:paraId="3688E09D"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ii) solicită consultanță și asistență juridică de la ISJ/ISMB pentru toate procesele sau alte situații/litigii în care este implicată unitatea de învățământ și are obligația de a asigura reprezentarea în instanță;</w:t>
      </w:r>
    </w:p>
    <w:p w14:paraId="3C1DBE1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jj) directorul îndeplinește și alte atribuții stabilite de către consiliul de administrație, potrivit legii, precum și orice alte atribuții ce rezultă din prevederile legale în vigoare și contractele colective de muncă aplicabile. </w:t>
      </w:r>
    </w:p>
    <w:p w14:paraId="5C12C7D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Pentru realizarea atribuțiilor sale, directorul se consultă cu reprezentanții organizațiilor sindicale reprezentative la nivel de sector de negociere colectivă învățământ preuniversitar din unitatea de învățământ și/sau, după caz, cu reprezentanții salariaților din unitatea de învățământ, în conformitate cu prevederile legale. </w:t>
      </w:r>
    </w:p>
    <w:p w14:paraId="57890EC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În lipsă, directorul are obligația de a delega atribuțiile către directorul adjunct sau către un alt cadru didactic, membru al consiliului de administrație. </w:t>
      </w:r>
    </w:p>
    <w:p w14:paraId="40096879"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Neîndeplinirea acestei obligații constituie abatere disciplinară și se sancționează conform legii.</w:t>
      </w:r>
    </w:p>
    <w:p w14:paraId="43F9C4EC"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676"/>
      </w:tblGrid>
      <w:tr w:rsidR="00681D0D" w:rsidRPr="00FA0BF7" w14:paraId="5605F49C" w14:textId="77777777" w:rsidTr="005817A5">
        <w:tc>
          <w:tcPr>
            <w:tcW w:w="4113" w:type="dxa"/>
          </w:tcPr>
          <w:p w14:paraId="600458D7"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Inspector şcolar general,</w:t>
            </w:r>
          </w:p>
          <w:p w14:paraId="21D11868" w14:textId="77777777" w:rsidR="00681D0D" w:rsidRPr="00FA0BF7" w:rsidRDefault="00681D0D" w:rsidP="0090229C">
            <w:pPr>
              <w:jc w:val="center"/>
              <w:rPr>
                <w:rFonts w:ascii="Arial" w:hAnsi="Arial" w:cs="Arial"/>
                <w:sz w:val="20"/>
                <w:szCs w:val="20"/>
                <w:lang w:val="ro-RO"/>
              </w:rPr>
            </w:pPr>
            <w:r>
              <w:rPr>
                <w:rFonts w:ascii="Arial" w:hAnsi="Arial" w:cs="Arial"/>
                <w:sz w:val="20"/>
                <w:szCs w:val="20"/>
                <w:lang w:val="ro-RO"/>
              </w:rPr>
              <w:t>Pop Mihai-Cosmin</w:t>
            </w:r>
          </w:p>
        </w:tc>
        <w:tc>
          <w:tcPr>
            <w:tcW w:w="4676" w:type="dxa"/>
          </w:tcPr>
          <w:p w14:paraId="6DA221A0"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Director,</w:t>
            </w:r>
          </w:p>
          <w:p w14:paraId="7FF0DAC7" w14:textId="77777777" w:rsidR="00681D0D" w:rsidRPr="00FA0BF7" w:rsidRDefault="00681D0D" w:rsidP="00682951">
            <w:pPr>
              <w:jc w:val="center"/>
              <w:rPr>
                <w:rFonts w:ascii="Arial" w:hAnsi="Arial" w:cs="Arial"/>
                <w:sz w:val="20"/>
                <w:szCs w:val="20"/>
                <w:lang w:val="ro-RO"/>
              </w:rPr>
            </w:pPr>
            <w:r>
              <w:rPr>
                <w:rFonts w:ascii="Arial" w:hAnsi="Arial" w:cs="Arial"/>
                <w:sz w:val="20"/>
                <w:szCs w:val="20"/>
                <w:lang w:val="ro-RO"/>
              </w:rPr>
              <w:t>........................................................</w:t>
            </w:r>
          </w:p>
        </w:tc>
      </w:tr>
    </w:tbl>
    <w:p w14:paraId="3D85E94D" w14:textId="77777777" w:rsidR="00681D0D" w:rsidRDefault="00681D0D" w:rsidP="0037598F">
      <w:pPr>
        <w:autoSpaceDE w:val="0"/>
        <w:autoSpaceDN w:val="0"/>
        <w:adjustRightInd w:val="0"/>
        <w:jc w:val="both"/>
        <w:rPr>
          <w:rFonts w:ascii="Arial" w:hAnsi="Arial" w:cs="Arial"/>
          <w:color w:val="191919"/>
          <w:sz w:val="20"/>
          <w:szCs w:val="20"/>
          <w:lang w:val="ro-RO"/>
        </w:rPr>
        <w:sectPr w:rsidR="00681D0D" w:rsidSect="00681D0D">
          <w:footerReference w:type="default" r:id="rId112"/>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681D0D" w:rsidRPr="00FA0BF7" w14:paraId="2C6B4948" w14:textId="77777777" w:rsidTr="007861FC">
        <w:trPr>
          <w:jc w:val="center"/>
        </w:trPr>
        <w:tc>
          <w:tcPr>
            <w:tcW w:w="4393" w:type="dxa"/>
          </w:tcPr>
          <w:p w14:paraId="555406A3"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noProof/>
                <w:color w:val="191919"/>
                <w:sz w:val="20"/>
                <w:szCs w:val="20"/>
                <w:lang w:val="ro-RO"/>
              </w:rPr>
              <w:drawing>
                <wp:inline distT="0" distB="0" distL="0" distR="0" wp14:anchorId="49CFC1AB" wp14:editId="424590AB">
                  <wp:extent cx="1653975" cy="360000"/>
                  <wp:effectExtent l="0" t="0" r="0" b="0"/>
                  <wp:docPr id="8358188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138F88FD"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w:t>
            </w:r>
          </w:p>
        </w:tc>
        <w:tc>
          <w:tcPr>
            <w:tcW w:w="4928" w:type="dxa"/>
          </w:tcPr>
          <w:p w14:paraId="0487095C"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Unitatea şcolară</w:t>
            </w:r>
          </w:p>
          <w:p w14:paraId="4B7ED1C8"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647A1D">
              <w:rPr>
                <w:rFonts w:ascii="Arial" w:hAnsi="Arial" w:cs="Arial"/>
                <w:b/>
                <w:bCs/>
                <w:noProof/>
                <w:color w:val="191919"/>
                <w:sz w:val="20"/>
                <w:szCs w:val="20"/>
                <w:lang w:val="ro-RO"/>
              </w:rPr>
              <w:t>Școala Gimnazială Nr. 4 Poienile de sub Munte</w:t>
            </w:r>
          </w:p>
          <w:p w14:paraId="5B42CACF"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__________________________________</w:t>
            </w:r>
          </w:p>
        </w:tc>
      </w:tr>
    </w:tbl>
    <w:p w14:paraId="2AE72015" w14:textId="77777777" w:rsidR="00681D0D" w:rsidRPr="00FA0BF7" w:rsidRDefault="00681D0D" w:rsidP="0005536A">
      <w:pPr>
        <w:autoSpaceDE w:val="0"/>
        <w:autoSpaceDN w:val="0"/>
        <w:adjustRightInd w:val="0"/>
        <w:jc w:val="center"/>
        <w:rPr>
          <w:rFonts w:ascii="Arial" w:hAnsi="Arial" w:cs="Arial"/>
          <w:b/>
          <w:bCs/>
          <w:color w:val="191919"/>
          <w:sz w:val="20"/>
          <w:szCs w:val="20"/>
          <w:lang w:val="ro-RO"/>
        </w:rPr>
      </w:pPr>
    </w:p>
    <w:p w14:paraId="7FC67FB2"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p>
    <w:p w14:paraId="7D1DC719"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FIȘA POSTULUI</w:t>
      </w:r>
      <w:r w:rsidRPr="004954FF">
        <w:rPr>
          <w:rStyle w:val="FootnoteReference"/>
          <w:rFonts w:ascii="Arial" w:hAnsi="Arial" w:cs="Arial"/>
          <w:b/>
          <w:bCs/>
          <w:color w:val="FFFFFF" w:themeColor="background1"/>
          <w:sz w:val="20"/>
          <w:szCs w:val="20"/>
          <w:lang w:val="ro-RO"/>
        </w:rPr>
        <w:footnoteReference w:id="106"/>
      </w:r>
      <w:r w:rsidRPr="004954FF">
        <w:rPr>
          <w:rFonts w:ascii="Arial" w:hAnsi="Arial" w:cs="Arial"/>
          <w:b/>
          <w:bCs/>
          <w:color w:val="191919"/>
          <w:sz w:val="20"/>
          <w:szCs w:val="20"/>
          <w:vertAlign w:val="superscript"/>
          <w:lang w:val="ro-RO"/>
        </w:rPr>
        <w:t>1</w:t>
      </w:r>
    </w:p>
    <w:p w14:paraId="7A6BF899"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DIRECTOR UNITATE DE ÎNVĂȚĂMÂNT</w:t>
      </w:r>
    </w:p>
    <w:p w14:paraId="1B2D02CA"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(anexă la Contractul de management nr. ......</w:t>
      </w:r>
      <w:r>
        <w:rPr>
          <w:rFonts w:ascii="Arial" w:hAnsi="Arial" w:cs="Arial"/>
          <w:b/>
          <w:bCs/>
          <w:color w:val="191919"/>
          <w:sz w:val="20"/>
          <w:szCs w:val="20"/>
          <w:lang w:val="ro-RO"/>
        </w:rPr>
        <w:t>.....................</w:t>
      </w:r>
      <w:r w:rsidRPr="00FA0BF7">
        <w:rPr>
          <w:rFonts w:ascii="Arial" w:hAnsi="Arial" w:cs="Arial"/>
          <w:b/>
          <w:bCs/>
          <w:color w:val="191919"/>
          <w:sz w:val="20"/>
          <w:szCs w:val="20"/>
          <w:lang w:val="ro-RO"/>
        </w:rPr>
        <w:t>.......)</w:t>
      </w:r>
    </w:p>
    <w:p w14:paraId="28D0C6F1" w14:textId="77777777" w:rsidR="00681D0D" w:rsidRPr="00FA0BF7" w:rsidRDefault="00681D0D" w:rsidP="0041140E">
      <w:pPr>
        <w:autoSpaceDE w:val="0"/>
        <w:autoSpaceDN w:val="0"/>
        <w:adjustRightInd w:val="0"/>
        <w:jc w:val="center"/>
        <w:rPr>
          <w:rFonts w:ascii="Arial" w:hAnsi="Arial" w:cs="Arial"/>
          <w:b/>
          <w:bCs/>
          <w:color w:val="191919"/>
          <w:sz w:val="20"/>
          <w:szCs w:val="20"/>
          <w:lang w:val="ro-RO"/>
        </w:rPr>
      </w:pPr>
    </w:p>
    <w:p w14:paraId="6C6CD0EF" w14:textId="77777777" w:rsidR="00681D0D" w:rsidRPr="00FA0BF7" w:rsidRDefault="00681D0D" w:rsidP="00E46826">
      <w:pPr>
        <w:autoSpaceDE w:val="0"/>
        <w:autoSpaceDN w:val="0"/>
        <w:adjustRightInd w:val="0"/>
        <w:ind w:firstLine="284"/>
        <w:jc w:val="both"/>
        <w:rPr>
          <w:rFonts w:ascii="Arial" w:hAnsi="Arial" w:cs="Arial"/>
          <w:color w:val="191919"/>
          <w:sz w:val="20"/>
          <w:szCs w:val="20"/>
          <w:lang w:val="ro-RO"/>
        </w:rPr>
      </w:pPr>
    </w:p>
    <w:p w14:paraId="2598424F"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Funcția: Director </w:t>
      </w:r>
    </w:p>
    <w:p w14:paraId="5D349050"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Numele și prenumele: ................ </w:t>
      </w:r>
    </w:p>
    <w:p w14:paraId="44912F12" w14:textId="77777777" w:rsidR="00681D0D" w:rsidRPr="00F60F01" w:rsidRDefault="00681D0D" w:rsidP="00D2444F">
      <w:pPr>
        <w:autoSpaceDE w:val="0"/>
        <w:autoSpaceDN w:val="0"/>
        <w:adjustRightInd w:val="0"/>
        <w:ind w:firstLine="284"/>
        <w:jc w:val="both"/>
        <w:rPr>
          <w:rFonts w:ascii="Arial" w:hAnsi="Arial" w:cs="Arial"/>
          <w:b/>
          <w:bCs/>
          <w:color w:val="191919"/>
          <w:sz w:val="20"/>
          <w:szCs w:val="20"/>
          <w:lang w:val="ro-RO"/>
        </w:rPr>
      </w:pPr>
      <w:r w:rsidRPr="00F60F01">
        <w:rPr>
          <w:rFonts w:ascii="Arial" w:hAnsi="Arial" w:cs="Arial"/>
          <w:b/>
          <w:bCs/>
          <w:color w:val="191919"/>
          <w:sz w:val="20"/>
          <w:szCs w:val="20"/>
          <w:lang w:val="ro-RO"/>
        </w:rPr>
        <w:t>Telefon/Mobil: ..........................</w:t>
      </w:r>
    </w:p>
    <w:p w14:paraId="10C78F7F"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Unitatea de învățământ: </w:t>
      </w:r>
      <w:r w:rsidRPr="00647A1D">
        <w:rPr>
          <w:rFonts w:ascii="Arial" w:hAnsi="Arial" w:cs="Arial"/>
          <w:noProof/>
          <w:color w:val="191919"/>
          <w:sz w:val="20"/>
          <w:szCs w:val="20"/>
          <w:lang w:val="ro-RO"/>
        </w:rPr>
        <w:t>Școala Gimnazială Nr. 4 Poienile de sub Munte</w:t>
      </w:r>
    </w:p>
    <w:p w14:paraId="52D8B954"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Studii: ............................. </w:t>
      </w:r>
    </w:p>
    <w:p w14:paraId="5F4A9C36"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Anul absolvirii: .................... </w:t>
      </w:r>
    </w:p>
    <w:p w14:paraId="4C57B582"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Specialitatea: ...................... </w:t>
      </w:r>
    </w:p>
    <w:p w14:paraId="5BDB19A9"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Vechime în învățământ: .............. </w:t>
      </w:r>
    </w:p>
    <w:p w14:paraId="7F7455A3"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Gradul didactic: .................... </w:t>
      </w:r>
    </w:p>
    <w:p w14:paraId="2D0647FA"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Obligația de predare: </w:t>
      </w:r>
    </w:p>
    <w:p w14:paraId="6503FBBD"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Numire prin Decizia inspectorului școlar general nr. ...... din ......... </w:t>
      </w:r>
    </w:p>
    <w:p w14:paraId="64DD6B28"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Data numirii în funcția de conducere: .............. </w:t>
      </w:r>
    </w:p>
    <w:p w14:paraId="1D64D425"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p w14:paraId="402B5786"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Integrarea în structura organizatorică </w:t>
      </w:r>
    </w:p>
    <w:p w14:paraId="59C97F7A"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Postul imediat superior: inspector școlar general </w:t>
      </w:r>
    </w:p>
    <w:p w14:paraId="222C5652"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Subordonări: personalul didactic de predare, didactic auxiliar și administrativ din unitatea de învățământ </w:t>
      </w:r>
    </w:p>
    <w:p w14:paraId="19F849F4"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Relații de muncă </w:t>
      </w:r>
    </w:p>
    <w:p w14:paraId="6539D806"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Ierarhice: inspector școlar general, inspector școlar general adjunct </w:t>
      </w:r>
    </w:p>
    <w:p w14:paraId="77215BD5"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Funcționale: inspectori școlari, directori/directori adjuncți ai altor unități de învățământ, autorități ale administrației publice locale/județene. </w:t>
      </w:r>
    </w:p>
    <w:p w14:paraId="55CCEBAB"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colaborare: cu alți furnizori de educație și de formare, structuri consultative din învățământ, organizații sindicale, organizații neguvernamentale. </w:t>
      </w:r>
    </w:p>
    <w:p w14:paraId="3179F18A"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reprezentare: reprezentarea oficială a unității de învățământ. </w:t>
      </w:r>
    </w:p>
    <w:p w14:paraId="2E33FC9F" w14:textId="77777777" w:rsidR="00681D0D" w:rsidRPr="005C40FA" w:rsidRDefault="00681D0D" w:rsidP="00144B22">
      <w:pPr>
        <w:autoSpaceDE w:val="0"/>
        <w:autoSpaceDN w:val="0"/>
        <w:adjustRightInd w:val="0"/>
        <w:ind w:firstLine="284"/>
        <w:jc w:val="both"/>
        <w:rPr>
          <w:rFonts w:ascii="Arial" w:hAnsi="Arial" w:cs="Arial"/>
          <w:b/>
          <w:bCs/>
          <w:color w:val="191919"/>
          <w:sz w:val="20"/>
          <w:szCs w:val="20"/>
          <w:lang w:val="ro-RO"/>
        </w:rPr>
      </w:pPr>
      <w:r w:rsidRPr="005C40FA">
        <w:rPr>
          <w:rFonts w:ascii="Arial" w:hAnsi="Arial" w:cs="Arial"/>
          <w:b/>
          <w:bCs/>
          <w:color w:val="191919"/>
          <w:sz w:val="20"/>
          <w:szCs w:val="20"/>
          <w:lang w:val="ro-RO"/>
        </w:rPr>
        <w:t xml:space="preserve">Atribuțiile directorului se raportează la: </w:t>
      </w:r>
    </w:p>
    <w:p w14:paraId="1B6F302A"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Legii învățământului preuniversitar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13976AEA"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Regulamentului de organizare și funcționare a unităților de învățământ preuniversitar, aprobat prin ordin de ministru; </w:t>
      </w:r>
    </w:p>
    <w:p w14:paraId="32ED5A91"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legislației și actelor normative subsecvente Legii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56B8320F"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ordinele, instrucțiunile și precizările emise de Ministerul Educației și Cercetării; </w:t>
      </w:r>
    </w:p>
    <w:p w14:paraId="73654AEE"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FA0BF7">
        <w:rPr>
          <w:rFonts w:ascii="Arial" w:hAnsi="Arial" w:cs="Arial"/>
          <w:color w:val="191919"/>
          <w:sz w:val="20"/>
          <w:szCs w:val="20"/>
          <w:lang w:val="ro-RO"/>
        </w:rPr>
        <w:t xml:space="preserve">– deciziile emise </w:t>
      </w:r>
      <w:r w:rsidRPr="004E1165">
        <w:rPr>
          <w:rFonts w:ascii="Arial" w:hAnsi="Arial" w:cs="Arial"/>
          <w:color w:val="000000" w:themeColor="text1"/>
          <w:sz w:val="20"/>
          <w:szCs w:val="20"/>
          <w:lang w:val="ro-RO"/>
        </w:rPr>
        <w:t xml:space="preserve">de inspectorul școlar general; </w:t>
      </w:r>
    </w:p>
    <w:p w14:paraId="0FF8725E"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hotărârile consiliului de administrație al unității de învățământ:</w:t>
      </w:r>
    </w:p>
    <w:p w14:paraId="494834D3"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xml:space="preserve">– </w:t>
      </w:r>
      <w:r>
        <w:rPr>
          <w:rFonts w:ascii="Arial" w:hAnsi="Arial" w:cs="Arial"/>
          <w:color w:val="000000" w:themeColor="text1"/>
          <w:sz w:val="20"/>
          <w:szCs w:val="20"/>
          <w:lang w:val="ro-RO"/>
        </w:rPr>
        <w:t xml:space="preserve">prevederile legislației naționale, </w:t>
      </w:r>
      <w:r w:rsidRPr="004E1165">
        <w:rPr>
          <w:rFonts w:ascii="Arial" w:hAnsi="Arial" w:cs="Arial"/>
          <w:color w:val="000000" w:themeColor="text1"/>
          <w:sz w:val="20"/>
          <w:szCs w:val="20"/>
          <w:lang w:val="ro-RO"/>
        </w:rPr>
        <w:t>aplicabil</w:t>
      </w:r>
      <w:r>
        <w:rPr>
          <w:rFonts w:ascii="Arial" w:hAnsi="Arial" w:cs="Arial"/>
          <w:color w:val="000000" w:themeColor="text1"/>
          <w:sz w:val="20"/>
          <w:szCs w:val="20"/>
          <w:lang w:val="ro-RO"/>
        </w:rPr>
        <w:t>e</w:t>
      </w:r>
      <w:r w:rsidRPr="004E1165">
        <w:rPr>
          <w:rFonts w:ascii="Arial" w:hAnsi="Arial" w:cs="Arial"/>
          <w:color w:val="000000" w:themeColor="text1"/>
          <w:sz w:val="20"/>
          <w:szCs w:val="20"/>
          <w:lang w:val="ro-RO"/>
        </w:rPr>
        <w:t xml:space="preserve"> inclusiv în domeniul educației.</w:t>
      </w:r>
    </w:p>
    <w:p w14:paraId="721F50BA" w14:textId="77777777" w:rsidR="00681D0D" w:rsidRPr="004E1165" w:rsidRDefault="00681D0D" w:rsidP="00C5752B">
      <w:pPr>
        <w:autoSpaceDE w:val="0"/>
        <w:autoSpaceDN w:val="0"/>
        <w:adjustRightInd w:val="0"/>
        <w:ind w:firstLine="284"/>
        <w:jc w:val="both"/>
        <w:rPr>
          <w:rFonts w:ascii="Arial" w:hAnsi="Arial" w:cs="Arial"/>
          <w:color w:val="000000" w:themeColor="text1"/>
          <w:sz w:val="20"/>
          <w:szCs w:val="20"/>
          <w:lang w:val="ro-RO"/>
        </w:rPr>
      </w:pPr>
    </w:p>
    <w:p w14:paraId="3668D3C0" w14:textId="77777777" w:rsidR="00681D0D" w:rsidRPr="004E1165" w:rsidRDefault="00681D0D" w:rsidP="00B4331B">
      <w:pPr>
        <w:autoSpaceDE w:val="0"/>
        <w:autoSpaceDN w:val="0"/>
        <w:adjustRightInd w:val="0"/>
        <w:ind w:firstLine="284"/>
        <w:jc w:val="both"/>
        <w:rPr>
          <w:rFonts w:ascii="Arial" w:hAnsi="Arial" w:cs="Arial"/>
          <w:b/>
          <w:bCs/>
          <w:color w:val="000000" w:themeColor="text1"/>
          <w:sz w:val="20"/>
          <w:szCs w:val="20"/>
          <w:lang w:val="ro-RO"/>
        </w:rPr>
      </w:pPr>
      <w:r w:rsidRPr="004E1165">
        <w:rPr>
          <w:rFonts w:ascii="Arial" w:hAnsi="Arial" w:cs="Arial"/>
          <w:b/>
          <w:bCs/>
          <w:color w:val="000000" w:themeColor="text1"/>
          <w:sz w:val="20"/>
          <w:szCs w:val="20"/>
          <w:lang w:val="ro-RO"/>
        </w:rPr>
        <w:t xml:space="preserve">I. Atribuții generale </w:t>
      </w:r>
    </w:p>
    <w:p w14:paraId="6E90410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4E1165">
        <w:rPr>
          <w:rFonts w:ascii="Arial" w:hAnsi="Arial" w:cs="Arial"/>
          <w:color w:val="000000" w:themeColor="text1"/>
          <w:sz w:val="20"/>
          <w:szCs w:val="20"/>
          <w:lang w:val="ro-RO"/>
        </w:rPr>
        <w:t>1. Realizează conducerea executivă a unității de învățământ preuniversitar, în conformitate cu atribuțiile conferite de legislația în vigoare</w:t>
      </w:r>
      <w:r w:rsidRPr="00FA0BF7">
        <w:rPr>
          <w:rFonts w:ascii="Arial" w:hAnsi="Arial" w:cs="Arial"/>
          <w:color w:val="191919"/>
          <w:sz w:val="20"/>
          <w:szCs w:val="20"/>
          <w:lang w:val="ro-RO"/>
        </w:rPr>
        <w:t xml:space="preserve">, cu hotărârile consiliului de administrație al unității de învățământ, precum și cu alte reglementări legale. </w:t>
      </w:r>
    </w:p>
    <w:p w14:paraId="2F1C2A1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2. Manifestă loialitate față de unitatea de învățământ, credibilitate și responsabilitate în deciziile sale, încredere în capacitățile angajaților, încurajează și susține colegii, în vederea motivării pentru formare continuă și pentru crearea în unitate a unui climat optim desfășurării procesului de învățământ. </w:t>
      </w:r>
    </w:p>
    <w:p w14:paraId="6687D88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3. Răspunde de întreaga activitate financiar-contabilă a unității în calitatea sa de ordonator de credite și coordonează direct compartimentul financiar-contabil. </w:t>
      </w:r>
    </w:p>
    <w:p w14:paraId="048A658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4. Realizează activitatea de îndrumare și control asupra activității întregului personal salariat al unității de învățământ. Colaborează cu personalul cabinetului medical și stomatologic. </w:t>
      </w:r>
    </w:p>
    <w:p w14:paraId="4C666FA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5. Este președintele consiliului profesoral și al consiliului de administrație, în fața cărora prezintă rapoarte anuale. </w:t>
      </w:r>
    </w:p>
    <w:p w14:paraId="10D6DBB9"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II. Atribuții specifice </w:t>
      </w:r>
    </w:p>
    <w:p w14:paraId="1DB81190"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1. În exercitarea funcției de conducere executivă: </w:t>
      </w:r>
    </w:p>
    <w:p w14:paraId="3986947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este reprezentantul legal al unității de învățământ, având obligația reprezentării și apărării drepturilor și intereselor legitime ale acesteia în raporturile cu autoritățile publice, instituțiile de orice natură, precum și cu orice persoană juridică sau fizică, română sau străină; </w:t>
      </w:r>
    </w:p>
    <w:p w14:paraId="7AFB245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realizează conducerea executivă a unității de învățământ și organizează întreaga activitate educațională; </w:t>
      </w:r>
    </w:p>
    <w:p w14:paraId="0FAE593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organizează și este direct responsabil de aplicarea legislației în vigoare, la nivelul unității de învățământ; </w:t>
      </w:r>
    </w:p>
    <w:p w14:paraId="2EA1D95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asigură managementul strategic al unității de învățământ, în colaborare cu autoritățile administrației publice locale, după consultarea partenerilor sociali și a reprezentanților părinților și elevilor; </w:t>
      </w:r>
    </w:p>
    <w:p w14:paraId="121ACAB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asigură managementul operațional al unității de învățământ și este direct responsabil de calitatea educației furnizate de unitatea de învățământ; </w:t>
      </w:r>
    </w:p>
    <w:p w14:paraId="28DEF97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asigură corelarea obiectivelor specifice unității de învățământ cu cele stabilite la nivel național și local; </w:t>
      </w:r>
    </w:p>
    <w:p w14:paraId="0D14115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coordonează procesul de obținere a autorizațiilor și avizelor legale necesare funcționării unității de învățământ; </w:t>
      </w:r>
    </w:p>
    <w:p w14:paraId="55E8D27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asigură aplicarea și respectarea normelor de sănătate și securitate în muncă; </w:t>
      </w:r>
    </w:p>
    <w:p w14:paraId="5FDE5BF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semnează parteneriate cu operatorii economici pentru asigurarea instruirii practice a elevilor; </w:t>
      </w:r>
    </w:p>
    <w:p w14:paraId="707A286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prezintă, anual, un raport asupra calității educației în unitatea de învățământ pe care o conduce, întocmit de Comisia de evaluare și asigurare a calității; raportul, aprobat de consiliul de administrație, este prezentat în fața consiliului profesoral, comitetului reprezentativ al părinților/asociației de părinți și este adus la cunoștința autorităților administrației publice locale și a inspectoratului școlar; </w:t>
      </w:r>
    </w:p>
    <w:p w14:paraId="196D014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elaborarea proiectului de dezvoltare instituțională a unității de învățământ, prin care se stabilește politica educațională a acesteia; </w:t>
      </w:r>
    </w:p>
    <w:p w14:paraId="05D72FC1" w14:textId="77777777" w:rsidR="00681D0D" w:rsidRPr="00FA0BF7"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l) lansează proiecte de parteneriat cu unități de învățământ similare din Uniunea Europeană sau din alte zone;</w:t>
      </w:r>
    </w:p>
    <w:p w14:paraId="2B4FB79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solicită consiliului reprezentativ al părinților și, după caz, consiliului local/consiliului județean și consiliului reprezentativ al elevilor desemnarea reprezentanților lor în consiliul de administrație al unității de învățământ; </w:t>
      </w:r>
    </w:p>
    <w:p w14:paraId="2C43B3D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numește, prin decizie, componența comisiilor pentru examenele de corigențe, amânări sau diferențe; </w:t>
      </w:r>
    </w:p>
    <w:p w14:paraId="3C57F71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 coordonează activitățile de pregătire organizate de cadrele didactice pentru elevii care participă la olimpiade, concursuri, competiții sportive și festivaluri naționale și internaționale; </w:t>
      </w:r>
    </w:p>
    <w:p w14:paraId="15AFAE2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în exercitarea atribuțiilor și a responsabilităților stabilite, directorul emite decizii și note de serviciu. </w:t>
      </w:r>
    </w:p>
    <w:p w14:paraId="0FB83AB3"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2. În exercitarea funcției de angajator: </w:t>
      </w:r>
    </w:p>
    <w:p w14:paraId="29B0B18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angajează personalul din unitate prin încheierea contractului individual de muncă; </w:t>
      </w:r>
    </w:p>
    <w:p w14:paraId="7A97735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întocmește, conform legii, fișele posturilor pentru personalul din subordine; răspunde de selecția, angajarea, evaluarea periodică, salarizarea, formarea, motivarea și încetarea raporturilor de muncă ale personalului din unitate, cu respectarea strictă a legislației incidente, în vigoare; </w:t>
      </w:r>
    </w:p>
    <w:p w14:paraId="1F30AEA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propune consiliului de administrație vacantarea posturilor, organizarea concursurilor pe post și angajarea personalului; </w:t>
      </w:r>
    </w:p>
    <w:p w14:paraId="29A8A1E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îndeplinește atribuțiile prevăzute de metodologia-cadru privind mobilitatea personalului didactic de predare din învățământul preuniversitar, de metodologia de ocupare a posturilor didactice care se vacantează în timpul anului școlar, precum și de alte acte normative elaborate de Ministerul Educației și Cercetării; </w:t>
      </w:r>
    </w:p>
    <w:p w14:paraId="4558942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coordonează organizarea și desfășurarea concursului de ocupare a posturilor; </w:t>
      </w:r>
    </w:p>
    <w:p w14:paraId="7237951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stabilește atribuțiile coordonatorului pentru proiecte și programe educative școlare și extrașcolare, în funcție de specificul unității; </w:t>
      </w:r>
    </w:p>
    <w:p w14:paraId="595EC0A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aprobă concediile de odihnă ale personalului didactic de predare, didactic auxiliar și administrativ, pe baza solicitărilor scrise ale acestora, conform Legii nr. 53/2003 - Codul muncii, </w:t>
      </w:r>
      <w:r w:rsidRPr="00D9780C">
        <w:rPr>
          <w:rFonts w:ascii="Arial" w:hAnsi="Arial" w:cs="Arial"/>
          <w:i/>
          <w:iCs/>
          <w:color w:val="191919"/>
          <w:sz w:val="20"/>
          <w:szCs w:val="20"/>
          <w:lang w:val="ro-RO"/>
        </w:rPr>
        <w:t>republicată, cu modificările și completările ulterioare</w:t>
      </w:r>
      <w:r w:rsidRPr="00FA0BF7">
        <w:rPr>
          <w:rFonts w:ascii="Arial" w:hAnsi="Arial" w:cs="Arial"/>
          <w:color w:val="191919"/>
          <w:sz w:val="20"/>
          <w:szCs w:val="20"/>
          <w:lang w:val="ro-RO"/>
        </w:rPr>
        <w:t xml:space="preserve">, și contractului colectiv de muncă aplicabil; </w:t>
      </w:r>
    </w:p>
    <w:p w14:paraId="2310F2A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aprobă concediul fără plată și zilele libere plătite, conform prevederilor legale și ale contractului colectiv de muncă aplicabil, pentru întreg personalul, în condițiile asigurării suplinirii activității acestora; </w:t>
      </w:r>
    </w:p>
    <w:p w14:paraId="5C3A98E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coordonează realizarea planurilor de formare profesională în concordanță cu prevederile Legii nr. 198/2023, cu modificările și completările ulterioare, ale codului muncii, precum și ale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și propune aprobarea acestora de către consiliul de administrație; </w:t>
      </w:r>
    </w:p>
    <w:p w14:paraId="4F09EA9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monitorizează implementarea planurilor de formare profesională a personalului didactic de predare, didactic auxiliar și administrativ; </w:t>
      </w:r>
    </w:p>
    <w:p w14:paraId="4A7A17B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aplică prevederile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48ECDEC3" w14:textId="77777777" w:rsidR="00681D0D" w:rsidRPr="00426C69" w:rsidRDefault="00681D0D" w:rsidP="00426C69">
      <w:pPr>
        <w:autoSpaceDE w:val="0"/>
        <w:autoSpaceDN w:val="0"/>
        <w:adjustRightInd w:val="0"/>
        <w:ind w:firstLine="284"/>
        <w:jc w:val="both"/>
        <w:rPr>
          <w:rFonts w:ascii="Arial" w:hAnsi="Arial" w:cs="Arial"/>
          <w:b/>
          <w:bCs/>
          <w:color w:val="191919"/>
          <w:sz w:val="20"/>
          <w:szCs w:val="20"/>
          <w:lang w:val="ro-RO"/>
        </w:rPr>
      </w:pPr>
      <w:r w:rsidRPr="00426C69">
        <w:rPr>
          <w:rFonts w:ascii="Arial" w:hAnsi="Arial" w:cs="Arial"/>
          <w:b/>
          <w:bCs/>
          <w:color w:val="191919"/>
          <w:sz w:val="20"/>
          <w:szCs w:val="20"/>
          <w:lang w:val="ro-RO"/>
        </w:rPr>
        <w:t xml:space="preserve">3. În exercitarea funcției de ordonator de credite: </w:t>
      </w:r>
    </w:p>
    <w:p w14:paraId="422AAE6A"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în consiliul de administrație, spre aprobare, proiectul de buget și raportul de execuție bugetară; </w:t>
      </w:r>
    </w:p>
    <w:p w14:paraId="7A71EE99"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răspunde de încadrarea în bugetul aprobat al unității de învățământ; </w:t>
      </w:r>
    </w:p>
    <w:p w14:paraId="7FDB5877" w14:textId="77777777" w:rsidR="00681D0D" w:rsidRPr="00FA0BF7"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c) se preocupă de atragerea de resurse extrabugetare, cu respectarea prevederilor legale;</w:t>
      </w:r>
    </w:p>
    <w:p w14:paraId="1CDDDB39"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răspunde de realizarea, utilizarea, păstrarea, completarea și modernizarea bazei materiale a unității de învățământ; </w:t>
      </w:r>
    </w:p>
    <w:p w14:paraId="062FD547"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urmărește modul de încasare a veniturilor; </w:t>
      </w:r>
    </w:p>
    <w:p w14:paraId="7415C7C7"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răspunde în ceea ce privește necesitatea, oportunitatea și legalitatea angajării și utilizării creditelor bugetare, în limita și cu destinația aprobate prin bugetul propriu; </w:t>
      </w:r>
    </w:p>
    <w:p w14:paraId="029E05F9"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răspunde de integritatea și buna funcționare a bunurilor aflate în administrare; </w:t>
      </w:r>
    </w:p>
    <w:p w14:paraId="0357CB7F"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răspunde de organizarea și ținerea la zi a contabilității și prezentarea la termen a bilanțurilor contabile și a conturilor de execuție bugetară. </w:t>
      </w:r>
    </w:p>
    <w:p w14:paraId="5A2676CB" w14:textId="77777777" w:rsidR="00681D0D" w:rsidRPr="0037598F" w:rsidRDefault="00681D0D" w:rsidP="0037598F">
      <w:pPr>
        <w:autoSpaceDE w:val="0"/>
        <w:autoSpaceDN w:val="0"/>
        <w:adjustRightInd w:val="0"/>
        <w:ind w:firstLine="284"/>
        <w:jc w:val="both"/>
        <w:rPr>
          <w:rFonts w:ascii="Arial" w:hAnsi="Arial" w:cs="Arial"/>
          <w:b/>
          <w:bCs/>
          <w:color w:val="191919"/>
          <w:sz w:val="20"/>
          <w:szCs w:val="20"/>
          <w:lang w:val="ro-RO"/>
        </w:rPr>
      </w:pPr>
      <w:r w:rsidRPr="0037598F">
        <w:rPr>
          <w:rFonts w:ascii="Arial" w:hAnsi="Arial" w:cs="Arial"/>
          <w:b/>
          <w:bCs/>
          <w:color w:val="191919"/>
          <w:sz w:val="20"/>
          <w:szCs w:val="20"/>
          <w:lang w:val="ro-RO"/>
        </w:rPr>
        <w:t xml:space="preserve">4. Directorul unității de învățământ îndeplinește și următoarele atribuții: </w:t>
      </w:r>
    </w:p>
    <w:p w14:paraId="10A8284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inspectoratului școlar, spre aprobare, proiectul planului de școlarizare, avizat de consiliului de administrație; </w:t>
      </w:r>
    </w:p>
    <w:p w14:paraId="1E1EBF0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coordonează activitatea de elaborare a ofertei educaționale a unității de învățământ și o propune spre aprobare consiliului de administrație; </w:t>
      </w:r>
    </w:p>
    <w:p w14:paraId="1C92699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coordonează și răspunde de colectarea datelor statistice pentru sistemul național de indicatori pentru educație, pe care le transmite inspectoratului școlar, și răspunde de introducerea datelor în Sistemul de Informații Integrat al învățământului din România (SIIIR); </w:t>
      </w:r>
    </w:p>
    <w:p w14:paraId="37E8E89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propune consiliului de administrație, spre aprobare, Regulamentul de organizare și funcționare a unității de învățământ; </w:t>
      </w:r>
    </w:p>
    <w:p w14:paraId="7D2EFD6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stabilește componența formațiunilor de studiu în baza hotărârii consiliului de administrație; </w:t>
      </w:r>
    </w:p>
    <w:p w14:paraId="0EBC6CD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elaborează proiectul de încadrare cu personal didactic de predare, precum și schema de personal didactic auxiliar și administrativ și le supune, spre aprobare, consiliului de administrație; </w:t>
      </w:r>
    </w:p>
    <w:p w14:paraId="6DA8BA9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numește, după consultarea consiliului profesoral, în baza hotărârii consiliului de administrație, profesorii diriginți la clase, precum și coordonatorul pentru proiecte și programe educative școlare și extrașcolare; </w:t>
      </w:r>
    </w:p>
    <w:p w14:paraId="7D0B130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numește cadrul didactic care face parte din consiliul clasei, ce poate prelua atribuțiile profesorului diriginte, în condițiile în care acesta este indisponibil pentru o perioadă de timp, din motive obiective; </w:t>
      </w:r>
    </w:p>
    <w:p w14:paraId="2CE72F5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numește, în baza hotărârii consiliului de administrație, coordonatorii structurilor care aparțin de unitatea de învățământ, din rândul cadrelor didactice, de regulă, titulare, care își desfășoară activitatea în structurile respective; </w:t>
      </w:r>
    </w:p>
    <w:p w14:paraId="3C10176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stabilește, prin decizie, componența comisiilor din cadrul unității de învățământ, în baza hotărârii consiliului de administrație; </w:t>
      </w:r>
    </w:p>
    <w:p w14:paraId="505F0C2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comisia de întocmire a orarului și îl propune spre aprobare consiliului de administrație; </w:t>
      </w:r>
    </w:p>
    <w:p w14:paraId="6963364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l) aprobă graficul serviciului pe școală al personalului didactic; </w:t>
      </w:r>
    </w:p>
    <w:p w14:paraId="1E25F50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propune consiliului de administrație, spre aprobare, calendarul activităților educative ale unității de învățământ; </w:t>
      </w:r>
    </w:p>
    <w:p w14:paraId="31368A2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aprobă, prin decizie, regulamentele de funcționare ale cercurilor, asociațiilor științifice, tehnice, sportive și cultural- artistice ale elevilor din unitatea de învățământ în baza hotărârii consiliului de administrație; </w:t>
      </w:r>
    </w:p>
    <w:p w14:paraId="145DD361"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o) elaborează instrumente interne de lucru, utilizate în activitatea de îndrumare, control și evaluare a tuturor activităților care se desfășoară în unitatea de învățământ și le supune spre aprobare consiliului de administrație;</w:t>
      </w:r>
    </w:p>
    <w:p w14:paraId="6E82FD5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asigură aplicarea planului de învățământ, a programelor școlare și a metodologiei privind evaluarea rezultatelor școlare; </w:t>
      </w:r>
    </w:p>
    <w:p w14:paraId="323DC8E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q) controlează calitatea procesului instructiv-educativ, prin verificarea documentelor, prin asistențe la ore și prin participări la diverse activități educative extracurriculare și extrașcolare; în cursul unui an școlar, directorul efectuează asistențe la orele de curs, astfel încât fiecare cadru didactic să fie asistat cel puțin de două ori pe an școlar; </w:t>
      </w:r>
    </w:p>
    <w:p w14:paraId="0751E92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r) monitorizează activitatea de formare continuă a personalului din unitate; </w:t>
      </w:r>
    </w:p>
    <w:p w14:paraId="6C6ACB8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 monitorizează activitatea cadrelor didactice debutante și sprijină integrarea acestora în colectivul unității de învățământ; </w:t>
      </w:r>
    </w:p>
    <w:p w14:paraId="580E904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t) consemnează zilnic în condica de prezență absențele și întârzierile la orele de curs ale personalului didactic de predare și de instruire practică, precum și întârzierile personalului didactic auxiliar și administrativ de la programul de lucru; </w:t>
      </w:r>
    </w:p>
    <w:p w14:paraId="41C28B8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 își asumă, alături de consiliul de administrație, răspunderea publică pentru performanțele unității de învățământ pe care o conduce; </w:t>
      </w:r>
    </w:p>
    <w:p w14:paraId="5F6E89C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 numește și controlează personalul care răspunde de sigiliul unității de învățământ; w) asigură arhivarea documentelor oficiale și școlare; </w:t>
      </w:r>
    </w:p>
    <w:p w14:paraId="2EA9C20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x) răspunde de întocmirea, eliberarea, reconstituirea, anularea, completarea și gestionarea actelor de studii; răspunde de întocmirea, eliberarea, reconstituirea, anularea, completarea, modificarea, rectificarea și gestionarea documentelor de evidență școlară; </w:t>
      </w:r>
    </w:p>
    <w:p w14:paraId="4184B19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y) aprobă vizitarea unității de învățământ, de către persoane din afara unității, inclusiv de către reprezentanți ai mass-media. Fac excepție de la această prevedere reprezentanții instituțiilor cu drept de îndrumare și control asupra unităților de învățământ, precum și persoanele care participă la procesul de monitorizare și evaluare a calității sistemului de învățământ; </w:t>
      </w:r>
    </w:p>
    <w:p w14:paraId="1A9D2EF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z) răspunde de realizarea, utilizarea, păstrarea, completarea și modernizarea bazei materiale și sportive a unității de învățământ, coordonează activitatea din internat și de la cantină; </w:t>
      </w:r>
    </w:p>
    <w:p w14:paraId="1B2090E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aa) răspunde de întocmirea corectă și la termen a statelor lunare de plată a drepturilor salariale; </w:t>
      </w:r>
    </w:p>
    <w:p w14:paraId="4B63C47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bb) răspunde de asigurarea manualelor școlare pentru elevii din învățământul obligatoriu, conform prevederilor legale. Asigură personalului didactic condițiile necesare pentru studierea și alegerea manualelor pentru elevi; </w:t>
      </w:r>
    </w:p>
    <w:p w14:paraId="4D74B4D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cc) răspunde de stabilirea necesarului de burse școlare și a altor facilități la nivelul unității de învățământ, conform legislației în vigoare; </w:t>
      </w:r>
    </w:p>
    <w:p w14:paraId="114A6B0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dd) răspunde de respectarea condițiilor și a exigențelor privind normele de igienă școlară, de protecție și securitate în muncă, de protecție civilă și de pază contra incendiilor, în unitatea de învățământ; </w:t>
      </w:r>
    </w:p>
    <w:p w14:paraId="6EF7E97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ee) aplică sancțiuni pentru abaterile disciplinare săvârșite de personalul unității de învățământ, în limita prevederilor legale în vigoare; </w:t>
      </w:r>
    </w:p>
    <w:p w14:paraId="37C46DD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ff) aplică sancțiunile prevăzute de legislația în vigoare pentru abaterile disciplinare săvârșite de elevi; </w:t>
      </w:r>
    </w:p>
    <w:p w14:paraId="05B6DBC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gg) răspunde de transmiterea corectă și la termen a datelor solicitate de inspectoratul școlar; </w:t>
      </w:r>
    </w:p>
    <w:p w14:paraId="531B034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hh) comunică inspectorului școlar general, în timpul cel mai scurt, orice situație de natură să afecteze procesul instructiv-educativ sau imaginea școlii; </w:t>
      </w:r>
    </w:p>
    <w:p w14:paraId="4E591F98"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ii) solicită consultanță și asistență juridică de la ISJ/ISMB pentru toate procesele sau alte situații/litigii în care este implicată unitatea de învățământ și are obligația de a asigura reprezentarea în instanță;</w:t>
      </w:r>
    </w:p>
    <w:p w14:paraId="4C1DE68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jj) directorul îndeplinește și alte atribuții stabilite de către consiliul de administrație, potrivit legii, precum și orice alte atribuții ce rezultă din prevederile legale în vigoare și contractele colective de muncă aplicabile. </w:t>
      </w:r>
    </w:p>
    <w:p w14:paraId="3221C0D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Pentru realizarea atribuțiilor sale, directorul se consultă cu reprezentanții organizațiilor sindicale reprezentative la nivel de sector de negociere colectivă învățământ preuniversitar din unitatea de învățământ și/sau, după caz, cu reprezentanții salariaților din unitatea de învățământ, în conformitate cu prevederile legale. </w:t>
      </w:r>
    </w:p>
    <w:p w14:paraId="53F0560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În lipsă, directorul are obligația de a delega atribuțiile către directorul adjunct sau către un alt cadru didactic, membru al consiliului de administrație. </w:t>
      </w:r>
    </w:p>
    <w:p w14:paraId="4621BE96"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Neîndeplinirea acestei obligații constituie abatere disciplinară și se sancționează conform legii.</w:t>
      </w:r>
    </w:p>
    <w:p w14:paraId="17994B20"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676"/>
      </w:tblGrid>
      <w:tr w:rsidR="00681D0D" w:rsidRPr="00FA0BF7" w14:paraId="42E6C79F" w14:textId="77777777" w:rsidTr="005817A5">
        <w:tc>
          <w:tcPr>
            <w:tcW w:w="4113" w:type="dxa"/>
          </w:tcPr>
          <w:p w14:paraId="6EE3BACD"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Inspector şcolar general,</w:t>
            </w:r>
          </w:p>
          <w:p w14:paraId="318242CF" w14:textId="77777777" w:rsidR="00681D0D" w:rsidRPr="00FA0BF7" w:rsidRDefault="00681D0D" w:rsidP="0090229C">
            <w:pPr>
              <w:jc w:val="center"/>
              <w:rPr>
                <w:rFonts w:ascii="Arial" w:hAnsi="Arial" w:cs="Arial"/>
                <w:sz w:val="20"/>
                <w:szCs w:val="20"/>
                <w:lang w:val="ro-RO"/>
              </w:rPr>
            </w:pPr>
            <w:r>
              <w:rPr>
                <w:rFonts w:ascii="Arial" w:hAnsi="Arial" w:cs="Arial"/>
                <w:sz w:val="20"/>
                <w:szCs w:val="20"/>
                <w:lang w:val="ro-RO"/>
              </w:rPr>
              <w:t>Pop Mihai-Cosmin</w:t>
            </w:r>
          </w:p>
        </w:tc>
        <w:tc>
          <w:tcPr>
            <w:tcW w:w="4676" w:type="dxa"/>
          </w:tcPr>
          <w:p w14:paraId="6D49CE3F"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Director,</w:t>
            </w:r>
          </w:p>
          <w:p w14:paraId="437A38ED" w14:textId="77777777" w:rsidR="00681D0D" w:rsidRPr="00FA0BF7" w:rsidRDefault="00681D0D" w:rsidP="00682951">
            <w:pPr>
              <w:jc w:val="center"/>
              <w:rPr>
                <w:rFonts w:ascii="Arial" w:hAnsi="Arial" w:cs="Arial"/>
                <w:sz w:val="20"/>
                <w:szCs w:val="20"/>
                <w:lang w:val="ro-RO"/>
              </w:rPr>
            </w:pPr>
            <w:r>
              <w:rPr>
                <w:rFonts w:ascii="Arial" w:hAnsi="Arial" w:cs="Arial"/>
                <w:sz w:val="20"/>
                <w:szCs w:val="20"/>
                <w:lang w:val="ro-RO"/>
              </w:rPr>
              <w:t>........................................................</w:t>
            </w:r>
          </w:p>
        </w:tc>
      </w:tr>
    </w:tbl>
    <w:p w14:paraId="2A84EB57" w14:textId="77777777" w:rsidR="00681D0D" w:rsidRDefault="00681D0D" w:rsidP="0037598F">
      <w:pPr>
        <w:autoSpaceDE w:val="0"/>
        <w:autoSpaceDN w:val="0"/>
        <w:adjustRightInd w:val="0"/>
        <w:jc w:val="both"/>
        <w:rPr>
          <w:rFonts w:ascii="Arial" w:hAnsi="Arial" w:cs="Arial"/>
          <w:color w:val="191919"/>
          <w:sz w:val="20"/>
          <w:szCs w:val="20"/>
          <w:lang w:val="ro-RO"/>
        </w:rPr>
        <w:sectPr w:rsidR="00681D0D" w:rsidSect="00681D0D">
          <w:footerReference w:type="default" r:id="rId113"/>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681D0D" w:rsidRPr="00FA0BF7" w14:paraId="237593F3" w14:textId="77777777" w:rsidTr="007861FC">
        <w:trPr>
          <w:jc w:val="center"/>
        </w:trPr>
        <w:tc>
          <w:tcPr>
            <w:tcW w:w="4393" w:type="dxa"/>
          </w:tcPr>
          <w:p w14:paraId="48453482"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noProof/>
                <w:color w:val="191919"/>
                <w:sz w:val="20"/>
                <w:szCs w:val="20"/>
                <w:lang w:val="ro-RO"/>
              </w:rPr>
              <w:drawing>
                <wp:inline distT="0" distB="0" distL="0" distR="0" wp14:anchorId="01CBB7E8" wp14:editId="7F5AF334">
                  <wp:extent cx="1653975" cy="360000"/>
                  <wp:effectExtent l="0" t="0" r="0" b="0"/>
                  <wp:docPr id="8358188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21FC3925"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w:t>
            </w:r>
          </w:p>
        </w:tc>
        <w:tc>
          <w:tcPr>
            <w:tcW w:w="4928" w:type="dxa"/>
          </w:tcPr>
          <w:p w14:paraId="6428F2B7"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Unitatea şcolară</w:t>
            </w:r>
          </w:p>
          <w:p w14:paraId="11F4521E"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647A1D">
              <w:rPr>
                <w:rFonts w:ascii="Arial" w:hAnsi="Arial" w:cs="Arial"/>
                <w:b/>
                <w:bCs/>
                <w:noProof/>
                <w:color w:val="191919"/>
                <w:sz w:val="20"/>
                <w:szCs w:val="20"/>
                <w:lang w:val="ro-RO"/>
              </w:rPr>
              <w:t>Școala Gimnazială Recea</w:t>
            </w:r>
          </w:p>
          <w:p w14:paraId="64FEF122"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__________________________________</w:t>
            </w:r>
          </w:p>
        </w:tc>
      </w:tr>
    </w:tbl>
    <w:p w14:paraId="70B988A6" w14:textId="77777777" w:rsidR="00681D0D" w:rsidRPr="00FA0BF7" w:rsidRDefault="00681D0D" w:rsidP="0005536A">
      <w:pPr>
        <w:autoSpaceDE w:val="0"/>
        <w:autoSpaceDN w:val="0"/>
        <w:adjustRightInd w:val="0"/>
        <w:jc w:val="center"/>
        <w:rPr>
          <w:rFonts w:ascii="Arial" w:hAnsi="Arial" w:cs="Arial"/>
          <w:b/>
          <w:bCs/>
          <w:color w:val="191919"/>
          <w:sz w:val="20"/>
          <w:szCs w:val="20"/>
          <w:lang w:val="ro-RO"/>
        </w:rPr>
      </w:pPr>
    </w:p>
    <w:p w14:paraId="18BC2B10"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p>
    <w:p w14:paraId="05CCC7E1"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FIȘA POSTULUI</w:t>
      </w:r>
      <w:r w:rsidRPr="004954FF">
        <w:rPr>
          <w:rStyle w:val="FootnoteReference"/>
          <w:rFonts w:ascii="Arial" w:hAnsi="Arial" w:cs="Arial"/>
          <w:b/>
          <w:bCs/>
          <w:color w:val="FFFFFF" w:themeColor="background1"/>
          <w:sz w:val="20"/>
          <w:szCs w:val="20"/>
          <w:lang w:val="ro-RO"/>
        </w:rPr>
        <w:footnoteReference w:id="107"/>
      </w:r>
      <w:r w:rsidRPr="004954FF">
        <w:rPr>
          <w:rFonts w:ascii="Arial" w:hAnsi="Arial" w:cs="Arial"/>
          <w:b/>
          <w:bCs/>
          <w:color w:val="191919"/>
          <w:sz w:val="20"/>
          <w:szCs w:val="20"/>
          <w:vertAlign w:val="superscript"/>
          <w:lang w:val="ro-RO"/>
        </w:rPr>
        <w:t>1</w:t>
      </w:r>
    </w:p>
    <w:p w14:paraId="1C1CA5A8"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DIRECTOR UNITATE DE ÎNVĂȚĂMÂNT</w:t>
      </w:r>
    </w:p>
    <w:p w14:paraId="120BEA3D"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(anexă la Contractul de management nr. ......</w:t>
      </w:r>
      <w:r>
        <w:rPr>
          <w:rFonts w:ascii="Arial" w:hAnsi="Arial" w:cs="Arial"/>
          <w:b/>
          <w:bCs/>
          <w:color w:val="191919"/>
          <w:sz w:val="20"/>
          <w:szCs w:val="20"/>
          <w:lang w:val="ro-RO"/>
        </w:rPr>
        <w:t>.....................</w:t>
      </w:r>
      <w:r w:rsidRPr="00FA0BF7">
        <w:rPr>
          <w:rFonts w:ascii="Arial" w:hAnsi="Arial" w:cs="Arial"/>
          <w:b/>
          <w:bCs/>
          <w:color w:val="191919"/>
          <w:sz w:val="20"/>
          <w:szCs w:val="20"/>
          <w:lang w:val="ro-RO"/>
        </w:rPr>
        <w:t>.......)</w:t>
      </w:r>
    </w:p>
    <w:p w14:paraId="6E25CF38" w14:textId="77777777" w:rsidR="00681D0D" w:rsidRPr="00FA0BF7" w:rsidRDefault="00681D0D" w:rsidP="0041140E">
      <w:pPr>
        <w:autoSpaceDE w:val="0"/>
        <w:autoSpaceDN w:val="0"/>
        <w:adjustRightInd w:val="0"/>
        <w:jc w:val="center"/>
        <w:rPr>
          <w:rFonts w:ascii="Arial" w:hAnsi="Arial" w:cs="Arial"/>
          <w:b/>
          <w:bCs/>
          <w:color w:val="191919"/>
          <w:sz w:val="20"/>
          <w:szCs w:val="20"/>
          <w:lang w:val="ro-RO"/>
        </w:rPr>
      </w:pPr>
    </w:p>
    <w:p w14:paraId="3B8B85DD" w14:textId="77777777" w:rsidR="00681D0D" w:rsidRPr="00FA0BF7" w:rsidRDefault="00681D0D" w:rsidP="00E46826">
      <w:pPr>
        <w:autoSpaceDE w:val="0"/>
        <w:autoSpaceDN w:val="0"/>
        <w:adjustRightInd w:val="0"/>
        <w:ind w:firstLine="284"/>
        <w:jc w:val="both"/>
        <w:rPr>
          <w:rFonts w:ascii="Arial" w:hAnsi="Arial" w:cs="Arial"/>
          <w:color w:val="191919"/>
          <w:sz w:val="20"/>
          <w:szCs w:val="20"/>
          <w:lang w:val="ro-RO"/>
        </w:rPr>
      </w:pPr>
    </w:p>
    <w:p w14:paraId="729B4620"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Funcția: Director </w:t>
      </w:r>
    </w:p>
    <w:p w14:paraId="49DE2778"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Numele și prenumele: ................ </w:t>
      </w:r>
    </w:p>
    <w:p w14:paraId="6A9D0B85" w14:textId="77777777" w:rsidR="00681D0D" w:rsidRPr="00F60F01" w:rsidRDefault="00681D0D" w:rsidP="00D2444F">
      <w:pPr>
        <w:autoSpaceDE w:val="0"/>
        <w:autoSpaceDN w:val="0"/>
        <w:adjustRightInd w:val="0"/>
        <w:ind w:firstLine="284"/>
        <w:jc w:val="both"/>
        <w:rPr>
          <w:rFonts w:ascii="Arial" w:hAnsi="Arial" w:cs="Arial"/>
          <w:b/>
          <w:bCs/>
          <w:color w:val="191919"/>
          <w:sz w:val="20"/>
          <w:szCs w:val="20"/>
          <w:lang w:val="ro-RO"/>
        </w:rPr>
      </w:pPr>
      <w:r w:rsidRPr="00F60F01">
        <w:rPr>
          <w:rFonts w:ascii="Arial" w:hAnsi="Arial" w:cs="Arial"/>
          <w:b/>
          <w:bCs/>
          <w:color w:val="191919"/>
          <w:sz w:val="20"/>
          <w:szCs w:val="20"/>
          <w:lang w:val="ro-RO"/>
        </w:rPr>
        <w:t>Telefon/Mobil: ..........................</w:t>
      </w:r>
    </w:p>
    <w:p w14:paraId="25CFE0DC"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Unitatea de învățământ: </w:t>
      </w:r>
      <w:r w:rsidRPr="00647A1D">
        <w:rPr>
          <w:rFonts w:ascii="Arial" w:hAnsi="Arial" w:cs="Arial"/>
          <w:noProof/>
          <w:color w:val="191919"/>
          <w:sz w:val="20"/>
          <w:szCs w:val="20"/>
          <w:lang w:val="ro-RO"/>
        </w:rPr>
        <w:t>Școala Gimnazială Recea</w:t>
      </w:r>
    </w:p>
    <w:p w14:paraId="32F20ED8"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Studii: ............................. </w:t>
      </w:r>
    </w:p>
    <w:p w14:paraId="0B3053C8"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Anul absolvirii: .................... </w:t>
      </w:r>
    </w:p>
    <w:p w14:paraId="580AD4EE"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Specialitatea: ...................... </w:t>
      </w:r>
    </w:p>
    <w:p w14:paraId="32978DEC"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Vechime în învățământ: .............. </w:t>
      </w:r>
    </w:p>
    <w:p w14:paraId="7B2C59F1"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Gradul didactic: .................... </w:t>
      </w:r>
    </w:p>
    <w:p w14:paraId="6F837021"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Obligația de predare: </w:t>
      </w:r>
    </w:p>
    <w:p w14:paraId="20718C50"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Numire prin Decizia inspectorului școlar general nr. ...... din ......... </w:t>
      </w:r>
    </w:p>
    <w:p w14:paraId="3F20A950"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Data numirii în funcția de conducere: .............. </w:t>
      </w:r>
    </w:p>
    <w:p w14:paraId="630C2A24"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p w14:paraId="64B99D3D"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Integrarea în structura organizatorică </w:t>
      </w:r>
    </w:p>
    <w:p w14:paraId="3FD21828"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Postul imediat superior: inspector școlar general </w:t>
      </w:r>
    </w:p>
    <w:p w14:paraId="79F59F0E"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Subordonări: personalul didactic de predare, didactic auxiliar și administrativ din unitatea de învățământ </w:t>
      </w:r>
    </w:p>
    <w:p w14:paraId="5EE3C4D6"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Relații de muncă </w:t>
      </w:r>
    </w:p>
    <w:p w14:paraId="63031D2F"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Ierarhice: inspector școlar general, inspector școlar general adjunct </w:t>
      </w:r>
    </w:p>
    <w:p w14:paraId="09836CF1"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Funcționale: inspectori școlari, directori/directori adjuncți ai altor unități de învățământ, autorități ale administrației publice locale/județene. </w:t>
      </w:r>
    </w:p>
    <w:p w14:paraId="11F71D5D"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colaborare: cu alți furnizori de educație și de formare, structuri consultative din învățământ, organizații sindicale, organizații neguvernamentale. </w:t>
      </w:r>
    </w:p>
    <w:p w14:paraId="502E3B05"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reprezentare: reprezentarea oficială a unității de învățământ. </w:t>
      </w:r>
    </w:p>
    <w:p w14:paraId="189B1E8A" w14:textId="77777777" w:rsidR="00681D0D" w:rsidRPr="005C40FA" w:rsidRDefault="00681D0D" w:rsidP="00144B22">
      <w:pPr>
        <w:autoSpaceDE w:val="0"/>
        <w:autoSpaceDN w:val="0"/>
        <w:adjustRightInd w:val="0"/>
        <w:ind w:firstLine="284"/>
        <w:jc w:val="both"/>
        <w:rPr>
          <w:rFonts w:ascii="Arial" w:hAnsi="Arial" w:cs="Arial"/>
          <w:b/>
          <w:bCs/>
          <w:color w:val="191919"/>
          <w:sz w:val="20"/>
          <w:szCs w:val="20"/>
          <w:lang w:val="ro-RO"/>
        </w:rPr>
      </w:pPr>
      <w:r w:rsidRPr="005C40FA">
        <w:rPr>
          <w:rFonts w:ascii="Arial" w:hAnsi="Arial" w:cs="Arial"/>
          <w:b/>
          <w:bCs/>
          <w:color w:val="191919"/>
          <w:sz w:val="20"/>
          <w:szCs w:val="20"/>
          <w:lang w:val="ro-RO"/>
        </w:rPr>
        <w:t xml:space="preserve">Atribuțiile directorului se raportează la: </w:t>
      </w:r>
    </w:p>
    <w:p w14:paraId="11EF40F1"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Legii învățământului preuniversitar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229B28DB"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Regulamentului de organizare și funcționare a unităților de învățământ preuniversitar, aprobat prin ordin de ministru; </w:t>
      </w:r>
    </w:p>
    <w:p w14:paraId="357B2217"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legislației și actelor normative subsecvente Legii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4FD79F9A"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ordinele, instrucțiunile și precizările emise de Ministerul Educației și Cercetării; </w:t>
      </w:r>
    </w:p>
    <w:p w14:paraId="1E12A938"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FA0BF7">
        <w:rPr>
          <w:rFonts w:ascii="Arial" w:hAnsi="Arial" w:cs="Arial"/>
          <w:color w:val="191919"/>
          <w:sz w:val="20"/>
          <w:szCs w:val="20"/>
          <w:lang w:val="ro-RO"/>
        </w:rPr>
        <w:t xml:space="preserve">– deciziile emise </w:t>
      </w:r>
      <w:r w:rsidRPr="004E1165">
        <w:rPr>
          <w:rFonts w:ascii="Arial" w:hAnsi="Arial" w:cs="Arial"/>
          <w:color w:val="000000" w:themeColor="text1"/>
          <w:sz w:val="20"/>
          <w:szCs w:val="20"/>
          <w:lang w:val="ro-RO"/>
        </w:rPr>
        <w:t xml:space="preserve">de inspectorul școlar general; </w:t>
      </w:r>
    </w:p>
    <w:p w14:paraId="4CF28DC1"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hotărârile consiliului de administrație al unității de învățământ:</w:t>
      </w:r>
    </w:p>
    <w:p w14:paraId="1034F8BD"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xml:space="preserve">– </w:t>
      </w:r>
      <w:r>
        <w:rPr>
          <w:rFonts w:ascii="Arial" w:hAnsi="Arial" w:cs="Arial"/>
          <w:color w:val="000000" w:themeColor="text1"/>
          <w:sz w:val="20"/>
          <w:szCs w:val="20"/>
          <w:lang w:val="ro-RO"/>
        </w:rPr>
        <w:t xml:space="preserve">prevederile legislației naționale, </w:t>
      </w:r>
      <w:r w:rsidRPr="004E1165">
        <w:rPr>
          <w:rFonts w:ascii="Arial" w:hAnsi="Arial" w:cs="Arial"/>
          <w:color w:val="000000" w:themeColor="text1"/>
          <w:sz w:val="20"/>
          <w:szCs w:val="20"/>
          <w:lang w:val="ro-RO"/>
        </w:rPr>
        <w:t>aplicabil</w:t>
      </w:r>
      <w:r>
        <w:rPr>
          <w:rFonts w:ascii="Arial" w:hAnsi="Arial" w:cs="Arial"/>
          <w:color w:val="000000" w:themeColor="text1"/>
          <w:sz w:val="20"/>
          <w:szCs w:val="20"/>
          <w:lang w:val="ro-RO"/>
        </w:rPr>
        <w:t>e</w:t>
      </w:r>
      <w:r w:rsidRPr="004E1165">
        <w:rPr>
          <w:rFonts w:ascii="Arial" w:hAnsi="Arial" w:cs="Arial"/>
          <w:color w:val="000000" w:themeColor="text1"/>
          <w:sz w:val="20"/>
          <w:szCs w:val="20"/>
          <w:lang w:val="ro-RO"/>
        </w:rPr>
        <w:t xml:space="preserve"> inclusiv în domeniul educației.</w:t>
      </w:r>
    </w:p>
    <w:p w14:paraId="5B37130C" w14:textId="77777777" w:rsidR="00681D0D" w:rsidRPr="004E1165" w:rsidRDefault="00681D0D" w:rsidP="00C5752B">
      <w:pPr>
        <w:autoSpaceDE w:val="0"/>
        <w:autoSpaceDN w:val="0"/>
        <w:adjustRightInd w:val="0"/>
        <w:ind w:firstLine="284"/>
        <w:jc w:val="both"/>
        <w:rPr>
          <w:rFonts w:ascii="Arial" w:hAnsi="Arial" w:cs="Arial"/>
          <w:color w:val="000000" w:themeColor="text1"/>
          <w:sz w:val="20"/>
          <w:szCs w:val="20"/>
          <w:lang w:val="ro-RO"/>
        </w:rPr>
      </w:pPr>
    </w:p>
    <w:p w14:paraId="6AE28986" w14:textId="77777777" w:rsidR="00681D0D" w:rsidRPr="004E1165" w:rsidRDefault="00681D0D" w:rsidP="00B4331B">
      <w:pPr>
        <w:autoSpaceDE w:val="0"/>
        <w:autoSpaceDN w:val="0"/>
        <w:adjustRightInd w:val="0"/>
        <w:ind w:firstLine="284"/>
        <w:jc w:val="both"/>
        <w:rPr>
          <w:rFonts w:ascii="Arial" w:hAnsi="Arial" w:cs="Arial"/>
          <w:b/>
          <w:bCs/>
          <w:color w:val="000000" w:themeColor="text1"/>
          <w:sz w:val="20"/>
          <w:szCs w:val="20"/>
          <w:lang w:val="ro-RO"/>
        </w:rPr>
      </w:pPr>
      <w:r w:rsidRPr="004E1165">
        <w:rPr>
          <w:rFonts w:ascii="Arial" w:hAnsi="Arial" w:cs="Arial"/>
          <w:b/>
          <w:bCs/>
          <w:color w:val="000000" w:themeColor="text1"/>
          <w:sz w:val="20"/>
          <w:szCs w:val="20"/>
          <w:lang w:val="ro-RO"/>
        </w:rPr>
        <w:t xml:space="preserve">I. Atribuții generale </w:t>
      </w:r>
    </w:p>
    <w:p w14:paraId="0FC2D58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4E1165">
        <w:rPr>
          <w:rFonts w:ascii="Arial" w:hAnsi="Arial" w:cs="Arial"/>
          <w:color w:val="000000" w:themeColor="text1"/>
          <w:sz w:val="20"/>
          <w:szCs w:val="20"/>
          <w:lang w:val="ro-RO"/>
        </w:rPr>
        <w:t>1. Realizează conducerea executivă a unității de învățământ preuniversitar, în conformitate cu atribuțiile conferite de legislația în vigoare</w:t>
      </w:r>
      <w:r w:rsidRPr="00FA0BF7">
        <w:rPr>
          <w:rFonts w:ascii="Arial" w:hAnsi="Arial" w:cs="Arial"/>
          <w:color w:val="191919"/>
          <w:sz w:val="20"/>
          <w:szCs w:val="20"/>
          <w:lang w:val="ro-RO"/>
        </w:rPr>
        <w:t xml:space="preserve">, cu hotărârile consiliului de administrație al unității de învățământ, precum și cu alte reglementări legale. </w:t>
      </w:r>
    </w:p>
    <w:p w14:paraId="4086CC5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2. Manifestă loialitate față de unitatea de învățământ, credibilitate și responsabilitate în deciziile sale, încredere în capacitățile angajaților, încurajează și susține colegii, în vederea motivării pentru formare continuă și pentru crearea în unitate a unui climat optim desfășurării procesului de învățământ. </w:t>
      </w:r>
    </w:p>
    <w:p w14:paraId="0E5A5B8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3. Răspunde de întreaga activitate financiar-contabilă a unității în calitatea sa de ordonator de credite și coordonează direct compartimentul financiar-contabil. </w:t>
      </w:r>
    </w:p>
    <w:p w14:paraId="3B764B2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4. Realizează activitatea de îndrumare și control asupra activității întregului personal salariat al unității de învățământ. Colaborează cu personalul cabinetului medical și stomatologic. </w:t>
      </w:r>
    </w:p>
    <w:p w14:paraId="442DA30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5. Este președintele consiliului profesoral și al consiliului de administrație, în fața cărora prezintă rapoarte anuale. </w:t>
      </w:r>
    </w:p>
    <w:p w14:paraId="25D35207"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II. Atribuții specifice </w:t>
      </w:r>
    </w:p>
    <w:p w14:paraId="36FEA944"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1. În exercitarea funcției de conducere executivă: </w:t>
      </w:r>
    </w:p>
    <w:p w14:paraId="62B05D8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este reprezentantul legal al unității de învățământ, având obligația reprezentării și apărării drepturilor și intereselor legitime ale acesteia în raporturile cu autoritățile publice, instituțiile de orice natură, precum și cu orice persoană juridică sau fizică, română sau străină; </w:t>
      </w:r>
    </w:p>
    <w:p w14:paraId="2302183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realizează conducerea executivă a unității de învățământ și organizează întreaga activitate educațională; </w:t>
      </w:r>
    </w:p>
    <w:p w14:paraId="22677A4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organizează și este direct responsabil de aplicarea legislației în vigoare, la nivelul unității de învățământ; </w:t>
      </w:r>
    </w:p>
    <w:p w14:paraId="76C9D0A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asigură managementul strategic al unității de învățământ, în colaborare cu autoritățile administrației publice locale, după consultarea partenerilor sociali și a reprezentanților părinților și elevilor; </w:t>
      </w:r>
    </w:p>
    <w:p w14:paraId="3756639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asigură managementul operațional al unității de învățământ și este direct responsabil de calitatea educației furnizate de unitatea de învățământ; </w:t>
      </w:r>
    </w:p>
    <w:p w14:paraId="0838933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asigură corelarea obiectivelor specifice unității de învățământ cu cele stabilite la nivel național și local; </w:t>
      </w:r>
    </w:p>
    <w:p w14:paraId="7D74979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coordonează procesul de obținere a autorizațiilor și avizelor legale necesare funcționării unității de învățământ; </w:t>
      </w:r>
    </w:p>
    <w:p w14:paraId="7CE9852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asigură aplicarea și respectarea normelor de sănătate și securitate în muncă; </w:t>
      </w:r>
    </w:p>
    <w:p w14:paraId="25A613A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semnează parteneriate cu operatorii economici pentru asigurarea instruirii practice a elevilor; </w:t>
      </w:r>
    </w:p>
    <w:p w14:paraId="6F4C58C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prezintă, anual, un raport asupra calității educației în unitatea de învățământ pe care o conduce, întocmit de Comisia de evaluare și asigurare a calității; raportul, aprobat de consiliul de administrație, este prezentat în fața consiliului profesoral, comitetului reprezentativ al părinților/asociației de părinți și este adus la cunoștința autorităților administrației publice locale și a inspectoratului școlar; </w:t>
      </w:r>
    </w:p>
    <w:p w14:paraId="5EF6170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elaborarea proiectului de dezvoltare instituțională a unității de învățământ, prin care se stabilește politica educațională a acesteia; </w:t>
      </w:r>
    </w:p>
    <w:p w14:paraId="21DED18C" w14:textId="77777777" w:rsidR="00681D0D" w:rsidRPr="00FA0BF7"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l) lansează proiecte de parteneriat cu unități de învățământ similare din Uniunea Europeană sau din alte zone;</w:t>
      </w:r>
    </w:p>
    <w:p w14:paraId="7C19A57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solicită consiliului reprezentativ al părinților și, după caz, consiliului local/consiliului județean și consiliului reprezentativ al elevilor desemnarea reprezentanților lor în consiliul de administrație al unității de învățământ; </w:t>
      </w:r>
    </w:p>
    <w:p w14:paraId="7EED127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numește, prin decizie, componența comisiilor pentru examenele de corigențe, amânări sau diferențe; </w:t>
      </w:r>
    </w:p>
    <w:p w14:paraId="67E9D8B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 coordonează activitățile de pregătire organizate de cadrele didactice pentru elevii care participă la olimpiade, concursuri, competiții sportive și festivaluri naționale și internaționale; </w:t>
      </w:r>
    </w:p>
    <w:p w14:paraId="112B9F9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în exercitarea atribuțiilor și a responsabilităților stabilite, directorul emite decizii și note de serviciu. </w:t>
      </w:r>
    </w:p>
    <w:p w14:paraId="5196967C"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2. În exercitarea funcției de angajator: </w:t>
      </w:r>
    </w:p>
    <w:p w14:paraId="1917EE1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angajează personalul din unitate prin încheierea contractului individual de muncă; </w:t>
      </w:r>
    </w:p>
    <w:p w14:paraId="4615901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întocmește, conform legii, fișele posturilor pentru personalul din subordine; răspunde de selecția, angajarea, evaluarea periodică, salarizarea, formarea, motivarea și încetarea raporturilor de muncă ale personalului din unitate, cu respectarea strictă a legislației incidente, în vigoare; </w:t>
      </w:r>
    </w:p>
    <w:p w14:paraId="4444C05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propune consiliului de administrație vacantarea posturilor, organizarea concursurilor pe post și angajarea personalului; </w:t>
      </w:r>
    </w:p>
    <w:p w14:paraId="1C94374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îndeplinește atribuțiile prevăzute de metodologia-cadru privind mobilitatea personalului didactic de predare din învățământul preuniversitar, de metodologia de ocupare a posturilor didactice care se vacantează în timpul anului școlar, precum și de alte acte normative elaborate de Ministerul Educației și Cercetării; </w:t>
      </w:r>
    </w:p>
    <w:p w14:paraId="7D197EE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coordonează organizarea și desfășurarea concursului de ocupare a posturilor; </w:t>
      </w:r>
    </w:p>
    <w:p w14:paraId="562725A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stabilește atribuțiile coordonatorului pentru proiecte și programe educative școlare și extrașcolare, în funcție de specificul unității; </w:t>
      </w:r>
    </w:p>
    <w:p w14:paraId="36DC9D0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aprobă concediile de odihnă ale personalului didactic de predare, didactic auxiliar și administrativ, pe baza solicitărilor scrise ale acestora, conform Legii nr. 53/2003 - Codul muncii, </w:t>
      </w:r>
      <w:r w:rsidRPr="00D9780C">
        <w:rPr>
          <w:rFonts w:ascii="Arial" w:hAnsi="Arial" w:cs="Arial"/>
          <w:i/>
          <w:iCs/>
          <w:color w:val="191919"/>
          <w:sz w:val="20"/>
          <w:szCs w:val="20"/>
          <w:lang w:val="ro-RO"/>
        </w:rPr>
        <w:t>republicată, cu modificările și completările ulterioare</w:t>
      </w:r>
      <w:r w:rsidRPr="00FA0BF7">
        <w:rPr>
          <w:rFonts w:ascii="Arial" w:hAnsi="Arial" w:cs="Arial"/>
          <w:color w:val="191919"/>
          <w:sz w:val="20"/>
          <w:szCs w:val="20"/>
          <w:lang w:val="ro-RO"/>
        </w:rPr>
        <w:t xml:space="preserve">, și contractului colectiv de muncă aplicabil; </w:t>
      </w:r>
    </w:p>
    <w:p w14:paraId="4881378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aprobă concediul fără plată și zilele libere plătite, conform prevederilor legale și ale contractului colectiv de muncă aplicabil, pentru întreg personalul, în condițiile asigurării suplinirii activității acestora; </w:t>
      </w:r>
    </w:p>
    <w:p w14:paraId="203C77B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coordonează realizarea planurilor de formare profesională în concordanță cu prevederile Legii nr. 198/2023, cu modificările și completările ulterioare, ale codului muncii, precum și ale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și propune aprobarea acestora de către consiliul de administrație; </w:t>
      </w:r>
    </w:p>
    <w:p w14:paraId="4ACA2F8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monitorizează implementarea planurilor de formare profesională a personalului didactic de predare, didactic auxiliar și administrativ; </w:t>
      </w:r>
    </w:p>
    <w:p w14:paraId="498E2BC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aplică prevederile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6E32540C" w14:textId="77777777" w:rsidR="00681D0D" w:rsidRPr="00426C69" w:rsidRDefault="00681D0D" w:rsidP="00426C69">
      <w:pPr>
        <w:autoSpaceDE w:val="0"/>
        <w:autoSpaceDN w:val="0"/>
        <w:adjustRightInd w:val="0"/>
        <w:ind w:firstLine="284"/>
        <w:jc w:val="both"/>
        <w:rPr>
          <w:rFonts w:ascii="Arial" w:hAnsi="Arial" w:cs="Arial"/>
          <w:b/>
          <w:bCs/>
          <w:color w:val="191919"/>
          <w:sz w:val="20"/>
          <w:szCs w:val="20"/>
          <w:lang w:val="ro-RO"/>
        </w:rPr>
      </w:pPr>
      <w:r w:rsidRPr="00426C69">
        <w:rPr>
          <w:rFonts w:ascii="Arial" w:hAnsi="Arial" w:cs="Arial"/>
          <w:b/>
          <w:bCs/>
          <w:color w:val="191919"/>
          <w:sz w:val="20"/>
          <w:szCs w:val="20"/>
          <w:lang w:val="ro-RO"/>
        </w:rPr>
        <w:t xml:space="preserve">3. În exercitarea funcției de ordonator de credite: </w:t>
      </w:r>
    </w:p>
    <w:p w14:paraId="1BCF39A3"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în consiliul de administrație, spre aprobare, proiectul de buget și raportul de execuție bugetară; </w:t>
      </w:r>
    </w:p>
    <w:p w14:paraId="77E2DDA1"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răspunde de încadrarea în bugetul aprobat al unității de învățământ; </w:t>
      </w:r>
    </w:p>
    <w:p w14:paraId="555D6B43" w14:textId="77777777" w:rsidR="00681D0D" w:rsidRPr="00FA0BF7"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c) se preocupă de atragerea de resurse extrabugetare, cu respectarea prevederilor legale;</w:t>
      </w:r>
    </w:p>
    <w:p w14:paraId="7BE8DA41"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răspunde de realizarea, utilizarea, păstrarea, completarea și modernizarea bazei materiale a unității de învățământ; </w:t>
      </w:r>
    </w:p>
    <w:p w14:paraId="2F09E58D"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urmărește modul de încasare a veniturilor; </w:t>
      </w:r>
    </w:p>
    <w:p w14:paraId="29B82878"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răspunde în ceea ce privește necesitatea, oportunitatea și legalitatea angajării și utilizării creditelor bugetare, în limita și cu destinația aprobate prin bugetul propriu; </w:t>
      </w:r>
    </w:p>
    <w:p w14:paraId="18F539B2"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răspunde de integritatea și buna funcționare a bunurilor aflate în administrare; </w:t>
      </w:r>
    </w:p>
    <w:p w14:paraId="12B31AB0"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răspunde de organizarea și ținerea la zi a contabilității și prezentarea la termen a bilanțurilor contabile și a conturilor de execuție bugetară. </w:t>
      </w:r>
    </w:p>
    <w:p w14:paraId="7C138E2D" w14:textId="77777777" w:rsidR="00681D0D" w:rsidRPr="0037598F" w:rsidRDefault="00681D0D" w:rsidP="0037598F">
      <w:pPr>
        <w:autoSpaceDE w:val="0"/>
        <w:autoSpaceDN w:val="0"/>
        <w:adjustRightInd w:val="0"/>
        <w:ind w:firstLine="284"/>
        <w:jc w:val="both"/>
        <w:rPr>
          <w:rFonts w:ascii="Arial" w:hAnsi="Arial" w:cs="Arial"/>
          <w:b/>
          <w:bCs/>
          <w:color w:val="191919"/>
          <w:sz w:val="20"/>
          <w:szCs w:val="20"/>
          <w:lang w:val="ro-RO"/>
        </w:rPr>
      </w:pPr>
      <w:r w:rsidRPr="0037598F">
        <w:rPr>
          <w:rFonts w:ascii="Arial" w:hAnsi="Arial" w:cs="Arial"/>
          <w:b/>
          <w:bCs/>
          <w:color w:val="191919"/>
          <w:sz w:val="20"/>
          <w:szCs w:val="20"/>
          <w:lang w:val="ro-RO"/>
        </w:rPr>
        <w:t xml:space="preserve">4. Directorul unității de învățământ îndeplinește și următoarele atribuții: </w:t>
      </w:r>
    </w:p>
    <w:p w14:paraId="1542560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inspectoratului școlar, spre aprobare, proiectul planului de școlarizare, avizat de consiliului de administrație; </w:t>
      </w:r>
    </w:p>
    <w:p w14:paraId="2CEBF46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coordonează activitatea de elaborare a ofertei educaționale a unității de învățământ și o propune spre aprobare consiliului de administrație; </w:t>
      </w:r>
    </w:p>
    <w:p w14:paraId="730B2E4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coordonează și răspunde de colectarea datelor statistice pentru sistemul național de indicatori pentru educație, pe care le transmite inspectoratului școlar, și răspunde de introducerea datelor în Sistemul de Informații Integrat al învățământului din România (SIIIR); </w:t>
      </w:r>
    </w:p>
    <w:p w14:paraId="0EFAB84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propune consiliului de administrație, spre aprobare, Regulamentul de organizare și funcționare a unității de învățământ; </w:t>
      </w:r>
    </w:p>
    <w:p w14:paraId="437D347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stabilește componența formațiunilor de studiu în baza hotărârii consiliului de administrație; </w:t>
      </w:r>
    </w:p>
    <w:p w14:paraId="3552B8E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elaborează proiectul de încadrare cu personal didactic de predare, precum și schema de personal didactic auxiliar și administrativ și le supune, spre aprobare, consiliului de administrație; </w:t>
      </w:r>
    </w:p>
    <w:p w14:paraId="418C89E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numește, după consultarea consiliului profesoral, în baza hotărârii consiliului de administrație, profesorii diriginți la clase, precum și coordonatorul pentru proiecte și programe educative școlare și extrașcolare; </w:t>
      </w:r>
    </w:p>
    <w:p w14:paraId="479332C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numește cadrul didactic care face parte din consiliul clasei, ce poate prelua atribuțiile profesorului diriginte, în condițiile în care acesta este indisponibil pentru o perioadă de timp, din motive obiective; </w:t>
      </w:r>
    </w:p>
    <w:p w14:paraId="7510615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numește, în baza hotărârii consiliului de administrație, coordonatorii structurilor care aparțin de unitatea de învățământ, din rândul cadrelor didactice, de regulă, titulare, care își desfășoară activitatea în structurile respective; </w:t>
      </w:r>
    </w:p>
    <w:p w14:paraId="107377B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stabilește, prin decizie, componența comisiilor din cadrul unității de învățământ, în baza hotărârii consiliului de administrație; </w:t>
      </w:r>
    </w:p>
    <w:p w14:paraId="38C5506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comisia de întocmire a orarului și îl propune spre aprobare consiliului de administrație; </w:t>
      </w:r>
    </w:p>
    <w:p w14:paraId="04AB130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l) aprobă graficul serviciului pe școală al personalului didactic; </w:t>
      </w:r>
    </w:p>
    <w:p w14:paraId="3204EA0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propune consiliului de administrație, spre aprobare, calendarul activităților educative ale unității de învățământ; </w:t>
      </w:r>
    </w:p>
    <w:p w14:paraId="0193C2A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aprobă, prin decizie, regulamentele de funcționare ale cercurilor, asociațiilor științifice, tehnice, sportive și cultural- artistice ale elevilor din unitatea de învățământ în baza hotărârii consiliului de administrație; </w:t>
      </w:r>
    </w:p>
    <w:p w14:paraId="1C9F308D"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o) elaborează instrumente interne de lucru, utilizate în activitatea de îndrumare, control și evaluare a tuturor activităților care se desfășoară în unitatea de învățământ și le supune spre aprobare consiliului de administrație;</w:t>
      </w:r>
    </w:p>
    <w:p w14:paraId="2216475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asigură aplicarea planului de învățământ, a programelor școlare și a metodologiei privind evaluarea rezultatelor școlare; </w:t>
      </w:r>
    </w:p>
    <w:p w14:paraId="4BBAFFA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q) controlează calitatea procesului instructiv-educativ, prin verificarea documentelor, prin asistențe la ore și prin participări la diverse activități educative extracurriculare și extrașcolare; în cursul unui an școlar, directorul efectuează asistențe la orele de curs, astfel încât fiecare cadru didactic să fie asistat cel puțin de două ori pe an școlar; </w:t>
      </w:r>
    </w:p>
    <w:p w14:paraId="5FEF5AB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r) monitorizează activitatea de formare continuă a personalului din unitate; </w:t>
      </w:r>
    </w:p>
    <w:p w14:paraId="7C78E05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 monitorizează activitatea cadrelor didactice debutante și sprijină integrarea acestora în colectivul unității de învățământ; </w:t>
      </w:r>
    </w:p>
    <w:p w14:paraId="444482F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t) consemnează zilnic în condica de prezență absențele și întârzierile la orele de curs ale personalului didactic de predare și de instruire practică, precum și întârzierile personalului didactic auxiliar și administrativ de la programul de lucru; </w:t>
      </w:r>
    </w:p>
    <w:p w14:paraId="136016B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 își asumă, alături de consiliul de administrație, răspunderea publică pentru performanțele unității de învățământ pe care o conduce; </w:t>
      </w:r>
    </w:p>
    <w:p w14:paraId="6854490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 numește și controlează personalul care răspunde de sigiliul unității de învățământ; w) asigură arhivarea documentelor oficiale și școlare; </w:t>
      </w:r>
    </w:p>
    <w:p w14:paraId="0482E75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x) răspunde de întocmirea, eliberarea, reconstituirea, anularea, completarea și gestionarea actelor de studii; răspunde de întocmirea, eliberarea, reconstituirea, anularea, completarea, modificarea, rectificarea și gestionarea documentelor de evidență școlară; </w:t>
      </w:r>
    </w:p>
    <w:p w14:paraId="2CF0CA5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y) aprobă vizitarea unității de învățământ, de către persoane din afara unității, inclusiv de către reprezentanți ai mass-media. Fac excepție de la această prevedere reprezentanții instituțiilor cu drept de îndrumare și control asupra unităților de învățământ, precum și persoanele care participă la procesul de monitorizare și evaluare a calității sistemului de învățământ; </w:t>
      </w:r>
    </w:p>
    <w:p w14:paraId="2C905DF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z) răspunde de realizarea, utilizarea, păstrarea, completarea și modernizarea bazei materiale și sportive a unității de învățământ, coordonează activitatea din internat și de la cantină; </w:t>
      </w:r>
    </w:p>
    <w:p w14:paraId="397213E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aa) răspunde de întocmirea corectă și la termen a statelor lunare de plată a drepturilor salariale; </w:t>
      </w:r>
    </w:p>
    <w:p w14:paraId="6871E40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bb) răspunde de asigurarea manualelor școlare pentru elevii din învățământul obligatoriu, conform prevederilor legale. Asigură personalului didactic condițiile necesare pentru studierea și alegerea manualelor pentru elevi; </w:t>
      </w:r>
    </w:p>
    <w:p w14:paraId="74459DF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cc) răspunde de stabilirea necesarului de burse școlare și a altor facilități la nivelul unității de învățământ, conform legislației în vigoare; </w:t>
      </w:r>
    </w:p>
    <w:p w14:paraId="2DCAA44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dd) răspunde de respectarea condițiilor și a exigențelor privind normele de igienă școlară, de protecție și securitate în muncă, de protecție civilă și de pază contra incendiilor, în unitatea de învățământ; </w:t>
      </w:r>
    </w:p>
    <w:p w14:paraId="520D795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ee) aplică sancțiuni pentru abaterile disciplinare săvârșite de personalul unității de învățământ, în limita prevederilor legale în vigoare; </w:t>
      </w:r>
    </w:p>
    <w:p w14:paraId="69F4928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ff) aplică sancțiunile prevăzute de legislația în vigoare pentru abaterile disciplinare săvârșite de elevi; </w:t>
      </w:r>
    </w:p>
    <w:p w14:paraId="66A677B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gg) răspunde de transmiterea corectă și la termen a datelor solicitate de inspectoratul școlar; </w:t>
      </w:r>
    </w:p>
    <w:p w14:paraId="1B4CBC6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hh) comunică inspectorului școlar general, în timpul cel mai scurt, orice situație de natură să afecteze procesul instructiv-educativ sau imaginea școlii; </w:t>
      </w:r>
    </w:p>
    <w:p w14:paraId="69E438A5"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ii) solicită consultanță și asistență juridică de la ISJ/ISMB pentru toate procesele sau alte situații/litigii în care este implicată unitatea de învățământ și are obligația de a asigura reprezentarea în instanță;</w:t>
      </w:r>
    </w:p>
    <w:p w14:paraId="735DF67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jj) directorul îndeplinește și alte atribuții stabilite de către consiliul de administrație, potrivit legii, precum și orice alte atribuții ce rezultă din prevederile legale în vigoare și contractele colective de muncă aplicabile. </w:t>
      </w:r>
    </w:p>
    <w:p w14:paraId="76C636D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Pentru realizarea atribuțiilor sale, directorul se consultă cu reprezentanții organizațiilor sindicale reprezentative la nivel de sector de negociere colectivă învățământ preuniversitar din unitatea de învățământ și/sau, după caz, cu reprezentanții salariaților din unitatea de învățământ, în conformitate cu prevederile legale. </w:t>
      </w:r>
    </w:p>
    <w:p w14:paraId="2D327B5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În lipsă, directorul are obligația de a delega atribuțiile către directorul adjunct sau către un alt cadru didactic, membru al consiliului de administrație. </w:t>
      </w:r>
    </w:p>
    <w:p w14:paraId="04B2C374"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Neîndeplinirea acestei obligații constituie abatere disciplinară și se sancționează conform legii.</w:t>
      </w:r>
    </w:p>
    <w:p w14:paraId="5900DC81"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676"/>
      </w:tblGrid>
      <w:tr w:rsidR="00681D0D" w:rsidRPr="00FA0BF7" w14:paraId="147CDA65" w14:textId="77777777" w:rsidTr="005817A5">
        <w:tc>
          <w:tcPr>
            <w:tcW w:w="4113" w:type="dxa"/>
          </w:tcPr>
          <w:p w14:paraId="111836E1"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Inspector şcolar general,</w:t>
            </w:r>
          </w:p>
          <w:p w14:paraId="68FE0C6F" w14:textId="77777777" w:rsidR="00681D0D" w:rsidRPr="00FA0BF7" w:rsidRDefault="00681D0D" w:rsidP="0090229C">
            <w:pPr>
              <w:jc w:val="center"/>
              <w:rPr>
                <w:rFonts w:ascii="Arial" w:hAnsi="Arial" w:cs="Arial"/>
                <w:sz w:val="20"/>
                <w:szCs w:val="20"/>
                <w:lang w:val="ro-RO"/>
              </w:rPr>
            </w:pPr>
            <w:r>
              <w:rPr>
                <w:rFonts w:ascii="Arial" w:hAnsi="Arial" w:cs="Arial"/>
                <w:sz w:val="20"/>
                <w:szCs w:val="20"/>
                <w:lang w:val="ro-RO"/>
              </w:rPr>
              <w:t>Pop Mihai-Cosmin</w:t>
            </w:r>
          </w:p>
        </w:tc>
        <w:tc>
          <w:tcPr>
            <w:tcW w:w="4676" w:type="dxa"/>
          </w:tcPr>
          <w:p w14:paraId="752FEF17"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Director,</w:t>
            </w:r>
          </w:p>
          <w:p w14:paraId="4AF42D5B" w14:textId="77777777" w:rsidR="00681D0D" w:rsidRPr="00FA0BF7" w:rsidRDefault="00681D0D" w:rsidP="00682951">
            <w:pPr>
              <w:jc w:val="center"/>
              <w:rPr>
                <w:rFonts w:ascii="Arial" w:hAnsi="Arial" w:cs="Arial"/>
                <w:sz w:val="20"/>
                <w:szCs w:val="20"/>
                <w:lang w:val="ro-RO"/>
              </w:rPr>
            </w:pPr>
            <w:r>
              <w:rPr>
                <w:rFonts w:ascii="Arial" w:hAnsi="Arial" w:cs="Arial"/>
                <w:sz w:val="20"/>
                <w:szCs w:val="20"/>
                <w:lang w:val="ro-RO"/>
              </w:rPr>
              <w:t>........................................................</w:t>
            </w:r>
          </w:p>
        </w:tc>
      </w:tr>
    </w:tbl>
    <w:p w14:paraId="14D32278" w14:textId="77777777" w:rsidR="00681D0D" w:rsidRDefault="00681D0D" w:rsidP="0037598F">
      <w:pPr>
        <w:autoSpaceDE w:val="0"/>
        <w:autoSpaceDN w:val="0"/>
        <w:adjustRightInd w:val="0"/>
        <w:jc w:val="both"/>
        <w:rPr>
          <w:rFonts w:ascii="Arial" w:hAnsi="Arial" w:cs="Arial"/>
          <w:color w:val="191919"/>
          <w:sz w:val="20"/>
          <w:szCs w:val="20"/>
          <w:lang w:val="ro-RO"/>
        </w:rPr>
        <w:sectPr w:rsidR="00681D0D" w:rsidSect="00681D0D">
          <w:footerReference w:type="default" r:id="rId114"/>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681D0D" w:rsidRPr="00FA0BF7" w14:paraId="2D4D3718" w14:textId="77777777" w:rsidTr="007861FC">
        <w:trPr>
          <w:jc w:val="center"/>
        </w:trPr>
        <w:tc>
          <w:tcPr>
            <w:tcW w:w="4393" w:type="dxa"/>
          </w:tcPr>
          <w:p w14:paraId="02DE1DE7"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noProof/>
                <w:color w:val="191919"/>
                <w:sz w:val="20"/>
                <w:szCs w:val="20"/>
                <w:lang w:val="ro-RO"/>
              </w:rPr>
              <w:drawing>
                <wp:inline distT="0" distB="0" distL="0" distR="0" wp14:anchorId="5F310D60" wp14:editId="77DAF39D">
                  <wp:extent cx="1653975" cy="360000"/>
                  <wp:effectExtent l="0" t="0" r="0" b="0"/>
                  <wp:docPr id="8358188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1E2DE543"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w:t>
            </w:r>
          </w:p>
        </w:tc>
        <w:tc>
          <w:tcPr>
            <w:tcW w:w="4928" w:type="dxa"/>
          </w:tcPr>
          <w:p w14:paraId="61C0F39D"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Unitatea şcolară</w:t>
            </w:r>
          </w:p>
          <w:p w14:paraId="424EA853"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647A1D">
              <w:rPr>
                <w:rFonts w:ascii="Arial" w:hAnsi="Arial" w:cs="Arial"/>
                <w:b/>
                <w:bCs/>
                <w:noProof/>
                <w:color w:val="191919"/>
                <w:sz w:val="20"/>
                <w:szCs w:val="20"/>
                <w:lang w:val="ro-RO"/>
              </w:rPr>
              <w:t>Școala Gimnazială Remetea Chioarului</w:t>
            </w:r>
          </w:p>
          <w:p w14:paraId="5E9C4D45"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__________________________________</w:t>
            </w:r>
          </w:p>
        </w:tc>
      </w:tr>
    </w:tbl>
    <w:p w14:paraId="06476432" w14:textId="77777777" w:rsidR="00681D0D" w:rsidRPr="00FA0BF7" w:rsidRDefault="00681D0D" w:rsidP="0005536A">
      <w:pPr>
        <w:autoSpaceDE w:val="0"/>
        <w:autoSpaceDN w:val="0"/>
        <w:adjustRightInd w:val="0"/>
        <w:jc w:val="center"/>
        <w:rPr>
          <w:rFonts w:ascii="Arial" w:hAnsi="Arial" w:cs="Arial"/>
          <w:b/>
          <w:bCs/>
          <w:color w:val="191919"/>
          <w:sz w:val="20"/>
          <w:szCs w:val="20"/>
          <w:lang w:val="ro-RO"/>
        </w:rPr>
      </w:pPr>
    </w:p>
    <w:p w14:paraId="7BDB88C9"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p>
    <w:p w14:paraId="301B70D2"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FIȘA POSTULUI</w:t>
      </w:r>
      <w:r w:rsidRPr="004954FF">
        <w:rPr>
          <w:rStyle w:val="FootnoteReference"/>
          <w:rFonts w:ascii="Arial" w:hAnsi="Arial" w:cs="Arial"/>
          <w:b/>
          <w:bCs/>
          <w:color w:val="FFFFFF" w:themeColor="background1"/>
          <w:sz w:val="20"/>
          <w:szCs w:val="20"/>
          <w:lang w:val="ro-RO"/>
        </w:rPr>
        <w:footnoteReference w:id="108"/>
      </w:r>
      <w:r w:rsidRPr="004954FF">
        <w:rPr>
          <w:rFonts w:ascii="Arial" w:hAnsi="Arial" w:cs="Arial"/>
          <w:b/>
          <w:bCs/>
          <w:color w:val="191919"/>
          <w:sz w:val="20"/>
          <w:szCs w:val="20"/>
          <w:vertAlign w:val="superscript"/>
          <w:lang w:val="ro-RO"/>
        </w:rPr>
        <w:t>1</w:t>
      </w:r>
    </w:p>
    <w:p w14:paraId="27C3EE0D"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DIRECTOR UNITATE DE ÎNVĂȚĂMÂNT</w:t>
      </w:r>
    </w:p>
    <w:p w14:paraId="22902052"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(anexă la Contractul de management nr. ......</w:t>
      </w:r>
      <w:r>
        <w:rPr>
          <w:rFonts w:ascii="Arial" w:hAnsi="Arial" w:cs="Arial"/>
          <w:b/>
          <w:bCs/>
          <w:color w:val="191919"/>
          <w:sz w:val="20"/>
          <w:szCs w:val="20"/>
          <w:lang w:val="ro-RO"/>
        </w:rPr>
        <w:t>.....................</w:t>
      </w:r>
      <w:r w:rsidRPr="00FA0BF7">
        <w:rPr>
          <w:rFonts w:ascii="Arial" w:hAnsi="Arial" w:cs="Arial"/>
          <w:b/>
          <w:bCs/>
          <w:color w:val="191919"/>
          <w:sz w:val="20"/>
          <w:szCs w:val="20"/>
          <w:lang w:val="ro-RO"/>
        </w:rPr>
        <w:t>.......)</w:t>
      </w:r>
    </w:p>
    <w:p w14:paraId="0E34BB17" w14:textId="77777777" w:rsidR="00681D0D" w:rsidRPr="00FA0BF7" w:rsidRDefault="00681D0D" w:rsidP="0041140E">
      <w:pPr>
        <w:autoSpaceDE w:val="0"/>
        <w:autoSpaceDN w:val="0"/>
        <w:adjustRightInd w:val="0"/>
        <w:jc w:val="center"/>
        <w:rPr>
          <w:rFonts w:ascii="Arial" w:hAnsi="Arial" w:cs="Arial"/>
          <w:b/>
          <w:bCs/>
          <w:color w:val="191919"/>
          <w:sz w:val="20"/>
          <w:szCs w:val="20"/>
          <w:lang w:val="ro-RO"/>
        </w:rPr>
      </w:pPr>
    </w:p>
    <w:p w14:paraId="17FA17E8" w14:textId="77777777" w:rsidR="00681D0D" w:rsidRPr="00FA0BF7" w:rsidRDefault="00681D0D" w:rsidP="00E46826">
      <w:pPr>
        <w:autoSpaceDE w:val="0"/>
        <w:autoSpaceDN w:val="0"/>
        <w:adjustRightInd w:val="0"/>
        <w:ind w:firstLine="284"/>
        <w:jc w:val="both"/>
        <w:rPr>
          <w:rFonts w:ascii="Arial" w:hAnsi="Arial" w:cs="Arial"/>
          <w:color w:val="191919"/>
          <w:sz w:val="20"/>
          <w:szCs w:val="20"/>
          <w:lang w:val="ro-RO"/>
        </w:rPr>
      </w:pPr>
    </w:p>
    <w:p w14:paraId="7073DBBF"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Funcția: Director </w:t>
      </w:r>
    </w:p>
    <w:p w14:paraId="27C21EA2"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Numele și prenumele: ................ </w:t>
      </w:r>
    </w:p>
    <w:p w14:paraId="5D1DE439" w14:textId="77777777" w:rsidR="00681D0D" w:rsidRPr="00F60F01" w:rsidRDefault="00681D0D" w:rsidP="00D2444F">
      <w:pPr>
        <w:autoSpaceDE w:val="0"/>
        <w:autoSpaceDN w:val="0"/>
        <w:adjustRightInd w:val="0"/>
        <w:ind w:firstLine="284"/>
        <w:jc w:val="both"/>
        <w:rPr>
          <w:rFonts w:ascii="Arial" w:hAnsi="Arial" w:cs="Arial"/>
          <w:b/>
          <w:bCs/>
          <w:color w:val="191919"/>
          <w:sz w:val="20"/>
          <w:szCs w:val="20"/>
          <w:lang w:val="ro-RO"/>
        </w:rPr>
      </w:pPr>
      <w:r w:rsidRPr="00F60F01">
        <w:rPr>
          <w:rFonts w:ascii="Arial" w:hAnsi="Arial" w:cs="Arial"/>
          <w:b/>
          <w:bCs/>
          <w:color w:val="191919"/>
          <w:sz w:val="20"/>
          <w:szCs w:val="20"/>
          <w:lang w:val="ro-RO"/>
        </w:rPr>
        <w:t>Telefon/Mobil: ..........................</w:t>
      </w:r>
    </w:p>
    <w:p w14:paraId="5EC94176"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Unitatea de învățământ: </w:t>
      </w:r>
      <w:r w:rsidRPr="00647A1D">
        <w:rPr>
          <w:rFonts w:ascii="Arial" w:hAnsi="Arial" w:cs="Arial"/>
          <w:noProof/>
          <w:color w:val="191919"/>
          <w:sz w:val="20"/>
          <w:szCs w:val="20"/>
          <w:lang w:val="ro-RO"/>
        </w:rPr>
        <w:t>Școala Gimnazială Remetea Chioarului</w:t>
      </w:r>
    </w:p>
    <w:p w14:paraId="69E13524"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Studii: ............................. </w:t>
      </w:r>
    </w:p>
    <w:p w14:paraId="7FC087C8"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Anul absolvirii: .................... </w:t>
      </w:r>
    </w:p>
    <w:p w14:paraId="1825FE77"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Specialitatea: ...................... </w:t>
      </w:r>
    </w:p>
    <w:p w14:paraId="049FE9FC"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Vechime în învățământ: .............. </w:t>
      </w:r>
    </w:p>
    <w:p w14:paraId="05E0185B"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Gradul didactic: .................... </w:t>
      </w:r>
    </w:p>
    <w:p w14:paraId="01130A31"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Obligația de predare: </w:t>
      </w:r>
    </w:p>
    <w:p w14:paraId="527AB6F1"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Numire prin Decizia inspectorului școlar general nr. ...... din ......... </w:t>
      </w:r>
    </w:p>
    <w:p w14:paraId="48C91DC8"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Data numirii în funcția de conducere: .............. </w:t>
      </w:r>
    </w:p>
    <w:p w14:paraId="66886BFA"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p w14:paraId="1AA34C5C"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Integrarea în structura organizatorică </w:t>
      </w:r>
    </w:p>
    <w:p w14:paraId="05B5268A"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Postul imediat superior: inspector școlar general </w:t>
      </w:r>
    </w:p>
    <w:p w14:paraId="119429B1"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Subordonări: personalul didactic de predare, didactic auxiliar și administrativ din unitatea de învățământ </w:t>
      </w:r>
    </w:p>
    <w:p w14:paraId="7C102F8F"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Relații de muncă </w:t>
      </w:r>
    </w:p>
    <w:p w14:paraId="13FD6D00"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Ierarhice: inspector școlar general, inspector școlar general adjunct </w:t>
      </w:r>
    </w:p>
    <w:p w14:paraId="7C4B49C6"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Funcționale: inspectori școlari, directori/directori adjuncți ai altor unități de învățământ, autorități ale administrației publice locale/județene. </w:t>
      </w:r>
    </w:p>
    <w:p w14:paraId="6F5A3AA5"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colaborare: cu alți furnizori de educație și de formare, structuri consultative din învățământ, organizații sindicale, organizații neguvernamentale. </w:t>
      </w:r>
    </w:p>
    <w:p w14:paraId="7388C6BF"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reprezentare: reprezentarea oficială a unității de învățământ. </w:t>
      </w:r>
    </w:p>
    <w:p w14:paraId="613D827F" w14:textId="77777777" w:rsidR="00681D0D" w:rsidRPr="005C40FA" w:rsidRDefault="00681D0D" w:rsidP="00144B22">
      <w:pPr>
        <w:autoSpaceDE w:val="0"/>
        <w:autoSpaceDN w:val="0"/>
        <w:adjustRightInd w:val="0"/>
        <w:ind w:firstLine="284"/>
        <w:jc w:val="both"/>
        <w:rPr>
          <w:rFonts w:ascii="Arial" w:hAnsi="Arial" w:cs="Arial"/>
          <w:b/>
          <w:bCs/>
          <w:color w:val="191919"/>
          <w:sz w:val="20"/>
          <w:szCs w:val="20"/>
          <w:lang w:val="ro-RO"/>
        </w:rPr>
      </w:pPr>
      <w:r w:rsidRPr="005C40FA">
        <w:rPr>
          <w:rFonts w:ascii="Arial" w:hAnsi="Arial" w:cs="Arial"/>
          <w:b/>
          <w:bCs/>
          <w:color w:val="191919"/>
          <w:sz w:val="20"/>
          <w:szCs w:val="20"/>
          <w:lang w:val="ro-RO"/>
        </w:rPr>
        <w:t xml:space="preserve">Atribuțiile directorului se raportează la: </w:t>
      </w:r>
    </w:p>
    <w:p w14:paraId="0FC43EBF"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Legii învățământului preuniversitar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76A7DB7B"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Regulamentului de organizare și funcționare a unităților de învățământ preuniversitar, aprobat prin ordin de ministru; </w:t>
      </w:r>
    </w:p>
    <w:p w14:paraId="209C036F"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legislației și actelor normative subsecvente Legii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1C3C75A5"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ordinele, instrucțiunile și precizările emise de Ministerul Educației și Cercetării; </w:t>
      </w:r>
    </w:p>
    <w:p w14:paraId="5679F6E2"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FA0BF7">
        <w:rPr>
          <w:rFonts w:ascii="Arial" w:hAnsi="Arial" w:cs="Arial"/>
          <w:color w:val="191919"/>
          <w:sz w:val="20"/>
          <w:szCs w:val="20"/>
          <w:lang w:val="ro-RO"/>
        </w:rPr>
        <w:t xml:space="preserve">– deciziile emise </w:t>
      </w:r>
      <w:r w:rsidRPr="004E1165">
        <w:rPr>
          <w:rFonts w:ascii="Arial" w:hAnsi="Arial" w:cs="Arial"/>
          <w:color w:val="000000" w:themeColor="text1"/>
          <w:sz w:val="20"/>
          <w:szCs w:val="20"/>
          <w:lang w:val="ro-RO"/>
        </w:rPr>
        <w:t xml:space="preserve">de inspectorul școlar general; </w:t>
      </w:r>
    </w:p>
    <w:p w14:paraId="200121EE"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hotărârile consiliului de administrație al unității de învățământ:</w:t>
      </w:r>
    </w:p>
    <w:p w14:paraId="667F7B87"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xml:space="preserve">– </w:t>
      </w:r>
      <w:r>
        <w:rPr>
          <w:rFonts w:ascii="Arial" w:hAnsi="Arial" w:cs="Arial"/>
          <w:color w:val="000000" w:themeColor="text1"/>
          <w:sz w:val="20"/>
          <w:szCs w:val="20"/>
          <w:lang w:val="ro-RO"/>
        </w:rPr>
        <w:t xml:space="preserve">prevederile legislației naționale, </w:t>
      </w:r>
      <w:r w:rsidRPr="004E1165">
        <w:rPr>
          <w:rFonts w:ascii="Arial" w:hAnsi="Arial" w:cs="Arial"/>
          <w:color w:val="000000" w:themeColor="text1"/>
          <w:sz w:val="20"/>
          <w:szCs w:val="20"/>
          <w:lang w:val="ro-RO"/>
        </w:rPr>
        <w:t>aplicabil</w:t>
      </w:r>
      <w:r>
        <w:rPr>
          <w:rFonts w:ascii="Arial" w:hAnsi="Arial" w:cs="Arial"/>
          <w:color w:val="000000" w:themeColor="text1"/>
          <w:sz w:val="20"/>
          <w:szCs w:val="20"/>
          <w:lang w:val="ro-RO"/>
        </w:rPr>
        <w:t>e</w:t>
      </w:r>
      <w:r w:rsidRPr="004E1165">
        <w:rPr>
          <w:rFonts w:ascii="Arial" w:hAnsi="Arial" w:cs="Arial"/>
          <w:color w:val="000000" w:themeColor="text1"/>
          <w:sz w:val="20"/>
          <w:szCs w:val="20"/>
          <w:lang w:val="ro-RO"/>
        </w:rPr>
        <w:t xml:space="preserve"> inclusiv în domeniul educației.</w:t>
      </w:r>
    </w:p>
    <w:p w14:paraId="43B2E29A" w14:textId="77777777" w:rsidR="00681D0D" w:rsidRPr="004E1165" w:rsidRDefault="00681D0D" w:rsidP="00C5752B">
      <w:pPr>
        <w:autoSpaceDE w:val="0"/>
        <w:autoSpaceDN w:val="0"/>
        <w:adjustRightInd w:val="0"/>
        <w:ind w:firstLine="284"/>
        <w:jc w:val="both"/>
        <w:rPr>
          <w:rFonts w:ascii="Arial" w:hAnsi="Arial" w:cs="Arial"/>
          <w:color w:val="000000" w:themeColor="text1"/>
          <w:sz w:val="20"/>
          <w:szCs w:val="20"/>
          <w:lang w:val="ro-RO"/>
        </w:rPr>
      </w:pPr>
    </w:p>
    <w:p w14:paraId="40AC11C0" w14:textId="77777777" w:rsidR="00681D0D" w:rsidRPr="004E1165" w:rsidRDefault="00681D0D" w:rsidP="00B4331B">
      <w:pPr>
        <w:autoSpaceDE w:val="0"/>
        <w:autoSpaceDN w:val="0"/>
        <w:adjustRightInd w:val="0"/>
        <w:ind w:firstLine="284"/>
        <w:jc w:val="both"/>
        <w:rPr>
          <w:rFonts w:ascii="Arial" w:hAnsi="Arial" w:cs="Arial"/>
          <w:b/>
          <w:bCs/>
          <w:color w:val="000000" w:themeColor="text1"/>
          <w:sz w:val="20"/>
          <w:szCs w:val="20"/>
          <w:lang w:val="ro-RO"/>
        </w:rPr>
      </w:pPr>
      <w:r w:rsidRPr="004E1165">
        <w:rPr>
          <w:rFonts w:ascii="Arial" w:hAnsi="Arial" w:cs="Arial"/>
          <w:b/>
          <w:bCs/>
          <w:color w:val="000000" w:themeColor="text1"/>
          <w:sz w:val="20"/>
          <w:szCs w:val="20"/>
          <w:lang w:val="ro-RO"/>
        </w:rPr>
        <w:t xml:space="preserve">I. Atribuții generale </w:t>
      </w:r>
    </w:p>
    <w:p w14:paraId="2431CA7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4E1165">
        <w:rPr>
          <w:rFonts w:ascii="Arial" w:hAnsi="Arial" w:cs="Arial"/>
          <w:color w:val="000000" w:themeColor="text1"/>
          <w:sz w:val="20"/>
          <w:szCs w:val="20"/>
          <w:lang w:val="ro-RO"/>
        </w:rPr>
        <w:t>1. Realizează conducerea executivă a unității de învățământ preuniversitar, în conformitate cu atribuțiile conferite de legislația în vigoare</w:t>
      </w:r>
      <w:r w:rsidRPr="00FA0BF7">
        <w:rPr>
          <w:rFonts w:ascii="Arial" w:hAnsi="Arial" w:cs="Arial"/>
          <w:color w:val="191919"/>
          <w:sz w:val="20"/>
          <w:szCs w:val="20"/>
          <w:lang w:val="ro-RO"/>
        </w:rPr>
        <w:t xml:space="preserve">, cu hotărârile consiliului de administrație al unității de învățământ, precum și cu alte reglementări legale. </w:t>
      </w:r>
    </w:p>
    <w:p w14:paraId="2532122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2. Manifestă loialitate față de unitatea de învățământ, credibilitate și responsabilitate în deciziile sale, încredere în capacitățile angajaților, încurajează și susține colegii, în vederea motivării pentru formare continuă și pentru crearea în unitate a unui climat optim desfășurării procesului de învățământ. </w:t>
      </w:r>
    </w:p>
    <w:p w14:paraId="0CEF157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3. Răspunde de întreaga activitate financiar-contabilă a unității în calitatea sa de ordonator de credite și coordonează direct compartimentul financiar-contabil. </w:t>
      </w:r>
    </w:p>
    <w:p w14:paraId="4B186CD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4. Realizează activitatea de îndrumare și control asupra activității întregului personal salariat al unității de învățământ. Colaborează cu personalul cabinetului medical și stomatologic. </w:t>
      </w:r>
    </w:p>
    <w:p w14:paraId="031588A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5. Este președintele consiliului profesoral și al consiliului de administrație, în fața cărora prezintă rapoarte anuale. </w:t>
      </w:r>
    </w:p>
    <w:p w14:paraId="6C27EF6A"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II. Atribuții specifice </w:t>
      </w:r>
    </w:p>
    <w:p w14:paraId="5318AEAB"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1. În exercitarea funcției de conducere executivă: </w:t>
      </w:r>
    </w:p>
    <w:p w14:paraId="74F1BBF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este reprezentantul legal al unității de învățământ, având obligația reprezentării și apărării drepturilor și intereselor legitime ale acesteia în raporturile cu autoritățile publice, instituțiile de orice natură, precum și cu orice persoană juridică sau fizică, română sau străină; </w:t>
      </w:r>
    </w:p>
    <w:p w14:paraId="78C42D5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realizează conducerea executivă a unității de învățământ și organizează întreaga activitate educațională; </w:t>
      </w:r>
    </w:p>
    <w:p w14:paraId="190C81A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organizează și este direct responsabil de aplicarea legislației în vigoare, la nivelul unității de învățământ; </w:t>
      </w:r>
    </w:p>
    <w:p w14:paraId="0FD7BBA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asigură managementul strategic al unității de învățământ, în colaborare cu autoritățile administrației publice locale, după consultarea partenerilor sociali și a reprezentanților părinților și elevilor; </w:t>
      </w:r>
    </w:p>
    <w:p w14:paraId="62473F3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asigură managementul operațional al unității de învățământ și este direct responsabil de calitatea educației furnizate de unitatea de învățământ; </w:t>
      </w:r>
    </w:p>
    <w:p w14:paraId="62515F1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asigură corelarea obiectivelor specifice unității de învățământ cu cele stabilite la nivel național și local; </w:t>
      </w:r>
    </w:p>
    <w:p w14:paraId="66B92EE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coordonează procesul de obținere a autorizațiilor și avizelor legale necesare funcționării unității de învățământ; </w:t>
      </w:r>
    </w:p>
    <w:p w14:paraId="6949F77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asigură aplicarea și respectarea normelor de sănătate și securitate în muncă; </w:t>
      </w:r>
    </w:p>
    <w:p w14:paraId="55A7610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semnează parteneriate cu operatorii economici pentru asigurarea instruirii practice a elevilor; </w:t>
      </w:r>
    </w:p>
    <w:p w14:paraId="114135D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prezintă, anual, un raport asupra calității educației în unitatea de învățământ pe care o conduce, întocmit de Comisia de evaluare și asigurare a calității; raportul, aprobat de consiliul de administrație, este prezentat în fața consiliului profesoral, comitetului reprezentativ al părinților/asociației de părinți și este adus la cunoștința autorităților administrației publice locale și a inspectoratului școlar; </w:t>
      </w:r>
    </w:p>
    <w:p w14:paraId="0DBC123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elaborarea proiectului de dezvoltare instituțională a unității de învățământ, prin care se stabilește politica educațională a acesteia; </w:t>
      </w:r>
    </w:p>
    <w:p w14:paraId="0314756C" w14:textId="77777777" w:rsidR="00681D0D" w:rsidRPr="00FA0BF7"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l) lansează proiecte de parteneriat cu unități de învățământ similare din Uniunea Europeană sau din alte zone;</w:t>
      </w:r>
    </w:p>
    <w:p w14:paraId="42E959B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solicită consiliului reprezentativ al părinților și, după caz, consiliului local/consiliului județean și consiliului reprezentativ al elevilor desemnarea reprezentanților lor în consiliul de administrație al unității de învățământ; </w:t>
      </w:r>
    </w:p>
    <w:p w14:paraId="0D24BFF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numește, prin decizie, componența comisiilor pentru examenele de corigențe, amânări sau diferențe; </w:t>
      </w:r>
    </w:p>
    <w:p w14:paraId="55E6485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 coordonează activitățile de pregătire organizate de cadrele didactice pentru elevii care participă la olimpiade, concursuri, competiții sportive și festivaluri naționale și internaționale; </w:t>
      </w:r>
    </w:p>
    <w:p w14:paraId="7E712B7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în exercitarea atribuțiilor și a responsabilităților stabilite, directorul emite decizii și note de serviciu. </w:t>
      </w:r>
    </w:p>
    <w:p w14:paraId="569E08A4"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2. În exercitarea funcției de angajator: </w:t>
      </w:r>
    </w:p>
    <w:p w14:paraId="07BE584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angajează personalul din unitate prin încheierea contractului individual de muncă; </w:t>
      </w:r>
    </w:p>
    <w:p w14:paraId="2C4CF6A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întocmește, conform legii, fișele posturilor pentru personalul din subordine; răspunde de selecția, angajarea, evaluarea periodică, salarizarea, formarea, motivarea și încetarea raporturilor de muncă ale personalului din unitate, cu respectarea strictă a legislației incidente, în vigoare; </w:t>
      </w:r>
    </w:p>
    <w:p w14:paraId="1F9E54B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propune consiliului de administrație vacantarea posturilor, organizarea concursurilor pe post și angajarea personalului; </w:t>
      </w:r>
    </w:p>
    <w:p w14:paraId="1825666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îndeplinește atribuțiile prevăzute de metodologia-cadru privind mobilitatea personalului didactic de predare din învățământul preuniversitar, de metodologia de ocupare a posturilor didactice care se vacantează în timpul anului școlar, precum și de alte acte normative elaborate de Ministerul Educației și Cercetării; </w:t>
      </w:r>
    </w:p>
    <w:p w14:paraId="6DD6101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coordonează organizarea și desfășurarea concursului de ocupare a posturilor; </w:t>
      </w:r>
    </w:p>
    <w:p w14:paraId="48338B8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stabilește atribuțiile coordonatorului pentru proiecte și programe educative școlare și extrașcolare, în funcție de specificul unității; </w:t>
      </w:r>
    </w:p>
    <w:p w14:paraId="7C7BD59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aprobă concediile de odihnă ale personalului didactic de predare, didactic auxiliar și administrativ, pe baza solicitărilor scrise ale acestora, conform Legii nr. 53/2003 - Codul muncii, </w:t>
      </w:r>
      <w:r w:rsidRPr="00D9780C">
        <w:rPr>
          <w:rFonts w:ascii="Arial" w:hAnsi="Arial" w:cs="Arial"/>
          <w:i/>
          <w:iCs/>
          <w:color w:val="191919"/>
          <w:sz w:val="20"/>
          <w:szCs w:val="20"/>
          <w:lang w:val="ro-RO"/>
        </w:rPr>
        <w:t>republicată, cu modificările și completările ulterioare</w:t>
      </w:r>
      <w:r w:rsidRPr="00FA0BF7">
        <w:rPr>
          <w:rFonts w:ascii="Arial" w:hAnsi="Arial" w:cs="Arial"/>
          <w:color w:val="191919"/>
          <w:sz w:val="20"/>
          <w:szCs w:val="20"/>
          <w:lang w:val="ro-RO"/>
        </w:rPr>
        <w:t xml:space="preserve">, și contractului colectiv de muncă aplicabil; </w:t>
      </w:r>
    </w:p>
    <w:p w14:paraId="35BCDF4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aprobă concediul fără plată și zilele libere plătite, conform prevederilor legale și ale contractului colectiv de muncă aplicabil, pentru întreg personalul, în condițiile asigurării suplinirii activității acestora; </w:t>
      </w:r>
    </w:p>
    <w:p w14:paraId="29CDE13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coordonează realizarea planurilor de formare profesională în concordanță cu prevederile Legii nr. 198/2023, cu modificările și completările ulterioare, ale codului muncii, precum și ale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și propune aprobarea acestora de către consiliul de administrație; </w:t>
      </w:r>
    </w:p>
    <w:p w14:paraId="5A44ABB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monitorizează implementarea planurilor de formare profesională a personalului didactic de predare, didactic auxiliar și administrativ; </w:t>
      </w:r>
    </w:p>
    <w:p w14:paraId="177CEEB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aplică prevederile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2EDF9F47" w14:textId="77777777" w:rsidR="00681D0D" w:rsidRPr="00426C69" w:rsidRDefault="00681D0D" w:rsidP="00426C69">
      <w:pPr>
        <w:autoSpaceDE w:val="0"/>
        <w:autoSpaceDN w:val="0"/>
        <w:adjustRightInd w:val="0"/>
        <w:ind w:firstLine="284"/>
        <w:jc w:val="both"/>
        <w:rPr>
          <w:rFonts w:ascii="Arial" w:hAnsi="Arial" w:cs="Arial"/>
          <w:b/>
          <w:bCs/>
          <w:color w:val="191919"/>
          <w:sz w:val="20"/>
          <w:szCs w:val="20"/>
          <w:lang w:val="ro-RO"/>
        </w:rPr>
      </w:pPr>
      <w:r w:rsidRPr="00426C69">
        <w:rPr>
          <w:rFonts w:ascii="Arial" w:hAnsi="Arial" w:cs="Arial"/>
          <w:b/>
          <w:bCs/>
          <w:color w:val="191919"/>
          <w:sz w:val="20"/>
          <w:szCs w:val="20"/>
          <w:lang w:val="ro-RO"/>
        </w:rPr>
        <w:t xml:space="preserve">3. În exercitarea funcției de ordonator de credite: </w:t>
      </w:r>
    </w:p>
    <w:p w14:paraId="53EE3FBB"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în consiliul de administrație, spre aprobare, proiectul de buget și raportul de execuție bugetară; </w:t>
      </w:r>
    </w:p>
    <w:p w14:paraId="760FDA13"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răspunde de încadrarea în bugetul aprobat al unității de învățământ; </w:t>
      </w:r>
    </w:p>
    <w:p w14:paraId="592DEF61" w14:textId="77777777" w:rsidR="00681D0D" w:rsidRPr="00FA0BF7"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c) se preocupă de atragerea de resurse extrabugetare, cu respectarea prevederilor legale;</w:t>
      </w:r>
    </w:p>
    <w:p w14:paraId="52454C68"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răspunde de realizarea, utilizarea, păstrarea, completarea și modernizarea bazei materiale a unității de învățământ; </w:t>
      </w:r>
    </w:p>
    <w:p w14:paraId="47910866"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urmărește modul de încasare a veniturilor; </w:t>
      </w:r>
    </w:p>
    <w:p w14:paraId="21FC09FF"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răspunde în ceea ce privește necesitatea, oportunitatea și legalitatea angajării și utilizării creditelor bugetare, în limita și cu destinația aprobate prin bugetul propriu; </w:t>
      </w:r>
    </w:p>
    <w:p w14:paraId="5D18466A"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răspunde de integritatea și buna funcționare a bunurilor aflate în administrare; </w:t>
      </w:r>
    </w:p>
    <w:p w14:paraId="075234FE"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răspunde de organizarea și ținerea la zi a contabilității și prezentarea la termen a bilanțurilor contabile și a conturilor de execuție bugetară. </w:t>
      </w:r>
    </w:p>
    <w:p w14:paraId="77C797A3" w14:textId="77777777" w:rsidR="00681D0D" w:rsidRPr="0037598F" w:rsidRDefault="00681D0D" w:rsidP="0037598F">
      <w:pPr>
        <w:autoSpaceDE w:val="0"/>
        <w:autoSpaceDN w:val="0"/>
        <w:adjustRightInd w:val="0"/>
        <w:ind w:firstLine="284"/>
        <w:jc w:val="both"/>
        <w:rPr>
          <w:rFonts w:ascii="Arial" w:hAnsi="Arial" w:cs="Arial"/>
          <w:b/>
          <w:bCs/>
          <w:color w:val="191919"/>
          <w:sz w:val="20"/>
          <w:szCs w:val="20"/>
          <w:lang w:val="ro-RO"/>
        </w:rPr>
      </w:pPr>
      <w:r w:rsidRPr="0037598F">
        <w:rPr>
          <w:rFonts w:ascii="Arial" w:hAnsi="Arial" w:cs="Arial"/>
          <w:b/>
          <w:bCs/>
          <w:color w:val="191919"/>
          <w:sz w:val="20"/>
          <w:szCs w:val="20"/>
          <w:lang w:val="ro-RO"/>
        </w:rPr>
        <w:t xml:space="preserve">4. Directorul unității de învățământ îndeplinește și următoarele atribuții: </w:t>
      </w:r>
    </w:p>
    <w:p w14:paraId="3F113E3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inspectoratului școlar, spre aprobare, proiectul planului de școlarizare, avizat de consiliului de administrație; </w:t>
      </w:r>
    </w:p>
    <w:p w14:paraId="138D143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coordonează activitatea de elaborare a ofertei educaționale a unității de învățământ și o propune spre aprobare consiliului de administrație; </w:t>
      </w:r>
    </w:p>
    <w:p w14:paraId="264D06A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coordonează și răspunde de colectarea datelor statistice pentru sistemul național de indicatori pentru educație, pe care le transmite inspectoratului școlar, și răspunde de introducerea datelor în Sistemul de Informații Integrat al învățământului din România (SIIIR); </w:t>
      </w:r>
    </w:p>
    <w:p w14:paraId="74040C0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propune consiliului de administrație, spre aprobare, Regulamentul de organizare și funcționare a unității de învățământ; </w:t>
      </w:r>
    </w:p>
    <w:p w14:paraId="5A4D611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stabilește componența formațiunilor de studiu în baza hotărârii consiliului de administrație; </w:t>
      </w:r>
    </w:p>
    <w:p w14:paraId="6591E02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elaborează proiectul de încadrare cu personal didactic de predare, precum și schema de personal didactic auxiliar și administrativ și le supune, spre aprobare, consiliului de administrație; </w:t>
      </w:r>
    </w:p>
    <w:p w14:paraId="2851389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numește, după consultarea consiliului profesoral, în baza hotărârii consiliului de administrație, profesorii diriginți la clase, precum și coordonatorul pentru proiecte și programe educative școlare și extrașcolare; </w:t>
      </w:r>
    </w:p>
    <w:p w14:paraId="4EF505C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numește cadrul didactic care face parte din consiliul clasei, ce poate prelua atribuțiile profesorului diriginte, în condițiile în care acesta este indisponibil pentru o perioadă de timp, din motive obiective; </w:t>
      </w:r>
    </w:p>
    <w:p w14:paraId="28EC302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numește, în baza hotărârii consiliului de administrație, coordonatorii structurilor care aparțin de unitatea de învățământ, din rândul cadrelor didactice, de regulă, titulare, care își desfășoară activitatea în structurile respective; </w:t>
      </w:r>
    </w:p>
    <w:p w14:paraId="07FF7E1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stabilește, prin decizie, componența comisiilor din cadrul unității de învățământ, în baza hotărârii consiliului de administrație; </w:t>
      </w:r>
    </w:p>
    <w:p w14:paraId="6F94135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comisia de întocmire a orarului și îl propune spre aprobare consiliului de administrație; </w:t>
      </w:r>
    </w:p>
    <w:p w14:paraId="1EB7B1A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l) aprobă graficul serviciului pe școală al personalului didactic; </w:t>
      </w:r>
    </w:p>
    <w:p w14:paraId="0827FA1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propune consiliului de administrație, spre aprobare, calendarul activităților educative ale unității de învățământ; </w:t>
      </w:r>
    </w:p>
    <w:p w14:paraId="00B104D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aprobă, prin decizie, regulamentele de funcționare ale cercurilor, asociațiilor științifice, tehnice, sportive și cultural- artistice ale elevilor din unitatea de învățământ în baza hotărârii consiliului de administrație; </w:t>
      </w:r>
    </w:p>
    <w:p w14:paraId="22137B75"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o) elaborează instrumente interne de lucru, utilizate în activitatea de îndrumare, control și evaluare a tuturor activităților care se desfășoară în unitatea de învățământ și le supune spre aprobare consiliului de administrație;</w:t>
      </w:r>
    </w:p>
    <w:p w14:paraId="6073F8B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asigură aplicarea planului de învățământ, a programelor școlare și a metodologiei privind evaluarea rezultatelor școlare; </w:t>
      </w:r>
    </w:p>
    <w:p w14:paraId="5C1884B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q) controlează calitatea procesului instructiv-educativ, prin verificarea documentelor, prin asistențe la ore și prin participări la diverse activități educative extracurriculare și extrașcolare; în cursul unui an școlar, directorul efectuează asistențe la orele de curs, astfel încât fiecare cadru didactic să fie asistat cel puțin de două ori pe an școlar; </w:t>
      </w:r>
    </w:p>
    <w:p w14:paraId="33A7492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r) monitorizează activitatea de formare continuă a personalului din unitate; </w:t>
      </w:r>
    </w:p>
    <w:p w14:paraId="33AD2DC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 monitorizează activitatea cadrelor didactice debutante și sprijină integrarea acestora în colectivul unității de învățământ; </w:t>
      </w:r>
    </w:p>
    <w:p w14:paraId="15C1633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t) consemnează zilnic în condica de prezență absențele și întârzierile la orele de curs ale personalului didactic de predare și de instruire practică, precum și întârzierile personalului didactic auxiliar și administrativ de la programul de lucru; </w:t>
      </w:r>
    </w:p>
    <w:p w14:paraId="3707F27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 își asumă, alături de consiliul de administrație, răspunderea publică pentru performanțele unității de învățământ pe care o conduce; </w:t>
      </w:r>
    </w:p>
    <w:p w14:paraId="46EED0D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 numește și controlează personalul care răspunde de sigiliul unității de învățământ; w) asigură arhivarea documentelor oficiale și școlare; </w:t>
      </w:r>
    </w:p>
    <w:p w14:paraId="52CEDF1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x) răspunde de întocmirea, eliberarea, reconstituirea, anularea, completarea și gestionarea actelor de studii; răspunde de întocmirea, eliberarea, reconstituirea, anularea, completarea, modificarea, rectificarea și gestionarea documentelor de evidență școlară; </w:t>
      </w:r>
    </w:p>
    <w:p w14:paraId="6551290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y) aprobă vizitarea unității de învățământ, de către persoane din afara unității, inclusiv de către reprezentanți ai mass-media. Fac excepție de la această prevedere reprezentanții instituțiilor cu drept de îndrumare și control asupra unităților de învățământ, precum și persoanele care participă la procesul de monitorizare și evaluare a calității sistemului de învățământ; </w:t>
      </w:r>
    </w:p>
    <w:p w14:paraId="75A0E4A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z) răspunde de realizarea, utilizarea, păstrarea, completarea și modernizarea bazei materiale și sportive a unității de învățământ, coordonează activitatea din internat și de la cantină; </w:t>
      </w:r>
    </w:p>
    <w:p w14:paraId="38711AC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aa) răspunde de întocmirea corectă și la termen a statelor lunare de plată a drepturilor salariale; </w:t>
      </w:r>
    </w:p>
    <w:p w14:paraId="661D605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bb) răspunde de asigurarea manualelor școlare pentru elevii din învățământul obligatoriu, conform prevederilor legale. Asigură personalului didactic condițiile necesare pentru studierea și alegerea manualelor pentru elevi; </w:t>
      </w:r>
    </w:p>
    <w:p w14:paraId="1006DDB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cc) răspunde de stabilirea necesarului de burse școlare și a altor facilități la nivelul unității de învățământ, conform legislației în vigoare; </w:t>
      </w:r>
    </w:p>
    <w:p w14:paraId="7273F6E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dd) răspunde de respectarea condițiilor și a exigențelor privind normele de igienă școlară, de protecție și securitate în muncă, de protecție civilă și de pază contra incendiilor, în unitatea de învățământ; </w:t>
      </w:r>
    </w:p>
    <w:p w14:paraId="65D4558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ee) aplică sancțiuni pentru abaterile disciplinare săvârșite de personalul unității de învățământ, în limita prevederilor legale în vigoare; </w:t>
      </w:r>
    </w:p>
    <w:p w14:paraId="1DE148A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ff) aplică sancțiunile prevăzute de legislația în vigoare pentru abaterile disciplinare săvârșite de elevi; </w:t>
      </w:r>
    </w:p>
    <w:p w14:paraId="66ACDBC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gg) răspunde de transmiterea corectă și la termen a datelor solicitate de inspectoratul școlar; </w:t>
      </w:r>
    </w:p>
    <w:p w14:paraId="1078221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hh) comunică inspectorului școlar general, în timpul cel mai scurt, orice situație de natură să afecteze procesul instructiv-educativ sau imaginea școlii; </w:t>
      </w:r>
    </w:p>
    <w:p w14:paraId="6BC14437"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ii) solicită consultanță și asistență juridică de la ISJ/ISMB pentru toate procesele sau alte situații/litigii în care este implicată unitatea de învățământ și are obligația de a asigura reprezentarea în instanță;</w:t>
      </w:r>
    </w:p>
    <w:p w14:paraId="7062ED1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jj) directorul îndeplinește și alte atribuții stabilite de către consiliul de administrație, potrivit legii, precum și orice alte atribuții ce rezultă din prevederile legale în vigoare și contractele colective de muncă aplicabile. </w:t>
      </w:r>
    </w:p>
    <w:p w14:paraId="1E2E4F9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Pentru realizarea atribuțiilor sale, directorul se consultă cu reprezentanții organizațiilor sindicale reprezentative la nivel de sector de negociere colectivă învățământ preuniversitar din unitatea de învățământ și/sau, după caz, cu reprezentanții salariaților din unitatea de învățământ, în conformitate cu prevederile legale. </w:t>
      </w:r>
    </w:p>
    <w:p w14:paraId="71B1262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În lipsă, directorul are obligația de a delega atribuțiile către directorul adjunct sau către un alt cadru didactic, membru al consiliului de administrație. </w:t>
      </w:r>
    </w:p>
    <w:p w14:paraId="3411AA7E"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Neîndeplinirea acestei obligații constituie abatere disciplinară și se sancționează conform legii.</w:t>
      </w:r>
    </w:p>
    <w:p w14:paraId="24C67539"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676"/>
      </w:tblGrid>
      <w:tr w:rsidR="00681D0D" w:rsidRPr="00FA0BF7" w14:paraId="2C9CAFB9" w14:textId="77777777" w:rsidTr="005817A5">
        <w:tc>
          <w:tcPr>
            <w:tcW w:w="4113" w:type="dxa"/>
          </w:tcPr>
          <w:p w14:paraId="6C8BD030"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Inspector şcolar general,</w:t>
            </w:r>
          </w:p>
          <w:p w14:paraId="4ABEC264" w14:textId="77777777" w:rsidR="00681D0D" w:rsidRPr="00FA0BF7" w:rsidRDefault="00681D0D" w:rsidP="0090229C">
            <w:pPr>
              <w:jc w:val="center"/>
              <w:rPr>
                <w:rFonts w:ascii="Arial" w:hAnsi="Arial" w:cs="Arial"/>
                <w:sz w:val="20"/>
                <w:szCs w:val="20"/>
                <w:lang w:val="ro-RO"/>
              </w:rPr>
            </w:pPr>
            <w:r>
              <w:rPr>
                <w:rFonts w:ascii="Arial" w:hAnsi="Arial" w:cs="Arial"/>
                <w:sz w:val="20"/>
                <w:szCs w:val="20"/>
                <w:lang w:val="ro-RO"/>
              </w:rPr>
              <w:t>Pop Mihai-Cosmin</w:t>
            </w:r>
          </w:p>
        </w:tc>
        <w:tc>
          <w:tcPr>
            <w:tcW w:w="4676" w:type="dxa"/>
          </w:tcPr>
          <w:p w14:paraId="13344109"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Director,</w:t>
            </w:r>
          </w:p>
          <w:p w14:paraId="56AFAD6A" w14:textId="77777777" w:rsidR="00681D0D" w:rsidRPr="00FA0BF7" w:rsidRDefault="00681D0D" w:rsidP="00682951">
            <w:pPr>
              <w:jc w:val="center"/>
              <w:rPr>
                <w:rFonts w:ascii="Arial" w:hAnsi="Arial" w:cs="Arial"/>
                <w:sz w:val="20"/>
                <w:szCs w:val="20"/>
                <w:lang w:val="ro-RO"/>
              </w:rPr>
            </w:pPr>
            <w:r>
              <w:rPr>
                <w:rFonts w:ascii="Arial" w:hAnsi="Arial" w:cs="Arial"/>
                <w:sz w:val="20"/>
                <w:szCs w:val="20"/>
                <w:lang w:val="ro-RO"/>
              </w:rPr>
              <w:t>........................................................</w:t>
            </w:r>
          </w:p>
        </w:tc>
      </w:tr>
    </w:tbl>
    <w:p w14:paraId="120E1B7C" w14:textId="77777777" w:rsidR="00681D0D" w:rsidRDefault="00681D0D" w:rsidP="0037598F">
      <w:pPr>
        <w:autoSpaceDE w:val="0"/>
        <w:autoSpaceDN w:val="0"/>
        <w:adjustRightInd w:val="0"/>
        <w:jc w:val="both"/>
        <w:rPr>
          <w:rFonts w:ascii="Arial" w:hAnsi="Arial" w:cs="Arial"/>
          <w:color w:val="191919"/>
          <w:sz w:val="20"/>
          <w:szCs w:val="20"/>
          <w:lang w:val="ro-RO"/>
        </w:rPr>
        <w:sectPr w:rsidR="00681D0D" w:rsidSect="00681D0D">
          <w:footerReference w:type="default" r:id="rId115"/>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681D0D" w:rsidRPr="00FA0BF7" w14:paraId="77ECA9A3" w14:textId="77777777" w:rsidTr="007861FC">
        <w:trPr>
          <w:jc w:val="center"/>
        </w:trPr>
        <w:tc>
          <w:tcPr>
            <w:tcW w:w="4393" w:type="dxa"/>
          </w:tcPr>
          <w:p w14:paraId="42411E44"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noProof/>
                <w:color w:val="191919"/>
                <w:sz w:val="20"/>
                <w:szCs w:val="20"/>
                <w:lang w:val="ro-RO"/>
              </w:rPr>
              <w:drawing>
                <wp:inline distT="0" distB="0" distL="0" distR="0" wp14:anchorId="25C0C2C6" wp14:editId="6EFCFFC4">
                  <wp:extent cx="1653975" cy="360000"/>
                  <wp:effectExtent l="0" t="0" r="0" b="0"/>
                  <wp:docPr id="8358188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5732F5B6"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w:t>
            </w:r>
          </w:p>
        </w:tc>
        <w:tc>
          <w:tcPr>
            <w:tcW w:w="4928" w:type="dxa"/>
          </w:tcPr>
          <w:p w14:paraId="59092D3E"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Unitatea şcolară</w:t>
            </w:r>
          </w:p>
          <w:p w14:paraId="50199377"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647A1D">
              <w:rPr>
                <w:rFonts w:ascii="Arial" w:hAnsi="Arial" w:cs="Arial"/>
                <w:b/>
                <w:bCs/>
                <w:noProof/>
                <w:color w:val="191919"/>
                <w:sz w:val="20"/>
                <w:szCs w:val="20"/>
                <w:lang w:val="ro-RO"/>
              </w:rPr>
              <w:t>Școala Gimnazială Remeți</w:t>
            </w:r>
          </w:p>
          <w:p w14:paraId="003B244F"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__________________________________</w:t>
            </w:r>
          </w:p>
        </w:tc>
      </w:tr>
    </w:tbl>
    <w:p w14:paraId="4D34C23C" w14:textId="77777777" w:rsidR="00681D0D" w:rsidRPr="00FA0BF7" w:rsidRDefault="00681D0D" w:rsidP="0005536A">
      <w:pPr>
        <w:autoSpaceDE w:val="0"/>
        <w:autoSpaceDN w:val="0"/>
        <w:adjustRightInd w:val="0"/>
        <w:jc w:val="center"/>
        <w:rPr>
          <w:rFonts w:ascii="Arial" w:hAnsi="Arial" w:cs="Arial"/>
          <w:b/>
          <w:bCs/>
          <w:color w:val="191919"/>
          <w:sz w:val="20"/>
          <w:szCs w:val="20"/>
          <w:lang w:val="ro-RO"/>
        </w:rPr>
      </w:pPr>
    </w:p>
    <w:p w14:paraId="7C0C4EEF"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p>
    <w:p w14:paraId="7F3D308A"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FIȘA POSTULUI</w:t>
      </w:r>
      <w:r w:rsidRPr="004954FF">
        <w:rPr>
          <w:rStyle w:val="FootnoteReference"/>
          <w:rFonts w:ascii="Arial" w:hAnsi="Arial" w:cs="Arial"/>
          <w:b/>
          <w:bCs/>
          <w:color w:val="FFFFFF" w:themeColor="background1"/>
          <w:sz w:val="20"/>
          <w:szCs w:val="20"/>
          <w:lang w:val="ro-RO"/>
        </w:rPr>
        <w:footnoteReference w:id="109"/>
      </w:r>
      <w:r w:rsidRPr="004954FF">
        <w:rPr>
          <w:rFonts w:ascii="Arial" w:hAnsi="Arial" w:cs="Arial"/>
          <w:b/>
          <w:bCs/>
          <w:color w:val="191919"/>
          <w:sz w:val="20"/>
          <w:szCs w:val="20"/>
          <w:vertAlign w:val="superscript"/>
          <w:lang w:val="ro-RO"/>
        </w:rPr>
        <w:t>1</w:t>
      </w:r>
    </w:p>
    <w:p w14:paraId="697C18F0"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DIRECTOR UNITATE DE ÎNVĂȚĂMÂNT</w:t>
      </w:r>
    </w:p>
    <w:p w14:paraId="58D5A44D"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(anexă la Contractul de management nr. ......</w:t>
      </w:r>
      <w:r>
        <w:rPr>
          <w:rFonts w:ascii="Arial" w:hAnsi="Arial" w:cs="Arial"/>
          <w:b/>
          <w:bCs/>
          <w:color w:val="191919"/>
          <w:sz w:val="20"/>
          <w:szCs w:val="20"/>
          <w:lang w:val="ro-RO"/>
        </w:rPr>
        <w:t>.....................</w:t>
      </w:r>
      <w:r w:rsidRPr="00FA0BF7">
        <w:rPr>
          <w:rFonts w:ascii="Arial" w:hAnsi="Arial" w:cs="Arial"/>
          <w:b/>
          <w:bCs/>
          <w:color w:val="191919"/>
          <w:sz w:val="20"/>
          <w:szCs w:val="20"/>
          <w:lang w:val="ro-RO"/>
        </w:rPr>
        <w:t>.......)</w:t>
      </w:r>
    </w:p>
    <w:p w14:paraId="170CF425" w14:textId="77777777" w:rsidR="00681D0D" w:rsidRPr="00FA0BF7" w:rsidRDefault="00681D0D" w:rsidP="0041140E">
      <w:pPr>
        <w:autoSpaceDE w:val="0"/>
        <w:autoSpaceDN w:val="0"/>
        <w:adjustRightInd w:val="0"/>
        <w:jc w:val="center"/>
        <w:rPr>
          <w:rFonts w:ascii="Arial" w:hAnsi="Arial" w:cs="Arial"/>
          <w:b/>
          <w:bCs/>
          <w:color w:val="191919"/>
          <w:sz w:val="20"/>
          <w:szCs w:val="20"/>
          <w:lang w:val="ro-RO"/>
        </w:rPr>
      </w:pPr>
    </w:p>
    <w:p w14:paraId="66FEDE92" w14:textId="77777777" w:rsidR="00681D0D" w:rsidRPr="00FA0BF7" w:rsidRDefault="00681D0D" w:rsidP="00E46826">
      <w:pPr>
        <w:autoSpaceDE w:val="0"/>
        <w:autoSpaceDN w:val="0"/>
        <w:adjustRightInd w:val="0"/>
        <w:ind w:firstLine="284"/>
        <w:jc w:val="both"/>
        <w:rPr>
          <w:rFonts w:ascii="Arial" w:hAnsi="Arial" w:cs="Arial"/>
          <w:color w:val="191919"/>
          <w:sz w:val="20"/>
          <w:szCs w:val="20"/>
          <w:lang w:val="ro-RO"/>
        </w:rPr>
      </w:pPr>
    </w:p>
    <w:p w14:paraId="5AAD6A8B"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Funcția: Director </w:t>
      </w:r>
    </w:p>
    <w:p w14:paraId="49DD38BA"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Numele și prenumele: ................ </w:t>
      </w:r>
    </w:p>
    <w:p w14:paraId="46D6166E" w14:textId="77777777" w:rsidR="00681D0D" w:rsidRPr="00F60F01" w:rsidRDefault="00681D0D" w:rsidP="00D2444F">
      <w:pPr>
        <w:autoSpaceDE w:val="0"/>
        <w:autoSpaceDN w:val="0"/>
        <w:adjustRightInd w:val="0"/>
        <w:ind w:firstLine="284"/>
        <w:jc w:val="both"/>
        <w:rPr>
          <w:rFonts w:ascii="Arial" w:hAnsi="Arial" w:cs="Arial"/>
          <w:b/>
          <w:bCs/>
          <w:color w:val="191919"/>
          <w:sz w:val="20"/>
          <w:szCs w:val="20"/>
          <w:lang w:val="ro-RO"/>
        </w:rPr>
      </w:pPr>
      <w:r w:rsidRPr="00F60F01">
        <w:rPr>
          <w:rFonts w:ascii="Arial" w:hAnsi="Arial" w:cs="Arial"/>
          <w:b/>
          <w:bCs/>
          <w:color w:val="191919"/>
          <w:sz w:val="20"/>
          <w:szCs w:val="20"/>
          <w:lang w:val="ro-RO"/>
        </w:rPr>
        <w:t>Telefon/Mobil: ..........................</w:t>
      </w:r>
    </w:p>
    <w:p w14:paraId="1E275227"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Unitatea de învățământ: </w:t>
      </w:r>
      <w:r w:rsidRPr="00647A1D">
        <w:rPr>
          <w:rFonts w:ascii="Arial" w:hAnsi="Arial" w:cs="Arial"/>
          <w:noProof/>
          <w:color w:val="191919"/>
          <w:sz w:val="20"/>
          <w:szCs w:val="20"/>
          <w:lang w:val="ro-RO"/>
        </w:rPr>
        <w:t>Școala Gimnazială Remeți</w:t>
      </w:r>
    </w:p>
    <w:p w14:paraId="658773FD"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Studii: ............................. </w:t>
      </w:r>
    </w:p>
    <w:p w14:paraId="1879983D"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Anul absolvirii: .................... </w:t>
      </w:r>
    </w:p>
    <w:p w14:paraId="0BD22226"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Specialitatea: ...................... </w:t>
      </w:r>
    </w:p>
    <w:p w14:paraId="1774B1F2"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Vechime în învățământ: .............. </w:t>
      </w:r>
    </w:p>
    <w:p w14:paraId="72DB55D8"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Gradul didactic: .................... </w:t>
      </w:r>
    </w:p>
    <w:p w14:paraId="637943DD"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Obligația de predare: </w:t>
      </w:r>
    </w:p>
    <w:p w14:paraId="3E2D73FD"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Numire prin Decizia inspectorului școlar general nr. ...... din ......... </w:t>
      </w:r>
    </w:p>
    <w:p w14:paraId="70C790AA"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Data numirii în funcția de conducere: .............. </w:t>
      </w:r>
    </w:p>
    <w:p w14:paraId="3305CF35"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p w14:paraId="00EAEB11"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Integrarea în structura organizatorică </w:t>
      </w:r>
    </w:p>
    <w:p w14:paraId="4F48913D"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Postul imediat superior: inspector școlar general </w:t>
      </w:r>
    </w:p>
    <w:p w14:paraId="2DF8B57E"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Subordonări: personalul didactic de predare, didactic auxiliar și administrativ din unitatea de învățământ </w:t>
      </w:r>
    </w:p>
    <w:p w14:paraId="39576A08"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Relații de muncă </w:t>
      </w:r>
    </w:p>
    <w:p w14:paraId="698B84C7"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Ierarhice: inspector școlar general, inspector școlar general adjunct </w:t>
      </w:r>
    </w:p>
    <w:p w14:paraId="2871B843"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Funcționale: inspectori școlari, directori/directori adjuncți ai altor unități de învățământ, autorități ale administrației publice locale/județene. </w:t>
      </w:r>
    </w:p>
    <w:p w14:paraId="2DB6A062"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colaborare: cu alți furnizori de educație și de formare, structuri consultative din învățământ, organizații sindicale, organizații neguvernamentale. </w:t>
      </w:r>
    </w:p>
    <w:p w14:paraId="5233925D"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reprezentare: reprezentarea oficială a unității de învățământ. </w:t>
      </w:r>
    </w:p>
    <w:p w14:paraId="1F82CD8F" w14:textId="77777777" w:rsidR="00681D0D" w:rsidRPr="005C40FA" w:rsidRDefault="00681D0D" w:rsidP="00144B22">
      <w:pPr>
        <w:autoSpaceDE w:val="0"/>
        <w:autoSpaceDN w:val="0"/>
        <w:adjustRightInd w:val="0"/>
        <w:ind w:firstLine="284"/>
        <w:jc w:val="both"/>
        <w:rPr>
          <w:rFonts w:ascii="Arial" w:hAnsi="Arial" w:cs="Arial"/>
          <w:b/>
          <w:bCs/>
          <w:color w:val="191919"/>
          <w:sz w:val="20"/>
          <w:szCs w:val="20"/>
          <w:lang w:val="ro-RO"/>
        </w:rPr>
      </w:pPr>
      <w:r w:rsidRPr="005C40FA">
        <w:rPr>
          <w:rFonts w:ascii="Arial" w:hAnsi="Arial" w:cs="Arial"/>
          <w:b/>
          <w:bCs/>
          <w:color w:val="191919"/>
          <w:sz w:val="20"/>
          <w:szCs w:val="20"/>
          <w:lang w:val="ro-RO"/>
        </w:rPr>
        <w:t xml:space="preserve">Atribuțiile directorului se raportează la: </w:t>
      </w:r>
    </w:p>
    <w:p w14:paraId="78149D45"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Legii învățământului preuniversitar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49E2545B"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Regulamentului de organizare și funcționare a unităților de învățământ preuniversitar, aprobat prin ordin de ministru; </w:t>
      </w:r>
    </w:p>
    <w:p w14:paraId="0ACAFD4E"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legislației și actelor normative subsecvente Legii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28644F70"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ordinele, instrucțiunile și precizările emise de Ministerul Educației și Cercetării; </w:t>
      </w:r>
    </w:p>
    <w:p w14:paraId="2B4834B6"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FA0BF7">
        <w:rPr>
          <w:rFonts w:ascii="Arial" w:hAnsi="Arial" w:cs="Arial"/>
          <w:color w:val="191919"/>
          <w:sz w:val="20"/>
          <w:szCs w:val="20"/>
          <w:lang w:val="ro-RO"/>
        </w:rPr>
        <w:t xml:space="preserve">– deciziile emise </w:t>
      </w:r>
      <w:r w:rsidRPr="004E1165">
        <w:rPr>
          <w:rFonts w:ascii="Arial" w:hAnsi="Arial" w:cs="Arial"/>
          <w:color w:val="000000" w:themeColor="text1"/>
          <w:sz w:val="20"/>
          <w:szCs w:val="20"/>
          <w:lang w:val="ro-RO"/>
        </w:rPr>
        <w:t xml:space="preserve">de inspectorul școlar general; </w:t>
      </w:r>
    </w:p>
    <w:p w14:paraId="0C1AE65D"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hotărârile consiliului de administrație al unității de învățământ:</w:t>
      </w:r>
    </w:p>
    <w:p w14:paraId="7F0432C2"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xml:space="preserve">– </w:t>
      </w:r>
      <w:r>
        <w:rPr>
          <w:rFonts w:ascii="Arial" w:hAnsi="Arial" w:cs="Arial"/>
          <w:color w:val="000000" w:themeColor="text1"/>
          <w:sz w:val="20"/>
          <w:szCs w:val="20"/>
          <w:lang w:val="ro-RO"/>
        </w:rPr>
        <w:t xml:space="preserve">prevederile legislației naționale, </w:t>
      </w:r>
      <w:r w:rsidRPr="004E1165">
        <w:rPr>
          <w:rFonts w:ascii="Arial" w:hAnsi="Arial" w:cs="Arial"/>
          <w:color w:val="000000" w:themeColor="text1"/>
          <w:sz w:val="20"/>
          <w:szCs w:val="20"/>
          <w:lang w:val="ro-RO"/>
        </w:rPr>
        <w:t>aplicabil</w:t>
      </w:r>
      <w:r>
        <w:rPr>
          <w:rFonts w:ascii="Arial" w:hAnsi="Arial" w:cs="Arial"/>
          <w:color w:val="000000" w:themeColor="text1"/>
          <w:sz w:val="20"/>
          <w:szCs w:val="20"/>
          <w:lang w:val="ro-RO"/>
        </w:rPr>
        <w:t>e</w:t>
      </w:r>
      <w:r w:rsidRPr="004E1165">
        <w:rPr>
          <w:rFonts w:ascii="Arial" w:hAnsi="Arial" w:cs="Arial"/>
          <w:color w:val="000000" w:themeColor="text1"/>
          <w:sz w:val="20"/>
          <w:szCs w:val="20"/>
          <w:lang w:val="ro-RO"/>
        </w:rPr>
        <w:t xml:space="preserve"> inclusiv în domeniul educației.</w:t>
      </w:r>
    </w:p>
    <w:p w14:paraId="5F1C266C" w14:textId="77777777" w:rsidR="00681D0D" w:rsidRPr="004E1165" w:rsidRDefault="00681D0D" w:rsidP="00C5752B">
      <w:pPr>
        <w:autoSpaceDE w:val="0"/>
        <w:autoSpaceDN w:val="0"/>
        <w:adjustRightInd w:val="0"/>
        <w:ind w:firstLine="284"/>
        <w:jc w:val="both"/>
        <w:rPr>
          <w:rFonts w:ascii="Arial" w:hAnsi="Arial" w:cs="Arial"/>
          <w:color w:val="000000" w:themeColor="text1"/>
          <w:sz w:val="20"/>
          <w:szCs w:val="20"/>
          <w:lang w:val="ro-RO"/>
        </w:rPr>
      </w:pPr>
    </w:p>
    <w:p w14:paraId="55FAF771" w14:textId="77777777" w:rsidR="00681D0D" w:rsidRPr="004E1165" w:rsidRDefault="00681D0D" w:rsidP="00B4331B">
      <w:pPr>
        <w:autoSpaceDE w:val="0"/>
        <w:autoSpaceDN w:val="0"/>
        <w:adjustRightInd w:val="0"/>
        <w:ind w:firstLine="284"/>
        <w:jc w:val="both"/>
        <w:rPr>
          <w:rFonts w:ascii="Arial" w:hAnsi="Arial" w:cs="Arial"/>
          <w:b/>
          <w:bCs/>
          <w:color w:val="000000" w:themeColor="text1"/>
          <w:sz w:val="20"/>
          <w:szCs w:val="20"/>
          <w:lang w:val="ro-RO"/>
        </w:rPr>
      </w:pPr>
      <w:r w:rsidRPr="004E1165">
        <w:rPr>
          <w:rFonts w:ascii="Arial" w:hAnsi="Arial" w:cs="Arial"/>
          <w:b/>
          <w:bCs/>
          <w:color w:val="000000" w:themeColor="text1"/>
          <w:sz w:val="20"/>
          <w:szCs w:val="20"/>
          <w:lang w:val="ro-RO"/>
        </w:rPr>
        <w:t xml:space="preserve">I. Atribuții generale </w:t>
      </w:r>
    </w:p>
    <w:p w14:paraId="17F38DB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4E1165">
        <w:rPr>
          <w:rFonts w:ascii="Arial" w:hAnsi="Arial" w:cs="Arial"/>
          <w:color w:val="000000" w:themeColor="text1"/>
          <w:sz w:val="20"/>
          <w:szCs w:val="20"/>
          <w:lang w:val="ro-RO"/>
        </w:rPr>
        <w:t>1. Realizează conducerea executivă a unității de învățământ preuniversitar, în conformitate cu atribuțiile conferite de legislația în vigoare</w:t>
      </w:r>
      <w:r w:rsidRPr="00FA0BF7">
        <w:rPr>
          <w:rFonts w:ascii="Arial" w:hAnsi="Arial" w:cs="Arial"/>
          <w:color w:val="191919"/>
          <w:sz w:val="20"/>
          <w:szCs w:val="20"/>
          <w:lang w:val="ro-RO"/>
        </w:rPr>
        <w:t xml:space="preserve">, cu hotărârile consiliului de administrație al unității de învățământ, precum și cu alte reglementări legale. </w:t>
      </w:r>
    </w:p>
    <w:p w14:paraId="7590228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2. Manifestă loialitate față de unitatea de învățământ, credibilitate și responsabilitate în deciziile sale, încredere în capacitățile angajaților, încurajează și susține colegii, în vederea motivării pentru formare continuă și pentru crearea în unitate a unui climat optim desfășurării procesului de învățământ. </w:t>
      </w:r>
    </w:p>
    <w:p w14:paraId="358A9E9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3. Răspunde de întreaga activitate financiar-contabilă a unității în calitatea sa de ordonator de credite și coordonează direct compartimentul financiar-contabil. </w:t>
      </w:r>
    </w:p>
    <w:p w14:paraId="21F1F99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4. Realizează activitatea de îndrumare și control asupra activității întregului personal salariat al unității de învățământ. Colaborează cu personalul cabinetului medical și stomatologic. </w:t>
      </w:r>
    </w:p>
    <w:p w14:paraId="5B01ED2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5. Este președintele consiliului profesoral și al consiliului de administrație, în fața cărora prezintă rapoarte anuale. </w:t>
      </w:r>
    </w:p>
    <w:p w14:paraId="73F4BBD3"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II. Atribuții specifice </w:t>
      </w:r>
    </w:p>
    <w:p w14:paraId="0ED67DC0"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1. În exercitarea funcției de conducere executivă: </w:t>
      </w:r>
    </w:p>
    <w:p w14:paraId="55A2D80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este reprezentantul legal al unității de învățământ, având obligația reprezentării și apărării drepturilor și intereselor legitime ale acesteia în raporturile cu autoritățile publice, instituțiile de orice natură, precum și cu orice persoană juridică sau fizică, română sau străină; </w:t>
      </w:r>
    </w:p>
    <w:p w14:paraId="6346AE5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realizează conducerea executivă a unității de învățământ și organizează întreaga activitate educațională; </w:t>
      </w:r>
    </w:p>
    <w:p w14:paraId="299ABD4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organizează și este direct responsabil de aplicarea legislației în vigoare, la nivelul unității de învățământ; </w:t>
      </w:r>
    </w:p>
    <w:p w14:paraId="305C5B2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asigură managementul strategic al unității de învățământ, în colaborare cu autoritățile administrației publice locale, după consultarea partenerilor sociali și a reprezentanților părinților și elevilor; </w:t>
      </w:r>
    </w:p>
    <w:p w14:paraId="6221EBD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asigură managementul operațional al unității de învățământ și este direct responsabil de calitatea educației furnizate de unitatea de învățământ; </w:t>
      </w:r>
    </w:p>
    <w:p w14:paraId="4A62716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asigură corelarea obiectivelor specifice unității de învățământ cu cele stabilite la nivel național și local; </w:t>
      </w:r>
    </w:p>
    <w:p w14:paraId="3DA62AE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coordonează procesul de obținere a autorizațiilor și avizelor legale necesare funcționării unității de învățământ; </w:t>
      </w:r>
    </w:p>
    <w:p w14:paraId="2AC8C4A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asigură aplicarea și respectarea normelor de sănătate și securitate în muncă; </w:t>
      </w:r>
    </w:p>
    <w:p w14:paraId="732BE66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semnează parteneriate cu operatorii economici pentru asigurarea instruirii practice a elevilor; </w:t>
      </w:r>
    </w:p>
    <w:p w14:paraId="76329A5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prezintă, anual, un raport asupra calității educației în unitatea de învățământ pe care o conduce, întocmit de Comisia de evaluare și asigurare a calității; raportul, aprobat de consiliul de administrație, este prezentat în fața consiliului profesoral, comitetului reprezentativ al părinților/asociației de părinți și este adus la cunoștința autorităților administrației publice locale și a inspectoratului școlar; </w:t>
      </w:r>
    </w:p>
    <w:p w14:paraId="0E57D9F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elaborarea proiectului de dezvoltare instituțională a unității de învățământ, prin care se stabilește politica educațională a acesteia; </w:t>
      </w:r>
    </w:p>
    <w:p w14:paraId="5B50C066" w14:textId="77777777" w:rsidR="00681D0D" w:rsidRPr="00FA0BF7"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l) lansează proiecte de parteneriat cu unități de învățământ similare din Uniunea Europeană sau din alte zone;</w:t>
      </w:r>
    </w:p>
    <w:p w14:paraId="43F1FEB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solicită consiliului reprezentativ al părinților și, după caz, consiliului local/consiliului județean și consiliului reprezentativ al elevilor desemnarea reprezentanților lor în consiliul de administrație al unității de învățământ; </w:t>
      </w:r>
    </w:p>
    <w:p w14:paraId="35C4ACE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numește, prin decizie, componența comisiilor pentru examenele de corigențe, amânări sau diferențe; </w:t>
      </w:r>
    </w:p>
    <w:p w14:paraId="5529391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 coordonează activitățile de pregătire organizate de cadrele didactice pentru elevii care participă la olimpiade, concursuri, competiții sportive și festivaluri naționale și internaționale; </w:t>
      </w:r>
    </w:p>
    <w:p w14:paraId="2980CD4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în exercitarea atribuțiilor și a responsabilităților stabilite, directorul emite decizii și note de serviciu. </w:t>
      </w:r>
    </w:p>
    <w:p w14:paraId="4D50CC8D"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2. În exercitarea funcției de angajator: </w:t>
      </w:r>
    </w:p>
    <w:p w14:paraId="2FC4254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angajează personalul din unitate prin încheierea contractului individual de muncă; </w:t>
      </w:r>
    </w:p>
    <w:p w14:paraId="12D7B9E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întocmește, conform legii, fișele posturilor pentru personalul din subordine; răspunde de selecția, angajarea, evaluarea periodică, salarizarea, formarea, motivarea și încetarea raporturilor de muncă ale personalului din unitate, cu respectarea strictă a legislației incidente, în vigoare; </w:t>
      </w:r>
    </w:p>
    <w:p w14:paraId="79040FA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propune consiliului de administrație vacantarea posturilor, organizarea concursurilor pe post și angajarea personalului; </w:t>
      </w:r>
    </w:p>
    <w:p w14:paraId="2BD9B57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îndeplinește atribuțiile prevăzute de metodologia-cadru privind mobilitatea personalului didactic de predare din învățământul preuniversitar, de metodologia de ocupare a posturilor didactice care se vacantează în timpul anului școlar, precum și de alte acte normative elaborate de Ministerul Educației și Cercetării; </w:t>
      </w:r>
    </w:p>
    <w:p w14:paraId="5A126B0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coordonează organizarea și desfășurarea concursului de ocupare a posturilor; </w:t>
      </w:r>
    </w:p>
    <w:p w14:paraId="0FA076C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stabilește atribuțiile coordonatorului pentru proiecte și programe educative școlare și extrașcolare, în funcție de specificul unității; </w:t>
      </w:r>
    </w:p>
    <w:p w14:paraId="19F9B9F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aprobă concediile de odihnă ale personalului didactic de predare, didactic auxiliar și administrativ, pe baza solicitărilor scrise ale acestora, conform Legii nr. 53/2003 - Codul muncii, </w:t>
      </w:r>
      <w:r w:rsidRPr="00D9780C">
        <w:rPr>
          <w:rFonts w:ascii="Arial" w:hAnsi="Arial" w:cs="Arial"/>
          <w:i/>
          <w:iCs/>
          <w:color w:val="191919"/>
          <w:sz w:val="20"/>
          <w:szCs w:val="20"/>
          <w:lang w:val="ro-RO"/>
        </w:rPr>
        <w:t>republicată, cu modificările și completările ulterioare</w:t>
      </w:r>
      <w:r w:rsidRPr="00FA0BF7">
        <w:rPr>
          <w:rFonts w:ascii="Arial" w:hAnsi="Arial" w:cs="Arial"/>
          <w:color w:val="191919"/>
          <w:sz w:val="20"/>
          <w:szCs w:val="20"/>
          <w:lang w:val="ro-RO"/>
        </w:rPr>
        <w:t xml:space="preserve">, și contractului colectiv de muncă aplicabil; </w:t>
      </w:r>
    </w:p>
    <w:p w14:paraId="1C5EF98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aprobă concediul fără plată și zilele libere plătite, conform prevederilor legale și ale contractului colectiv de muncă aplicabil, pentru întreg personalul, în condițiile asigurării suplinirii activității acestora; </w:t>
      </w:r>
    </w:p>
    <w:p w14:paraId="029701D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coordonează realizarea planurilor de formare profesională în concordanță cu prevederile Legii nr. 198/2023, cu modificările și completările ulterioare, ale codului muncii, precum și ale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și propune aprobarea acestora de către consiliul de administrație; </w:t>
      </w:r>
    </w:p>
    <w:p w14:paraId="762D5FA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monitorizează implementarea planurilor de formare profesională a personalului didactic de predare, didactic auxiliar și administrativ; </w:t>
      </w:r>
    </w:p>
    <w:p w14:paraId="45BA7FE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aplică prevederile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1EC8A3CC" w14:textId="77777777" w:rsidR="00681D0D" w:rsidRPr="00426C69" w:rsidRDefault="00681D0D" w:rsidP="00426C69">
      <w:pPr>
        <w:autoSpaceDE w:val="0"/>
        <w:autoSpaceDN w:val="0"/>
        <w:adjustRightInd w:val="0"/>
        <w:ind w:firstLine="284"/>
        <w:jc w:val="both"/>
        <w:rPr>
          <w:rFonts w:ascii="Arial" w:hAnsi="Arial" w:cs="Arial"/>
          <w:b/>
          <w:bCs/>
          <w:color w:val="191919"/>
          <w:sz w:val="20"/>
          <w:szCs w:val="20"/>
          <w:lang w:val="ro-RO"/>
        </w:rPr>
      </w:pPr>
      <w:r w:rsidRPr="00426C69">
        <w:rPr>
          <w:rFonts w:ascii="Arial" w:hAnsi="Arial" w:cs="Arial"/>
          <w:b/>
          <w:bCs/>
          <w:color w:val="191919"/>
          <w:sz w:val="20"/>
          <w:szCs w:val="20"/>
          <w:lang w:val="ro-RO"/>
        </w:rPr>
        <w:t xml:space="preserve">3. În exercitarea funcției de ordonator de credite: </w:t>
      </w:r>
    </w:p>
    <w:p w14:paraId="12408069"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în consiliul de administrație, spre aprobare, proiectul de buget și raportul de execuție bugetară; </w:t>
      </w:r>
    </w:p>
    <w:p w14:paraId="4F8AF191"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răspunde de încadrarea în bugetul aprobat al unității de învățământ; </w:t>
      </w:r>
    </w:p>
    <w:p w14:paraId="20623513" w14:textId="77777777" w:rsidR="00681D0D" w:rsidRPr="00FA0BF7"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c) se preocupă de atragerea de resurse extrabugetare, cu respectarea prevederilor legale;</w:t>
      </w:r>
    </w:p>
    <w:p w14:paraId="729AD4DE"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răspunde de realizarea, utilizarea, păstrarea, completarea și modernizarea bazei materiale a unității de învățământ; </w:t>
      </w:r>
    </w:p>
    <w:p w14:paraId="38E546FA"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urmărește modul de încasare a veniturilor; </w:t>
      </w:r>
    </w:p>
    <w:p w14:paraId="4EE0C840"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răspunde în ceea ce privește necesitatea, oportunitatea și legalitatea angajării și utilizării creditelor bugetare, în limita și cu destinația aprobate prin bugetul propriu; </w:t>
      </w:r>
    </w:p>
    <w:p w14:paraId="206F1A84"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răspunde de integritatea și buna funcționare a bunurilor aflate în administrare; </w:t>
      </w:r>
    </w:p>
    <w:p w14:paraId="6158F692"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răspunde de organizarea și ținerea la zi a contabilității și prezentarea la termen a bilanțurilor contabile și a conturilor de execuție bugetară. </w:t>
      </w:r>
    </w:p>
    <w:p w14:paraId="2CF816DB" w14:textId="77777777" w:rsidR="00681D0D" w:rsidRPr="0037598F" w:rsidRDefault="00681D0D" w:rsidP="0037598F">
      <w:pPr>
        <w:autoSpaceDE w:val="0"/>
        <w:autoSpaceDN w:val="0"/>
        <w:adjustRightInd w:val="0"/>
        <w:ind w:firstLine="284"/>
        <w:jc w:val="both"/>
        <w:rPr>
          <w:rFonts w:ascii="Arial" w:hAnsi="Arial" w:cs="Arial"/>
          <w:b/>
          <w:bCs/>
          <w:color w:val="191919"/>
          <w:sz w:val="20"/>
          <w:szCs w:val="20"/>
          <w:lang w:val="ro-RO"/>
        </w:rPr>
      </w:pPr>
      <w:r w:rsidRPr="0037598F">
        <w:rPr>
          <w:rFonts w:ascii="Arial" w:hAnsi="Arial" w:cs="Arial"/>
          <w:b/>
          <w:bCs/>
          <w:color w:val="191919"/>
          <w:sz w:val="20"/>
          <w:szCs w:val="20"/>
          <w:lang w:val="ro-RO"/>
        </w:rPr>
        <w:t xml:space="preserve">4. Directorul unității de învățământ îndeplinește și următoarele atribuții: </w:t>
      </w:r>
    </w:p>
    <w:p w14:paraId="4491A4E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inspectoratului școlar, spre aprobare, proiectul planului de școlarizare, avizat de consiliului de administrație; </w:t>
      </w:r>
    </w:p>
    <w:p w14:paraId="2270077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coordonează activitatea de elaborare a ofertei educaționale a unității de învățământ și o propune spre aprobare consiliului de administrație; </w:t>
      </w:r>
    </w:p>
    <w:p w14:paraId="3EDC0A8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coordonează și răspunde de colectarea datelor statistice pentru sistemul național de indicatori pentru educație, pe care le transmite inspectoratului școlar, și răspunde de introducerea datelor în Sistemul de Informații Integrat al învățământului din România (SIIIR); </w:t>
      </w:r>
    </w:p>
    <w:p w14:paraId="1A8C6E6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propune consiliului de administrație, spre aprobare, Regulamentul de organizare și funcționare a unității de învățământ; </w:t>
      </w:r>
    </w:p>
    <w:p w14:paraId="18752AD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stabilește componența formațiunilor de studiu în baza hotărârii consiliului de administrație; </w:t>
      </w:r>
    </w:p>
    <w:p w14:paraId="61F9020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elaborează proiectul de încadrare cu personal didactic de predare, precum și schema de personal didactic auxiliar și administrativ și le supune, spre aprobare, consiliului de administrație; </w:t>
      </w:r>
    </w:p>
    <w:p w14:paraId="28D069F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numește, după consultarea consiliului profesoral, în baza hotărârii consiliului de administrație, profesorii diriginți la clase, precum și coordonatorul pentru proiecte și programe educative școlare și extrașcolare; </w:t>
      </w:r>
    </w:p>
    <w:p w14:paraId="5E7D056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numește cadrul didactic care face parte din consiliul clasei, ce poate prelua atribuțiile profesorului diriginte, în condițiile în care acesta este indisponibil pentru o perioadă de timp, din motive obiective; </w:t>
      </w:r>
    </w:p>
    <w:p w14:paraId="7D4481B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numește, în baza hotărârii consiliului de administrație, coordonatorii structurilor care aparțin de unitatea de învățământ, din rândul cadrelor didactice, de regulă, titulare, care își desfășoară activitatea în structurile respective; </w:t>
      </w:r>
    </w:p>
    <w:p w14:paraId="4830AEF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stabilește, prin decizie, componența comisiilor din cadrul unității de învățământ, în baza hotărârii consiliului de administrație; </w:t>
      </w:r>
    </w:p>
    <w:p w14:paraId="0EB4BB7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comisia de întocmire a orarului și îl propune spre aprobare consiliului de administrație; </w:t>
      </w:r>
    </w:p>
    <w:p w14:paraId="468831C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l) aprobă graficul serviciului pe școală al personalului didactic; </w:t>
      </w:r>
    </w:p>
    <w:p w14:paraId="71EB451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propune consiliului de administrație, spre aprobare, calendarul activităților educative ale unității de învățământ; </w:t>
      </w:r>
    </w:p>
    <w:p w14:paraId="69C63EF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aprobă, prin decizie, regulamentele de funcționare ale cercurilor, asociațiilor științifice, tehnice, sportive și cultural- artistice ale elevilor din unitatea de învățământ în baza hotărârii consiliului de administrație; </w:t>
      </w:r>
    </w:p>
    <w:p w14:paraId="756BACF4"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o) elaborează instrumente interne de lucru, utilizate în activitatea de îndrumare, control și evaluare a tuturor activităților care se desfășoară în unitatea de învățământ și le supune spre aprobare consiliului de administrație;</w:t>
      </w:r>
    </w:p>
    <w:p w14:paraId="3ED6F13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asigură aplicarea planului de învățământ, a programelor școlare și a metodologiei privind evaluarea rezultatelor școlare; </w:t>
      </w:r>
    </w:p>
    <w:p w14:paraId="56EFDC0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q) controlează calitatea procesului instructiv-educativ, prin verificarea documentelor, prin asistențe la ore și prin participări la diverse activități educative extracurriculare și extrașcolare; în cursul unui an școlar, directorul efectuează asistențe la orele de curs, astfel încât fiecare cadru didactic să fie asistat cel puțin de două ori pe an școlar; </w:t>
      </w:r>
    </w:p>
    <w:p w14:paraId="4AD8388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r) monitorizează activitatea de formare continuă a personalului din unitate; </w:t>
      </w:r>
    </w:p>
    <w:p w14:paraId="63FE74C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 monitorizează activitatea cadrelor didactice debutante și sprijină integrarea acestora în colectivul unității de învățământ; </w:t>
      </w:r>
    </w:p>
    <w:p w14:paraId="33D2E44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t) consemnează zilnic în condica de prezență absențele și întârzierile la orele de curs ale personalului didactic de predare și de instruire practică, precum și întârzierile personalului didactic auxiliar și administrativ de la programul de lucru; </w:t>
      </w:r>
    </w:p>
    <w:p w14:paraId="3C8CB73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 își asumă, alături de consiliul de administrație, răspunderea publică pentru performanțele unității de învățământ pe care o conduce; </w:t>
      </w:r>
    </w:p>
    <w:p w14:paraId="7D5E562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 numește și controlează personalul care răspunde de sigiliul unității de învățământ; w) asigură arhivarea documentelor oficiale și școlare; </w:t>
      </w:r>
    </w:p>
    <w:p w14:paraId="271C22C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x) răspunde de întocmirea, eliberarea, reconstituirea, anularea, completarea și gestionarea actelor de studii; răspunde de întocmirea, eliberarea, reconstituirea, anularea, completarea, modificarea, rectificarea și gestionarea documentelor de evidență școlară; </w:t>
      </w:r>
    </w:p>
    <w:p w14:paraId="7D7036C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y) aprobă vizitarea unității de învățământ, de către persoane din afara unității, inclusiv de către reprezentanți ai mass-media. Fac excepție de la această prevedere reprezentanții instituțiilor cu drept de îndrumare și control asupra unităților de învățământ, precum și persoanele care participă la procesul de monitorizare și evaluare a calității sistemului de învățământ; </w:t>
      </w:r>
    </w:p>
    <w:p w14:paraId="54F2CA2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z) răspunde de realizarea, utilizarea, păstrarea, completarea și modernizarea bazei materiale și sportive a unității de învățământ, coordonează activitatea din internat și de la cantină; </w:t>
      </w:r>
    </w:p>
    <w:p w14:paraId="01434F0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aa) răspunde de întocmirea corectă și la termen a statelor lunare de plată a drepturilor salariale; </w:t>
      </w:r>
    </w:p>
    <w:p w14:paraId="0E3AC2B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bb) răspunde de asigurarea manualelor școlare pentru elevii din învățământul obligatoriu, conform prevederilor legale. Asigură personalului didactic condițiile necesare pentru studierea și alegerea manualelor pentru elevi; </w:t>
      </w:r>
    </w:p>
    <w:p w14:paraId="7F4CA8C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cc) răspunde de stabilirea necesarului de burse școlare și a altor facilități la nivelul unității de învățământ, conform legislației în vigoare; </w:t>
      </w:r>
    </w:p>
    <w:p w14:paraId="3AF44F9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dd) răspunde de respectarea condițiilor și a exigențelor privind normele de igienă școlară, de protecție și securitate în muncă, de protecție civilă și de pază contra incendiilor, în unitatea de învățământ; </w:t>
      </w:r>
    </w:p>
    <w:p w14:paraId="499D71C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ee) aplică sancțiuni pentru abaterile disciplinare săvârșite de personalul unității de învățământ, în limita prevederilor legale în vigoare; </w:t>
      </w:r>
    </w:p>
    <w:p w14:paraId="38229BB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ff) aplică sancțiunile prevăzute de legislația în vigoare pentru abaterile disciplinare săvârșite de elevi; </w:t>
      </w:r>
    </w:p>
    <w:p w14:paraId="22BB71D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gg) răspunde de transmiterea corectă și la termen a datelor solicitate de inspectoratul școlar; </w:t>
      </w:r>
    </w:p>
    <w:p w14:paraId="0C0B738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hh) comunică inspectorului școlar general, în timpul cel mai scurt, orice situație de natură să afecteze procesul instructiv-educativ sau imaginea școlii; </w:t>
      </w:r>
    </w:p>
    <w:p w14:paraId="2E5C4994"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ii) solicită consultanță și asistență juridică de la ISJ/ISMB pentru toate procesele sau alte situații/litigii în care este implicată unitatea de învățământ și are obligația de a asigura reprezentarea în instanță;</w:t>
      </w:r>
    </w:p>
    <w:p w14:paraId="257F817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jj) directorul îndeplinește și alte atribuții stabilite de către consiliul de administrație, potrivit legii, precum și orice alte atribuții ce rezultă din prevederile legale în vigoare și contractele colective de muncă aplicabile. </w:t>
      </w:r>
    </w:p>
    <w:p w14:paraId="27959B4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Pentru realizarea atribuțiilor sale, directorul se consultă cu reprezentanții organizațiilor sindicale reprezentative la nivel de sector de negociere colectivă învățământ preuniversitar din unitatea de învățământ și/sau, după caz, cu reprezentanții salariaților din unitatea de învățământ, în conformitate cu prevederile legale. </w:t>
      </w:r>
    </w:p>
    <w:p w14:paraId="3171BFD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În lipsă, directorul are obligația de a delega atribuțiile către directorul adjunct sau către un alt cadru didactic, membru al consiliului de administrație. </w:t>
      </w:r>
    </w:p>
    <w:p w14:paraId="73DA646A"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Neîndeplinirea acestei obligații constituie abatere disciplinară și se sancționează conform legii.</w:t>
      </w:r>
    </w:p>
    <w:p w14:paraId="1C4B1C43"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676"/>
      </w:tblGrid>
      <w:tr w:rsidR="00681D0D" w:rsidRPr="00FA0BF7" w14:paraId="691EB042" w14:textId="77777777" w:rsidTr="005817A5">
        <w:tc>
          <w:tcPr>
            <w:tcW w:w="4113" w:type="dxa"/>
          </w:tcPr>
          <w:p w14:paraId="08880398"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Inspector şcolar general,</w:t>
            </w:r>
          </w:p>
          <w:p w14:paraId="64FE9C1C" w14:textId="77777777" w:rsidR="00681D0D" w:rsidRPr="00FA0BF7" w:rsidRDefault="00681D0D" w:rsidP="0090229C">
            <w:pPr>
              <w:jc w:val="center"/>
              <w:rPr>
                <w:rFonts w:ascii="Arial" w:hAnsi="Arial" w:cs="Arial"/>
                <w:sz w:val="20"/>
                <w:szCs w:val="20"/>
                <w:lang w:val="ro-RO"/>
              </w:rPr>
            </w:pPr>
            <w:r>
              <w:rPr>
                <w:rFonts w:ascii="Arial" w:hAnsi="Arial" w:cs="Arial"/>
                <w:sz w:val="20"/>
                <w:szCs w:val="20"/>
                <w:lang w:val="ro-RO"/>
              </w:rPr>
              <w:t>Pop Mihai-Cosmin</w:t>
            </w:r>
          </w:p>
        </w:tc>
        <w:tc>
          <w:tcPr>
            <w:tcW w:w="4676" w:type="dxa"/>
          </w:tcPr>
          <w:p w14:paraId="16B7B95D"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Director,</w:t>
            </w:r>
          </w:p>
          <w:p w14:paraId="214EDA70" w14:textId="77777777" w:rsidR="00681D0D" w:rsidRPr="00FA0BF7" w:rsidRDefault="00681D0D" w:rsidP="00682951">
            <w:pPr>
              <w:jc w:val="center"/>
              <w:rPr>
                <w:rFonts w:ascii="Arial" w:hAnsi="Arial" w:cs="Arial"/>
                <w:sz w:val="20"/>
                <w:szCs w:val="20"/>
                <w:lang w:val="ro-RO"/>
              </w:rPr>
            </w:pPr>
            <w:r>
              <w:rPr>
                <w:rFonts w:ascii="Arial" w:hAnsi="Arial" w:cs="Arial"/>
                <w:sz w:val="20"/>
                <w:szCs w:val="20"/>
                <w:lang w:val="ro-RO"/>
              </w:rPr>
              <w:t>........................................................</w:t>
            </w:r>
          </w:p>
        </w:tc>
      </w:tr>
    </w:tbl>
    <w:p w14:paraId="595CCF4F" w14:textId="77777777" w:rsidR="00681D0D" w:rsidRDefault="00681D0D" w:rsidP="0037598F">
      <w:pPr>
        <w:autoSpaceDE w:val="0"/>
        <w:autoSpaceDN w:val="0"/>
        <w:adjustRightInd w:val="0"/>
        <w:jc w:val="both"/>
        <w:rPr>
          <w:rFonts w:ascii="Arial" w:hAnsi="Arial" w:cs="Arial"/>
          <w:color w:val="191919"/>
          <w:sz w:val="20"/>
          <w:szCs w:val="20"/>
          <w:lang w:val="ro-RO"/>
        </w:rPr>
        <w:sectPr w:rsidR="00681D0D" w:rsidSect="00681D0D">
          <w:footerReference w:type="default" r:id="rId116"/>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681D0D" w:rsidRPr="00FA0BF7" w14:paraId="75EA56B2" w14:textId="77777777" w:rsidTr="007861FC">
        <w:trPr>
          <w:jc w:val="center"/>
        </w:trPr>
        <w:tc>
          <w:tcPr>
            <w:tcW w:w="4393" w:type="dxa"/>
          </w:tcPr>
          <w:p w14:paraId="5889E2CA"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noProof/>
                <w:color w:val="191919"/>
                <w:sz w:val="20"/>
                <w:szCs w:val="20"/>
                <w:lang w:val="ro-RO"/>
              </w:rPr>
              <w:drawing>
                <wp:inline distT="0" distB="0" distL="0" distR="0" wp14:anchorId="7AECFA3C" wp14:editId="7048CFB2">
                  <wp:extent cx="1653975" cy="360000"/>
                  <wp:effectExtent l="0" t="0" r="0" b="0"/>
                  <wp:docPr id="8358188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3CCE3819"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w:t>
            </w:r>
          </w:p>
        </w:tc>
        <w:tc>
          <w:tcPr>
            <w:tcW w:w="4928" w:type="dxa"/>
          </w:tcPr>
          <w:p w14:paraId="4E4AF351"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Unitatea şcolară</w:t>
            </w:r>
          </w:p>
          <w:p w14:paraId="2C655B45"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647A1D">
              <w:rPr>
                <w:rFonts w:ascii="Arial" w:hAnsi="Arial" w:cs="Arial"/>
                <w:b/>
                <w:bCs/>
                <w:noProof/>
                <w:color w:val="191919"/>
                <w:sz w:val="20"/>
                <w:szCs w:val="20"/>
                <w:lang w:val="ro-RO"/>
              </w:rPr>
              <w:t>Liceul Tehnologic Repedea</w:t>
            </w:r>
          </w:p>
          <w:p w14:paraId="476B2EAC"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__________________________________</w:t>
            </w:r>
          </w:p>
        </w:tc>
      </w:tr>
    </w:tbl>
    <w:p w14:paraId="3A0CDF2E" w14:textId="77777777" w:rsidR="00681D0D" w:rsidRPr="00FA0BF7" w:rsidRDefault="00681D0D" w:rsidP="0005536A">
      <w:pPr>
        <w:autoSpaceDE w:val="0"/>
        <w:autoSpaceDN w:val="0"/>
        <w:adjustRightInd w:val="0"/>
        <w:jc w:val="center"/>
        <w:rPr>
          <w:rFonts w:ascii="Arial" w:hAnsi="Arial" w:cs="Arial"/>
          <w:b/>
          <w:bCs/>
          <w:color w:val="191919"/>
          <w:sz w:val="20"/>
          <w:szCs w:val="20"/>
          <w:lang w:val="ro-RO"/>
        </w:rPr>
      </w:pPr>
    </w:p>
    <w:p w14:paraId="1ADAAC93"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p>
    <w:p w14:paraId="521B341B"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FIȘA POSTULUI</w:t>
      </w:r>
      <w:r w:rsidRPr="004954FF">
        <w:rPr>
          <w:rStyle w:val="FootnoteReference"/>
          <w:rFonts w:ascii="Arial" w:hAnsi="Arial" w:cs="Arial"/>
          <w:b/>
          <w:bCs/>
          <w:color w:val="FFFFFF" w:themeColor="background1"/>
          <w:sz w:val="20"/>
          <w:szCs w:val="20"/>
          <w:lang w:val="ro-RO"/>
        </w:rPr>
        <w:footnoteReference w:id="110"/>
      </w:r>
      <w:r w:rsidRPr="004954FF">
        <w:rPr>
          <w:rFonts w:ascii="Arial" w:hAnsi="Arial" w:cs="Arial"/>
          <w:b/>
          <w:bCs/>
          <w:color w:val="191919"/>
          <w:sz w:val="20"/>
          <w:szCs w:val="20"/>
          <w:vertAlign w:val="superscript"/>
          <w:lang w:val="ro-RO"/>
        </w:rPr>
        <w:t>1</w:t>
      </w:r>
    </w:p>
    <w:p w14:paraId="78AACC31"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DIRECTOR UNITATE DE ÎNVĂȚĂMÂNT</w:t>
      </w:r>
    </w:p>
    <w:p w14:paraId="4B687294"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(anexă la Contractul de management nr. ......</w:t>
      </w:r>
      <w:r>
        <w:rPr>
          <w:rFonts w:ascii="Arial" w:hAnsi="Arial" w:cs="Arial"/>
          <w:b/>
          <w:bCs/>
          <w:color w:val="191919"/>
          <w:sz w:val="20"/>
          <w:szCs w:val="20"/>
          <w:lang w:val="ro-RO"/>
        </w:rPr>
        <w:t>.....................</w:t>
      </w:r>
      <w:r w:rsidRPr="00FA0BF7">
        <w:rPr>
          <w:rFonts w:ascii="Arial" w:hAnsi="Arial" w:cs="Arial"/>
          <w:b/>
          <w:bCs/>
          <w:color w:val="191919"/>
          <w:sz w:val="20"/>
          <w:szCs w:val="20"/>
          <w:lang w:val="ro-RO"/>
        </w:rPr>
        <w:t>.......)</w:t>
      </w:r>
    </w:p>
    <w:p w14:paraId="01007E7F" w14:textId="77777777" w:rsidR="00681D0D" w:rsidRPr="00FA0BF7" w:rsidRDefault="00681D0D" w:rsidP="0041140E">
      <w:pPr>
        <w:autoSpaceDE w:val="0"/>
        <w:autoSpaceDN w:val="0"/>
        <w:adjustRightInd w:val="0"/>
        <w:jc w:val="center"/>
        <w:rPr>
          <w:rFonts w:ascii="Arial" w:hAnsi="Arial" w:cs="Arial"/>
          <w:b/>
          <w:bCs/>
          <w:color w:val="191919"/>
          <w:sz w:val="20"/>
          <w:szCs w:val="20"/>
          <w:lang w:val="ro-RO"/>
        </w:rPr>
      </w:pPr>
    </w:p>
    <w:p w14:paraId="0B0182BD" w14:textId="77777777" w:rsidR="00681D0D" w:rsidRPr="00FA0BF7" w:rsidRDefault="00681D0D" w:rsidP="00E46826">
      <w:pPr>
        <w:autoSpaceDE w:val="0"/>
        <w:autoSpaceDN w:val="0"/>
        <w:adjustRightInd w:val="0"/>
        <w:ind w:firstLine="284"/>
        <w:jc w:val="both"/>
        <w:rPr>
          <w:rFonts w:ascii="Arial" w:hAnsi="Arial" w:cs="Arial"/>
          <w:color w:val="191919"/>
          <w:sz w:val="20"/>
          <w:szCs w:val="20"/>
          <w:lang w:val="ro-RO"/>
        </w:rPr>
      </w:pPr>
    </w:p>
    <w:p w14:paraId="540153C4"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Funcția: Director </w:t>
      </w:r>
    </w:p>
    <w:p w14:paraId="51F77A01"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Numele și prenumele: ................ </w:t>
      </w:r>
    </w:p>
    <w:p w14:paraId="1E105AD2" w14:textId="77777777" w:rsidR="00681D0D" w:rsidRPr="00F60F01" w:rsidRDefault="00681D0D" w:rsidP="00D2444F">
      <w:pPr>
        <w:autoSpaceDE w:val="0"/>
        <w:autoSpaceDN w:val="0"/>
        <w:adjustRightInd w:val="0"/>
        <w:ind w:firstLine="284"/>
        <w:jc w:val="both"/>
        <w:rPr>
          <w:rFonts w:ascii="Arial" w:hAnsi="Arial" w:cs="Arial"/>
          <w:b/>
          <w:bCs/>
          <w:color w:val="191919"/>
          <w:sz w:val="20"/>
          <w:szCs w:val="20"/>
          <w:lang w:val="ro-RO"/>
        </w:rPr>
      </w:pPr>
      <w:r w:rsidRPr="00F60F01">
        <w:rPr>
          <w:rFonts w:ascii="Arial" w:hAnsi="Arial" w:cs="Arial"/>
          <w:b/>
          <w:bCs/>
          <w:color w:val="191919"/>
          <w:sz w:val="20"/>
          <w:szCs w:val="20"/>
          <w:lang w:val="ro-RO"/>
        </w:rPr>
        <w:t>Telefon/Mobil: ..........................</w:t>
      </w:r>
    </w:p>
    <w:p w14:paraId="7478F7B0"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Unitatea de învățământ: </w:t>
      </w:r>
      <w:r w:rsidRPr="00647A1D">
        <w:rPr>
          <w:rFonts w:ascii="Arial" w:hAnsi="Arial" w:cs="Arial"/>
          <w:noProof/>
          <w:color w:val="191919"/>
          <w:sz w:val="20"/>
          <w:szCs w:val="20"/>
          <w:lang w:val="ro-RO"/>
        </w:rPr>
        <w:t>Liceul Tehnologic Repedea</w:t>
      </w:r>
    </w:p>
    <w:p w14:paraId="5FC30D20"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Studii: ............................. </w:t>
      </w:r>
    </w:p>
    <w:p w14:paraId="58DB7DEF"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Anul absolvirii: .................... </w:t>
      </w:r>
    </w:p>
    <w:p w14:paraId="777B1695"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Specialitatea: ...................... </w:t>
      </w:r>
    </w:p>
    <w:p w14:paraId="481E4D63"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Vechime în învățământ: .............. </w:t>
      </w:r>
    </w:p>
    <w:p w14:paraId="4D8BA129"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Gradul didactic: .................... </w:t>
      </w:r>
    </w:p>
    <w:p w14:paraId="00B285B4"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Obligația de predare: </w:t>
      </w:r>
    </w:p>
    <w:p w14:paraId="5BBFFBC4"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Numire prin Decizia inspectorului școlar general nr. ...... din ......... </w:t>
      </w:r>
    </w:p>
    <w:p w14:paraId="6F2A82F1"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Data numirii în funcția de conducere: .............. </w:t>
      </w:r>
    </w:p>
    <w:p w14:paraId="4CEE3CB4"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p w14:paraId="6A9BA79F"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Integrarea în structura organizatorică </w:t>
      </w:r>
    </w:p>
    <w:p w14:paraId="707A5D9E"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Postul imediat superior: inspector școlar general </w:t>
      </w:r>
    </w:p>
    <w:p w14:paraId="216674F4"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Subordonări: personalul didactic de predare, didactic auxiliar și administrativ din unitatea de învățământ </w:t>
      </w:r>
    </w:p>
    <w:p w14:paraId="72A18689"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Relații de muncă </w:t>
      </w:r>
    </w:p>
    <w:p w14:paraId="39B32411"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Ierarhice: inspector școlar general, inspector școlar general adjunct </w:t>
      </w:r>
    </w:p>
    <w:p w14:paraId="287B620A"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Funcționale: inspectori școlari, directori/directori adjuncți ai altor unități de învățământ, autorități ale administrației publice locale/județene. </w:t>
      </w:r>
    </w:p>
    <w:p w14:paraId="206CE683"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colaborare: cu alți furnizori de educație și de formare, structuri consultative din învățământ, organizații sindicale, organizații neguvernamentale. </w:t>
      </w:r>
    </w:p>
    <w:p w14:paraId="0CD3F101"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reprezentare: reprezentarea oficială a unității de învățământ. </w:t>
      </w:r>
    </w:p>
    <w:p w14:paraId="39D17CCB" w14:textId="77777777" w:rsidR="00681D0D" w:rsidRPr="005C40FA" w:rsidRDefault="00681D0D" w:rsidP="00144B22">
      <w:pPr>
        <w:autoSpaceDE w:val="0"/>
        <w:autoSpaceDN w:val="0"/>
        <w:adjustRightInd w:val="0"/>
        <w:ind w:firstLine="284"/>
        <w:jc w:val="both"/>
        <w:rPr>
          <w:rFonts w:ascii="Arial" w:hAnsi="Arial" w:cs="Arial"/>
          <w:b/>
          <w:bCs/>
          <w:color w:val="191919"/>
          <w:sz w:val="20"/>
          <w:szCs w:val="20"/>
          <w:lang w:val="ro-RO"/>
        </w:rPr>
      </w:pPr>
      <w:r w:rsidRPr="005C40FA">
        <w:rPr>
          <w:rFonts w:ascii="Arial" w:hAnsi="Arial" w:cs="Arial"/>
          <w:b/>
          <w:bCs/>
          <w:color w:val="191919"/>
          <w:sz w:val="20"/>
          <w:szCs w:val="20"/>
          <w:lang w:val="ro-RO"/>
        </w:rPr>
        <w:t xml:space="preserve">Atribuțiile directorului se raportează la: </w:t>
      </w:r>
    </w:p>
    <w:p w14:paraId="34AD51E3"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Legii învățământului preuniversitar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782B38A5"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Regulamentului de organizare și funcționare a unităților de învățământ preuniversitar, aprobat prin ordin de ministru; </w:t>
      </w:r>
    </w:p>
    <w:p w14:paraId="2D290136"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legislației și actelor normative subsecvente Legii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1920446B"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ordinele, instrucțiunile și precizările emise de Ministerul Educației și Cercetării; </w:t>
      </w:r>
    </w:p>
    <w:p w14:paraId="05ED8182"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FA0BF7">
        <w:rPr>
          <w:rFonts w:ascii="Arial" w:hAnsi="Arial" w:cs="Arial"/>
          <w:color w:val="191919"/>
          <w:sz w:val="20"/>
          <w:szCs w:val="20"/>
          <w:lang w:val="ro-RO"/>
        </w:rPr>
        <w:t xml:space="preserve">– deciziile emise </w:t>
      </w:r>
      <w:r w:rsidRPr="004E1165">
        <w:rPr>
          <w:rFonts w:ascii="Arial" w:hAnsi="Arial" w:cs="Arial"/>
          <w:color w:val="000000" w:themeColor="text1"/>
          <w:sz w:val="20"/>
          <w:szCs w:val="20"/>
          <w:lang w:val="ro-RO"/>
        </w:rPr>
        <w:t xml:space="preserve">de inspectorul școlar general; </w:t>
      </w:r>
    </w:p>
    <w:p w14:paraId="038E1A64"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hotărârile consiliului de administrație al unității de învățământ:</w:t>
      </w:r>
    </w:p>
    <w:p w14:paraId="7D9730B6"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xml:space="preserve">– </w:t>
      </w:r>
      <w:r>
        <w:rPr>
          <w:rFonts w:ascii="Arial" w:hAnsi="Arial" w:cs="Arial"/>
          <w:color w:val="000000" w:themeColor="text1"/>
          <w:sz w:val="20"/>
          <w:szCs w:val="20"/>
          <w:lang w:val="ro-RO"/>
        </w:rPr>
        <w:t xml:space="preserve">prevederile legislației naționale, </w:t>
      </w:r>
      <w:r w:rsidRPr="004E1165">
        <w:rPr>
          <w:rFonts w:ascii="Arial" w:hAnsi="Arial" w:cs="Arial"/>
          <w:color w:val="000000" w:themeColor="text1"/>
          <w:sz w:val="20"/>
          <w:szCs w:val="20"/>
          <w:lang w:val="ro-RO"/>
        </w:rPr>
        <w:t>aplicabil</w:t>
      </w:r>
      <w:r>
        <w:rPr>
          <w:rFonts w:ascii="Arial" w:hAnsi="Arial" w:cs="Arial"/>
          <w:color w:val="000000" w:themeColor="text1"/>
          <w:sz w:val="20"/>
          <w:szCs w:val="20"/>
          <w:lang w:val="ro-RO"/>
        </w:rPr>
        <w:t>e</w:t>
      </w:r>
      <w:r w:rsidRPr="004E1165">
        <w:rPr>
          <w:rFonts w:ascii="Arial" w:hAnsi="Arial" w:cs="Arial"/>
          <w:color w:val="000000" w:themeColor="text1"/>
          <w:sz w:val="20"/>
          <w:szCs w:val="20"/>
          <w:lang w:val="ro-RO"/>
        </w:rPr>
        <w:t xml:space="preserve"> inclusiv în domeniul educației.</w:t>
      </w:r>
    </w:p>
    <w:p w14:paraId="2C34B3C6" w14:textId="77777777" w:rsidR="00681D0D" w:rsidRPr="004E1165" w:rsidRDefault="00681D0D" w:rsidP="00C5752B">
      <w:pPr>
        <w:autoSpaceDE w:val="0"/>
        <w:autoSpaceDN w:val="0"/>
        <w:adjustRightInd w:val="0"/>
        <w:ind w:firstLine="284"/>
        <w:jc w:val="both"/>
        <w:rPr>
          <w:rFonts w:ascii="Arial" w:hAnsi="Arial" w:cs="Arial"/>
          <w:color w:val="000000" w:themeColor="text1"/>
          <w:sz w:val="20"/>
          <w:szCs w:val="20"/>
          <w:lang w:val="ro-RO"/>
        </w:rPr>
      </w:pPr>
    </w:p>
    <w:p w14:paraId="7CE17DEE" w14:textId="77777777" w:rsidR="00681D0D" w:rsidRPr="004E1165" w:rsidRDefault="00681D0D" w:rsidP="00B4331B">
      <w:pPr>
        <w:autoSpaceDE w:val="0"/>
        <w:autoSpaceDN w:val="0"/>
        <w:adjustRightInd w:val="0"/>
        <w:ind w:firstLine="284"/>
        <w:jc w:val="both"/>
        <w:rPr>
          <w:rFonts w:ascii="Arial" w:hAnsi="Arial" w:cs="Arial"/>
          <w:b/>
          <w:bCs/>
          <w:color w:val="000000" w:themeColor="text1"/>
          <w:sz w:val="20"/>
          <w:szCs w:val="20"/>
          <w:lang w:val="ro-RO"/>
        </w:rPr>
      </w:pPr>
      <w:r w:rsidRPr="004E1165">
        <w:rPr>
          <w:rFonts w:ascii="Arial" w:hAnsi="Arial" w:cs="Arial"/>
          <w:b/>
          <w:bCs/>
          <w:color w:val="000000" w:themeColor="text1"/>
          <w:sz w:val="20"/>
          <w:szCs w:val="20"/>
          <w:lang w:val="ro-RO"/>
        </w:rPr>
        <w:t xml:space="preserve">I. Atribuții generale </w:t>
      </w:r>
    </w:p>
    <w:p w14:paraId="71A90CD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4E1165">
        <w:rPr>
          <w:rFonts w:ascii="Arial" w:hAnsi="Arial" w:cs="Arial"/>
          <w:color w:val="000000" w:themeColor="text1"/>
          <w:sz w:val="20"/>
          <w:szCs w:val="20"/>
          <w:lang w:val="ro-RO"/>
        </w:rPr>
        <w:t>1. Realizează conducerea executivă a unității de învățământ preuniversitar, în conformitate cu atribuțiile conferite de legislația în vigoare</w:t>
      </w:r>
      <w:r w:rsidRPr="00FA0BF7">
        <w:rPr>
          <w:rFonts w:ascii="Arial" w:hAnsi="Arial" w:cs="Arial"/>
          <w:color w:val="191919"/>
          <w:sz w:val="20"/>
          <w:szCs w:val="20"/>
          <w:lang w:val="ro-RO"/>
        </w:rPr>
        <w:t xml:space="preserve">, cu hotărârile consiliului de administrație al unității de învățământ, precum și cu alte reglementări legale. </w:t>
      </w:r>
    </w:p>
    <w:p w14:paraId="7D5E9E3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2. Manifestă loialitate față de unitatea de învățământ, credibilitate și responsabilitate în deciziile sale, încredere în capacitățile angajaților, încurajează și susține colegii, în vederea motivării pentru formare continuă și pentru crearea în unitate a unui climat optim desfășurării procesului de învățământ. </w:t>
      </w:r>
    </w:p>
    <w:p w14:paraId="31E7DB6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3. Răspunde de întreaga activitate financiar-contabilă a unității în calitatea sa de ordonator de credite și coordonează direct compartimentul financiar-contabil. </w:t>
      </w:r>
    </w:p>
    <w:p w14:paraId="26D7CB6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4. Realizează activitatea de îndrumare și control asupra activității întregului personal salariat al unității de învățământ. Colaborează cu personalul cabinetului medical și stomatologic. </w:t>
      </w:r>
    </w:p>
    <w:p w14:paraId="3FA37DA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5. Este președintele consiliului profesoral și al consiliului de administrație, în fața cărora prezintă rapoarte anuale. </w:t>
      </w:r>
    </w:p>
    <w:p w14:paraId="7E18F2FE"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II. Atribuții specifice </w:t>
      </w:r>
    </w:p>
    <w:p w14:paraId="1E2EED5E"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1. În exercitarea funcției de conducere executivă: </w:t>
      </w:r>
    </w:p>
    <w:p w14:paraId="0954E2A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este reprezentantul legal al unității de învățământ, având obligația reprezentării și apărării drepturilor și intereselor legitime ale acesteia în raporturile cu autoritățile publice, instituțiile de orice natură, precum și cu orice persoană juridică sau fizică, română sau străină; </w:t>
      </w:r>
    </w:p>
    <w:p w14:paraId="1886E5C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realizează conducerea executivă a unității de învățământ și organizează întreaga activitate educațională; </w:t>
      </w:r>
    </w:p>
    <w:p w14:paraId="0A2A9C8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organizează și este direct responsabil de aplicarea legislației în vigoare, la nivelul unității de învățământ; </w:t>
      </w:r>
    </w:p>
    <w:p w14:paraId="1FC2A8B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asigură managementul strategic al unității de învățământ, în colaborare cu autoritățile administrației publice locale, după consultarea partenerilor sociali și a reprezentanților părinților și elevilor; </w:t>
      </w:r>
    </w:p>
    <w:p w14:paraId="09CFB35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asigură managementul operațional al unității de învățământ și este direct responsabil de calitatea educației furnizate de unitatea de învățământ; </w:t>
      </w:r>
    </w:p>
    <w:p w14:paraId="001F432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asigură corelarea obiectivelor specifice unității de învățământ cu cele stabilite la nivel național și local; </w:t>
      </w:r>
    </w:p>
    <w:p w14:paraId="4A5F29D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coordonează procesul de obținere a autorizațiilor și avizelor legale necesare funcționării unității de învățământ; </w:t>
      </w:r>
    </w:p>
    <w:p w14:paraId="3FD6248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asigură aplicarea și respectarea normelor de sănătate și securitate în muncă; </w:t>
      </w:r>
    </w:p>
    <w:p w14:paraId="1544597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semnează parteneriate cu operatorii economici pentru asigurarea instruirii practice a elevilor; </w:t>
      </w:r>
    </w:p>
    <w:p w14:paraId="7A27E3F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prezintă, anual, un raport asupra calității educației în unitatea de învățământ pe care o conduce, întocmit de Comisia de evaluare și asigurare a calității; raportul, aprobat de consiliul de administrație, este prezentat în fața consiliului profesoral, comitetului reprezentativ al părinților/asociației de părinți și este adus la cunoștința autorităților administrației publice locale și a inspectoratului școlar; </w:t>
      </w:r>
    </w:p>
    <w:p w14:paraId="6761897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elaborarea proiectului de dezvoltare instituțională a unității de învățământ, prin care se stabilește politica educațională a acesteia; </w:t>
      </w:r>
    </w:p>
    <w:p w14:paraId="23E39B7C" w14:textId="77777777" w:rsidR="00681D0D" w:rsidRPr="00FA0BF7"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l) lansează proiecte de parteneriat cu unități de învățământ similare din Uniunea Europeană sau din alte zone;</w:t>
      </w:r>
    </w:p>
    <w:p w14:paraId="6DD0A42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solicită consiliului reprezentativ al părinților și, după caz, consiliului local/consiliului județean și consiliului reprezentativ al elevilor desemnarea reprezentanților lor în consiliul de administrație al unității de învățământ; </w:t>
      </w:r>
    </w:p>
    <w:p w14:paraId="78378B7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numește, prin decizie, componența comisiilor pentru examenele de corigențe, amânări sau diferențe; </w:t>
      </w:r>
    </w:p>
    <w:p w14:paraId="05EF5AB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 coordonează activitățile de pregătire organizate de cadrele didactice pentru elevii care participă la olimpiade, concursuri, competiții sportive și festivaluri naționale și internaționale; </w:t>
      </w:r>
    </w:p>
    <w:p w14:paraId="4A76B36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în exercitarea atribuțiilor și a responsabilităților stabilite, directorul emite decizii și note de serviciu. </w:t>
      </w:r>
    </w:p>
    <w:p w14:paraId="46CE6438"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2. În exercitarea funcției de angajator: </w:t>
      </w:r>
    </w:p>
    <w:p w14:paraId="76E7895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angajează personalul din unitate prin încheierea contractului individual de muncă; </w:t>
      </w:r>
    </w:p>
    <w:p w14:paraId="2B8CB60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întocmește, conform legii, fișele posturilor pentru personalul din subordine; răspunde de selecția, angajarea, evaluarea periodică, salarizarea, formarea, motivarea și încetarea raporturilor de muncă ale personalului din unitate, cu respectarea strictă a legislației incidente, în vigoare; </w:t>
      </w:r>
    </w:p>
    <w:p w14:paraId="502F37A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propune consiliului de administrație vacantarea posturilor, organizarea concursurilor pe post și angajarea personalului; </w:t>
      </w:r>
    </w:p>
    <w:p w14:paraId="3E77D69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îndeplinește atribuțiile prevăzute de metodologia-cadru privind mobilitatea personalului didactic de predare din învățământul preuniversitar, de metodologia de ocupare a posturilor didactice care se vacantează în timpul anului școlar, precum și de alte acte normative elaborate de Ministerul Educației și Cercetării; </w:t>
      </w:r>
    </w:p>
    <w:p w14:paraId="16704A8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coordonează organizarea și desfășurarea concursului de ocupare a posturilor; </w:t>
      </w:r>
    </w:p>
    <w:p w14:paraId="6CE7F78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stabilește atribuțiile coordonatorului pentru proiecte și programe educative școlare și extrașcolare, în funcție de specificul unității; </w:t>
      </w:r>
    </w:p>
    <w:p w14:paraId="1A10EC9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aprobă concediile de odihnă ale personalului didactic de predare, didactic auxiliar și administrativ, pe baza solicitărilor scrise ale acestora, conform Legii nr. 53/2003 - Codul muncii, </w:t>
      </w:r>
      <w:r w:rsidRPr="00D9780C">
        <w:rPr>
          <w:rFonts w:ascii="Arial" w:hAnsi="Arial" w:cs="Arial"/>
          <w:i/>
          <w:iCs/>
          <w:color w:val="191919"/>
          <w:sz w:val="20"/>
          <w:szCs w:val="20"/>
          <w:lang w:val="ro-RO"/>
        </w:rPr>
        <w:t>republicată, cu modificările și completările ulterioare</w:t>
      </w:r>
      <w:r w:rsidRPr="00FA0BF7">
        <w:rPr>
          <w:rFonts w:ascii="Arial" w:hAnsi="Arial" w:cs="Arial"/>
          <w:color w:val="191919"/>
          <w:sz w:val="20"/>
          <w:szCs w:val="20"/>
          <w:lang w:val="ro-RO"/>
        </w:rPr>
        <w:t xml:space="preserve">, și contractului colectiv de muncă aplicabil; </w:t>
      </w:r>
    </w:p>
    <w:p w14:paraId="1651F76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aprobă concediul fără plată și zilele libere plătite, conform prevederilor legale și ale contractului colectiv de muncă aplicabil, pentru întreg personalul, în condițiile asigurării suplinirii activității acestora; </w:t>
      </w:r>
    </w:p>
    <w:p w14:paraId="618D4FB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coordonează realizarea planurilor de formare profesională în concordanță cu prevederile Legii nr. 198/2023, cu modificările și completările ulterioare, ale codului muncii, precum și ale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și propune aprobarea acestora de către consiliul de administrație; </w:t>
      </w:r>
    </w:p>
    <w:p w14:paraId="0537C76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monitorizează implementarea planurilor de formare profesională a personalului didactic de predare, didactic auxiliar și administrativ; </w:t>
      </w:r>
    </w:p>
    <w:p w14:paraId="47EA269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aplică prevederile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7CD75D12" w14:textId="77777777" w:rsidR="00681D0D" w:rsidRPr="00426C69" w:rsidRDefault="00681D0D" w:rsidP="00426C69">
      <w:pPr>
        <w:autoSpaceDE w:val="0"/>
        <w:autoSpaceDN w:val="0"/>
        <w:adjustRightInd w:val="0"/>
        <w:ind w:firstLine="284"/>
        <w:jc w:val="both"/>
        <w:rPr>
          <w:rFonts w:ascii="Arial" w:hAnsi="Arial" w:cs="Arial"/>
          <w:b/>
          <w:bCs/>
          <w:color w:val="191919"/>
          <w:sz w:val="20"/>
          <w:szCs w:val="20"/>
          <w:lang w:val="ro-RO"/>
        </w:rPr>
      </w:pPr>
      <w:r w:rsidRPr="00426C69">
        <w:rPr>
          <w:rFonts w:ascii="Arial" w:hAnsi="Arial" w:cs="Arial"/>
          <w:b/>
          <w:bCs/>
          <w:color w:val="191919"/>
          <w:sz w:val="20"/>
          <w:szCs w:val="20"/>
          <w:lang w:val="ro-RO"/>
        </w:rPr>
        <w:t xml:space="preserve">3. În exercitarea funcției de ordonator de credite: </w:t>
      </w:r>
    </w:p>
    <w:p w14:paraId="6D1A8328"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în consiliul de administrație, spre aprobare, proiectul de buget și raportul de execuție bugetară; </w:t>
      </w:r>
    </w:p>
    <w:p w14:paraId="2D268D0B"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răspunde de încadrarea în bugetul aprobat al unității de învățământ; </w:t>
      </w:r>
    </w:p>
    <w:p w14:paraId="3AFDAE0C" w14:textId="77777777" w:rsidR="00681D0D" w:rsidRPr="00FA0BF7"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c) se preocupă de atragerea de resurse extrabugetare, cu respectarea prevederilor legale;</w:t>
      </w:r>
    </w:p>
    <w:p w14:paraId="310ACE0A"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răspunde de realizarea, utilizarea, păstrarea, completarea și modernizarea bazei materiale a unității de învățământ; </w:t>
      </w:r>
    </w:p>
    <w:p w14:paraId="068F1AA5"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urmărește modul de încasare a veniturilor; </w:t>
      </w:r>
    </w:p>
    <w:p w14:paraId="3AFDEA95"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răspunde în ceea ce privește necesitatea, oportunitatea și legalitatea angajării și utilizării creditelor bugetare, în limita și cu destinația aprobate prin bugetul propriu; </w:t>
      </w:r>
    </w:p>
    <w:p w14:paraId="3A1D2A46"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răspunde de integritatea și buna funcționare a bunurilor aflate în administrare; </w:t>
      </w:r>
    </w:p>
    <w:p w14:paraId="0BEB9899"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răspunde de organizarea și ținerea la zi a contabilității și prezentarea la termen a bilanțurilor contabile și a conturilor de execuție bugetară. </w:t>
      </w:r>
    </w:p>
    <w:p w14:paraId="6849DEE6" w14:textId="77777777" w:rsidR="00681D0D" w:rsidRPr="0037598F" w:rsidRDefault="00681D0D" w:rsidP="0037598F">
      <w:pPr>
        <w:autoSpaceDE w:val="0"/>
        <w:autoSpaceDN w:val="0"/>
        <w:adjustRightInd w:val="0"/>
        <w:ind w:firstLine="284"/>
        <w:jc w:val="both"/>
        <w:rPr>
          <w:rFonts w:ascii="Arial" w:hAnsi="Arial" w:cs="Arial"/>
          <w:b/>
          <w:bCs/>
          <w:color w:val="191919"/>
          <w:sz w:val="20"/>
          <w:szCs w:val="20"/>
          <w:lang w:val="ro-RO"/>
        </w:rPr>
      </w:pPr>
      <w:r w:rsidRPr="0037598F">
        <w:rPr>
          <w:rFonts w:ascii="Arial" w:hAnsi="Arial" w:cs="Arial"/>
          <w:b/>
          <w:bCs/>
          <w:color w:val="191919"/>
          <w:sz w:val="20"/>
          <w:szCs w:val="20"/>
          <w:lang w:val="ro-RO"/>
        </w:rPr>
        <w:t xml:space="preserve">4. Directorul unității de învățământ îndeplinește și următoarele atribuții: </w:t>
      </w:r>
    </w:p>
    <w:p w14:paraId="74F91C0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inspectoratului școlar, spre aprobare, proiectul planului de școlarizare, avizat de consiliului de administrație; </w:t>
      </w:r>
    </w:p>
    <w:p w14:paraId="13B5502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coordonează activitatea de elaborare a ofertei educaționale a unității de învățământ și o propune spre aprobare consiliului de administrație; </w:t>
      </w:r>
    </w:p>
    <w:p w14:paraId="2DCFA0C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coordonează și răspunde de colectarea datelor statistice pentru sistemul național de indicatori pentru educație, pe care le transmite inspectoratului școlar, și răspunde de introducerea datelor în Sistemul de Informații Integrat al învățământului din România (SIIIR); </w:t>
      </w:r>
    </w:p>
    <w:p w14:paraId="11580B9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propune consiliului de administrație, spre aprobare, Regulamentul de organizare și funcționare a unității de învățământ; </w:t>
      </w:r>
    </w:p>
    <w:p w14:paraId="79C1B87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stabilește componența formațiunilor de studiu în baza hotărârii consiliului de administrație; </w:t>
      </w:r>
    </w:p>
    <w:p w14:paraId="17CF46F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elaborează proiectul de încadrare cu personal didactic de predare, precum și schema de personal didactic auxiliar și administrativ și le supune, spre aprobare, consiliului de administrație; </w:t>
      </w:r>
    </w:p>
    <w:p w14:paraId="05E2240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numește, după consultarea consiliului profesoral, în baza hotărârii consiliului de administrație, profesorii diriginți la clase, precum și coordonatorul pentru proiecte și programe educative școlare și extrașcolare; </w:t>
      </w:r>
    </w:p>
    <w:p w14:paraId="4F8C35F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numește cadrul didactic care face parte din consiliul clasei, ce poate prelua atribuțiile profesorului diriginte, în condițiile în care acesta este indisponibil pentru o perioadă de timp, din motive obiective; </w:t>
      </w:r>
    </w:p>
    <w:p w14:paraId="5100463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numește, în baza hotărârii consiliului de administrație, coordonatorii structurilor care aparțin de unitatea de învățământ, din rândul cadrelor didactice, de regulă, titulare, care își desfășoară activitatea în structurile respective; </w:t>
      </w:r>
    </w:p>
    <w:p w14:paraId="12935A6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stabilește, prin decizie, componența comisiilor din cadrul unității de învățământ, în baza hotărârii consiliului de administrație; </w:t>
      </w:r>
    </w:p>
    <w:p w14:paraId="39FF8C1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comisia de întocmire a orarului și îl propune spre aprobare consiliului de administrație; </w:t>
      </w:r>
    </w:p>
    <w:p w14:paraId="1BAD249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l) aprobă graficul serviciului pe școală al personalului didactic; </w:t>
      </w:r>
    </w:p>
    <w:p w14:paraId="5C60B7F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propune consiliului de administrație, spre aprobare, calendarul activităților educative ale unității de învățământ; </w:t>
      </w:r>
    </w:p>
    <w:p w14:paraId="057DC6F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aprobă, prin decizie, regulamentele de funcționare ale cercurilor, asociațiilor științifice, tehnice, sportive și cultural- artistice ale elevilor din unitatea de învățământ în baza hotărârii consiliului de administrație; </w:t>
      </w:r>
    </w:p>
    <w:p w14:paraId="454785FE"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o) elaborează instrumente interne de lucru, utilizate în activitatea de îndrumare, control și evaluare a tuturor activităților care se desfășoară în unitatea de învățământ și le supune spre aprobare consiliului de administrație;</w:t>
      </w:r>
    </w:p>
    <w:p w14:paraId="63EC2FF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asigură aplicarea planului de învățământ, a programelor școlare și a metodologiei privind evaluarea rezultatelor școlare; </w:t>
      </w:r>
    </w:p>
    <w:p w14:paraId="76F84C7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q) controlează calitatea procesului instructiv-educativ, prin verificarea documentelor, prin asistențe la ore și prin participări la diverse activități educative extracurriculare și extrașcolare; în cursul unui an școlar, directorul efectuează asistențe la orele de curs, astfel încât fiecare cadru didactic să fie asistat cel puțin de două ori pe an școlar; </w:t>
      </w:r>
    </w:p>
    <w:p w14:paraId="2E9ABDF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r) monitorizează activitatea de formare continuă a personalului din unitate; </w:t>
      </w:r>
    </w:p>
    <w:p w14:paraId="01755CF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 monitorizează activitatea cadrelor didactice debutante și sprijină integrarea acestora în colectivul unității de învățământ; </w:t>
      </w:r>
    </w:p>
    <w:p w14:paraId="0E7BE26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t) consemnează zilnic în condica de prezență absențele și întârzierile la orele de curs ale personalului didactic de predare și de instruire practică, precum și întârzierile personalului didactic auxiliar și administrativ de la programul de lucru; </w:t>
      </w:r>
    </w:p>
    <w:p w14:paraId="41A909C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 își asumă, alături de consiliul de administrație, răspunderea publică pentru performanțele unității de învățământ pe care o conduce; </w:t>
      </w:r>
    </w:p>
    <w:p w14:paraId="0CE9929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 numește și controlează personalul care răspunde de sigiliul unității de învățământ; w) asigură arhivarea documentelor oficiale și școlare; </w:t>
      </w:r>
    </w:p>
    <w:p w14:paraId="77A8905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x) răspunde de întocmirea, eliberarea, reconstituirea, anularea, completarea și gestionarea actelor de studii; răspunde de întocmirea, eliberarea, reconstituirea, anularea, completarea, modificarea, rectificarea și gestionarea documentelor de evidență școlară; </w:t>
      </w:r>
    </w:p>
    <w:p w14:paraId="18B6B81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y) aprobă vizitarea unității de învățământ, de către persoane din afara unității, inclusiv de către reprezentanți ai mass-media. Fac excepție de la această prevedere reprezentanții instituțiilor cu drept de îndrumare și control asupra unităților de învățământ, precum și persoanele care participă la procesul de monitorizare și evaluare a calității sistemului de învățământ; </w:t>
      </w:r>
    </w:p>
    <w:p w14:paraId="34C0494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z) răspunde de realizarea, utilizarea, păstrarea, completarea și modernizarea bazei materiale și sportive a unității de învățământ, coordonează activitatea din internat și de la cantină; </w:t>
      </w:r>
    </w:p>
    <w:p w14:paraId="4FC71DB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aa) răspunde de întocmirea corectă și la termen a statelor lunare de plată a drepturilor salariale; </w:t>
      </w:r>
    </w:p>
    <w:p w14:paraId="24CC3D9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bb) răspunde de asigurarea manualelor școlare pentru elevii din învățământul obligatoriu, conform prevederilor legale. Asigură personalului didactic condițiile necesare pentru studierea și alegerea manualelor pentru elevi; </w:t>
      </w:r>
    </w:p>
    <w:p w14:paraId="4A64901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cc) răspunde de stabilirea necesarului de burse școlare și a altor facilități la nivelul unității de învățământ, conform legislației în vigoare; </w:t>
      </w:r>
    </w:p>
    <w:p w14:paraId="0EF8BD5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dd) răspunde de respectarea condițiilor și a exigențelor privind normele de igienă școlară, de protecție și securitate în muncă, de protecție civilă și de pază contra incendiilor, în unitatea de învățământ; </w:t>
      </w:r>
    </w:p>
    <w:p w14:paraId="778382A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ee) aplică sancțiuni pentru abaterile disciplinare săvârșite de personalul unității de învățământ, în limita prevederilor legale în vigoare; </w:t>
      </w:r>
    </w:p>
    <w:p w14:paraId="0B38EDC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ff) aplică sancțiunile prevăzute de legislația în vigoare pentru abaterile disciplinare săvârșite de elevi; </w:t>
      </w:r>
    </w:p>
    <w:p w14:paraId="2207D24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gg) răspunde de transmiterea corectă și la termen a datelor solicitate de inspectoratul școlar; </w:t>
      </w:r>
    </w:p>
    <w:p w14:paraId="211AAA7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hh) comunică inspectorului școlar general, în timpul cel mai scurt, orice situație de natură să afecteze procesul instructiv-educativ sau imaginea școlii; </w:t>
      </w:r>
    </w:p>
    <w:p w14:paraId="170B35D6"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ii) solicită consultanță și asistență juridică de la ISJ/ISMB pentru toate procesele sau alte situații/litigii în care este implicată unitatea de învățământ și are obligația de a asigura reprezentarea în instanță;</w:t>
      </w:r>
    </w:p>
    <w:p w14:paraId="241CFD9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jj) directorul îndeplinește și alte atribuții stabilite de către consiliul de administrație, potrivit legii, precum și orice alte atribuții ce rezultă din prevederile legale în vigoare și contractele colective de muncă aplicabile. </w:t>
      </w:r>
    </w:p>
    <w:p w14:paraId="0739D2E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Pentru realizarea atribuțiilor sale, directorul se consultă cu reprezentanții organizațiilor sindicale reprezentative la nivel de sector de negociere colectivă învățământ preuniversitar din unitatea de învățământ și/sau, după caz, cu reprezentanții salariaților din unitatea de învățământ, în conformitate cu prevederile legale. </w:t>
      </w:r>
    </w:p>
    <w:p w14:paraId="505C356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În lipsă, directorul are obligația de a delega atribuțiile către directorul adjunct sau către un alt cadru didactic, membru al consiliului de administrație. </w:t>
      </w:r>
    </w:p>
    <w:p w14:paraId="7C7A135F"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Neîndeplinirea acestei obligații constituie abatere disciplinară și se sancționează conform legii.</w:t>
      </w:r>
    </w:p>
    <w:p w14:paraId="72462AFB"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676"/>
      </w:tblGrid>
      <w:tr w:rsidR="00681D0D" w:rsidRPr="00FA0BF7" w14:paraId="59F3138D" w14:textId="77777777" w:rsidTr="005817A5">
        <w:tc>
          <w:tcPr>
            <w:tcW w:w="4113" w:type="dxa"/>
          </w:tcPr>
          <w:p w14:paraId="08EBC89D"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Inspector şcolar general,</w:t>
            </w:r>
          </w:p>
          <w:p w14:paraId="587BD207" w14:textId="77777777" w:rsidR="00681D0D" w:rsidRPr="00FA0BF7" w:rsidRDefault="00681D0D" w:rsidP="0090229C">
            <w:pPr>
              <w:jc w:val="center"/>
              <w:rPr>
                <w:rFonts w:ascii="Arial" w:hAnsi="Arial" w:cs="Arial"/>
                <w:sz w:val="20"/>
                <w:szCs w:val="20"/>
                <w:lang w:val="ro-RO"/>
              </w:rPr>
            </w:pPr>
            <w:r>
              <w:rPr>
                <w:rFonts w:ascii="Arial" w:hAnsi="Arial" w:cs="Arial"/>
                <w:sz w:val="20"/>
                <w:szCs w:val="20"/>
                <w:lang w:val="ro-RO"/>
              </w:rPr>
              <w:t>Pop Mihai-Cosmin</w:t>
            </w:r>
          </w:p>
        </w:tc>
        <w:tc>
          <w:tcPr>
            <w:tcW w:w="4676" w:type="dxa"/>
          </w:tcPr>
          <w:p w14:paraId="213529B7"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Director,</w:t>
            </w:r>
          </w:p>
          <w:p w14:paraId="0F8E1CC9" w14:textId="77777777" w:rsidR="00681D0D" w:rsidRPr="00FA0BF7" w:rsidRDefault="00681D0D" w:rsidP="00682951">
            <w:pPr>
              <w:jc w:val="center"/>
              <w:rPr>
                <w:rFonts w:ascii="Arial" w:hAnsi="Arial" w:cs="Arial"/>
                <w:sz w:val="20"/>
                <w:szCs w:val="20"/>
                <w:lang w:val="ro-RO"/>
              </w:rPr>
            </w:pPr>
            <w:r>
              <w:rPr>
                <w:rFonts w:ascii="Arial" w:hAnsi="Arial" w:cs="Arial"/>
                <w:sz w:val="20"/>
                <w:szCs w:val="20"/>
                <w:lang w:val="ro-RO"/>
              </w:rPr>
              <w:t>........................................................</w:t>
            </w:r>
          </w:p>
        </w:tc>
      </w:tr>
    </w:tbl>
    <w:p w14:paraId="5D41DB77" w14:textId="77777777" w:rsidR="00681D0D" w:rsidRDefault="00681D0D" w:rsidP="0037598F">
      <w:pPr>
        <w:autoSpaceDE w:val="0"/>
        <w:autoSpaceDN w:val="0"/>
        <w:adjustRightInd w:val="0"/>
        <w:jc w:val="both"/>
        <w:rPr>
          <w:rFonts w:ascii="Arial" w:hAnsi="Arial" w:cs="Arial"/>
          <w:color w:val="191919"/>
          <w:sz w:val="20"/>
          <w:szCs w:val="20"/>
          <w:lang w:val="ro-RO"/>
        </w:rPr>
        <w:sectPr w:rsidR="00681D0D" w:rsidSect="00681D0D">
          <w:footerReference w:type="default" r:id="rId117"/>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681D0D" w:rsidRPr="00FA0BF7" w14:paraId="321D0E38" w14:textId="77777777" w:rsidTr="007861FC">
        <w:trPr>
          <w:jc w:val="center"/>
        </w:trPr>
        <w:tc>
          <w:tcPr>
            <w:tcW w:w="4393" w:type="dxa"/>
          </w:tcPr>
          <w:p w14:paraId="428D5CDD"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noProof/>
                <w:color w:val="191919"/>
                <w:sz w:val="20"/>
                <w:szCs w:val="20"/>
                <w:lang w:val="ro-RO"/>
              </w:rPr>
              <w:drawing>
                <wp:inline distT="0" distB="0" distL="0" distR="0" wp14:anchorId="3454E244" wp14:editId="37791542">
                  <wp:extent cx="1653975" cy="360000"/>
                  <wp:effectExtent l="0" t="0" r="0" b="0"/>
                  <wp:docPr id="8358188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4430750F"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w:t>
            </w:r>
          </w:p>
        </w:tc>
        <w:tc>
          <w:tcPr>
            <w:tcW w:w="4928" w:type="dxa"/>
          </w:tcPr>
          <w:p w14:paraId="12079413"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Unitatea şcolară</w:t>
            </w:r>
          </w:p>
          <w:p w14:paraId="47C8454A"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647A1D">
              <w:rPr>
                <w:rFonts w:ascii="Arial" w:hAnsi="Arial" w:cs="Arial"/>
                <w:b/>
                <w:bCs/>
                <w:noProof/>
                <w:color w:val="191919"/>
                <w:sz w:val="20"/>
                <w:szCs w:val="20"/>
                <w:lang w:val="ro-RO"/>
              </w:rPr>
              <w:t>Școala Gimnazială „Laurențiu Ulici” Rona de Jos</w:t>
            </w:r>
          </w:p>
          <w:p w14:paraId="6916FE0C"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__________________________________</w:t>
            </w:r>
          </w:p>
        </w:tc>
      </w:tr>
    </w:tbl>
    <w:p w14:paraId="1FB7377D" w14:textId="77777777" w:rsidR="00681D0D" w:rsidRPr="00FA0BF7" w:rsidRDefault="00681D0D" w:rsidP="0005536A">
      <w:pPr>
        <w:autoSpaceDE w:val="0"/>
        <w:autoSpaceDN w:val="0"/>
        <w:adjustRightInd w:val="0"/>
        <w:jc w:val="center"/>
        <w:rPr>
          <w:rFonts w:ascii="Arial" w:hAnsi="Arial" w:cs="Arial"/>
          <w:b/>
          <w:bCs/>
          <w:color w:val="191919"/>
          <w:sz w:val="20"/>
          <w:szCs w:val="20"/>
          <w:lang w:val="ro-RO"/>
        </w:rPr>
      </w:pPr>
    </w:p>
    <w:p w14:paraId="52D87247"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p>
    <w:p w14:paraId="54A4ECA7"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FIȘA POSTULUI</w:t>
      </w:r>
      <w:r w:rsidRPr="004954FF">
        <w:rPr>
          <w:rStyle w:val="FootnoteReference"/>
          <w:rFonts w:ascii="Arial" w:hAnsi="Arial" w:cs="Arial"/>
          <w:b/>
          <w:bCs/>
          <w:color w:val="FFFFFF" w:themeColor="background1"/>
          <w:sz w:val="20"/>
          <w:szCs w:val="20"/>
          <w:lang w:val="ro-RO"/>
        </w:rPr>
        <w:footnoteReference w:id="111"/>
      </w:r>
      <w:r w:rsidRPr="004954FF">
        <w:rPr>
          <w:rFonts w:ascii="Arial" w:hAnsi="Arial" w:cs="Arial"/>
          <w:b/>
          <w:bCs/>
          <w:color w:val="191919"/>
          <w:sz w:val="20"/>
          <w:szCs w:val="20"/>
          <w:vertAlign w:val="superscript"/>
          <w:lang w:val="ro-RO"/>
        </w:rPr>
        <w:t>1</w:t>
      </w:r>
    </w:p>
    <w:p w14:paraId="56179ADC"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DIRECTOR UNITATE DE ÎNVĂȚĂMÂNT</w:t>
      </w:r>
    </w:p>
    <w:p w14:paraId="629CBBBE"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(anexă la Contractul de management nr. ......</w:t>
      </w:r>
      <w:r>
        <w:rPr>
          <w:rFonts w:ascii="Arial" w:hAnsi="Arial" w:cs="Arial"/>
          <w:b/>
          <w:bCs/>
          <w:color w:val="191919"/>
          <w:sz w:val="20"/>
          <w:szCs w:val="20"/>
          <w:lang w:val="ro-RO"/>
        </w:rPr>
        <w:t>.....................</w:t>
      </w:r>
      <w:r w:rsidRPr="00FA0BF7">
        <w:rPr>
          <w:rFonts w:ascii="Arial" w:hAnsi="Arial" w:cs="Arial"/>
          <w:b/>
          <w:bCs/>
          <w:color w:val="191919"/>
          <w:sz w:val="20"/>
          <w:szCs w:val="20"/>
          <w:lang w:val="ro-RO"/>
        </w:rPr>
        <w:t>.......)</w:t>
      </w:r>
    </w:p>
    <w:p w14:paraId="31DB4F5A" w14:textId="77777777" w:rsidR="00681D0D" w:rsidRPr="00FA0BF7" w:rsidRDefault="00681D0D" w:rsidP="0041140E">
      <w:pPr>
        <w:autoSpaceDE w:val="0"/>
        <w:autoSpaceDN w:val="0"/>
        <w:adjustRightInd w:val="0"/>
        <w:jc w:val="center"/>
        <w:rPr>
          <w:rFonts w:ascii="Arial" w:hAnsi="Arial" w:cs="Arial"/>
          <w:b/>
          <w:bCs/>
          <w:color w:val="191919"/>
          <w:sz w:val="20"/>
          <w:szCs w:val="20"/>
          <w:lang w:val="ro-RO"/>
        </w:rPr>
      </w:pPr>
    </w:p>
    <w:p w14:paraId="457FF5AE" w14:textId="77777777" w:rsidR="00681D0D" w:rsidRPr="00FA0BF7" w:rsidRDefault="00681D0D" w:rsidP="00E46826">
      <w:pPr>
        <w:autoSpaceDE w:val="0"/>
        <w:autoSpaceDN w:val="0"/>
        <w:adjustRightInd w:val="0"/>
        <w:ind w:firstLine="284"/>
        <w:jc w:val="both"/>
        <w:rPr>
          <w:rFonts w:ascii="Arial" w:hAnsi="Arial" w:cs="Arial"/>
          <w:color w:val="191919"/>
          <w:sz w:val="20"/>
          <w:szCs w:val="20"/>
          <w:lang w:val="ro-RO"/>
        </w:rPr>
      </w:pPr>
    </w:p>
    <w:p w14:paraId="5900E0B6"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Funcția: Director </w:t>
      </w:r>
    </w:p>
    <w:p w14:paraId="11B9916B"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Numele și prenumele: ................ </w:t>
      </w:r>
    </w:p>
    <w:p w14:paraId="170C6D8C" w14:textId="77777777" w:rsidR="00681D0D" w:rsidRPr="00F60F01" w:rsidRDefault="00681D0D" w:rsidP="00D2444F">
      <w:pPr>
        <w:autoSpaceDE w:val="0"/>
        <w:autoSpaceDN w:val="0"/>
        <w:adjustRightInd w:val="0"/>
        <w:ind w:firstLine="284"/>
        <w:jc w:val="both"/>
        <w:rPr>
          <w:rFonts w:ascii="Arial" w:hAnsi="Arial" w:cs="Arial"/>
          <w:b/>
          <w:bCs/>
          <w:color w:val="191919"/>
          <w:sz w:val="20"/>
          <w:szCs w:val="20"/>
          <w:lang w:val="ro-RO"/>
        </w:rPr>
      </w:pPr>
      <w:r w:rsidRPr="00F60F01">
        <w:rPr>
          <w:rFonts w:ascii="Arial" w:hAnsi="Arial" w:cs="Arial"/>
          <w:b/>
          <w:bCs/>
          <w:color w:val="191919"/>
          <w:sz w:val="20"/>
          <w:szCs w:val="20"/>
          <w:lang w:val="ro-RO"/>
        </w:rPr>
        <w:t>Telefon/Mobil: ..........................</w:t>
      </w:r>
    </w:p>
    <w:p w14:paraId="52D345C3"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Unitatea de învățământ: </w:t>
      </w:r>
      <w:r w:rsidRPr="00647A1D">
        <w:rPr>
          <w:rFonts w:ascii="Arial" w:hAnsi="Arial" w:cs="Arial"/>
          <w:noProof/>
          <w:color w:val="191919"/>
          <w:sz w:val="20"/>
          <w:szCs w:val="20"/>
          <w:lang w:val="ro-RO"/>
        </w:rPr>
        <w:t>Școala Gimnazială „Laurențiu Ulici” Rona de Jos</w:t>
      </w:r>
    </w:p>
    <w:p w14:paraId="0E2822A2"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Studii: ............................. </w:t>
      </w:r>
    </w:p>
    <w:p w14:paraId="34C55DB2"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Anul absolvirii: .................... </w:t>
      </w:r>
    </w:p>
    <w:p w14:paraId="12A83C06"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Specialitatea: ...................... </w:t>
      </w:r>
    </w:p>
    <w:p w14:paraId="5B137B29"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Vechime în învățământ: .............. </w:t>
      </w:r>
    </w:p>
    <w:p w14:paraId="1568AA97"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Gradul didactic: .................... </w:t>
      </w:r>
    </w:p>
    <w:p w14:paraId="6B651C66"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Obligația de predare: </w:t>
      </w:r>
    </w:p>
    <w:p w14:paraId="20FF6214"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Numire prin Decizia inspectorului școlar general nr. ...... din ......... </w:t>
      </w:r>
    </w:p>
    <w:p w14:paraId="006257D6"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Data numirii în funcția de conducere: .............. </w:t>
      </w:r>
    </w:p>
    <w:p w14:paraId="57D0538E"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p w14:paraId="6E224BDF"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Integrarea în structura organizatorică </w:t>
      </w:r>
    </w:p>
    <w:p w14:paraId="34C597B5"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Postul imediat superior: inspector școlar general </w:t>
      </w:r>
    </w:p>
    <w:p w14:paraId="1B59D199"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Subordonări: personalul didactic de predare, didactic auxiliar și administrativ din unitatea de învățământ </w:t>
      </w:r>
    </w:p>
    <w:p w14:paraId="5FCAA210"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Relații de muncă </w:t>
      </w:r>
    </w:p>
    <w:p w14:paraId="7BB82496"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Ierarhice: inspector școlar general, inspector școlar general adjunct </w:t>
      </w:r>
    </w:p>
    <w:p w14:paraId="62609A75"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Funcționale: inspectori școlari, directori/directori adjuncți ai altor unități de învățământ, autorități ale administrației publice locale/județene. </w:t>
      </w:r>
    </w:p>
    <w:p w14:paraId="2F126008"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colaborare: cu alți furnizori de educație și de formare, structuri consultative din învățământ, organizații sindicale, organizații neguvernamentale. </w:t>
      </w:r>
    </w:p>
    <w:p w14:paraId="6EFAF177"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reprezentare: reprezentarea oficială a unității de învățământ. </w:t>
      </w:r>
    </w:p>
    <w:p w14:paraId="2C0E44EA" w14:textId="77777777" w:rsidR="00681D0D" w:rsidRPr="005C40FA" w:rsidRDefault="00681D0D" w:rsidP="00144B22">
      <w:pPr>
        <w:autoSpaceDE w:val="0"/>
        <w:autoSpaceDN w:val="0"/>
        <w:adjustRightInd w:val="0"/>
        <w:ind w:firstLine="284"/>
        <w:jc w:val="both"/>
        <w:rPr>
          <w:rFonts w:ascii="Arial" w:hAnsi="Arial" w:cs="Arial"/>
          <w:b/>
          <w:bCs/>
          <w:color w:val="191919"/>
          <w:sz w:val="20"/>
          <w:szCs w:val="20"/>
          <w:lang w:val="ro-RO"/>
        </w:rPr>
      </w:pPr>
      <w:r w:rsidRPr="005C40FA">
        <w:rPr>
          <w:rFonts w:ascii="Arial" w:hAnsi="Arial" w:cs="Arial"/>
          <w:b/>
          <w:bCs/>
          <w:color w:val="191919"/>
          <w:sz w:val="20"/>
          <w:szCs w:val="20"/>
          <w:lang w:val="ro-RO"/>
        </w:rPr>
        <w:t xml:space="preserve">Atribuțiile directorului se raportează la: </w:t>
      </w:r>
    </w:p>
    <w:p w14:paraId="3A768107"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Legii învățământului preuniversitar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6F40AFF9"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Regulamentului de organizare și funcționare a unităților de învățământ preuniversitar, aprobat prin ordin de ministru; </w:t>
      </w:r>
    </w:p>
    <w:p w14:paraId="1FABD9C5"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legislației și actelor normative subsecvente Legii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1ECE2D37"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ordinele, instrucțiunile și precizările emise de Ministerul Educației și Cercetării; </w:t>
      </w:r>
    </w:p>
    <w:p w14:paraId="66A957DE"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FA0BF7">
        <w:rPr>
          <w:rFonts w:ascii="Arial" w:hAnsi="Arial" w:cs="Arial"/>
          <w:color w:val="191919"/>
          <w:sz w:val="20"/>
          <w:szCs w:val="20"/>
          <w:lang w:val="ro-RO"/>
        </w:rPr>
        <w:t xml:space="preserve">– deciziile emise </w:t>
      </w:r>
      <w:r w:rsidRPr="004E1165">
        <w:rPr>
          <w:rFonts w:ascii="Arial" w:hAnsi="Arial" w:cs="Arial"/>
          <w:color w:val="000000" w:themeColor="text1"/>
          <w:sz w:val="20"/>
          <w:szCs w:val="20"/>
          <w:lang w:val="ro-RO"/>
        </w:rPr>
        <w:t xml:space="preserve">de inspectorul școlar general; </w:t>
      </w:r>
    </w:p>
    <w:p w14:paraId="099CC508"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hotărârile consiliului de administrație al unității de învățământ:</w:t>
      </w:r>
    </w:p>
    <w:p w14:paraId="5E3F6E2A"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xml:space="preserve">– </w:t>
      </w:r>
      <w:r>
        <w:rPr>
          <w:rFonts w:ascii="Arial" w:hAnsi="Arial" w:cs="Arial"/>
          <w:color w:val="000000" w:themeColor="text1"/>
          <w:sz w:val="20"/>
          <w:szCs w:val="20"/>
          <w:lang w:val="ro-RO"/>
        </w:rPr>
        <w:t xml:space="preserve">prevederile legislației naționale, </w:t>
      </w:r>
      <w:r w:rsidRPr="004E1165">
        <w:rPr>
          <w:rFonts w:ascii="Arial" w:hAnsi="Arial" w:cs="Arial"/>
          <w:color w:val="000000" w:themeColor="text1"/>
          <w:sz w:val="20"/>
          <w:szCs w:val="20"/>
          <w:lang w:val="ro-RO"/>
        </w:rPr>
        <w:t>aplicabil</w:t>
      </w:r>
      <w:r>
        <w:rPr>
          <w:rFonts w:ascii="Arial" w:hAnsi="Arial" w:cs="Arial"/>
          <w:color w:val="000000" w:themeColor="text1"/>
          <w:sz w:val="20"/>
          <w:szCs w:val="20"/>
          <w:lang w:val="ro-RO"/>
        </w:rPr>
        <w:t>e</w:t>
      </w:r>
      <w:r w:rsidRPr="004E1165">
        <w:rPr>
          <w:rFonts w:ascii="Arial" w:hAnsi="Arial" w:cs="Arial"/>
          <w:color w:val="000000" w:themeColor="text1"/>
          <w:sz w:val="20"/>
          <w:szCs w:val="20"/>
          <w:lang w:val="ro-RO"/>
        </w:rPr>
        <w:t xml:space="preserve"> inclusiv în domeniul educației.</w:t>
      </w:r>
    </w:p>
    <w:p w14:paraId="42722C2E" w14:textId="77777777" w:rsidR="00681D0D" w:rsidRPr="004E1165" w:rsidRDefault="00681D0D" w:rsidP="00C5752B">
      <w:pPr>
        <w:autoSpaceDE w:val="0"/>
        <w:autoSpaceDN w:val="0"/>
        <w:adjustRightInd w:val="0"/>
        <w:ind w:firstLine="284"/>
        <w:jc w:val="both"/>
        <w:rPr>
          <w:rFonts w:ascii="Arial" w:hAnsi="Arial" w:cs="Arial"/>
          <w:color w:val="000000" w:themeColor="text1"/>
          <w:sz w:val="20"/>
          <w:szCs w:val="20"/>
          <w:lang w:val="ro-RO"/>
        </w:rPr>
      </w:pPr>
    </w:p>
    <w:p w14:paraId="3115C245" w14:textId="77777777" w:rsidR="00681D0D" w:rsidRPr="004E1165" w:rsidRDefault="00681D0D" w:rsidP="00B4331B">
      <w:pPr>
        <w:autoSpaceDE w:val="0"/>
        <w:autoSpaceDN w:val="0"/>
        <w:adjustRightInd w:val="0"/>
        <w:ind w:firstLine="284"/>
        <w:jc w:val="both"/>
        <w:rPr>
          <w:rFonts w:ascii="Arial" w:hAnsi="Arial" w:cs="Arial"/>
          <w:b/>
          <w:bCs/>
          <w:color w:val="000000" w:themeColor="text1"/>
          <w:sz w:val="20"/>
          <w:szCs w:val="20"/>
          <w:lang w:val="ro-RO"/>
        </w:rPr>
      </w:pPr>
      <w:r w:rsidRPr="004E1165">
        <w:rPr>
          <w:rFonts w:ascii="Arial" w:hAnsi="Arial" w:cs="Arial"/>
          <w:b/>
          <w:bCs/>
          <w:color w:val="000000" w:themeColor="text1"/>
          <w:sz w:val="20"/>
          <w:szCs w:val="20"/>
          <w:lang w:val="ro-RO"/>
        </w:rPr>
        <w:t xml:space="preserve">I. Atribuții generale </w:t>
      </w:r>
    </w:p>
    <w:p w14:paraId="2ACA979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4E1165">
        <w:rPr>
          <w:rFonts w:ascii="Arial" w:hAnsi="Arial" w:cs="Arial"/>
          <w:color w:val="000000" w:themeColor="text1"/>
          <w:sz w:val="20"/>
          <w:szCs w:val="20"/>
          <w:lang w:val="ro-RO"/>
        </w:rPr>
        <w:t>1. Realizează conducerea executivă a unității de învățământ preuniversitar, în conformitate cu atribuțiile conferite de legislația în vigoare</w:t>
      </w:r>
      <w:r w:rsidRPr="00FA0BF7">
        <w:rPr>
          <w:rFonts w:ascii="Arial" w:hAnsi="Arial" w:cs="Arial"/>
          <w:color w:val="191919"/>
          <w:sz w:val="20"/>
          <w:szCs w:val="20"/>
          <w:lang w:val="ro-RO"/>
        </w:rPr>
        <w:t xml:space="preserve">, cu hotărârile consiliului de administrație al unității de învățământ, precum și cu alte reglementări legale. </w:t>
      </w:r>
    </w:p>
    <w:p w14:paraId="3925B95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2. Manifestă loialitate față de unitatea de învățământ, credibilitate și responsabilitate în deciziile sale, încredere în capacitățile angajaților, încurajează și susține colegii, în vederea motivării pentru formare continuă și pentru crearea în unitate a unui climat optim desfășurării procesului de învățământ. </w:t>
      </w:r>
    </w:p>
    <w:p w14:paraId="77434D3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3. Răspunde de întreaga activitate financiar-contabilă a unității în calitatea sa de ordonator de credite și coordonează direct compartimentul financiar-contabil. </w:t>
      </w:r>
    </w:p>
    <w:p w14:paraId="6BF6FDD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4. Realizează activitatea de îndrumare și control asupra activității întregului personal salariat al unității de învățământ. Colaborează cu personalul cabinetului medical și stomatologic. </w:t>
      </w:r>
    </w:p>
    <w:p w14:paraId="7D74210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5. Este președintele consiliului profesoral și al consiliului de administrație, în fața cărora prezintă rapoarte anuale. </w:t>
      </w:r>
    </w:p>
    <w:p w14:paraId="6B24DFBD"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II. Atribuții specifice </w:t>
      </w:r>
    </w:p>
    <w:p w14:paraId="00A844C8"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1. În exercitarea funcției de conducere executivă: </w:t>
      </w:r>
    </w:p>
    <w:p w14:paraId="52636E8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este reprezentantul legal al unității de învățământ, având obligația reprezentării și apărării drepturilor și intereselor legitime ale acesteia în raporturile cu autoritățile publice, instituțiile de orice natură, precum și cu orice persoană juridică sau fizică, română sau străină; </w:t>
      </w:r>
    </w:p>
    <w:p w14:paraId="4B93B13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realizează conducerea executivă a unității de învățământ și organizează întreaga activitate educațională; </w:t>
      </w:r>
    </w:p>
    <w:p w14:paraId="7C01980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organizează și este direct responsabil de aplicarea legislației în vigoare, la nivelul unității de învățământ; </w:t>
      </w:r>
    </w:p>
    <w:p w14:paraId="64329F6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asigură managementul strategic al unității de învățământ, în colaborare cu autoritățile administrației publice locale, după consultarea partenerilor sociali și a reprezentanților părinților și elevilor; </w:t>
      </w:r>
    </w:p>
    <w:p w14:paraId="051A48A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asigură managementul operațional al unității de învățământ și este direct responsabil de calitatea educației furnizate de unitatea de învățământ; </w:t>
      </w:r>
    </w:p>
    <w:p w14:paraId="5C61E96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asigură corelarea obiectivelor specifice unității de învățământ cu cele stabilite la nivel național și local; </w:t>
      </w:r>
    </w:p>
    <w:p w14:paraId="33444A9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coordonează procesul de obținere a autorizațiilor și avizelor legale necesare funcționării unității de învățământ; </w:t>
      </w:r>
    </w:p>
    <w:p w14:paraId="5DED8C5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asigură aplicarea și respectarea normelor de sănătate și securitate în muncă; </w:t>
      </w:r>
    </w:p>
    <w:p w14:paraId="7D2CF1F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semnează parteneriate cu operatorii economici pentru asigurarea instruirii practice a elevilor; </w:t>
      </w:r>
    </w:p>
    <w:p w14:paraId="404C6CB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prezintă, anual, un raport asupra calității educației în unitatea de învățământ pe care o conduce, întocmit de Comisia de evaluare și asigurare a calității; raportul, aprobat de consiliul de administrație, este prezentat în fața consiliului profesoral, comitetului reprezentativ al părinților/asociației de părinți și este adus la cunoștința autorităților administrației publice locale și a inspectoratului școlar; </w:t>
      </w:r>
    </w:p>
    <w:p w14:paraId="4EF2D72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elaborarea proiectului de dezvoltare instituțională a unității de învățământ, prin care se stabilește politica educațională a acesteia; </w:t>
      </w:r>
    </w:p>
    <w:p w14:paraId="5535FCD7" w14:textId="77777777" w:rsidR="00681D0D" w:rsidRPr="00FA0BF7"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l) lansează proiecte de parteneriat cu unități de învățământ similare din Uniunea Europeană sau din alte zone;</w:t>
      </w:r>
    </w:p>
    <w:p w14:paraId="1331AAF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solicită consiliului reprezentativ al părinților și, după caz, consiliului local/consiliului județean și consiliului reprezentativ al elevilor desemnarea reprezentanților lor în consiliul de administrație al unității de învățământ; </w:t>
      </w:r>
    </w:p>
    <w:p w14:paraId="7379481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numește, prin decizie, componența comisiilor pentru examenele de corigențe, amânări sau diferențe; </w:t>
      </w:r>
    </w:p>
    <w:p w14:paraId="0ECF32D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 coordonează activitățile de pregătire organizate de cadrele didactice pentru elevii care participă la olimpiade, concursuri, competiții sportive și festivaluri naționale și internaționale; </w:t>
      </w:r>
    </w:p>
    <w:p w14:paraId="3DDEE4A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în exercitarea atribuțiilor și a responsabilităților stabilite, directorul emite decizii și note de serviciu. </w:t>
      </w:r>
    </w:p>
    <w:p w14:paraId="2AF7E158"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2. În exercitarea funcției de angajator: </w:t>
      </w:r>
    </w:p>
    <w:p w14:paraId="028CC9A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angajează personalul din unitate prin încheierea contractului individual de muncă; </w:t>
      </w:r>
    </w:p>
    <w:p w14:paraId="6E20FFF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întocmește, conform legii, fișele posturilor pentru personalul din subordine; răspunde de selecția, angajarea, evaluarea periodică, salarizarea, formarea, motivarea și încetarea raporturilor de muncă ale personalului din unitate, cu respectarea strictă a legislației incidente, în vigoare; </w:t>
      </w:r>
    </w:p>
    <w:p w14:paraId="0308304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propune consiliului de administrație vacantarea posturilor, organizarea concursurilor pe post și angajarea personalului; </w:t>
      </w:r>
    </w:p>
    <w:p w14:paraId="6C2FD45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îndeplinește atribuțiile prevăzute de metodologia-cadru privind mobilitatea personalului didactic de predare din învățământul preuniversitar, de metodologia de ocupare a posturilor didactice care se vacantează în timpul anului școlar, precum și de alte acte normative elaborate de Ministerul Educației și Cercetării; </w:t>
      </w:r>
    </w:p>
    <w:p w14:paraId="01F2570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coordonează organizarea și desfășurarea concursului de ocupare a posturilor; </w:t>
      </w:r>
    </w:p>
    <w:p w14:paraId="4901089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stabilește atribuțiile coordonatorului pentru proiecte și programe educative școlare și extrașcolare, în funcție de specificul unității; </w:t>
      </w:r>
    </w:p>
    <w:p w14:paraId="47B3AEC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aprobă concediile de odihnă ale personalului didactic de predare, didactic auxiliar și administrativ, pe baza solicitărilor scrise ale acestora, conform Legii nr. 53/2003 - Codul muncii, </w:t>
      </w:r>
      <w:r w:rsidRPr="00D9780C">
        <w:rPr>
          <w:rFonts w:ascii="Arial" w:hAnsi="Arial" w:cs="Arial"/>
          <w:i/>
          <w:iCs/>
          <w:color w:val="191919"/>
          <w:sz w:val="20"/>
          <w:szCs w:val="20"/>
          <w:lang w:val="ro-RO"/>
        </w:rPr>
        <w:t>republicată, cu modificările și completările ulterioare</w:t>
      </w:r>
      <w:r w:rsidRPr="00FA0BF7">
        <w:rPr>
          <w:rFonts w:ascii="Arial" w:hAnsi="Arial" w:cs="Arial"/>
          <w:color w:val="191919"/>
          <w:sz w:val="20"/>
          <w:szCs w:val="20"/>
          <w:lang w:val="ro-RO"/>
        </w:rPr>
        <w:t xml:space="preserve">, și contractului colectiv de muncă aplicabil; </w:t>
      </w:r>
    </w:p>
    <w:p w14:paraId="5343CC1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aprobă concediul fără plată și zilele libere plătite, conform prevederilor legale și ale contractului colectiv de muncă aplicabil, pentru întreg personalul, în condițiile asigurării suplinirii activității acestora; </w:t>
      </w:r>
    </w:p>
    <w:p w14:paraId="6AF8C3F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coordonează realizarea planurilor de formare profesională în concordanță cu prevederile Legii nr. 198/2023, cu modificările și completările ulterioare, ale codului muncii, precum și ale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și propune aprobarea acestora de către consiliul de administrație; </w:t>
      </w:r>
    </w:p>
    <w:p w14:paraId="6482335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monitorizează implementarea planurilor de formare profesională a personalului didactic de predare, didactic auxiliar și administrativ; </w:t>
      </w:r>
    </w:p>
    <w:p w14:paraId="71F795F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aplică prevederile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424057DB" w14:textId="77777777" w:rsidR="00681D0D" w:rsidRPr="00426C69" w:rsidRDefault="00681D0D" w:rsidP="00426C69">
      <w:pPr>
        <w:autoSpaceDE w:val="0"/>
        <w:autoSpaceDN w:val="0"/>
        <w:adjustRightInd w:val="0"/>
        <w:ind w:firstLine="284"/>
        <w:jc w:val="both"/>
        <w:rPr>
          <w:rFonts w:ascii="Arial" w:hAnsi="Arial" w:cs="Arial"/>
          <w:b/>
          <w:bCs/>
          <w:color w:val="191919"/>
          <w:sz w:val="20"/>
          <w:szCs w:val="20"/>
          <w:lang w:val="ro-RO"/>
        </w:rPr>
      </w:pPr>
      <w:r w:rsidRPr="00426C69">
        <w:rPr>
          <w:rFonts w:ascii="Arial" w:hAnsi="Arial" w:cs="Arial"/>
          <w:b/>
          <w:bCs/>
          <w:color w:val="191919"/>
          <w:sz w:val="20"/>
          <w:szCs w:val="20"/>
          <w:lang w:val="ro-RO"/>
        </w:rPr>
        <w:t xml:space="preserve">3. În exercitarea funcției de ordonator de credite: </w:t>
      </w:r>
    </w:p>
    <w:p w14:paraId="3977389D"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în consiliul de administrație, spre aprobare, proiectul de buget și raportul de execuție bugetară; </w:t>
      </w:r>
    </w:p>
    <w:p w14:paraId="2DC3A086"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răspunde de încadrarea în bugetul aprobat al unității de învățământ; </w:t>
      </w:r>
    </w:p>
    <w:p w14:paraId="44F20514" w14:textId="77777777" w:rsidR="00681D0D" w:rsidRPr="00FA0BF7"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c) se preocupă de atragerea de resurse extrabugetare, cu respectarea prevederilor legale;</w:t>
      </w:r>
    </w:p>
    <w:p w14:paraId="13B9A649"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răspunde de realizarea, utilizarea, păstrarea, completarea și modernizarea bazei materiale a unității de învățământ; </w:t>
      </w:r>
    </w:p>
    <w:p w14:paraId="542D0613"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urmărește modul de încasare a veniturilor; </w:t>
      </w:r>
    </w:p>
    <w:p w14:paraId="5E4EF2A6"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răspunde în ceea ce privește necesitatea, oportunitatea și legalitatea angajării și utilizării creditelor bugetare, în limita și cu destinația aprobate prin bugetul propriu; </w:t>
      </w:r>
    </w:p>
    <w:p w14:paraId="15BFABCA"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răspunde de integritatea și buna funcționare a bunurilor aflate în administrare; </w:t>
      </w:r>
    </w:p>
    <w:p w14:paraId="752E23EB"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răspunde de organizarea și ținerea la zi a contabilității și prezentarea la termen a bilanțurilor contabile și a conturilor de execuție bugetară. </w:t>
      </w:r>
    </w:p>
    <w:p w14:paraId="0624EFC7" w14:textId="77777777" w:rsidR="00681D0D" w:rsidRPr="0037598F" w:rsidRDefault="00681D0D" w:rsidP="0037598F">
      <w:pPr>
        <w:autoSpaceDE w:val="0"/>
        <w:autoSpaceDN w:val="0"/>
        <w:adjustRightInd w:val="0"/>
        <w:ind w:firstLine="284"/>
        <w:jc w:val="both"/>
        <w:rPr>
          <w:rFonts w:ascii="Arial" w:hAnsi="Arial" w:cs="Arial"/>
          <w:b/>
          <w:bCs/>
          <w:color w:val="191919"/>
          <w:sz w:val="20"/>
          <w:szCs w:val="20"/>
          <w:lang w:val="ro-RO"/>
        </w:rPr>
      </w:pPr>
      <w:r w:rsidRPr="0037598F">
        <w:rPr>
          <w:rFonts w:ascii="Arial" w:hAnsi="Arial" w:cs="Arial"/>
          <w:b/>
          <w:bCs/>
          <w:color w:val="191919"/>
          <w:sz w:val="20"/>
          <w:szCs w:val="20"/>
          <w:lang w:val="ro-RO"/>
        </w:rPr>
        <w:t xml:space="preserve">4. Directorul unității de învățământ îndeplinește și următoarele atribuții: </w:t>
      </w:r>
    </w:p>
    <w:p w14:paraId="520F4D1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inspectoratului școlar, spre aprobare, proiectul planului de școlarizare, avizat de consiliului de administrație; </w:t>
      </w:r>
    </w:p>
    <w:p w14:paraId="300CE36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coordonează activitatea de elaborare a ofertei educaționale a unității de învățământ și o propune spre aprobare consiliului de administrație; </w:t>
      </w:r>
    </w:p>
    <w:p w14:paraId="797D299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coordonează și răspunde de colectarea datelor statistice pentru sistemul național de indicatori pentru educație, pe care le transmite inspectoratului școlar, și răspunde de introducerea datelor în Sistemul de Informații Integrat al învățământului din România (SIIIR); </w:t>
      </w:r>
    </w:p>
    <w:p w14:paraId="51B1FFD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propune consiliului de administrație, spre aprobare, Regulamentul de organizare și funcționare a unității de învățământ; </w:t>
      </w:r>
    </w:p>
    <w:p w14:paraId="34AFCCF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stabilește componența formațiunilor de studiu în baza hotărârii consiliului de administrație; </w:t>
      </w:r>
    </w:p>
    <w:p w14:paraId="575709F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elaborează proiectul de încadrare cu personal didactic de predare, precum și schema de personal didactic auxiliar și administrativ și le supune, spre aprobare, consiliului de administrație; </w:t>
      </w:r>
    </w:p>
    <w:p w14:paraId="4126AB6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numește, după consultarea consiliului profesoral, în baza hotărârii consiliului de administrație, profesorii diriginți la clase, precum și coordonatorul pentru proiecte și programe educative școlare și extrașcolare; </w:t>
      </w:r>
    </w:p>
    <w:p w14:paraId="0389E09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numește cadrul didactic care face parte din consiliul clasei, ce poate prelua atribuțiile profesorului diriginte, în condițiile în care acesta este indisponibil pentru o perioadă de timp, din motive obiective; </w:t>
      </w:r>
    </w:p>
    <w:p w14:paraId="5B78C7D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numește, în baza hotărârii consiliului de administrație, coordonatorii structurilor care aparțin de unitatea de învățământ, din rândul cadrelor didactice, de regulă, titulare, care își desfășoară activitatea în structurile respective; </w:t>
      </w:r>
    </w:p>
    <w:p w14:paraId="43980AB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stabilește, prin decizie, componența comisiilor din cadrul unității de învățământ, în baza hotărârii consiliului de administrație; </w:t>
      </w:r>
    </w:p>
    <w:p w14:paraId="3ADF75A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comisia de întocmire a orarului și îl propune spre aprobare consiliului de administrație; </w:t>
      </w:r>
    </w:p>
    <w:p w14:paraId="29B2695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l) aprobă graficul serviciului pe școală al personalului didactic; </w:t>
      </w:r>
    </w:p>
    <w:p w14:paraId="3C7FA28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propune consiliului de administrație, spre aprobare, calendarul activităților educative ale unității de învățământ; </w:t>
      </w:r>
    </w:p>
    <w:p w14:paraId="078B7EF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aprobă, prin decizie, regulamentele de funcționare ale cercurilor, asociațiilor științifice, tehnice, sportive și cultural- artistice ale elevilor din unitatea de învățământ în baza hotărârii consiliului de administrație; </w:t>
      </w:r>
    </w:p>
    <w:p w14:paraId="0D92CD15"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o) elaborează instrumente interne de lucru, utilizate în activitatea de îndrumare, control și evaluare a tuturor activităților care se desfășoară în unitatea de învățământ și le supune spre aprobare consiliului de administrație;</w:t>
      </w:r>
    </w:p>
    <w:p w14:paraId="53D2621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asigură aplicarea planului de învățământ, a programelor școlare și a metodologiei privind evaluarea rezultatelor școlare; </w:t>
      </w:r>
    </w:p>
    <w:p w14:paraId="4908EBE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q) controlează calitatea procesului instructiv-educativ, prin verificarea documentelor, prin asistențe la ore și prin participări la diverse activități educative extracurriculare și extrașcolare; în cursul unui an școlar, directorul efectuează asistențe la orele de curs, astfel încât fiecare cadru didactic să fie asistat cel puțin de două ori pe an școlar; </w:t>
      </w:r>
    </w:p>
    <w:p w14:paraId="76500DC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r) monitorizează activitatea de formare continuă a personalului din unitate; </w:t>
      </w:r>
    </w:p>
    <w:p w14:paraId="782DA95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 monitorizează activitatea cadrelor didactice debutante și sprijină integrarea acestora în colectivul unității de învățământ; </w:t>
      </w:r>
    </w:p>
    <w:p w14:paraId="0AC5656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t) consemnează zilnic în condica de prezență absențele și întârzierile la orele de curs ale personalului didactic de predare și de instruire practică, precum și întârzierile personalului didactic auxiliar și administrativ de la programul de lucru; </w:t>
      </w:r>
    </w:p>
    <w:p w14:paraId="51D0570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 își asumă, alături de consiliul de administrație, răspunderea publică pentru performanțele unității de învățământ pe care o conduce; </w:t>
      </w:r>
    </w:p>
    <w:p w14:paraId="40A7278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 numește și controlează personalul care răspunde de sigiliul unității de învățământ; w) asigură arhivarea documentelor oficiale și școlare; </w:t>
      </w:r>
    </w:p>
    <w:p w14:paraId="67A4D95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x) răspunde de întocmirea, eliberarea, reconstituirea, anularea, completarea și gestionarea actelor de studii; răspunde de întocmirea, eliberarea, reconstituirea, anularea, completarea, modificarea, rectificarea și gestionarea documentelor de evidență școlară; </w:t>
      </w:r>
    </w:p>
    <w:p w14:paraId="3A3289E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y) aprobă vizitarea unității de învățământ, de către persoane din afara unității, inclusiv de către reprezentanți ai mass-media. Fac excepție de la această prevedere reprezentanții instituțiilor cu drept de îndrumare și control asupra unităților de învățământ, precum și persoanele care participă la procesul de monitorizare și evaluare a calității sistemului de învățământ; </w:t>
      </w:r>
    </w:p>
    <w:p w14:paraId="3FE1AF6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z) răspunde de realizarea, utilizarea, păstrarea, completarea și modernizarea bazei materiale și sportive a unității de învățământ, coordonează activitatea din internat și de la cantină; </w:t>
      </w:r>
    </w:p>
    <w:p w14:paraId="5012AA4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aa) răspunde de întocmirea corectă și la termen a statelor lunare de plată a drepturilor salariale; </w:t>
      </w:r>
    </w:p>
    <w:p w14:paraId="771B57E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bb) răspunde de asigurarea manualelor școlare pentru elevii din învățământul obligatoriu, conform prevederilor legale. Asigură personalului didactic condițiile necesare pentru studierea și alegerea manualelor pentru elevi; </w:t>
      </w:r>
    </w:p>
    <w:p w14:paraId="6F08519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cc) răspunde de stabilirea necesarului de burse școlare și a altor facilități la nivelul unității de învățământ, conform legislației în vigoare; </w:t>
      </w:r>
    </w:p>
    <w:p w14:paraId="2D3021C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dd) răspunde de respectarea condițiilor și a exigențelor privind normele de igienă școlară, de protecție și securitate în muncă, de protecție civilă și de pază contra incendiilor, în unitatea de învățământ; </w:t>
      </w:r>
    </w:p>
    <w:p w14:paraId="2A8D4B4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ee) aplică sancțiuni pentru abaterile disciplinare săvârșite de personalul unității de învățământ, în limita prevederilor legale în vigoare; </w:t>
      </w:r>
    </w:p>
    <w:p w14:paraId="098DB72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ff) aplică sancțiunile prevăzute de legislația în vigoare pentru abaterile disciplinare săvârșite de elevi; </w:t>
      </w:r>
    </w:p>
    <w:p w14:paraId="1CB88DF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gg) răspunde de transmiterea corectă și la termen a datelor solicitate de inspectoratul școlar; </w:t>
      </w:r>
    </w:p>
    <w:p w14:paraId="6F2B100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hh) comunică inspectorului școlar general, în timpul cel mai scurt, orice situație de natură să afecteze procesul instructiv-educativ sau imaginea școlii; </w:t>
      </w:r>
    </w:p>
    <w:p w14:paraId="62139BF6"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ii) solicită consultanță și asistență juridică de la ISJ/ISMB pentru toate procesele sau alte situații/litigii în care este implicată unitatea de învățământ și are obligația de a asigura reprezentarea în instanță;</w:t>
      </w:r>
    </w:p>
    <w:p w14:paraId="2553131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jj) directorul îndeplinește și alte atribuții stabilite de către consiliul de administrație, potrivit legii, precum și orice alte atribuții ce rezultă din prevederile legale în vigoare și contractele colective de muncă aplicabile. </w:t>
      </w:r>
    </w:p>
    <w:p w14:paraId="7F105AA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Pentru realizarea atribuțiilor sale, directorul se consultă cu reprezentanții organizațiilor sindicale reprezentative la nivel de sector de negociere colectivă învățământ preuniversitar din unitatea de învățământ și/sau, după caz, cu reprezentanții salariaților din unitatea de învățământ, în conformitate cu prevederile legale. </w:t>
      </w:r>
    </w:p>
    <w:p w14:paraId="3173B2A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În lipsă, directorul are obligația de a delega atribuțiile către directorul adjunct sau către un alt cadru didactic, membru al consiliului de administrație. </w:t>
      </w:r>
    </w:p>
    <w:p w14:paraId="3E9AA596"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Neîndeplinirea acestei obligații constituie abatere disciplinară și se sancționează conform legii.</w:t>
      </w:r>
    </w:p>
    <w:p w14:paraId="4DCF464E"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676"/>
      </w:tblGrid>
      <w:tr w:rsidR="00681D0D" w:rsidRPr="00FA0BF7" w14:paraId="7F23D659" w14:textId="77777777" w:rsidTr="005817A5">
        <w:tc>
          <w:tcPr>
            <w:tcW w:w="4113" w:type="dxa"/>
          </w:tcPr>
          <w:p w14:paraId="23C8FDDF"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Inspector şcolar general,</w:t>
            </w:r>
          </w:p>
          <w:p w14:paraId="70C01E30" w14:textId="77777777" w:rsidR="00681D0D" w:rsidRPr="00FA0BF7" w:rsidRDefault="00681D0D" w:rsidP="0090229C">
            <w:pPr>
              <w:jc w:val="center"/>
              <w:rPr>
                <w:rFonts w:ascii="Arial" w:hAnsi="Arial" w:cs="Arial"/>
                <w:sz w:val="20"/>
                <w:szCs w:val="20"/>
                <w:lang w:val="ro-RO"/>
              </w:rPr>
            </w:pPr>
            <w:r>
              <w:rPr>
                <w:rFonts w:ascii="Arial" w:hAnsi="Arial" w:cs="Arial"/>
                <w:sz w:val="20"/>
                <w:szCs w:val="20"/>
                <w:lang w:val="ro-RO"/>
              </w:rPr>
              <w:t>Pop Mihai-Cosmin</w:t>
            </w:r>
          </w:p>
        </w:tc>
        <w:tc>
          <w:tcPr>
            <w:tcW w:w="4676" w:type="dxa"/>
          </w:tcPr>
          <w:p w14:paraId="155310E6"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Director,</w:t>
            </w:r>
          </w:p>
          <w:p w14:paraId="2EBC0BF7" w14:textId="77777777" w:rsidR="00681D0D" w:rsidRPr="00FA0BF7" w:rsidRDefault="00681D0D" w:rsidP="00682951">
            <w:pPr>
              <w:jc w:val="center"/>
              <w:rPr>
                <w:rFonts w:ascii="Arial" w:hAnsi="Arial" w:cs="Arial"/>
                <w:sz w:val="20"/>
                <w:szCs w:val="20"/>
                <w:lang w:val="ro-RO"/>
              </w:rPr>
            </w:pPr>
            <w:r>
              <w:rPr>
                <w:rFonts w:ascii="Arial" w:hAnsi="Arial" w:cs="Arial"/>
                <w:sz w:val="20"/>
                <w:szCs w:val="20"/>
                <w:lang w:val="ro-RO"/>
              </w:rPr>
              <w:t>........................................................</w:t>
            </w:r>
          </w:p>
        </w:tc>
      </w:tr>
    </w:tbl>
    <w:p w14:paraId="1CE30973" w14:textId="77777777" w:rsidR="00681D0D" w:rsidRDefault="00681D0D" w:rsidP="0037598F">
      <w:pPr>
        <w:autoSpaceDE w:val="0"/>
        <w:autoSpaceDN w:val="0"/>
        <w:adjustRightInd w:val="0"/>
        <w:jc w:val="both"/>
        <w:rPr>
          <w:rFonts w:ascii="Arial" w:hAnsi="Arial" w:cs="Arial"/>
          <w:color w:val="191919"/>
          <w:sz w:val="20"/>
          <w:szCs w:val="20"/>
          <w:lang w:val="ro-RO"/>
        </w:rPr>
        <w:sectPr w:rsidR="00681D0D" w:rsidSect="00681D0D">
          <w:footerReference w:type="default" r:id="rId118"/>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681D0D" w:rsidRPr="00FA0BF7" w14:paraId="764385BE" w14:textId="77777777" w:rsidTr="007861FC">
        <w:trPr>
          <w:jc w:val="center"/>
        </w:trPr>
        <w:tc>
          <w:tcPr>
            <w:tcW w:w="4393" w:type="dxa"/>
          </w:tcPr>
          <w:p w14:paraId="4CEE30A8"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noProof/>
                <w:color w:val="191919"/>
                <w:sz w:val="20"/>
                <w:szCs w:val="20"/>
                <w:lang w:val="ro-RO"/>
              </w:rPr>
              <w:drawing>
                <wp:inline distT="0" distB="0" distL="0" distR="0" wp14:anchorId="3B31548D" wp14:editId="6E857B50">
                  <wp:extent cx="1653975" cy="360000"/>
                  <wp:effectExtent l="0" t="0" r="0" b="0"/>
                  <wp:docPr id="8358188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68CD797E"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w:t>
            </w:r>
          </w:p>
        </w:tc>
        <w:tc>
          <w:tcPr>
            <w:tcW w:w="4928" w:type="dxa"/>
          </w:tcPr>
          <w:p w14:paraId="2DBAB629"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Unitatea şcolară</w:t>
            </w:r>
          </w:p>
          <w:p w14:paraId="6EEAFF22"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647A1D">
              <w:rPr>
                <w:rFonts w:ascii="Arial" w:hAnsi="Arial" w:cs="Arial"/>
                <w:b/>
                <w:bCs/>
                <w:noProof/>
                <w:color w:val="191919"/>
                <w:sz w:val="20"/>
                <w:szCs w:val="20"/>
                <w:lang w:val="ro-RO"/>
              </w:rPr>
              <w:t>Școala Gimnazială Rona de Sus</w:t>
            </w:r>
          </w:p>
          <w:p w14:paraId="484ABD0D"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__________________________________</w:t>
            </w:r>
          </w:p>
        </w:tc>
      </w:tr>
    </w:tbl>
    <w:p w14:paraId="176ECB0E" w14:textId="77777777" w:rsidR="00681D0D" w:rsidRPr="00FA0BF7" w:rsidRDefault="00681D0D" w:rsidP="0005536A">
      <w:pPr>
        <w:autoSpaceDE w:val="0"/>
        <w:autoSpaceDN w:val="0"/>
        <w:adjustRightInd w:val="0"/>
        <w:jc w:val="center"/>
        <w:rPr>
          <w:rFonts w:ascii="Arial" w:hAnsi="Arial" w:cs="Arial"/>
          <w:b/>
          <w:bCs/>
          <w:color w:val="191919"/>
          <w:sz w:val="20"/>
          <w:szCs w:val="20"/>
          <w:lang w:val="ro-RO"/>
        </w:rPr>
      </w:pPr>
    </w:p>
    <w:p w14:paraId="10708379"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p>
    <w:p w14:paraId="477072F4"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FIȘA POSTULUI</w:t>
      </w:r>
      <w:r w:rsidRPr="004954FF">
        <w:rPr>
          <w:rStyle w:val="FootnoteReference"/>
          <w:rFonts w:ascii="Arial" w:hAnsi="Arial" w:cs="Arial"/>
          <w:b/>
          <w:bCs/>
          <w:color w:val="FFFFFF" w:themeColor="background1"/>
          <w:sz w:val="20"/>
          <w:szCs w:val="20"/>
          <w:lang w:val="ro-RO"/>
        </w:rPr>
        <w:footnoteReference w:id="112"/>
      </w:r>
      <w:r w:rsidRPr="004954FF">
        <w:rPr>
          <w:rFonts w:ascii="Arial" w:hAnsi="Arial" w:cs="Arial"/>
          <w:b/>
          <w:bCs/>
          <w:color w:val="191919"/>
          <w:sz w:val="20"/>
          <w:szCs w:val="20"/>
          <w:vertAlign w:val="superscript"/>
          <w:lang w:val="ro-RO"/>
        </w:rPr>
        <w:t>1</w:t>
      </w:r>
    </w:p>
    <w:p w14:paraId="3FF6C4BF"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DIRECTOR UNITATE DE ÎNVĂȚĂMÂNT</w:t>
      </w:r>
    </w:p>
    <w:p w14:paraId="78E69F83"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(anexă la Contractul de management nr. ......</w:t>
      </w:r>
      <w:r>
        <w:rPr>
          <w:rFonts w:ascii="Arial" w:hAnsi="Arial" w:cs="Arial"/>
          <w:b/>
          <w:bCs/>
          <w:color w:val="191919"/>
          <w:sz w:val="20"/>
          <w:szCs w:val="20"/>
          <w:lang w:val="ro-RO"/>
        </w:rPr>
        <w:t>.....................</w:t>
      </w:r>
      <w:r w:rsidRPr="00FA0BF7">
        <w:rPr>
          <w:rFonts w:ascii="Arial" w:hAnsi="Arial" w:cs="Arial"/>
          <w:b/>
          <w:bCs/>
          <w:color w:val="191919"/>
          <w:sz w:val="20"/>
          <w:szCs w:val="20"/>
          <w:lang w:val="ro-RO"/>
        </w:rPr>
        <w:t>.......)</w:t>
      </w:r>
    </w:p>
    <w:p w14:paraId="42825369" w14:textId="77777777" w:rsidR="00681D0D" w:rsidRPr="00FA0BF7" w:rsidRDefault="00681D0D" w:rsidP="0041140E">
      <w:pPr>
        <w:autoSpaceDE w:val="0"/>
        <w:autoSpaceDN w:val="0"/>
        <w:adjustRightInd w:val="0"/>
        <w:jc w:val="center"/>
        <w:rPr>
          <w:rFonts w:ascii="Arial" w:hAnsi="Arial" w:cs="Arial"/>
          <w:b/>
          <w:bCs/>
          <w:color w:val="191919"/>
          <w:sz w:val="20"/>
          <w:szCs w:val="20"/>
          <w:lang w:val="ro-RO"/>
        </w:rPr>
      </w:pPr>
    </w:p>
    <w:p w14:paraId="1CC6AF80" w14:textId="77777777" w:rsidR="00681D0D" w:rsidRPr="00FA0BF7" w:rsidRDefault="00681D0D" w:rsidP="00E46826">
      <w:pPr>
        <w:autoSpaceDE w:val="0"/>
        <w:autoSpaceDN w:val="0"/>
        <w:adjustRightInd w:val="0"/>
        <w:ind w:firstLine="284"/>
        <w:jc w:val="both"/>
        <w:rPr>
          <w:rFonts w:ascii="Arial" w:hAnsi="Arial" w:cs="Arial"/>
          <w:color w:val="191919"/>
          <w:sz w:val="20"/>
          <w:szCs w:val="20"/>
          <w:lang w:val="ro-RO"/>
        </w:rPr>
      </w:pPr>
    </w:p>
    <w:p w14:paraId="0D477880"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Funcția: Director </w:t>
      </w:r>
    </w:p>
    <w:p w14:paraId="09E6866B"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Numele și prenumele: ................ </w:t>
      </w:r>
    </w:p>
    <w:p w14:paraId="6BBF6806" w14:textId="77777777" w:rsidR="00681D0D" w:rsidRPr="00F60F01" w:rsidRDefault="00681D0D" w:rsidP="00D2444F">
      <w:pPr>
        <w:autoSpaceDE w:val="0"/>
        <w:autoSpaceDN w:val="0"/>
        <w:adjustRightInd w:val="0"/>
        <w:ind w:firstLine="284"/>
        <w:jc w:val="both"/>
        <w:rPr>
          <w:rFonts w:ascii="Arial" w:hAnsi="Arial" w:cs="Arial"/>
          <w:b/>
          <w:bCs/>
          <w:color w:val="191919"/>
          <w:sz w:val="20"/>
          <w:szCs w:val="20"/>
          <w:lang w:val="ro-RO"/>
        </w:rPr>
      </w:pPr>
      <w:r w:rsidRPr="00F60F01">
        <w:rPr>
          <w:rFonts w:ascii="Arial" w:hAnsi="Arial" w:cs="Arial"/>
          <w:b/>
          <w:bCs/>
          <w:color w:val="191919"/>
          <w:sz w:val="20"/>
          <w:szCs w:val="20"/>
          <w:lang w:val="ro-RO"/>
        </w:rPr>
        <w:t>Telefon/Mobil: ..........................</w:t>
      </w:r>
    </w:p>
    <w:p w14:paraId="29068E04"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Unitatea de învățământ: </w:t>
      </w:r>
      <w:r w:rsidRPr="00647A1D">
        <w:rPr>
          <w:rFonts w:ascii="Arial" w:hAnsi="Arial" w:cs="Arial"/>
          <w:noProof/>
          <w:color w:val="191919"/>
          <w:sz w:val="20"/>
          <w:szCs w:val="20"/>
          <w:lang w:val="ro-RO"/>
        </w:rPr>
        <w:t>Școala Gimnazială Rona de Sus</w:t>
      </w:r>
    </w:p>
    <w:p w14:paraId="7B82EF37"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Studii: ............................. </w:t>
      </w:r>
    </w:p>
    <w:p w14:paraId="692000EC"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Anul absolvirii: .................... </w:t>
      </w:r>
    </w:p>
    <w:p w14:paraId="0BD045F7"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Specialitatea: ...................... </w:t>
      </w:r>
    </w:p>
    <w:p w14:paraId="5018BB3E"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Vechime în învățământ: .............. </w:t>
      </w:r>
    </w:p>
    <w:p w14:paraId="5FD4214C"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Gradul didactic: .................... </w:t>
      </w:r>
    </w:p>
    <w:p w14:paraId="680E5066"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Obligația de predare: </w:t>
      </w:r>
    </w:p>
    <w:p w14:paraId="082F598F"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Numire prin Decizia inspectorului școlar general nr. ...... din ......... </w:t>
      </w:r>
    </w:p>
    <w:p w14:paraId="1B8B8A22"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Data numirii în funcția de conducere: .............. </w:t>
      </w:r>
    </w:p>
    <w:p w14:paraId="533F0342"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p w14:paraId="336CCAB4"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Integrarea în structura organizatorică </w:t>
      </w:r>
    </w:p>
    <w:p w14:paraId="6FA9190E"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Postul imediat superior: inspector școlar general </w:t>
      </w:r>
    </w:p>
    <w:p w14:paraId="45331ABB"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Subordonări: personalul didactic de predare, didactic auxiliar și administrativ din unitatea de învățământ </w:t>
      </w:r>
    </w:p>
    <w:p w14:paraId="54956075"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Relații de muncă </w:t>
      </w:r>
    </w:p>
    <w:p w14:paraId="01A25142"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Ierarhice: inspector școlar general, inspector școlar general adjunct </w:t>
      </w:r>
    </w:p>
    <w:p w14:paraId="4B1401E8"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Funcționale: inspectori școlari, directori/directori adjuncți ai altor unități de învățământ, autorități ale administrației publice locale/județene. </w:t>
      </w:r>
    </w:p>
    <w:p w14:paraId="5999EC36"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colaborare: cu alți furnizori de educație și de formare, structuri consultative din învățământ, organizații sindicale, organizații neguvernamentale. </w:t>
      </w:r>
    </w:p>
    <w:p w14:paraId="0107AB23"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reprezentare: reprezentarea oficială a unității de învățământ. </w:t>
      </w:r>
    </w:p>
    <w:p w14:paraId="1E3D1730" w14:textId="77777777" w:rsidR="00681D0D" w:rsidRPr="005C40FA" w:rsidRDefault="00681D0D" w:rsidP="00144B22">
      <w:pPr>
        <w:autoSpaceDE w:val="0"/>
        <w:autoSpaceDN w:val="0"/>
        <w:adjustRightInd w:val="0"/>
        <w:ind w:firstLine="284"/>
        <w:jc w:val="both"/>
        <w:rPr>
          <w:rFonts w:ascii="Arial" w:hAnsi="Arial" w:cs="Arial"/>
          <w:b/>
          <w:bCs/>
          <w:color w:val="191919"/>
          <w:sz w:val="20"/>
          <w:szCs w:val="20"/>
          <w:lang w:val="ro-RO"/>
        </w:rPr>
      </w:pPr>
      <w:r w:rsidRPr="005C40FA">
        <w:rPr>
          <w:rFonts w:ascii="Arial" w:hAnsi="Arial" w:cs="Arial"/>
          <w:b/>
          <w:bCs/>
          <w:color w:val="191919"/>
          <w:sz w:val="20"/>
          <w:szCs w:val="20"/>
          <w:lang w:val="ro-RO"/>
        </w:rPr>
        <w:t xml:space="preserve">Atribuțiile directorului se raportează la: </w:t>
      </w:r>
    </w:p>
    <w:p w14:paraId="28AF4C21"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Legii învățământului preuniversitar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68085C19"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Regulamentului de organizare și funcționare a unităților de învățământ preuniversitar, aprobat prin ordin de ministru; </w:t>
      </w:r>
    </w:p>
    <w:p w14:paraId="23C225EE"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legislației și actelor normative subsecvente Legii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6A35DA66"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ordinele, instrucțiunile și precizările emise de Ministerul Educației și Cercetării; </w:t>
      </w:r>
    </w:p>
    <w:p w14:paraId="2F086B13"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FA0BF7">
        <w:rPr>
          <w:rFonts w:ascii="Arial" w:hAnsi="Arial" w:cs="Arial"/>
          <w:color w:val="191919"/>
          <w:sz w:val="20"/>
          <w:szCs w:val="20"/>
          <w:lang w:val="ro-RO"/>
        </w:rPr>
        <w:t xml:space="preserve">– deciziile emise </w:t>
      </w:r>
      <w:r w:rsidRPr="004E1165">
        <w:rPr>
          <w:rFonts w:ascii="Arial" w:hAnsi="Arial" w:cs="Arial"/>
          <w:color w:val="000000" w:themeColor="text1"/>
          <w:sz w:val="20"/>
          <w:szCs w:val="20"/>
          <w:lang w:val="ro-RO"/>
        </w:rPr>
        <w:t xml:space="preserve">de inspectorul școlar general; </w:t>
      </w:r>
    </w:p>
    <w:p w14:paraId="71008095"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hotărârile consiliului de administrație al unității de învățământ:</w:t>
      </w:r>
    </w:p>
    <w:p w14:paraId="3B51B550"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xml:space="preserve">– </w:t>
      </w:r>
      <w:r>
        <w:rPr>
          <w:rFonts w:ascii="Arial" w:hAnsi="Arial" w:cs="Arial"/>
          <w:color w:val="000000" w:themeColor="text1"/>
          <w:sz w:val="20"/>
          <w:szCs w:val="20"/>
          <w:lang w:val="ro-RO"/>
        </w:rPr>
        <w:t xml:space="preserve">prevederile legislației naționale, </w:t>
      </w:r>
      <w:r w:rsidRPr="004E1165">
        <w:rPr>
          <w:rFonts w:ascii="Arial" w:hAnsi="Arial" w:cs="Arial"/>
          <w:color w:val="000000" w:themeColor="text1"/>
          <w:sz w:val="20"/>
          <w:szCs w:val="20"/>
          <w:lang w:val="ro-RO"/>
        </w:rPr>
        <w:t>aplicabil</w:t>
      </w:r>
      <w:r>
        <w:rPr>
          <w:rFonts w:ascii="Arial" w:hAnsi="Arial" w:cs="Arial"/>
          <w:color w:val="000000" w:themeColor="text1"/>
          <w:sz w:val="20"/>
          <w:szCs w:val="20"/>
          <w:lang w:val="ro-RO"/>
        </w:rPr>
        <w:t>e</w:t>
      </w:r>
      <w:r w:rsidRPr="004E1165">
        <w:rPr>
          <w:rFonts w:ascii="Arial" w:hAnsi="Arial" w:cs="Arial"/>
          <w:color w:val="000000" w:themeColor="text1"/>
          <w:sz w:val="20"/>
          <w:szCs w:val="20"/>
          <w:lang w:val="ro-RO"/>
        </w:rPr>
        <w:t xml:space="preserve"> inclusiv în domeniul educației.</w:t>
      </w:r>
    </w:p>
    <w:p w14:paraId="48A5882B" w14:textId="77777777" w:rsidR="00681D0D" w:rsidRPr="004E1165" w:rsidRDefault="00681D0D" w:rsidP="00C5752B">
      <w:pPr>
        <w:autoSpaceDE w:val="0"/>
        <w:autoSpaceDN w:val="0"/>
        <w:adjustRightInd w:val="0"/>
        <w:ind w:firstLine="284"/>
        <w:jc w:val="both"/>
        <w:rPr>
          <w:rFonts w:ascii="Arial" w:hAnsi="Arial" w:cs="Arial"/>
          <w:color w:val="000000" w:themeColor="text1"/>
          <w:sz w:val="20"/>
          <w:szCs w:val="20"/>
          <w:lang w:val="ro-RO"/>
        </w:rPr>
      </w:pPr>
    </w:p>
    <w:p w14:paraId="1165A5C0" w14:textId="77777777" w:rsidR="00681D0D" w:rsidRPr="004E1165" w:rsidRDefault="00681D0D" w:rsidP="00B4331B">
      <w:pPr>
        <w:autoSpaceDE w:val="0"/>
        <w:autoSpaceDN w:val="0"/>
        <w:adjustRightInd w:val="0"/>
        <w:ind w:firstLine="284"/>
        <w:jc w:val="both"/>
        <w:rPr>
          <w:rFonts w:ascii="Arial" w:hAnsi="Arial" w:cs="Arial"/>
          <w:b/>
          <w:bCs/>
          <w:color w:val="000000" w:themeColor="text1"/>
          <w:sz w:val="20"/>
          <w:szCs w:val="20"/>
          <w:lang w:val="ro-RO"/>
        </w:rPr>
      </w:pPr>
      <w:r w:rsidRPr="004E1165">
        <w:rPr>
          <w:rFonts w:ascii="Arial" w:hAnsi="Arial" w:cs="Arial"/>
          <w:b/>
          <w:bCs/>
          <w:color w:val="000000" w:themeColor="text1"/>
          <w:sz w:val="20"/>
          <w:szCs w:val="20"/>
          <w:lang w:val="ro-RO"/>
        </w:rPr>
        <w:t xml:space="preserve">I. Atribuții generale </w:t>
      </w:r>
    </w:p>
    <w:p w14:paraId="03947F3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4E1165">
        <w:rPr>
          <w:rFonts w:ascii="Arial" w:hAnsi="Arial" w:cs="Arial"/>
          <w:color w:val="000000" w:themeColor="text1"/>
          <w:sz w:val="20"/>
          <w:szCs w:val="20"/>
          <w:lang w:val="ro-RO"/>
        </w:rPr>
        <w:t>1. Realizează conducerea executivă a unității de învățământ preuniversitar, în conformitate cu atribuțiile conferite de legislația în vigoare</w:t>
      </w:r>
      <w:r w:rsidRPr="00FA0BF7">
        <w:rPr>
          <w:rFonts w:ascii="Arial" w:hAnsi="Arial" w:cs="Arial"/>
          <w:color w:val="191919"/>
          <w:sz w:val="20"/>
          <w:szCs w:val="20"/>
          <w:lang w:val="ro-RO"/>
        </w:rPr>
        <w:t xml:space="preserve">, cu hotărârile consiliului de administrație al unității de învățământ, precum și cu alte reglementări legale. </w:t>
      </w:r>
    </w:p>
    <w:p w14:paraId="72E0E08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2. Manifestă loialitate față de unitatea de învățământ, credibilitate și responsabilitate în deciziile sale, încredere în capacitățile angajaților, încurajează și susține colegii, în vederea motivării pentru formare continuă și pentru crearea în unitate a unui climat optim desfășurării procesului de învățământ. </w:t>
      </w:r>
    </w:p>
    <w:p w14:paraId="381297C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3. Răspunde de întreaga activitate financiar-contabilă a unității în calitatea sa de ordonator de credite și coordonează direct compartimentul financiar-contabil. </w:t>
      </w:r>
    </w:p>
    <w:p w14:paraId="3C56579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4. Realizează activitatea de îndrumare și control asupra activității întregului personal salariat al unității de învățământ. Colaborează cu personalul cabinetului medical și stomatologic. </w:t>
      </w:r>
    </w:p>
    <w:p w14:paraId="576ACD3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5. Este președintele consiliului profesoral și al consiliului de administrație, în fața cărora prezintă rapoarte anuale. </w:t>
      </w:r>
    </w:p>
    <w:p w14:paraId="37507C65"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II. Atribuții specifice </w:t>
      </w:r>
    </w:p>
    <w:p w14:paraId="25C1035D"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1. În exercitarea funcției de conducere executivă: </w:t>
      </w:r>
    </w:p>
    <w:p w14:paraId="78AAC40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este reprezentantul legal al unității de învățământ, având obligația reprezentării și apărării drepturilor și intereselor legitime ale acesteia în raporturile cu autoritățile publice, instituțiile de orice natură, precum și cu orice persoană juridică sau fizică, română sau străină; </w:t>
      </w:r>
    </w:p>
    <w:p w14:paraId="4A2E1D3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realizează conducerea executivă a unității de învățământ și organizează întreaga activitate educațională; </w:t>
      </w:r>
    </w:p>
    <w:p w14:paraId="6623084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organizează și este direct responsabil de aplicarea legislației în vigoare, la nivelul unității de învățământ; </w:t>
      </w:r>
    </w:p>
    <w:p w14:paraId="6900F14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asigură managementul strategic al unității de învățământ, în colaborare cu autoritățile administrației publice locale, după consultarea partenerilor sociali și a reprezentanților părinților și elevilor; </w:t>
      </w:r>
    </w:p>
    <w:p w14:paraId="6434B25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asigură managementul operațional al unității de învățământ și este direct responsabil de calitatea educației furnizate de unitatea de învățământ; </w:t>
      </w:r>
    </w:p>
    <w:p w14:paraId="54AB92D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asigură corelarea obiectivelor specifice unității de învățământ cu cele stabilite la nivel național și local; </w:t>
      </w:r>
    </w:p>
    <w:p w14:paraId="552E3CD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coordonează procesul de obținere a autorizațiilor și avizelor legale necesare funcționării unității de învățământ; </w:t>
      </w:r>
    </w:p>
    <w:p w14:paraId="69E1F1E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asigură aplicarea și respectarea normelor de sănătate și securitate în muncă; </w:t>
      </w:r>
    </w:p>
    <w:p w14:paraId="1C0A224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semnează parteneriate cu operatorii economici pentru asigurarea instruirii practice a elevilor; </w:t>
      </w:r>
    </w:p>
    <w:p w14:paraId="4BD1E53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prezintă, anual, un raport asupra calității educației în unitatea de învățământ pe care o conduce, întocmit de Comisia de evaluare și asigurare a calității; raportul, aprobat de consiliul de administrație, este prezentat în fața consiliului profesoral, comitetului reprezentativ al părinților/asociației de părinți și este adus la cunoștința autorităților administrației publice locale și a inspectoratului școlar; </w:t>
      </w:r>
    </w:p>
    <w:p w14:paraId="4E527C1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elaborarea proiectului de dezvoltare instituțională a unității de învățământ, prin care se stabilește politica educațională a acesteia; </w:t>
      </w:r>
    </w:p>
    <w:p w14:paraId="4D705347" w14:textId="77777777" w:rsidR="00681D0D" w:rsidRPr="00FA0BF7"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l) lansează proiecte de parteneriat cu unități de învățământ similare din Uniunea Europeană sau din alte zone;</w:t>
      </w:r>
    </w:p>
    <w:p w14:paraId="6937B67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solicită consiliului reprezentativ al părinților și, după caz, consiliului local/consiliului județean și consiliului reprezentativ al elevilor desemnarea reprezentanților lor în consiliul de administrație al unității de învățământ; </w:t>
      </w:r>
    </w:p>
    <w:p w14:paraId="195FCDB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numește, prin decizie, componența comisiilor pentru examenele de corigențe, amânări sau diferențe; </w:t>
      </w:r>
    </w:p>
    <w:p w14:paraId="0B64DC0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 coordonează activitățile de pregătire organizate de cadrele didactice pentru elevii care participă la olimpiade, concursuri, competiții sportive și festivaluri naționale și internaționale; </w:t>
      </w:r>
    </w:p>
    <w:p w14:paraId="375A930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în exercitarea atribuțiilor și a responsabilităților stabilite, directorul emite decizii și note de serviciu. </w:t>
      </w:r>
    </w:p>
    <w:p w14:paraId="28C71EC7"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2. În exercitarea funcției de angajator: </w:t>
      </w:r>
    </w:p>
    <w:p w14:paraId="79F48AB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angajează personalul din unitate prin încheierea contractului individual de muncă; </w:t>
      </w:r>
    </w:p>
    <w:p w14:paraId="357A60D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întocmește, conform legii, fișele posturilor pentru personalul din subordine; răspunde de selecția, angajarea, evaluarea periodică, salarizarea, formarea, motivarea și încetarea raporturilor de muncă ale personalului din unitate, cu respectarea strictă a legislației incidente, în vigoare; </w:t>
      </w:r>
    </w:p>
    <w:p w14:paraId="32E1707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propune consiliului de administrație vacantarea posturilor, organizarea concursurilor pe post și angajarea personalului; </w:t>
      </w:r>
    </w:p>
    <w:p w14:paraId="0DA4821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îndeplinește atribuțiile prevăzute de metodologia-cadru privind mobilitatea personalului didactic de predare din învățământul preuniversitar, de metodologia de ocupare a posturilor didactice care se vacantează în timpul anului școlar, precum și de alte acte normative elaborate de Ministerul Educației și Cercetării; </w:t>
      </w:r>
    </w:p>
    <w:p w14:paraId="7B1E6AD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coordonează organizarea și desfășurarea concursului de ocupare a posturilor; </w:t>
      </w:r>
    </w:p>
    <w:p w14:paraId="58F4A6F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stabilește atribuțiile coordonatorului pentru proiecte și programe educative școlare și extrașcolare, în funcție de specificul unității; </w:t>
      </w:r>
    </w:p>
    <w:p w14:paraId="3CB575A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aprobă concediile de odihnă ale personalului didactic de predare, didactic auxiliar și administrativ, pe baza solicitărilor scrise ale acestora, conform Legii nr. 53/2003 - Codul muncii, </w:t>
      </w:r>
      <w:r w:rsidRPr="00D9780C">
        <w:rPr>
          <w:rFonts w:ascii="Arial" w:hAnsi="Arial" w:cs="Arial"/>
          <w:i/>
          <w:iCs/>
          <w:color w:val="191919"/>
          <w:sz w:val="20"/>
          <w:szCs w:val="20"/>
          <w:lang w:val="ro-RO"/>
        </w:rPr>
        <w:t>republicată, cu modificările și completările ulterioare</w:t>
      </w:r>
      <w:r w:rsidRPr="00FA0BF7">
        <w:rPr>
          <w:rFonts w:ascii="Arial" w:hAnsi="Arial" w:cs="Arial"/>
          <w:color w:val="191919"/>
          <w:sz w:val="20"/>
          <w:szCs w:val="20"/>
          <w:lang w:val="ro-RO"/>
        </w:rPr>
        <w:t xml:space="preserve">, și contractului colectiv de muncă aplicabil; </w:t>
      </w:r>
    </w:p>
    <w:p w14:paraId="186F0BB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aprobă concediul fără plată și zilele libere plătite, conform prevederilor legale și ale contractului colectiv de muncă aplicabil, pentru întreg personalul, în condițiile asigurării suplinirii activității acestora; </w:t>
      </w:r>
    </w:p>
    <w:p w14:paraId="77213DF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coordonează realizarea planurilor de formare profesională în concordanță cu prevederile Legii nr. 198/2023, cu modificările și completările ulterioare, ale codului muncii, precum și ale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și propune aprobarea acestora de către consiliul de administrație; </w:t>
      </w:r>
    </w:p>
    <w:p w14:paraId="5153792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monitorizează implementarea planurilor de formare profesională a personalului didactic de predare, didactic auxiliar și administrativ; </w:t>
      </w:r>
    </w:p>
    <w:p w14:paraId="0A5AFAF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aplică prevederile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5F5AF254" w14:textId="77777777" w:rsidR="00681D0D" w:rsidRPr="00426C69" w:rsidRDefault="00681D0D" w:rsidP="00426C69">
      <w:pPr>
        <w:autoSpaceDE w:val="0"/>
        <w:autoSpaceDN w:val="0"/>
        <w:adjustRightInd w:val="0"/>
        <w:ind w:firstLine="284"/>
        <w:jc w:val="both"/>
        <w:rPr>
          <w:rFonts w:ascii="Arial" w:hAnsi="Arial" w:cs="Arial"/>
          <w:b/>
          <w:bCs/>
          <w:color w:val="191919"/>
          <w:sz w:val="20"/>
          <w:szCs w:val="20"/>
          <w:lang w:val="ro-RO"/>
        </w:rPr>
      </w:pPr>
      <w:r w:rsidRPr="00426C69">
        <w:rPr>
          <w:rFonts w:ascii="Arial" w:hAnsi="Arial" w:cs="Arial"/>
          <w:b/>
          <w:bCs/>
          <w:color w:val="191919"/>
          <w:sz w:val="20"/>
          <w:szCs w:val="20"/>
          <w:lang w:val="ro-RO"/>
        </w:rPr>
        <w:t xml:space="preserve">3. În exercitarea funcției de ordonator de credite: </w:t>
      </w:r>
    </w:p>
    <w:p w14:paraId="3F0F727B"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în consiliul de administrație, spre aprobare, proiectul de buget și raportul de execuție bugetară; </w:t>
      </w:r>
    </w:p>
    <w:p w14:paraId="4EA7BD16"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răspunde de încadrarea în bugetul aprobat al unității de învățământ; </w:t>
      </w:r>
    </w:p>
    <w:p w14:paraId="140DDE1F" w14:textId="77777777" w:rsidR="00681D0D" w:rsidRPr="00FA0BF7"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c) se preocupă de atragerea de resurse extrabugetare, cu respectarea prevederilor legale;</w:t>
      </w:r>
    </w:p>
    <w:p w14:paraId="730EF8AA"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răspunde de realizarea, utilizarea, păstrarea, completarea și modernizarea bazei materiale a unității de învățământ; </w:t>
      </w:r>
    </w:p>
    <w:p w14:paraId="206694CF"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urmărește modul de încasare a veniturilor; </w:t>
      </w:r>
    </w:p>
    <w:p w14:paraId="1A679734"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răspunde în ceea ce privește necesitatea, oportunitatea și legalitatea angajării și utilizării creditelor bugetare, în limita și cu destinația aprobate prin bugetul propriu; </w:t>
      </w:r>
    </w:p>
    <w:p w14:paraId="13205CBE"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răspunde de integritatea și buna funcționare a bunurilor aflate în administrare; </w:t>
      </w:r>
    </w:p>
    <w:p w14:paraId="5B929700"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răspunde de organizarea și ținerea la zi a contabilității și prezentarea la termen a bilanțurilor contabile și a conturilor de execuție bugetară. </w:t>
      </w:r>
    </w:p>
    <w:p w14:paraId="21B7BAC3" w14:textId="77777777" w:rsidR="00681D0D" w:rsidRPr="0037598F" w:rsidRDefault="00681D0D" w:rsidP="0037598F">
      <w:pPr>
        <w:autoSpaceDE w:val="0"/>
        <w:autoSpaceDN w:val="0"/>
        <w:adjustRightInd w:val="0"/>
        <w:ind w:firstLine="284"/>
        <w:jc w:val="both"/>
        <w:rPr>
          <w:rFonts w:ascii="Arial" w:hAnsi="Arial" w:cs="Arial"/>
          <w:b/>
          <w:bCs/>
          <w:color w:val="191919"/>
          <w:sz w:val="20"/>
          <w:szCs w:val="20"/>
          <w:lang w:val="ro-RO"/>
        </w:rPr>
      </w:pPr>
      <w:r w:rsidRPr="0037598F">
        <w:rPr>
          <w:rFonts w:ascii="Arial" w:hAnsi="Arial" w:cs="Arial"/>
          <w:b/>
          <w:bCs/>
          <w:color w:val="191919"/>
          <w:sz w:val="20"/>
          <w:szCs w:val="20"/>
          <w:lang w:val="ro-RO"/>
        </w:rPr>
        <w:t xml:space="preserve">4. Directorul unității de învățământ îndeplinește și următoarele atribuții: </w:t>
      </w:r>
    </w:p>
    <w:p w14:paraId="2084839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inspectoratului școlar, spre aprobare, proiectul planului de școlarizare, avizat de consiliului de administrație; </w:t>
      </w:r>
    </w:p>
    <w:p w14:paraId="16B7F20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coordonează activitatea de elaborare a ofertei educaționale a unității de învățământ și o propune spre aprobare consiliului de administrație; </w:t>
      </w:r>
    </w:p>
    <w:p w14:paraId="29CD7BD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coordonează și răspunde de colectarea datelor statistice pentru sistemul național de indicatori pentru educație, pe care le transmite inspectoratului școlar, și răspunde de introducerea datelor în Sistemul de Informații Integrat al învățământului din România (SIIIR); </w:t>
      </w:r>
    </w:p>
    <w:p w14:paraId="4B13E96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propune consiliului de administrație, spre aprobare, Regulamentul de organizare și funcționare a unității de învățământ; </w:t>
      </w:r>
    </w:p>
    <w:p w14:paraId="55ECE9A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stabilește componența formațiunilor de studiu în baza hotărârii consiliului de administrație; </w:t>
      </w:r>
    </w:p>
    <w:p w14:paraId="7CCCAD7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elaborează proiectul de încadrare cu personal didactic de predare, precum și schema de personal didactic auxiliar și administrativ și le supune, spre aprobare, consiliului de administrație; </w:t>
      </w:r>
    </w:p>
    <w:p w14:paraId="5326B8F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numește, după consultarea consiliului profesoral, în baza hotărârii consiliului de administrație, profesorii diriginți la clase, precum și coordonatorul pentru proiecte și programe educative școlare și extrașcolare; </w:t>
      </w:r>
    </w:p>
    <w:p w14:paraId="0F92D1B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numește cadrul didactic care face parte din consiliul clasei, ce poate prelua atribuțiile profesorului diriginte, în condițiile în care acesta este indisponibil pentru o perioadă de timp, din motive obiective; </w:t>
      </w:r>
    </w:p>
    <w:p w14:paraId="0E85431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numește, în baza hotărârii consiliului de administrație, coordonatorii structurilor care aparțin de unitatea de învățământ, din rândul cadrelor didactice, de regulă, titulare, care își desfășoară activitatea în structurile respective; </w:t>
      </w:r>
    </w:p>
    <w:p w14:paraId="296B6D6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stabilește, prin decizie, componența comisiilor din cadrul unității de învățământ, în baza hotărârii consiliului de administrație; </w:t>
      </w:r>
    </w:p>
    <w:p w14:paraId="1950A3B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comisia de întocmire a orarului și îl propune spre aprobare consiliului de administrație; </w:t>
      </w:r>
    </w:p>
    <w:p w14:paraId="45A49BA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l) aprobă graficul serviciului pe școală al personalului didactic; </w:t>
      </w:r>
    </w:p>
    <w:p w14:paraId="56F389F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propune consiliului de administrație, spre aprobare, calendarul activităților educative ale unității de învățământ; </w:t>
      </w:r>
    </w:p>
    <w:p w14:paraId="58019D9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aprobă, prin decizie, regulamentele de funcționare ale cercurilor, asociațiilor științifice, tehnice, sportive și cultural- artistice ale elevilor din unitatea de învățământ în baza hotărârii consiliului de administrație; </w:t>
      </w:r>
    </w:p>
    <w:p w14:paraId="51071B78"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o) elaborează instrumente interne de lucru, utilizate în activitatea de îndrumare, control și evaluare a tuturor activităților care se desfășoară în unitatea de învățământ și le supune spre aprobare consiliului de administrație;</w:t>
      </w:r>
    </w:p>
    <w:p w14:paraId="18B5A93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asigură aplicarea planului de învățământ, a programelor școlare și a metodologiei privind evaluarea rezultatelor școlare; </w:t>
      </w:r>
    </w:p>
    <w:p w14:paraId="0C29FFB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q) controlează calitatea procesului instructiv-educativ, prin verificarea documentelor, prin asistențe la ore și prin participări la diverse activități educative extracurriculare și extrașcolare; în cursul unui an școlar, directorul efectuează asistențe la orele de curs, astfel încât fiecare cadru didactic să fie asistat cel puțin de două ori pe an școlar; </w:t>
      </w:r>
    </w:p>
    <w:p w14:paraId="4244140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r) monitorizează activitatea de formare continuă a personalului din unitate; </w:t>
      </w:r>
    </w:p>
    <w:p w14:paraId="48C136B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 monitorizează activitatea cadrelor didactice debutante și sprijină integrarea acestora în colectivul unității de învățământ; </w:t>
      </w:r>
    </w:p>
    <w:p w14:paraId="375E0DE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t) consemnează zilnic în condica de prezență absențele și întârzierile la orele de curs ale personalului didactic de predare și de instruire practică, precum și întârzierile personalului didactic auxiliar și administrativ de la programul de lucru; </w:t>
      </w:r>
    </w:p>
    <w:p w14:paraId="2E496DC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 își asumă, alături de consiliul de administrație, răspunderea publică pentru performanțele unității de învățământ pe care o conduce; </w:t>
      </w:r>
    </w:p>
    <w:p w14:paraId="520550F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 numește și controlează personalul care răspunde de sigiliul unității de învățământ; w) asigură arhivarea documentelor oficiale și școlare; </w:t>
      </w:r>
    </w:p>
    <w:p w14:paraId="3100269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x) răspunde de întocmirea, eliberarea, reconstituirea, anularea, completarea și gestionarea actelor de studii; răspunde de întocmirea, eliberarea, reconstituirea, anularea, completarea, modificarea, rectificarea și gestionarea documentelor de evidență școlară; </w:t>
      </w:r>
    </w:p>
    <w:p w14:paraId="6DD5494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y) aprobă vizitarea unității de învățământ, de către persoane din afara unității, inclusiv de către reprezentanți ai mass-media. Fac excepție de la această prevedere reprezentanții instituțiilor cu drept de îndrumare și control asupra unităților de învățământ, precum și persoanele care participă la procesul de monitorizare și evaluare a calității sistemului de învățământ; </w:t>
      </w:r>
    </w:p>
    <w:p w14:paraId="2A69A54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z) răspunde de realizarea, utilizarea, păstrarea, completarea și modernizarea bazei materiale și sportive a unității de învățământ, coordonează activitatea din internat și de la cantină; </w:t>
      </w:r>
    </w:p>
    <w:p w14:paraId="31F759E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aa) răspunde de întocmirea corectă și la termen a statelor lunare de plată a drepturilor salariale; </w:t>
      </w:r>
    </w:p>
    <w:p w14:paraId="7940F87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bb) răspunde de asigurarea manualelor școlare pentru elevii din învățământul obligatoriu, conform prevederilor legale. Asigură personalului didactic condițiile necesare pentru studierea și alegerea manualelor pentru elevi; </w:t>
      </w:r>
    </w:p>
    <w:p w14:paraId="4C87D4C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cc) răspunde de stabilirea necesarului de burse școlare și a altor facilități la nivelul unității de învățământ, conform legislației în vigoare; </w:t>
      </w:r>
    </w:p>
    <w:p w14:paraId="11F9B18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dd) răspunde de respectarea condițiilor și a exigențelor privind normele de igienă școlară, de protecție și securitate în muncă, de protecție civilă și de pază contra incendiilor, în unitatea de învățământ; </w:t>
      </w:r>
    </w:p>
    <w:p w14:paraId="331C517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ee) aplică sancțiuni pentru abaterile disciplinare săvârșite de personalul unității de învățământ, în limita prevederilor legale în vigoare; </w:t>
      </w:r>
    </w:p>
    <w:p w14:paraId="606E691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ff) aplică sancțiunile prevăzute de legislația în vigoare pentru abaterile disciplinare săvârșite de elevi; </w:t>
      </w:r>
    </w:p>
    <w:p w14:paraId="06C2AB4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gg) răspunde de transmiterea corectă și la termen a datelor solicitate de inspectoratul școlar; </w:t>
      </w:r>
    </w:p>
    <w:p w14:paraId="7531189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hh) comunică inspectorului școlar general, în timpul cel mai scurt, orice situație de natură să afecteze procesul instructiv-educativ sau imaginea școlii; </w:t>
      </w:r>
    </w:p>
    <w:p w14:paraId="7789E864"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ii) solicită consultanță și asistență juridică de la ISJ/ISMB pentru toate procesele sau alte situații/litigii în care este implicată unitatea de învățământ și are obligația de a asigura reprezentarea în instanță;</w:t>
      </w:r>
    </w:p>
    <w:p w14:paraId="00A54EB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jj) directorul îndeplinește și alte atribuții stabilite de către consiliul de administrație, potrivit legii, precum și orice alte atribuții ce rezultă din prevederile legale în vigoare și contractele colective de muncă aplicabile. </w:t>
      </w:r>
    </w:p>
    <w:p w14:paraId="60C9D59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Pentru realizarea atribuțiilor sale, directorul se consultă cu reprezentanții organizațiilor sindicale reprezentative la nivel de sector de negociere colectivă învățământ preuniversitar din unitatea de învățământ și/sau, după caz, cu reprezentanții salariaților din unitatea de învățământ, în conformitate cu prevederile legale. </w:t>
      </w:r>
    </w:p>
    <w:p w14:paraId="3A12E4A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În lipsă, directorul are obligația de a delega atribuțiile către directorul adjunct sau către un alt cadru didactic, membru al consiliului de administrație. </w:t>
      </w:r>
    </w:p>
    <w:p w14:paraId="01DAE331"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Neîndeplinirea acestei obligații constituie abatere disciplinară și se sancționează conform legii.</w:t>
      </w:r>
    </w:p>
    <w:p w14:paraId="454A8054"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676"/>
      </w:tblGrid>
      <w:tr w:rsidR="00681D0D" w:rsidRPr="00FA0BF7" w14:paraId="6866176A" w14:textId="77777777" w:rsidTr="005817A5">
        <w:tc>
          <w:tcPr>
            <w:tcW w:w="4113" w:type="dxa"/>
          </w:tcPr>
          <w:p w14:paraId="5629F2D4"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Inspector şcolar general,</w:t>
            </w:r>
          </w:p>
          <w:p w14:paraId="22559778" w14:textId="77777777" w:rsidR="00681D0D" w:rsidRPr="00FA0BF7" w:rsidRDefault="00681D0D" w:rsidP="0090229C">
            <w:pPr>
              <w:jc w:val="center"/>
              <w:rPr>
                <w:rFonts w:ascii="Arial" w:hAnsi="Arial" w:cs="Arial"/>
                <w:sz w:val="20"/>
                <w:szCs w:val="20"/>
                <w:lang w:val="ro-RO"/>
              </w:rPr>
            </w:pPr>
            <w:r>
              <w:rPr>
                <w:rFonts w:ascii="Arial" w:hAnsi="Arial" w:cs="Arial"/>
                <w:sz w:val="20"/>
                <w:szCs w:val="20"/>
                <w:lang w:val="ro-RO"/>
              </w:rPr>
              <w:t>Pop Mihai-Cosmin</w:t>
            </w:r>
          </w:p>
        </w:tc>
        <w:tc>
          <w:tcPr>
            <w:tcW w:w="4676" w:type="dxa"/>
          </w:tcPr>
          <w:p w14:paraId="48A09203"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Director,</w:t>
            </w:r>
          </w:p>
          <w:p w14:paraId="530E5880" w14:textId="77777777" w:rsidR="00681D0D" w:rsidRPr="00FA0BF7" w:rsidRDefault="00681D0D" w:rsidP="00682951">
            <w:pPr>
              <w:jc w:val="center"/>
              <w:rPr>
                <w:rFonts w:ascii="Arial" w:hAnsi="Arial" w:cs="Arial"/>
                <w:sz w:val="20"/>
                <w:szCs w:val="20"/>
                <w:lang w:val="ro-RO"/>
              </w:rPr>
            </w:pPr>
            <w:r>
              <w:rPr>
                <w:rFonts w:ascii="Arial" w:hAnsi="Arial" w:cs="Arial"/>
                <w:sz w:val="20"/>
                <w:szCs w:val="20"/>
                <w:lang w:val="ro-RO"/>
              </w:rPr>
              <w:t>........................................................</w:t>
            </w:r>
          </w:p>
        </w:tc>
      </w:tr>
    </w:tbl>
    <w:p w14:paraId="2F9D3372" w14:textId="77777777" w:rsidR="00681D0D" w:rsidRDefault="00681D0D" w:rsidP="0037598F">
      <w:pPr>
        <w:autoSpaceDE w:val="0"/>
        <w:autoSpaceDN w:val="0"/>
        <w:adjustRightInd w:val="0"/>
        <w:jc w:val="both"/>
        <w:rPr>
          <w:rFonts w:ascii="Arial" w:hAnsi="Arial" w:cs="Arial"/>
          <w:color w:val="191919"/>
          <w:sz w:val="20"/>
          <w:szCs w:val="20"/>
          <w:lang w:val="ro-RO"/>
        </w:rPr>
        <w:sectPr w:rsidR="00681D0D" w:rsidSect="00681D0D">
          <w:footerReference w:type="default" r:id="rId119"/>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681D0D" w:rsidRPr="00FA0BF7" w14:paraId="4DC519DC" w14:textId="77777777" w:rsidTr="007861FC">
        <w:trPr>
          <w:jc w:val="center"/>
        </w:trPr>
        <w:tc>
          <w:tcPr>
            <w:tcW w:w="4393" w:type="dxa"/>
          </w:tcPr>
          <w:p w14:paraId="3CCB7282"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noProof/>
                <w:color w:val="191919"/>
                <w:sz w:val="20"/>
                <w:szCs w:val="20"/>
                <w:lang w:val="ro-RO"/>
              </w:rPr>
              <w:drawing>
                <wp:inline distT="0" distB="0" distL="0" distR="0" wp14:anchorId="11D8A0F4" wp14:editId="3EA371E7">
                  <wp:extent cx="1653975" cy="360000"/>
                  <wp:effectExtent l="0" t="0" r="0" b="0"/>
                  <wp:docPr id="8358188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63F4B3C0"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w:t>
            </w:r>
          </w:p>
        </w:tc>
        <w:tc>
          <w:tcPr>
            <w:tcW w:w="4928" w:type="dxa"/>
          </w:tcPr>
          <w:p w14:paraId="3DA0B460"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Unitatea şcolară</w:t>
            </w:r>
          </w:p>
          <w:p w14:paraId="5934A8BB"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647A1D">
              <w:rPr>
                <w:rFonts w:ascii="Arial" w:hAnsi="Arial" w:cs="Arial"/>
                <w:b/>
                <w:bCs/>
                <w:noProof/>
                <w:color w:val="191919"/>
                <w:sz w:val="20"/>
                <w:szCs w:val="20"/>
                <w:lang w:val="ro-RO"/>
              </w:rPr>
              <w:t>Liceul Tehnologic Rozavlea</w:t>
            </w:r>
          </w:p>
          <w:p w14:paraId="5439F050"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__________________________________</w:t>
            </w:r>
          </w:p>
        </w:tc>
      </w:tr>
    </w:tbl>
    <w:p w14:paraId="1D7DDCDF" w14:textId="77777777" w:rsidR="00681D0D" w:rsidRPr="00FA0BF7" w:rsidRDefault="00681D0D" w:rsidP="0005536A">
      <w:pPr>
        <w:autoSpaceDE w:val="0"/>
        <w:autoSpaceDN w:val="0"/>
        <w:adjustRightInd w:val="0"/>
        <w:jc w:val="center"/>
        <w:rPr>
          <w:rFonts w:ascii="Arial" w:hAnsi="Arial" w:cs="Arial"/>
          <w:b/>
          <w:bCs/>
          <w:color w:val="191919"/>
          <w:sz w:val="20"/>
          <w:szCs w:val="20"/>
          <w:lang w:val="ro-RO"/>
        </w:rPr>
      </w:pPr>
    </w:p>
    <w:p w14:paraId="008F2996"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p>
    <w:p w14:paraId="0F3B196A"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FIȘA POSTULUI</w:t>
      </w:r>
      <w:r w:rsidRPr="004954FF">
        <w:rPr>
          <w:rStyle w:val="FootnoteReference"/>
          <w:rFonts w:ascii="Arial" w:hAnsi="Arial" w:cs="Arial"/>
          <w:b/>
          <w:bCs/>
          <w:color w:val="FFFFFF" w:themeColor="background1"/>
          <w:sz w:val="20"/>
          <w:szCs w:val="20"/>
          <w:lang w:val="ro-RO"/>
        </w:rPr>
        <w:footnoteReference w:id="113"/>
      </w:r>
      <w:r w:rsidRPr="004954FF">
        <w:rPr>
          <w:rFonts w:ascii="Arial" w:hAnsi="Arial" w:cs="Arial"/>
          <w:b/>
          <w:bCs/>
          <w:color w:val="191919"/>
          <w:sz w:val="20"/>
          <w:szCs w:val="20"/>
          <w:vertAlign w:val="superscript"/>
          <w:lang w:val="ro-RO"/>
        </w:rPr>
        <w:t>1</w:t>
      </w:r>
    </w:p>
    <w:p w14:paraId="694ABAA4"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DIRECTOR UNITATE DE ÎNVĂȚĂMÂNT</w:t>
      </w:r>
    </w:p>
    <w:p w14:paraId="72E727B0"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(anexă la Contractul de management nr. ......</w:t>
      </w:r>
      <w:r>
        <w:rPr>
          <w:rFonts w:ascii="Arial" w:hAnsi="Arial" w:cs="Arial"/>
          <w:b/>
          <w:bCs/>
          <w:color w:val="191919"/>
          <w:sz w:val="20"/>
          <w:szCs w:val="20"/>
          <w:lang w:val="ro-RO"/>
        </w:rPr>
        <w:t>.....................</w:t>
      </w:r>
      <w:r w:rsidRPr="00FA0BF7">
        <w:rPr>
          <w:rFonts w:ascii="Arial" w:hAnsi="Arial" w:cs="Arial"/>
          <w:b/>
          <w:bCs/>
          <w:color w:val="191919"/>
          <w:sz w:val="20"/>
          <w:szCs w:val="20"/>
          <w:lang w:val="ro-RO"/>
        </w:rPr>
        <w:t>.......)</w:t>
      </w:r>
    </w:p>
    <w:p w14:paraId="28EA8812" w14:textId="77777777" w:rsidR="00681D0D" w:rsidRPr="00FA0BF7" w:rsidRDefault="00681D0D" w:rsidP="0041140E">
      <w:pPr>
        <w:autoSpaceDE w:val="0"/>
        <w:autoSpaceDN w:val="0"/>
        <w:adjustRightInd w:val="0"/>
        <w:jc w:val="center"/>
        <w:rPr>
          <w:rFonts w:ascii="Arial" w:hAnsi="Arial" w:cs="Arial"/>
          <w:b/>
          <w:bCs/>
          <w:color w:val="191919"/>
          <w:sz w:val="20"/>
          <w:szCs w:val="20"/>
          <w:lang w:val="ro-RO"/>
        </w:rPr>
      </w:pPr>
    </w:p>
    <w:p w14:paraId="4872DB34" w14:textId="77777777" w:rsidR="00681D0D" w:rsidRPr="00FA0BF7" w:rsidRDefault="00681D0D" w:rsidP="00E46826">
      <w:pPr>
        <w:autoSpaceDE w:val="0"/>
        <w:autoSpaceDN w:val="0"/>
        <w:adjustRightInd w:val="0"/>
        <w:ind w:firstLine="284"/>
        <w:jc w:val="both"/>
        <w:rPr>
          <w:rFonts w:ascii="Arial" w:hAnsi="Arial" w:cs="Arial"/>
          <w:color w:val="191919"/>
          <w:sz w:val="20"/>
          <w:szCs w:val="20"/>
          <w:lang w:val="ro-RO"/>
        </w:rPr>
      </w:pPr>
    </w:p>
    <w:p w14:paraId="79502A5C"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Funcția: Director </w:t>
      </w:r>
    </w:p>
    <w:p w14:paraId="13760EC6"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Numele și prenumele: ................ </w:t>
      </w:r>
    </w:p>
    <w:p w14:paraId="33218571" w14:textId="77777777" w:rsidR="00681D0D" w:rsidRPr="00F60F01" w:rsidRDefault="00681D0D" w:rsidP="00D2444F">
      <w:pPr>
        <w:autoSpaceDE w:val="0"/>
        <w:autoSpaceDN w:val="0"/>
        <w:adjustRightInd w:val="0"/>
        <w:ind w:firstLine="284"/>
        <w:jc w:val="both"/>
        <w:rPr>
          <w:rFonts w:ascii="Arial" w:hAnsi="Arial" w:cs="Arial"/>
          <w:b/>
          <w:bCs/>
          <w:color w:val="191919"/>
          <w:sz w:val="20"/>
          <w:szCs w:val="20"/>
          <w:lang w:val="ro-RO"/>
        </w:rPr>
      </w:pPr>
      <w:r w:rsidRPr="00F60F01">
        <w:rPr>
          <w:rFonts w:ascii="Arial" w:hAnsi="Arial" w:cs="Arial"/>
          <w:b/>
          <w:bCs/>
          <w:color w:val="191919"/>
          <w:sz w:val="20"/>
          <w:szCs w:val="20"/>
          <w:lang w:val="ro-RO"/>
        </w:rPr>
        <w:t>Telefon/Mobil: ..........................</w:t>
      </w:r>
    </w:p>
    <w:p w14:paraId="28090CC7"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Unitatea de învățământ: </w:t>
      </w:r>
      <w:r w:rsidRPr="00647A1D">
        <w:rPr>
          <w:rFonts w:ascii="Arial" w:hAnsi="Arial" w:cs="Arial"/>
          <w:noProof/>
          <w:color w:val="191919"/>
          <w:sz w:val="20"/>
          <w:szCs w:val="20"/>
          <w:lang w:val="ro-RO"/>
        </w:rPr>
        <w:t>Liceul Tehnologic Rozavlea</w:t>
      </w:r>
    </w:p>
    <w:p w14:paraId="7E3C0821"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Studii: ............................. </w:t>
      </w:r>
    </w:p>
    <w:p w14:paraId="6010D206"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Anul absolvirii: .................... </w:t>
      </w:r>
    </w:p>
    <w:p w14:paraId="005609B9"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Specialitatea: ...................... </w:t>
      </w:r>
    </w:p>
    <w:p w14:paraId="7FBFB401"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Vechime în învățământ: .............. </w:t>
      </w:r>
    </w:p>
    <w:p w14:paraId="7869743C"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Gradul didactic: .................... </w:t>
      </w:r>
    </w:p>
    <w:p w14:paraId="009D235A"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Obligația de predare: </w:t>
      </w:r>
    </w:p>
    <w:p w14:paraId="2761E96C"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Numire prin Decizia inspectorului școlar general nr. ...... din ......... </w:t>
      </w:r>
    </w:p>
    <w:p w14:paraId="724490C6"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Data numirii în funcția de conducere: .............. </w:t>
      </w:r>
    </w:p>
    <w:p w14:paraId="4B72FEA4"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p w14:paraId="159FC1CE"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Integrarea în structura organizatorică </w:t>
      </w:r>
    </w:p>
    <w:p w14:paraId="2CDAC8B7"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Postul imediat superior: inspector școlar general </w:t>
      </w:r>
    </w:p>
    <w:p w14:paraId="6052D5E4"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Subordonări: personalul didactic de predare, didactic auxiliar și administrativ din unitatea de învățământ </w:t>
      </w:r>
    </w:p>
    <w:p w14:paraId="64E47B9F"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Relații de muncă </w:t>
      </w:r>
    </w:p>
    <w:p w14:paraId="2C675CE7"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Ierarhice: inspector școlar general, inspector școlar general adjunct </w:t>
      </w:r>
    </w:p>
    <w:p w14:paraId="1463D11A"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Funcționale: inspectori școlari, directori/directori adjuncți ai altor unități de învățământ, autorități ale administrației publice locale/județene. </w:t>
      </w:r>
    </w:p>
    <w:p w14:paraId="54599B5A"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colaborare: cu alți furnizori de educație și de formare, structuri consultative din învățământ, organizații sindicale, organizații neguvernamentale. </w:t>
      </w:r>
    </w:p>
    <w:p w14:paraId="0CA99B6C"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reprezentare: reprezentarea oficială a unității de învățământ. </w:t>
      </w:r>
    </w:p>
    <w:p w14:paraId="61BC3BE6" w14:textId="77777777" w:rsidR="00681D0D" w:rsidRPr="005C40FA" w:rsidRDefault="00681D0D" w:rsidP="00144B22">
      <w:pPr>
        <w:autoSpaceDE w:val="0"/>
        <w:autoSpaceDN w:val="0"/>
        <w:adjustRightInd w:val="0"/>
        <w:ind w:firstLine="284"/>
        <w:jc w:val="both"/>
        <w:rPr>
          <w:rFonts w:ascii="Arial" w:hAnsi="Arial" w:cs="Arial"/>
          <w:b/>
          <w:bCs/>
          <w:color w:val="191919"/>
          <w:sz w:val="20"/>
          <w:szCs w:val="20"/>
          <w:lang w:val="ro-RO"/>
        </w:rPr>
      </w:pPr>
      <w:r w:rsidRPr="005C40FA">
        <w:rPr>
          <w:rFonts w:ascii="Arial" w:hAnsi="Arial" w:cs="Arial"/>
          <w:b/>
          <w:bCs/>
          <w:color w:val="191919"/>
          <w:sz w:val="20"/>
          <w:szCs w:val="20"/>
          <w:lang w:val="ro-RO"/>
        </w:rPr>
        <w:t xml:space="preserve">Atribuțiile directorului se raportează la: </w:t>
      </w:r>
    </w:p>
    <w:p w14:paraId="0D52D334"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Legii învățământului preuniversitar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3D7D33E7"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Regulamentului de organizare și funcționare a unităților de învățământ preuniversitar, aprobat prin ordin de ministru; </w:t>
      </w:r>
    </w:p>
    <w:p w14:paraId="073CFFBC"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legislației și actelor normative subsecvente Legii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4A2B8878"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ordinele, instrucțiunile și precizările emise de Ministerul Educației și Cercetării; </w:t>
      </w:r>
    </w:p>
    <w:p w14:paraId="031F2DC7"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FA0BF7">
        <w:rPr>
          <w:rFonts w:ascii="Arial" w:hAnsi="Arial" w:cs="Arial"/>
          <w:color w:val="191919"/>
          <w:sz w:val="20"/>
          <w:szCs w:val="20"/>
          <w:lang w:val="ro-RO"/>
        </w:rPr>
        <w:t xml:space="preserve">– deciziile emise </w:t>
      </w:r>
      <w:r w:rsidRPr="004E1165">
        <w:rPr>
          <w:rFonts w:ascii="Arial" w:hAnsi="Arial" w:cs="Arial"/>
          <w:color w:val="000000" w:themeColor="text1"/>
          <w:sz w:val="20"/>
          <w:szCs w:val="20"/>
          <w:lang w:val="ro-RO"/>
        </w:rPr>
        <w:t xml:space="preserve">de inspectorul școlar general; </w:t>
      </w:r>
    </w:p>
    <w:p w14:paraId="5E2BD806"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hotărârile consiliului de administrație al unității de învățământ:</w:t>
      </w:r>
    </w:p>
    <w:p w14:paraId="530B48E1"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xml:space="preserve">– </w:t>
      </w:r>
      <w:r>
        <w:rPr>
          <w:rFonts w:ascii="Arial" w:hAnsi="Arial" w:cs="Arial"/>
          <w:color w:val="000000" w:themeColor="text1"/>
          <w:sz w:val="20"/>
          <w:szCs w:val="20"/>
          <w:lang w:val="ro-RO"/>
        </w:rPr>
        <w:t xml:space="preserve">prevederile legislației naționale, </w:t>
      </w:r>
      <w:r w:rsidRPr="004E1165">
        <w:rPr>
          <w:rFonts w:ascii="Arial" w:hAnsi="Arial" w:cs="Arial"/>
          <w:color w:val="000000" w:themeColor="text1"/>
          <w:sz w:val="20"/>
          <w:szCs w:val="20"/>
          <w:lang w:val="ro-RO"/>
        </w:rPr>
        <w:t>aplicabil</w:t>
      </w:r>
      <w:r>
        <w:rPr>
          <w:rFonts w:ascii="Arial" w:hAnsi="Arial" w:cs="Arial"/>
          <w:color w:val="000000" w:themeColor="text1"/>
          <w:sz w:val="20"/>
          <w:szCs w:val="20"/>
          <w:lang w:val="ro-RO"/>
        </w:rPr>
        <w:t>e</w:t>
      </w:r>
      <w:r w:rsidRPr="004E1165">
        <w:rPr>
          <w:rFonts w:ascii="Arial" w:hAnsi="Arial" w:cs="Arial"/>
          <w:color w:val="000000" w:themeColor="text1"/>
          <w:sz w:val="20"/>
          <w:szCs w:val="20"/>
          <w:lang w:val="ro-RO"/>
        </w:rPr>
        <w:t xml:space="preserve"> inclusiv în domeniul educației.</w:t>
      </w:r>
    </w:p>
    <w:p w14:paraId="72F7C364" w14:textId="77777777" w:rsidR="00681D0D" w:rsidRPr="004E1165" w:rsidRDefault="00681D0D" w:rsidP="00C5752B">
      <w:pPr>
        <w:autoSpaceDE w:val="0"/>
        <w:autoSpaceDN w:val="0"/>
        <w:adjustRightInd w:val="0"/>
        <w:ind w:firstLine="284"/>
        <w:jc w:val="both"/>
        <w:rPr>
          <w:rFonts w:ascii="Arial" w:hAnsi="Arial" w:cs="Arial"/>
          <w:color w:val="000000" w:themeColor="text1"/>
          <w:sz w:val="20"/>
          <w:szCs w:val="20"/>
          <w:lang w:val="ro-RO"/>
        </w:rPr>
      </w:pPr>
    </w:p>
    <w:p w14:paraId="260FC37F" w14:textId="77777777" w:rsidR="00681D0D" w:rsidRPr="004E1165" w:rsidRDefault="00681D0D" w:rsidP="00B4331B">
      <w:pPr>
        <w:autoSpaceDE w:val="0"/>
        <w:autoSpaceDN w:val="0"/>
        <w:adjustRightInd w:val="0"/>
        <w:ind w:firstLine="284"/>
        <w:jc w:val="both"/>
        <w:rPr>
          <w:rFonts w:ascii="Arial" w:hAnsi="Arial" w:cs="Arial"/>
          <w:b/>
          <w:bCs/>
          <w:color w:val="000000" w:themeColor="text1"/>
          <w:sz w:val="20"/>
          <w:szCs w:val="20"/>
          <w:lang w:val="ro-RO"/>
        </w:rPr>
      </w:pPr>
      <w:r w:rsidRPr="004E1165">
        <w:rPr>
          <w:rFonts w:ascii="Arial" w:hAnsi="Arial" w:cs="Arial"/>
          <w:b/>
          <w:bCs/>
          <w:color w:val="000000" w:themeColor="text1"/>
          <w:sz w:val="20"/>
          <w:szCs w:val="20"/>
          <w:lang w:val="ro-RO"/>
        </w:rPr>
        <w:t xml:space="preserve">I. Atribuții generale </w:t>
      </w:r>
    </w:p>
    <w:p w14:paraId="45CBB5D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4E1165">
        <w:rPr>
          <w:rFonts w:ascii="Arial" w:hAnsi="Arial" w:cs="Arial"/>
          <w:color w:val="000000" w:themeColor="text1"/>
          <w:sz w:val="20"/>
          <w:szCs w:val="20"/>
          <w:lang w:val="ro-RO"/>
        </w:rPr>
        <w:t>1. Realizează conducerea executivă a unității de învățământ preuniversitar, în conformitate cu atribuțiile conferite de legislația în vigoare</w:t>
      </w:r>
      <w:r w:rsidRPr="00FA0BF7">
        <w:rPr>
          <w:rFonts w:ascii="Arial" w:hAnsi="Arial" w:cs="Arial"/>
          <w:color w:val="191919"/>
          <w:sz w:val="20"/>
          <w:szCs w:val="20"/>
          <w:lang w:val="ro-RO"/>
        </w:rPr>
        <w:t xml:space="preserve">, cu hotărârile consiliului de administrație al unității de învățământ, precum și cu alte reglementări legale. </w:t>
      </w:r>
    </w:p>
    <w:p w14:paraId="330B65E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2. Manifestă loialitate față de unitatea de învățământ, credibilitate și responsabilitate în deciziile sale, încredere în capacitățile angajaților, încurajează și susține colegii, în vederea motivării pentru formare continuă și pentru crearea în unitate a unui climat optim desfășurării procesului de învățământ. </w:t>
      </w:r>
    </w:p>
    <w:p w14:paraId="5751FBC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3. Răspunde de întreaga activitate financiar-contabilă a unității în calitatea sa de ordonator de credite și coordonează direct compartimentul financiar-contabil. </w:t>
      </w:r>
    </w:p>
    <w:p w14:paraId="7F33FFF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4. Realizează activitatea de îndrumare și control asupra activității întregului personal salariat al unității de învățământ. Colaborează cu personalul cabinetului medical și stomatologic. </w:t>
      </w:r>
    </w:p>
    <w:p w14:paraId="08EF934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5. Este președintele consiliului profesoral și al consiliului de administrație, în fața cărora prezintă rapoarte anuale. </w:t>
      </w:r>
    </w:p>
    <w:p w14:paraId="69F2D274"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II. Atribuții specifice </w:t>
      </w:r>
    </w:p>
    <w:p w14:paraId="2380920C"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1. În exercitarea funcției de conducere executivă: </w:t>
      </w:r>
    </w:p>
    <w:p w14:paraId="166F8B0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este reprezentantul legal al unității de învățământ, având obligația reprezentării și apărării drepturilor și intereselor legitime ale acesteia în raporturile cu autoritățile publice, instituțiile de orice natură, precum și cu orice persoană juridică sau fizică, română sau străină; </w:t>
      </w:r>
    </w:p>
    <w:p w14:paraId="5035A65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realizează conducerea executivă a unității de învățământ și organizează întreaga activitate educațională; </w:t>
      </w:r>
    </w:p>
    <w:p w14:paraId="353B622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organizează și este direct responsabil de aplicarea legislației în vigoare, la nivelul unității de învățământ; </w:t>
      </w:r>
    </w:p>
    <w:p w14:paraId="4231200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asigură managementul strategic al unității de învățământ, în colaborare cu autoritățile administrației publice locale, după consultarea partenerilor sociali și a reprezentanților părinților și elevilor; </w:t>
      </w:r>
    </w:p>
    <w:p w14:paraId="71A6664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asigură managementul operațional al unității de învățământ și este direct responsabil de calitatea educației furnizate de unitatea de învățământ; </w:t>
      </w:r>
    </w:p>
    <w:p w14:paraId="17AFE6A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asigură corelarea obiectivelor specifice unității de învățământ cu cele stabilite la nivel național și local; </w:t>
      </w:r>
    </w:p>
    <w:p w14:paraId="522F60C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coordonează procesul de obținere a autorizațiilor și avizelor legale necesare funcționării unității de învățământ; </w:t>
      </w:r>
    </w:p>
    <w:p w14:paraId="7EA0147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asigură aplicarea și respectarea normelor de sănătate și securitate în muncă; </w:t>
      </w:r>
    </w:p>
    <w:p w14:paraId="5E3E348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semnează parteneriate cu operatorii economici pentru asigurarea instruirii practice a elevilor; </w:t>
      </w:r>
    </w:p>
    <w:p w14:paraId="13731A4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prezintă, anual, un raport asupra calității educației în unitatea de învățământ pe care o conduce, întocmit de Comisia de evaluare și asigurare a calității; raportul, aprobat de consiliul de administrație, este prezentat în fața consiliului profesoral, comitetului reprezentativ al părinților/asociației de părinți și este adus la cunoștința autorităților administrației publice locale și a inspectoratului școlar; </w:t>
      </w:r>
    </w:p>
    <w:p w14:paraId="41C3145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elaborarea proiectului de dezvoltare instituțională a unității de învățământ, prin care se stabilește politica educațională a acesteia; </w:t>
      </w:r>
    </w:p>
    <w:p w14:paraId="73EF460F" w14:textId="77777777" w:rsidR="00681D0D" w:rsidRPr="00FA0BF7"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l) lansează proiecte de parteneriat cu unități de învățământ similare din Uniunea Europeană sau din alte zone;</w:t>
      </w:r>
    </w:p>
    <w:p w14:paraId="3D5F971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solicită consiliului reprezentativ al părinților și, după caz, consiliului local/consiliului județean și consiliului reprezentativ al elevilor desemnarea reprezentanților lor în consiliul de administrație al unității de învățământ; </w:t>
      </w:r>
    </w:p>
    <w:p w14:paraId="1734786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numește, prin decizie, componența comisiilor pentru examenele de corigențe, amânări sau diferențe; </w:t>
      </w:r>
    </w:p>
    <w:p w14:paraId="52FC6EA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 coordonează activitățile de pregătire organizate de cadrele didactice pentru elevii care participă la olimpiade, concursuri, competiții sportive și festivaluri naționale și internaționale; </w:t>
      </w:r>
    </w:p>
    <w:p w14:paraId="392D9E9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în exercitarea atribuțiilor și a responsabilităților stabilite, directorul emite decizii și note de serviciu. </w:t>
      </w:r>
    </w:p>
    <w:p w14:paraId="262AAB61"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2. În exercitarea funcției de angajator: </w:t>
      </w:r>
    </w:p>
    <w:p w14:paraId="4DFD608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angajează personalul din unitate prin încheierea contractului individual de muncă; </w:t>
      </w:r>
    </w:p>
    <w:p w14:paraId="0C6C44E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întocmește, conform legii, fișele posturilor pentru personalul din subordine; răspunde de selecția, angajarea, evaluarea periodică, salarizarea, formarea, motivarea și încetarea raporturilor de muncă ale personalului din unitate, cu respectarea strictă a legislației incidente, în vigoare; </w:t>
      </w:r>
    </w:p>
    <w:p w14:paraId="309B239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propune consiliului de administrație vacantarea posturilor, organizarea concursurilor pe post și angajarea personalului; </w:t>
      </w:r>
    </w:p>
    <w:p w14:paraId="4AB00B2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îndeplinește atribuțiile prevăzute de metodologia-cadru privind mobilitatea personalului didactic de predare din învățământul preuniversitar, de metodologia de ocupare a posturilor didactice care se vacantează în timpul anului școlar, precum și de alte acte normative elaborate de Ministerul Educației și Cercetării; </w:t>
      </w:r>
    </w:p>
    <w:p w14:paraId="5EA8A7B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coordonează organizarea și desfășurarea concursului de ocupare a posturilor; </w:t>
      </w:r>
    </w:p>
    <w:p w14:paraId="0736FB7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stabilește atribuțiile coordonatorului pentru proiecte și programe educative școlare și extrașcolare, în funcție de specificul unității; </w:t>
      </w:r>
    </w:p>
    <w:p w14:paraId="6358B70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aprobă concediile de odihnă ale personalului didactic de predare, didactic auxiliar și administrativ, pe baza solicitărilor scrise ale acestora, conform Legii nr. 53/2003 - Codul muncii, </w:t>
      </w:r>
      <w:r w:rsidRPr="00D9780C">
        <w:rPr>
          <w:rFonts w:ascii="Arial" w:hAnsi="Arial" w:cs="Arial"/>
          <w:i/>
          <w:iCs/>
          <w:color w:val="191919"/>
          <w:sz w:val="20"/>
          <w:szCs w:val="20"/>
          <w:lang w:val="ro-RO"/>
        </w:rPr>
        <w:t>republicată, cu modificările și completările ulterioare</w:t>
      </w:r>
      <w:r w:rsidRPr="00FA0BF7">
        <w:rPr>
          <w:rFonts w:ascii="Arial" w:hAnsi="Arial" w:cs="Arial"/>
          <w:color w:val="191919"/>
          <w:sz w:val="20"/>
          <w:szCs w:val="20"/>
          <w:lang w:val="ro-RO"/>
        </w:rPr>
        <w:t xml:space="preserve">, și contractului colectiv de muncă aplicabil; </w:t>
      </w:r>
    </w:p>
    <w:p w14:paraId="5D71677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aprobă concediul fără plată și zilele libere plătite, conform prevederilor legale și ale contractului colectiv de muncă aplicabil, pentru întreg personalul, în condițiile asigurării suplinirii activității acestora; </w:t>
      </w:r>
    </w:p>
    <w:p w14:paraId="629C4D9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coordonează realizarea planurilor de formare profesională în concordanță cu prevederile Legii nr. 198/2023, cu modificările și completările ulterioare, ale codului muncii, precum și ale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și propune aprobarea acestora de către consiliul de administrație; </w:t>
      </w:r>
    </w:p>
    <w:p w14:paraId="2158E37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monitorizează implementarea planurilor de formare profesională a personalului didactic de predare, didactic auxiliar și administrativ; </w:t>
      </w:r>
    </w:p>
    <w:p w14:paraId="6A1ADE4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aplică prevederile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23CE8E1B" w14:textId="77777777" w:rsidR="00681D0D" w:rsidRPr="00426C69" w:rsidRDefault="00681D0D" w:rsidP="00426C69">
      <w:pPr>
        <w:autoSpaceDE w:val="0"/>
        <w:autoSpaceDN w:val="0"/>
        <w:adjustRightInd w:val="0"/>
        <w:ind w:firstLine="284"/>
        <w:jc w:val="both"/>
        <w:rPr>
          <w:rFonts w:ascii="Arial" w:hAnsi="Arial" w:cs="Arial"/>
          <w:b/>
          <w:bCs/>
          <w:color w:val="191919"/>
          <w:sz w:val="20"/>
          <w:szCs w:val="20"/>
          <w:lang w:val="ro-RO"/>
        </w:rPr>
      </w:pPr>
      <w:r w:rsidRPr="00426C69">
        <w:rPr>
          <w:rFonts w:ascii="Arial" w:hAnsi="Arial" w:cs="Arial"/>
          <w:b/>
          <w:bCs/>
          <w:color w:val="191919"/>
          <w:sz w:val="20"/>
          <w:szCs w:val="20"/>
          <w:lang w:val="ro-RO"/>
        </w:rPr>
        <w:t xml:space="preserve">3. În exercitarea funcției de ordonator de credite: </w:t>
      </w:r>
    </w:p>
    <w:p w14:paraId="462E77C0"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în consiliul de administrație, spre aprobare, proiectul de buget și raportul de execuție bugetară; </w:t>
      </w:r>
    </w:p>
    <w:p w14:paraId="7FB4E7B3"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răspunde de încadrarea în bugetul aprobat al unității de învățământ; </w:t>
      </w:r>
    </w:p>
    <w:p w14:paraId="5A29ADE5" w14:textId="77777777" w:rsidR="00681D0D" w:rsidRPr="00FA0BF7"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c) se preocupă de atragerea de resurse extrabugetare, cu respectarea prevederilor legale;</w:t>
      </w:r>
    </w:p>
    <w:p w14:paraId="0C010B60"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răspunde de realizarea, utilizarea, păstrarea, completarea și modernizarea bazei materiale a unității de învățământ; </w:t>
      </w:r>
    </w:p>
    <w:p w14:paraId="1F1E2BE8"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urmărește modul de încasare a veniturilor; </w:t>
      </w:r>
    </w:p>
    <w:p w14:paraId="63872870"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răspunde în ceea ce privește necesitatea, oportunitatea și legalitatea angajării și utilizării creditelor bugetare, în limita și cu destinația aprobate prin bugetul propriu; </w:t>
      </w:r>
    </w:p>
    <w:p w14:paraId="532743A0"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răspunde de integritatea și buna funcționare a bunurilor aflate în administrare; </w:t>
      </w:r>
    </w:p>
    <w:p w14:paraId="245A4365"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răspunde de organizarea și ținerea la zi a contabilității și prezentarea la termen a bilanțurilor contabile și a conturilor de execuție bugetară. </w:t>
      </w:r>
    </w:p>
    <w:p w14:paraId="35D82D3E" w14:textId="77777777" w:rsidR="00681D0D" w:rsidRPr="0037598F" w:rsidRDefault="00681D0D" w:rsidP="0037598F">
      <w:pPr>
        <w:autoSpaceDE w:val="0"/>
        <w:autoSpaceDN w:val="0"/>
        <w:adjustRightInd w:val="0"/>
        <w:ind w:firstLine="284"/>
        <w:jc w:val="both"/>
        <w:rPr>
          <w:rFonts w:ascii="Arial" w:hAnsi="Arial" w:cs="Arial"/>
          <w:b/>
          <w:bCs/>
          <w:color w:val="191919"/>
          <w:sz w:val="20"/>
          <w:szCs w:val="20"/>
          <w:lang w:val="ro-RO"/>
        </w:rPr>
      </w:pPr>
      <w:r w:rsidRPr="0037598F">
        <w:rPr>
          <w:rFonts w:ascii="Arial" w:hAnsi="Arial" w:cs="Arial"/>
          <w:b/>
          <w:bCs/>
          <w:color w:val="191919"/>
          <w:sz w:val="20"/>
          <w:szCs w:val="20"/>
          <w:lang w:val="ro-RO"/>
        </w:rPr>
        <w:t xml:space="preserve">4. Directorul unității de învățământ îndeplinește și următoarele atribuții: </w:t>
      </w:r>
    </w:p>
    <w:p w14:paraId="414C7C2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inspectoratului școlar, spre aprobare, proiectul planului de școlarizare, avizat de consiliului de administrație; </w:t>
      </w:r>
    </w:p>
    <w:p w14:paraId="2E442C8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coordonează activitatea de elaborare a ofertei educaționale a unității de învățământ și o propune spre aprobare consiliului de administrație; </w:t>
      </w:r>
    </w:p>
    <w:p w14:paraId="086D05A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coordonează și răspunde de colectarea datelor statistice pentru sistemul național de indicatori pentru educație, pe care le transmite inspectoratului școlar, și răspunde de introducerea datelor în Sistemul de Informații Integrat al învățământului din România (SIIIR); </w:t>
      </w:r>
    </w:p>
    <w:p w14:paraId="597E532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propune consiliului de administrație, spre aprobare, Regulamentul de organizare și funcționare a unității de învățământ; </w:t>
      </w:r>
    </w:p>
    <w:p w14:paraId="5E499CB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stabilește componența formațiunilor de studiu în baza hotărârii consiliului de administrație; </w:t>
      </w:r>
    </w:p>
    <w:p w14:paraId="490E219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elaborează proiectul de încadrare cu personal didactic de predare, precum și schema de personal didactic auxiliar și administrativ și le supune, spre aprobare, consiliului de administrație; </w:t>
      </w:r>
    </w:p>
    <w:p w14:paraId="3E2BD3D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numește, după consultarea consiliului profesoral, în baza hotărârii consiliului de administrație, profesorii diriginți la clase, precum și coordonatorul pentru proiecte și programe educative școlare și extrașcolare; </w:t>
      </w:r>
    </w:p>
    <w:p w14:paraId="326B5A4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numește cadrul didactic care face parte din consiliul clasei, ce poate prelua atribuțiile profesorului diriginte, în condițiile în care acesta este indisponibil pentru o perioadă de timp, din motive obiective; </w:t>
      </w:r>
    </w:p>
    <w:p w14:paraId="5B72B72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numește, în baza hotărârii consiliului de administrație, coordonatorii structurilor care aparțin de unitatea de învățământ, din rândul cadrelor didactice, de regulă, titulare, care își desfășoară activitatea în structurile respective; </w:t>
      </w:r>
    </w:p>
    <w:p w14:paraId="5AE8FB7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stabilește, prin decizie, componența comisiilor din cadrul unității de învățământ, în baza hotărârii consiliului de administrație; </w:t>
      </w:r>
    </w:p>
    <w:p w14:paraId="37046CE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comisia de întocmire a orarului și îl propune spre aprobare consiliului de administrație; </w:t>
      </w:r>
    </w:p>
    <w:p w14:paraId="3FD1F3B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l) aprobă graficul serviciului pe școală al personalului didactic; </w:t>
      </w:r>
    </w:p>
    <w:p w14:paraId="747F969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propune consiliului de administrație, spre aprobare, calendarul activităților educative ale unității de învățământ; </w:t>
      </w:r>
    </w:p>
    <w:p w14:paraId="5DC1C46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aprobă, prin decizie, regulamentele de funcționare ale cercurilor, asociațiilor științifice, tehnice, sportive și cultural- artistice ale elevilor din unitatea de învățământ în baza hotărârii consiliului de administrație; </w:t>
      </w:r>
    </w:p>
    <w:p w14:paraId="6D9956D9"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o) elaborează instrumente interne de lucru, utilizate în activitatea de îndrumare, control și evaluare a tuturor activităților care se desfășoară în unitatea de învățământ și le supune spre aprobare consiliului de administrație;</w:t>
      </w:r>
    </w:p>
    <w:p w14:paraId="2EA5A71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asigură aplicarea planului de învățământ, a programelor școlare și a metodologiei privind evaluarea rezultatelor școlare; </w:t>
      </w:r>
    </w:p>
    <w:p w14:paraId="2407D25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q) controlează calitatea procesului instructiv-educativ, prin verificarea documentelor, prin asistențe la ore și prin participări la diverse activități educative extracurriculare și extrașcolare; în cursul unui an școlar, directorul efectuează asistențe la orele de curs, astfel încât fiecare cadru didactic să fie asistat cel puțin de două ori pe an școlar; </w:t>
      </w:r>
    </w:p>
    <w:p w14:paraId="5B1CCA7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r) monitorizează activitatea de formare continuă a personalului din unitate; </w:t>
      </w:r>
    </w:p>
    <w:p w14:paraId="7A900AE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 monitorizează activitatea cadrelor didactice debutante și sprijină integrarea acestora în colectivul unității de învățământ; </w:t>
      </w:r>
    </w:p>
    <w:p w14:paraId="02FFFBD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t) consemnează zilnic în condica de prezență absențele și întârzierile la orele de curs ale personalului didactic de predare și de instruire practică, precum și întârzierile personalului didactic auxiliar și administrativ de la programul de lucru; </w:t>
      </w:r>
    </w:p>
    <w:p w14:paraId="316C52F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 își asumă, alături de consiliul de administrație, răspunderea publică pentru performanțele unității de învățământ pe care o conduce; </w:t>
      </w:r>
    </w:p>
    <w:p w14:paraId="23B7F05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 numește și controlează personalul care răspunde de sigiliul unității de învățământ; w) asigură arhivarea documentelor oficiale și școlare; </w:t>
      </w:r>
    </w:p>
    <w:p w14:paraId="628B972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x) răspunde de întocmirea, eliberarea, reconstituirea, anularea, completarea și gestionarea actelor de studii; răspunde de întocmirea, eliberarea, reconstituirea, anularea, completarea, modificarea, rectificarea și gestionarea documentelor de evidență școlară; </w:t>
      </w:r>
    </w:p>
    <w:p w14:paraId="203204A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y) aprobă vizitarea unității de învățământ, de către persoane din afara unității, inclusiv de către reprezentanți ai mass-media. Fac excepție de la această prevedere reprezentanții instituțiilor cu drept de îndrumare și control asupra unităților de învățământ, precum și persoanele care participă la procesul de monitorizare și evaluare a calității sistemului de învățământ; </w:t>
      </w:r>
    </w:p>
    <w:p w14:paraId="39E8C2C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z) răspunde de realizarea, utilizarea, păstrarea, completarea și modernizarea bazei materiale și sportive a unității de învățământ, coordonează activitatea din internat și de la cantină; </w:t>
      </w:r>
    </w:p>
    <w:p w14:paraId="3184EC7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aa) răspunde de întocmirea corectă și la termen a statelor lunare de plată a drepturilor salariale; </w:t>
      </w:r>
    </w:p>
    <w:p w14:paraId="536F5B9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bb) răspunde de asigurarea manualelor școlare pentru elevii din învățământul obligatoriu, conform prevederilor legale. Asigură personalului didactic condițiile necesare pentru studierea și alegerea manualelor pentru elevi; </w:t>
      </w:r>
    </w:p>
    <w:p w14:paraId="721A17C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cc) răspunde de stabilirea necesarului de burse școlare și a altor facilități la nivelul unității de învățământ, conform legislației în vigoare; </w:t>
      </w:r>
    </w:p>
    <w:p w14:paraId="6E0E4E2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dd) răspunde de respectarea condițiilor și a exigențelor privind normele de igienă școlară, de protecție și securitate în muncă, de protecție civilă și de pază contra incendiilor, în unitatea de învățământ; </w:t>
      </w:r>
    </w:p>
    <w:p w14:paraId="35D8547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ee) aplică sancțiuni pentru abaterile disciplinare săvârșite de personalul unității de învățământ, în limita prevederilor legale în vigoare; </w:t>
      </w:r>
    </w:p>
    <w:p w14:paraId="472DBC5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ff) aplică sancțiunile prevăzute de legislația în vigoare pentru abaterile disciplinare săvârșite de elevi; </w:t>
      </w:r>
    </w:p>
    <w:p w14:paraId="409F1E4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gg) răspunde de transmiterea corectă și la termen a datelor solicitate de inspectoratul școlar; </w:t>
      </w:r>
    </w:p>
    <w:p w14:paraId="3359B7B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hh) comunică inspectorului școlar general, în timpul cel mai scurt, orice situație de natură să afecteze procesul instructiv-educativ sau imaginea școlii; </w:t>
      </w:r>
    </w:p>
    <w:p w14:paraId="13E93E6C"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ii) solicită consultanță și asistență juridică de la ISJ/ISMB pentru toate procesele sau alte situații/litigii în care este implicată unitatea de învățământ și are obligația de a asigura reprezentarea în instanță;</w:t>
      </w:r>
    </w:p>
    <w:p w14:paraId="760C7A6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jj) directorul îndeplinește și alte atribuții stabilite de către consiliul de administrație, potrivit legii, precum și orice alte atribuții ce rezultă din prevederile legale în vigoare și contractele colective de muncă aplicabile. </w:t>
      </w:r>
    </w:p>
    <w:p w14:paraId="57C0414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Pentru realizarea atribuțiilor sale, directorul se consultă cu reprezentanții organizațiilor sindicale reprezentative la nivel de sector de negociere colectivă învățământ preuniversitar din unitatea de învățământ și/sau, după caz, cu reprezentanții salariaților din unitatea de învățământ, în conformitate cu prevederile legale. </w:t>
      </w:r>
    </w:p>
    <w:p w14:paraId="0594C01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În lipsă, directorul are obligația de a delega atribuțiile către directorul adjunct sau către un alt cadru didactic, membru al consiliului de administrație. </w:t>
      </w:r>
    </w:p>
    <w:p w14:paraId="369B26C0"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Neîndeplinirea acestei obligații constituie abatere disciplinară și se sancționează conform legii.</w:t>
      </w:r>
    </w:p>
    <w:p w14:paraId="792A6425"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676"/>
      </w:tblGrid>
      <w:tr w:rsidR="00681D0D" w:rsidRPr="00FA0BF7" w14:paraId="636B5F96" w14:textId="77777777" w:rsidTr="005817A5">
        <w:tc>
          <w:tcPr>
            <w:tcW w:w="4113" w:type="dxa"/>
          </w:tcPr>
          <w:p w14:paraId="6A50DBD2"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Inspector şcolar general,</w:t>
            </w:r>
          </w:p>
          <w:p w14:paraId="3B0DF536" w14:textId="77777777" w:rsidR="00681D0D" w:rsidRPr="00FA0BF7" w:rsidRDefault="00681D0D" w:rsidP="0090229C">
            <w:pPr>
              <w:jc w:val="center"/>
              <w:rPr>
                <w:rFonts w:ascii="Arial" w:hAnsi="Arial" w:cs="Arial"/>
                <w:sz w:val="20"/>
                <w:szCs w:val="20"/>
                <w:lang w:val="ro-RO"/>
              </w:rPr>
            </w:pPr>
            <w:r>
              <w:rPr>
                <w:rFonts w:ascii="Arial" w:hAnsi="Arial" w:cs="Arial"/>
                <w:sz w:val="20"/>
                <w:szCs w:val="20"/>
                <w:lang w:val="ro-RO"/>
              </w:rPr>
              <w:t>Pop Mihai-Cosmin</w:t>
            </w:r>
          </w:p>
        </w:tc>
        <w:tc>
          <w:tcPr>
            <w:tcW w:w="4676" w:type="dxa"/>
          </w:tcPr>
          <w:p w14:paraId="2184DE01"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Director,</w:t>
            </w:r>
          </w:p>
          <w:p w14:paraId="0145877C" w14:textId="77777777" w:rsidR="00681D0D" w:rsidRPr="00FA0BF7" w:rsidRDefault="00681D0D" w:rsidP="00682951">
            <w:pPr>
              <w:jc w:val="center"/>
              <w:rPr>
                <w:rFonts w:ascii="Arial" w:hAnsi="Arial" w:cs="Arial"/>
                <w:sz w:val="20"/>
                <w:szCs w:val="20"/>
                <w:lang w:val="ro-RO"/>
              </w:rPr>
            </w:pPr>
            <w:r>
              <w:rPr>
                <w:rFonts w:ascii="Arial" w:hAnsi="Arial" w:cs="Arial"/>
                <w:sz w:val="20"/>
                <w:szCs w:val="20"/>
                <w:lang w:val="ro-RO"/>
              </w:rPr>
              <w:t>........................................................</w:t>
            </w:r>
          </w:p>
        </w:tc>
      </w:tr>
    </w:tbl>
    <w:p w14:paraId="293ED888" w14:textId="77777777" w:rsidR="00681D0D" w:rsidRDefault="00681D0D" w:rsidP="0037598F">
      <w:pPr>
        <w:autoSpaceDE w:val="0"/>
        <w:autoSpaceDN w:val="0"/>
        <w:adjustRightInd w:val="0"/>
        <w:jc w:val="both"/>
        <w:rPr>
          <w:rFonts w:ascii="Arial" w:hAnsi="Arial" w:cs="Arial"/>
          <w:color w:val="191919"/>
          <w:sz w:val="20"/>
          <w:szCs w:val="20"/>
          <w:lang w:val="ro-RO"/>
        </w:rPr>
        <w:sectPr w:rsidR="00681D0D" w:rsidSect="00681D0D">
          <w:footerReference w:type="default" r:id="rId120"/>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681D0D" w:rsidRPr="00FA0BF7" w14:paraId="5A16BF1B" w14:textId="77777777" w:rsidTr="007861FC">
        <w:trPr>
          <w:jc w:val="center"/>
        </w:trPr>
        <w:tc>
          <w:tcPr>
            <w:tcW w:w="4393" w:type="dxa"/>
          </w:tcPr>
          <w:p w14:paraId="6B05B2F1"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noProof/>
                <w:color w:val="191919"/>
                <w:sz w:val="20"/>
                <w:szCs w:val="20"/>
                <w:lang w:val="ro-RO"/>
              </w:rPr>
              <w:drawing>
                <wp:inline distT="0" distB="0" distL="0" distR="0" wp14:anchorId="1F558CC7" wp14:editId="30066A50">
                  <wp:extent cx="1653975" cy="360000"/>
                  <wp:effectExtent l="0" t="0" r="0" b="0"/>
                  <wp:docPr id="8358188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54AECA13"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w:t>
            </w:r>
          </w:p>
        </w:tc>
        <w:tc>
          <w:tcPr>
            <w:tcW w:w="4928" w:type="dxa"/>
          </w:tcPr>
          <w:p w14:paraId="508B24ED"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Unitatea şcolară</w:t>
            </w:r>
          </w:p>
          <w:p w14:paraId="051472C4"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647A1D">
              <w:rPr>
                <w:rFonts w:ascii="Arial" w:hAnsi="Arial" w:cs="Arial"/>
                <w:b/>
                <w:bCs/>
                <w:noProof/>
                <w:color w:val="191919"/>
                <w:sz w:val="20"/>
                <w:szCs w:val="20"/>
                <w:lang w:val="ro-RO"/>
              </w:rPr>
              <w:t>Școala Gimnazială Nr. 1 Ruscova</w:t>
            </w:r>
          </w:p>
          <w:p w14:paraId="7C83746F"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__________________________________</w:t>
            </w:r>
          </w:p>
        </w:tc>
      </w:tr>
    </w:tbl>
    <w:p w14:paraId="35AE6785" w14:textId="77777777" w:rsidR="00681D0D" w:rsidRPr="00FA0BF7" w:rsidRDefault="00681D0D" w:rsidP="0005536A">
      <w:pPr>
        <w:autoSpaceDE w:val="0"/>
        <w:autoSpaceDN w:val="0"/>
        <w:adjustRightInd w:val="0"/>
        <w:jc w:val="center"/>
        <w:rPr>
          <w:rFonts w:ascii="Arial" w:hAnsi="Arial" w:cs="Arial"/>
          <w:b/>
          <w:bCs/>
          <w:color w:val="191919"/>
          <w:sz w:val="20"/>
          <w:szCs w:val="20"/>
          <w:lang w:val="ro-RO"/>
        </w:rPr>
      </w:pPr>
    </w:p>
    <w:p w14:paraId="7EC624B1"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p>
    <w:p w14:paraId="127A902B"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FIȘA POSTULUI</w:t>
      </w:r>
      <w:r w:rsidRPr="004954FF">
        <w:rPr>
          <w:rStyle w:val="FootnoteReference"/>
          <w:rFonts w:ascii="Arial" w:hAnsi="Arial" w:cs="Arial"/>
          <w:b/>
          <w:bCs/>
          <w:color w:val="FFFFFF" w:themeColor="background1"/>
          <w:sz w:val="20"/>
          <w:szCs w:val="20"/>
          <w:lang w:val="ro-RO"/>
        </w:rPr>
        <w:footnoteReference w:id="114"/>
      </w:r>
      <w:r w:rsidRPr="004954FF">
        <w:rPr>
          <w:rFonts w:ascii="Arial" w:hAnsi="Arial" w:cs="Arial"/>
          <w:b/>
          <w:bCs/>
          <w:color w:val="191919"/>
          <w:sz w:val="20"/>
          <w:szCs w:val="20"/>
          <w:vertAlign w:val="superscript"/>
          <w:lang w:val="ro-RO"/>
        </w:rPr>
        <w:t>1</w:t>
      </w:r>
    </w:p>
    <w:p w14:paraId="02F96A76"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DIRECTOR UNITATE DE ÎNVĂȚĂMÂNT</w:t>
      </w:r>
    </w:p>
    <w:p w14:paraId="3575E41E"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(anexă la Contractul de management nr. ......</w:t>
      </w:r>
      <w:r>
        <w:rPr>
          <w:rFonts w:ascii="Arial" w:hAnsi="Arial" w:cs="Arial"/>
          <w:b/>
          <w:bCs/>
          <w:color w:val="191919"/>
          <w:sz w:val="20"/>
          <w:szCs w:val="20"/>
          <w:lang w:val="ro-RO"/>
        </w:rPr>
        <w:t>.....................</w:t>
      </w:r>
      <w:r w:rsidRPr="00FA0BF7">
        <w:rPr>
          <w:rFonts w:ascii="Arial" w:hAnsi="Arial" w:cs="Arial"/>
          <w:b/>
          <w:bCs/>
          <w:color w:val="191919"/>
          <w:sz w:val="20"/>
          <w:szCs w:val="20"/>
          <w:lang w:val="ro-RO"/>
        </w:rPr>
        <w:t>.......)</w:t>
      </w:r>
    </w:p>
    <w:p w14:paraId="06BD3609" w14:textId="77777777" w:rsidR="00681D0D" w:rsidRPr="00FA0BF7" w:rsidRDefault="00681D0D" w:rsidP="0041140E">
      <w:pPr>
        <w:autoSpaceDE w:val="0"/>
        <w:autoSpaceDN w:val="0"/>
        <w:adjustRightInd w:val="0"/>
        <w:jc w:val="center"/>
        <w:rPr>
          <w:rFonts w:ascii="Arial" w:hAnsi="Arial" w:cs="Arial"/>
          <w:b/>
          <w:bCs/>
          <w:color w:val="191919"/>
          <w:sz w:val="20"/>
          <w:szCs w:val="20"/>
          <w:lang w:val="ro-RO"/>
        </w:rPr>
      </w:pPr>
    </w:p>
    <w:p w14:paraId="23CEA74D" w14:textId="77777777" w:rsidR="00681D0D" w:rsidRPr="00FA0BF7" w:rsidRDefault="00681D0D" w:rsidP="00E46826">
      <w:pPr>
        <w:autoSpaceDE w:val="0"/>
        <w:autoSpaceDN w:val="0"/>
        <w:adjustRightInd w:val="0"/>
        <w:ind w:firstLine="284"/>
        <w:jc w:val="both"/>
        <w:rPr>
          <w:rFonts w:ascii="Arial" w:hAnsi="Arial" w:cs="Arial"/>
          <w:color w:val="191919"/>
          <w:sz w:val="20"/>
          <w:szCs w:val="20"/>
          <w:lang w:val="ro-RO"/>
        </w:rPr>
      </w:pPr>
    </w:p>
    <w:p w14:paraId="49F4F902"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Funcția: Director </w:t>
      </w:r>
    </w:p>
    <w:p w14:paraId="560198DE"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Numele și prenumele: ................ </w:t>
      </w:r>
    </w:p>
    <w:p w14:paraId="16526002" w14:textId="77777777" w:rsidR="00681D0D" w:rsidRPr="00F60F01" w:rsidRDefault="00681D0D" w:rsidP="00D2444F">
      <w:pPr>
        <w:autoSpaceDE w:val="0"/>
        <w:autoSpaceDN w:val="0"/>
        <w:adjustRightInd w:val="0"/>
        <w:ind w:firstLine="284"/>
        <w:jc w:val="both"/>
        <w:rPr>
          <w:rFonts w:ascii="Arial" w:hAnsi="Arial" w:cs="Arial"/>
          <w:b/>
          <w:bCs/>
          <w:color w:val="191919"/>
          <w:sz w:val="20"/>
          <w:szCs w:val="20"/>
          <w:lang w:val="ro-RO"/>
        </w:rPr>
      </w:pPr>
      <w:r w:rsidRPr="00F60F01">
        <w:rPr>
          <w:rFonts w:ascii="Arial" w:hAnsi="Arial" w:cs="Arial"/>
          <w:b/>
          <w:bCs/>
          <w:color w:val="191919"/>
          <w:sz w:val="20"/>
          <w:szCs w:val="20"/>
          <w:lang w:val="ro-RO"/>
        </w:rPr>
        <w:t>Telefon/Mobil: ..........................</w:t>
      </w:r>
    </w:p>
    <w:p w14:paraId="7139DAA8"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Unitatea de învățământ: </w:t>
      </w:r>
      <w:r w:rsidRPr="00647A1D">
        <w:rPr>
          <w:rFonts w:ascii="Arial" w:hAnsi="Arial" w:cs="Arial"/>
          <w:noProof/>
          <w:color w:val="191919"/>
          <w:sz w:val="20"/>
          <w:szCs w:val="20"/>
          <w:lang w:val="ro-RO"/>
        </w:rPr>
        <w:t>Școala Gimnazială Nr. 1 Ruscova</w:t>
      </w:r>
    </w:p>
    <w:p w14:paraId="53864622"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Studii: ............................. </w:t>
      </w:r>
    </w:p>
    <w:p w14:paraId="613D5DCB"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Anul absolvirii: .................... </w:t>
      </w:r>
    </w:p>
    <w:p w14:paraId="0A440D9D"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Specialitatea: ...................... </w:t>
      </w:r>
    </w:p>
    <w:p w14:paraId="6FCB03D8"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Vechime în învățământ: .............. </w:t>
      </w:r>
    </w:p>
    <w:p w14:paraId="5A5F5E11"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Gradul didactic: .................... </w:t>
      </w:r>
    </w:p>
    <w:p w14:paraId="17A8A1E6"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Obligația de predare: </w:t>
      </w:r>
    </w:p>
    <w:p w14:paraId="3B57A15D"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Numire prin Decizia inspectorului școlar general nr. ...... din ......... </w:t>
      </w:r>
    </w:p>
    <w:p w14:paraId="2BD63817"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Data numirii în funcția de conducere: .............. </w:t>
      </w:r>
    </w:p>
    <w:p w14:paraId="543292E3"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p w14:paraId="3339E1B6"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Integrarea în structura organizatorică </w:t>
      </w:r>
    </w:p>
    <w:p w14:paraId="4E94D563"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Postul imediat superior: inspector școlar general </w:t>
      </w:r>
    </w:p>
    <w:p w14:paraId="3ECB21BD"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Subordonări: personalul didactic de predare, didactic auxiliar și administrativ din unitatea de învățământ </w:t>
      </w:r>
    </w:p>
    <w:p w14:paraId="11DA2349"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Relații de muncă </w:t>
      </w:r>
    </w:p>
    <w:p w14:paraId="78884FE7"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Ierarhice: inspector școlar general, inspector școlar general adjunct </w:t>
      </w:r>
    </w:p>
    <w:p w14:paraId="206E4D73"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Funcționale: inspectori școlari, directori/directori adjuncți ai altor unități de învățământ, autorități ale administrației publice locale/județene. </w:t>
      </w:r>
    </w:p>
    <w:p w14:paraId="429E0A6C"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colaborare: cu alți furnizori de educație și de formare, structuri consultative din învățământ, organizații sindicale, organizații neguvernamentale. </w:t>
      </w:r>
    </w:p>
    <w:p w14:paraId="44029C50"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reprezentare: reprezentarea oficială a unității de învățământ. </w:t>
      </w:r>
    </w:p>
    <w:p w14:paraId="3333830D" w14:textId="77777777" w:rsidR="00681D0D" w:rsidRPr="005C40FA" w:rsidRDefault="00681D0D" w:rsidP="00144B22">
      <w:pPr>
        <w:autoSpaceDE w:val="0"/>
        <w:autoSpaceDN w:val="0"/>
        <w:adjustRightInd w:val="0"/>
        <w:ind w:firstLine="284"/>
        <w:jc w:val="both"/>
        <w:rPr>
          <w:rFonts w:ascii="Arial" w:hAnsi="Arial" w:cs="Arial"/>
          <w:b/>
          <w:bCs/>
          <w:color w:val="191919"/>
          <w:sz w:val="20"/>
          <w:szCs w:val="20"/>
          <w:lang w:val="ro-RO"/>
        </w:rPr>
      </w:pPr>
      <w:r w:rsidRPr="005C40FA">
        <w:rPr>
          <w:rFonts w:ascii="Arial" w:hAnsi="Arial" w:cs="Arial"/>
          <w:b/>
          <w:bCs/>
          <w:color w:val="191919"/>
          <w:sz w:val="20"/>
          <w:szCs w:val="20"/>
          <w:lang w:val="ro-RO"/>
        </w:rPr>
        <w:t xml:space="preserve">Atribuțiile directorului se raportează la: </w:t>
      </w:r>
    </w:p>
    <w:p w14:paraId="5A376954"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Legii învățământului preuniversitar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1AD0B307"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Regulamentului de organizare și funcționare a unităților de învățământ preuniversitar, aprobat prin ordin de ministru; </w:t>
      </w:r>
    </w:p>
    <w:p w14:paraId="5370E284"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legislației și actelor normative subsecvente Legii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2CAECD07"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ordinele, instrucțiunile și precizările emise de Ministerul Educației și Cercetării; </w:t>
      </w:r>
    </w:p>
    <w:p w14:paraId="48FC4EAC"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FA0BF7">
        <w:rPr>
          <w:rFonts w:ascii="Arial" w:hAnsi="Arial" w:cs="Arial"/>
          <w:color w:val="191919"/>
          <w:sz w:val="20"/>
          <w:szCs w:val="20"/>
          <w:lang w:val="ro-RO"/>
        </w:rPr>
        <w:t xml:space="preserve">– deciziile emise </w:t>
      </w:r>
      <w:r w:rsidRPr="004E1165">
        <w:rPr>
          <w:rFonts w:ascii="Arial" w:hAnsi="Arial" w:cs="Arial"/>
          <w:color w:val="000000" w:themeColor="text1"/>
          <w:sz w:val="20"/>
          <w:szCs w:val="20"/>
          <w:lang w:val="ro-RO"/>
        </w:rPr>
        <w:t xml:space="preserve">de inspectorul școlar general; </w:t>
      </w:r>
    </w:p>
    <w:p w14:paraId="1263011E"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hotărârile consiliului de administrație al unității de învățământ:</w:t>
      </w:r>
    </w:p>
    <w:p w14:paraId="7B2E8D33"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xml:space="preserve">– </w:t>
      </w:r>
      <w:r>
        <w:rPr>
          <w:rFonts w:ascii="Arial" w:hAnsi="Arial" w:cs="Arial"/>
          <w:color w:val="000000" w:themeColor="text1"/>
          <w:sz w:val="20"/>
          <w:szCs w:val="20"/>
          <w:lang w:val="ro-RO"/>
        </w:rPr>
        <w:t xml:space="preserve">prevederile legislației naționale, </w:t>
      </w:r>
      <w:r w:rsidRPr="004E1165">
        <w:rPr>
          <w:rFonts w:ascii="Arial" w:hAnsi="Arial" w:cs="Arial"/>
          <w:color w:val="000000" w:themeColor="text1"/>
          <w:sz w:val="20"/>
          <w:szCs w:val="20"/>
          <w:lang w:val="ro-RO"/>
        </w:rPr>
        <w:t>aplicabil</w:t>
      </w:r>
      <w:r>
        <w:rPr>
          <w:rFonts w:ascii="Arial" w:hAnsi="Arial" w:cs="Arial"/>
          <w:color w:val="000000" w:themeColor="text1"/>
          <w:sz w:val="20"/>
          <w:szCs w:val="20"/>
          <w:lang w:val="ro-RO"/>
        </w:rPr>
        <w:t>e</w:t>
      </w:r>
      <w:r w:rsidRPr="004E1165">
        <w:rPr>
          <w:rFonts w:ascii="Arial" w:hAnsi="Arial" w:cs="Arial"/>
          <w:color w:val="000000" w:themeColor="text1"/>
          <w:sz w:val="20"/>
          <w:szCs w:val="20"/>
          <w:lang w:val="ro-RO"/>
        </w:rPr>
        <w:t xml:space="preserve"> inclusiv în domeniul educației.</w:t>
      </w:r>
    </w:p>
    <w:p w14:paraId="43EBCB4C" w14:textId="77777777" w:rsidR="00681D0D" w:rsidRPr="004E1165" w:rsidRDefault="00681D0D" w:rsidP="00C5752B">
      <w:pPr>
        <w:autoSpaceDE w:val="0"/>
        <w:autoSpaceDN w:val="0"/>
        <w:adjustRightInd w:val="0"/>
        <w:ind w:firstLine="284"/>
        <w:jc w:val="both"/>
        <w:rPr>
          <w:rFonts w:ascii="Arial" w:hAnsi="Arial" w:cs="Arial"/>
          <w:color w:val="000000" w:themeColor="text1"/>
          <w:sz w:val="20"/>
          <w:szCs w:val="20"/>
          <w:lang w:val="ro-RO"/>
        </w:rPr>
      </w:pPr>
    </w:p>
    <w:p w14:paraId="47E3007F" w14:textId="77777777" w:rsidR="00681D0D" w:rsidRPr="004E1165" w:rsidRDefault="00681D0D" w:rsidP="00B4331B">
      <w:pPr>
        <w:autoSpaceDE w:val="0"/>
        <w:autoSpaceDN w:val="0"/>
        <w:adjustRightInd w:val="0"/>
        <w:ind w:firstLine="284"/>
        <w:jc w:val="both"/>
        <w:rPr>
          <w:rFonts w:ascii="Arial" w:hAnsi="Arial" w:cs="Arial"/>
          <w:b/>
          <w:bCs/>
          <w:color w:val="000000" w:themeColor="text1"/>
          <w:sz w:val="20"/>
          <w:szCs w:val="20"/>
          <w:lang w:val="ro-RO"/>
        </w:rPr>
      </w:pPr>
      <w:r w:rsidRPr="004E1165">
        <w:rPr>
          <w:rFonts w:ascii="Arial" w:hAnsi="Arial" w:cs="Arial"/>
          <w:b/>
          <w:bCs/>
          <w:color w:val="000000" w:themeColor="text1"/>
          <w:sz w:val="20"/>
          <w:szCs w:val="20"/>
          <w:lang w:val="ro-RO"/>
        </w:rPr>
        <w:t xml:space="preserve">I. Atribuții generale </w:t>
      </w:r>
    </w:p>
    <w:p w14:paraId="6A96D27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4E1165">
        <w:rPr>
          <w:rFonts w:ascii="Arial" w:hAnsi="Arial" w:cs="Arial"/>
          <w:color w:val="000000" w:themeColor="text1"/>
          <w:sz w:val="20"/>
          <w:szCs w:val="20"/>
          <w:lang w:val="ro-RO"/>
        </w:rPr>
        <w:t>1. Realizează conducerea executivă a unității de învățământ preuniversitar, în conformitate cu atribuțiile conferite de legislația în vigoare</w:t>
      </w:r>
      <w:r w:rsidRPr="00FA0BF7">
        <w:rPr>
          <w:rFonts w:ascii="Arial" w:hAnsi="Arial" w:cs="Arial"/>
          <w:color w:val="191919"/>
          <w:sz w:val="20"/>
          <w:szCs w:val="20"/>
          <w:lang w:val="ro-RO"/>
        </w:rPr>
        <w:t xml:space="preserve">, cu hotărârile consiliului de administrație al unității de învățământ, precum și cu alte reglementări legale. </w:t>
      </w:r>
    </w:p>
    <w:p w14:paraId="3715004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2. Manifestă loialitate față de unitatea de învățământ, credibilitate și responsabilitate în deciziile sale, încredere în capacitățile angajaților, încurajează și susține colegii, în vederea motivării pentru formare continuă și pentru crearea în unitate a unui climat optim desfășurării procesului de învățământ. </w:t>
      </w:r>
    </w:p>
    <w:p w14:paraId="3BB7ECC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3. Răspunde de întreaga activitate financiar-contabilă a unității în calitatea sa de ordonator de credite și coordonează direct compartimentul financiar-contabil. </w:t>
      </w:r>
    </w:p>
    <w:p w14:paraId="1A041B8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4. Realizează activitatea de îndrumare și control asupra activității întregului personal salariat al unității de învățământ. Colaborează cu personalul cabinetului medical și stomatologic. </w:t>
      </w:r>
    </w:p>
    <w:p w14:paraId="2AA03C6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5. Este președintele consiliului profesoral și al consiliului de administrație, în fața cărora prezintă rapoarte anuale. </w:t>
      </w:r>
    </w:p>
    <w:p w14:paraId="603AA7D1"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II. Atribuții specifice </w:t>
      </w:r>
    </w:p>
    <w:p w14:paraId="4544D9B0"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1. În exercitarea funcției de conducere executivă: </w:t>
      </w:r>
    </w:p>
    <w:p w14:paraId="7D6009D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este reprezentantul legal al unității de învățământ, având obligația reprezentării și apărării drepturilor și intereselor legitime ale acesteia în raporturile cu autoritățile publice, instituțiile de orice natură, precum și cu orice persoană juridică sau fizică, română sau străină; </w:t>
      </w:r>
    </w:p>
    <w:p w14:paraId="6866028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realizează conducerea executivă a unității de învățământ și organizează întreaga activitate educațională; </w:t>
      </w:r>
    </w:p>
    <w:p w14:paraId="2C7AC55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organizează și este direct responsabil de aplicarea legislației în vigoare, la nivelul unității de învățământ; </w:t>
      </w:r>
    </w:p>
    <w:p w14:paraId="7CF1501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asigură managementul strategic al unității de învățământ, în colaborare cu autoritățile administrației publice locale, după consultarea partenerilor sociali și a reprezentanților părinților și elevilor; </w:t>
      </w:r>
    </w:p>
    <w:p w14:paraId="509AE9C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asigură managementul operațional al unității de învățământ și este direct responsabil de calitatea educației furnizate de unitatea de învățământ; </w:t>
      </w:r>
    </w:p>
    <w:p w14:paraId="6208877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asigură corelarea obiectivelor specifice unității de învățământ cu cele stabilite la nivel național și local; </w:t>
      </w:r>
    </w:p>
    <w:p w14:paraId="7C427F5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coordonează procesul de obținere a autorizațiilor și avizelor legale necesare funcționării unității de învățământ; </w:t>
      </w:r>
    </w:p>
    <w:p w14:paraId="1E1CA1B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asigură aplicarea și respectarea normelor de sănătate și securitate în muncă; </w:t>
      </w:r>
    </w:p>
    <w:p w14:paraId="4B74093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semnează parteneriate cu operatorii economici pentru asigurarea instruirii practice a elevilor; </w:t>
      </w:r>
    </w:p>
    <w:p w14:paraId="3D91B3B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prezintă, anual, un raport asupra calității educației în unitatea de învățământ pe care o conduce, întocmit de Comisia de evaluare și asigurare a calității; raportul, aprobat de consiliul de administrație, este prezentat în fața consiliului profesoral, comitetului reprezentativ al părinților/asociației de părinți și este adus la cunoștința autorităților administrației publice locale și a inspectoratului școlar; </w:t>
      </w:r>
    </w:p>
    <w:p w14:paraId="19A7F9D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elaborarea proiectului de dezvoltare instituțională a unității de învățământ, prin care se stabilește politica educațională a acesteia; </w:t>
      </w:r>
    </w:p>
    <w:p w14:paraId="5C28E487" w14:textId="77777777" w:rsidR="00681D0D" w:rsidRPr="00FA0BF7"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l) lansează proiecte de parteneriat cu unități de învățământ similare din Uniunea Europeană sau din alte zone;</w:t>
      </w:r>
    </w:p>
    <w:p w14:paraId="27D4020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solicită consiliului reprezentativ al părinților și, după caz, consiliului local/consiliului județean și consiliului reprezentativ al elevilor desemnarea reprezentanților lor în consiliul de administrație al unității de învățământ; </w:t>
      </w:r>
    </w:p>
    <w:p w14:paraId="0B5FCC5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numește, prin decizie, componența comisiilor pentru examenele de corigențe, amânări sau diferențe; </w:t>
      </w:r>
    </w:p>
    <w:p w14:paraId="752E3B9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 coordonează activitățile de pregătire organizate de cadrele didactice pentru elevii care participă la olimpiade, concursuri, competiții sportive și festivaluri naționale și internaționale; </w:t>
      </w:r>
    </w:p>
    <w:p w14:paraId="09B09C2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în exercitarea atribuțiilor și a responsabilităților stabilite, directorul emite decizii și note de serviciu. </w:t>
      </w:r>
    </w:p>
    <w:p w14:paraId="57630930"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2. În exercitarea funcției de angajator: </w:t>
      </w:r>
    </w:p>
    <w:p w14:paraId="0D6456C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angajează personalul din unitate prin încheierea contractului individual de muncă; </w:t>
      </w:r>
    </w:p>
    <w:p w14:paraId="5D629A3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întocmește, conform legii, fișele posturilor pentru personalul din subordine; răspunde de selecția, angajarea, evaluarea periodică, salarizarea, formarea, motivarea și încetarea raporturilor de muncă ale personalului din unitate, cu respectarea strictă a legislației incidente, în vigoare; </w:t>
      </w:r>
    </w:p>
    <w:p w14:paraId="2AC2FC1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propune consiliului de administrație vacantarea posturilor, organizarea concursurilor pe post și angajarea personalului; </w:t>
      </w:r>
    </w:p>
    <w:p w14:paraId="154E86A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îndeplinește atribuțiile prevăzute de metodologia-cadru privind mobilitatea personalului didactic de predare din învățământul preuniversitar, de metodologia de ocupare a posturilor didactice care se vacantează în timpul anului școlar, precum și de alte acte normative elaborate de Ministerul Educației și Cercetării; </w:t>
      </w:r>
    </w:p>
    <w:p w14:paraId="008F9AC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coordonează organizarea și desfășurarea concursului de ocupare a posturilor; </w:t>
      </w:r>
    </w:p>
    <w:p w14:paraId="2031279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stabilește atribuțiile coordonatorului pentru proiecte și programe educative școlare și extrașcolare, în funcție de specificul unității; </w:t>
      </w:r>
    </w:p>
    <w:p w14:paraId="18C8DC9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aprobă concediile de odihnă ale personalului didactic de predare, didactic auxiliar și administrativ, pe baza solicitărilor scrise ale acestora, conform Legii nr. 53/2003 - Codul muncii, </w:t>
      </w:r>
      <w:r w:rsidRPr="00D9780C">
        <w:rPr>
          <w:rFonts w:ascii="Arial" w:hAnsi="Arial" w:cs="Arial"/>
          <w:i/>
          <w:iCs/>
          <w:color w:val="191919"/>
          <w:sz w:val="20"/>
          <w:szCs w:val="20"/>
          <w:lang w:val="ro-RO"/>
        </w:rPr>
        <w:t>republicată, cu modificările și completările ulterioare</w:t>
      </w:r>
      <w:r w:rsidRPr="00FA0BF7">
        <w:rPr>
          <w:rFonts w:ascii="Arial" w:hAnsi="Arial" w:cs="Arial"/>
          <w:color w:val="191919"/>
          <w:sz w:val="20"/>
          <w:szCs w:val="20"/>
          <w:lang w:val="ro-RO"/>
        </w:rPr>
        <w:t xml:space="preserve">, și contractului colectiv de muncă aplicabil; </w:t>
      </w:r>
    </w:p>
    <w:p w14:paraId="6CC47C0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aprobă concediul fără plată și zilele libere plătite, conform prevederilor legale și ale contractului colectiv de muncă aplicabil, pentru întreg personalul, în condițiile asigurării suplinirii activității acestora; </w:t>
      </w:r>
    </w:p>
    <w:p w14:paraId="48D77DA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coordonează realizarea planurilor de formare profesională în concordanță cu prevederile Legii nr. 198/2023, cu modificările și completările ulterioare, ale codului muncii, precum și ale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și propune aprobarea acestora de către consiliul de administrație; </w:t>
      </w:r>
    </w:p>
    <w:p w14:paraId="0DFBAAF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monitorizează implementarea planurilor de formare profesională a personalului didactic de predare, didactic auxiliar și administrativ; </w:t>
      </w:r>
    </w:p>
    <w:p w14:paraId="0ADA638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aplică prevederile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7729FD4C" w14:textId="77777777" w:rsidR="00681D0D" w:rsidRPr="00426C69" w:rsidRDefault="00681D0D" w:rsidP="00426C69">
      <w:pPr>
        <w:autoSpaceDE w:val="0"/>
        <w:autoSpaceDN w:val="0"/>
        <w:adjustRightInd w:val="0"/>
        <w:ind w:firstLine="284"/>
        <w:jc w:val="both"/>
        <w:rPr>
          <w:rFonts w:ascii="Arial" w:hAnsi="Arial" w:cs="Arial"/>
          <w:b/>
          <w:bCs/>
          <w:color w:val="191919"/>
          <w:sz w:val="20"/>
          <w:szCs w:val="20"/>
          <w:lang w:val="ro-RO"/>
        </w:rPr>
      </w:pPr>
      <w:r w:rsidRPr="00426C69">
        <w:rPr>
          <w:rFonts w:ascii="Arial" w:hAnsi="Arial" w:cs="Arial"/>
          <w:b/>
          <w:bCs/>
          <w:color w:val="191919"/>
          <w:sz w:val="20"/>
          <w:szCs w:val="20"/>
          <w:lang w:val="ro-RO"/>
        </w:rPr>
        <w:t xml:space="preserve">3. În exercitarea funcției de ordonator de credite: </w:t>
      </w:r>
    </w:p>
    <w:p w14:paraId="20E74E16"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în consiliul de administrație, spre aprobare, proiectul de buget și raportul de execuție bugetară; </w:t>
      </w:r>
    </w:p>
    <w:p w14:paraId="64AB7709"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răspunde de încadrarea în bugetul aprobat al unității de învățământ; </w:t>
      </w:r>
    </w:p>
    <w:p w14:paraId="21027454" w14:textId="77777777" w:rsidR="00681D0D" w:rsidRPr="00FA0BF7"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c) se preocupă de atragerea de resurse extrabugetare, cu respectarea prevederilor legale;</w:t>
      </w:r>
    </w:p>
    <w:p w14:paraId="76358F1B"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răspunde de realizarea, utilizarea, păstrarea, completarea și modernizarea bazei materiale a unității de învățământ; </w:t>
      </w:r>
    </w:p>
    <w:p w14:paraId="7FC001C8"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urmărește modul de încasare a veniturilor; </w:t>
      </w:r>
    </w:p>
    <w:p w14:paraId="041142FB"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răspunde în ceea ce privește necesitatea, oportunitatea și legalitatea angajării și utilizării creditelor bugetare, în limita și cu destinația aprobate prin bugetul propriu; </w:t>
      </w:r>
    </w:p>
    <w:p w14:paraId="25434B43"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răspunde de integritatea și buna funcționare a bunurilor aflate în administrare; </w:t>
      </w:r>
    </w:p>
    <w:p w14:paraId="21AB0609"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răspunde de organizarea și ținerea la zi a contabilității și prezentarea la termen a bilanțurilor contabile și a conturilor de execuție bugetară. </w:t>
      </w:r>
    </w:p>
    <w:p w14:paraId="39133FB1" w14:textId="77777777" w:rsidR="00681D0D" w:rsidRPr="0037598F" w:rsidRDefault="00681D0D" w:rsidP="0037598F">
      <w:pPr>
        <w:autoSpaceDE w:val="0"/>
        <w:autoSpaceDN w:val="0"/>
        <w:adjustRightInd w:val="0"/>
        <w:ind w:firstLine="284"/>
        <w:jc w:val="both"/>
        <w:rPr>
          <w:rFonts w:ascii="Arial" w:hAnsi="Arial" w:cs="Arial"/>
          <w:b/>
          <w:bCs/>
          <w:color w:val="191919"/>
          <w:sz w:val="20"/>
          <w:szCs w:val="20"/>
          <w:lang w:val="ro-RO"/>
        </w:rPr>
      </w:pPr>
      <w:r w:rsidRPr="0037598F">
        <w:rPr>
          <w:rFonts w:ascii="Arial" w:hAnsi="Arial" w:cs="Arial"/>
          <w:b/>
          <w:bCs/>
          <w:color w:val="191919"/>
          <w:sz w:val="20"/>
          <w:szCs w:val="20"/>
          <w:lang w:val="ro-RO"/>
        </w:rPr>
        <w:t xml:space="preserve">4. Directorul unității de învățământ îndeplinește și următoarele atribuții: </w:t>
      </w:r>
    </w:p>
    <w:p w14:paraId="327F3A8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inspectoratului școlar, spre aprobare, proiectul planului de școlarizare, avizat de consiliului de administrație; </w:t>
      </w:r>
    </w:p>
    <w:p w14:paraId="55F4FC9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coordonează activitatea de elaborare a ofertei educaționale a unității de învățământ și o propune spre aprobare consiliului de administrație; </w:t>
      </w:r>
    </w:p>
    <w:p w14:paraId="328C46B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coordonează și răspunde de colectarea datelor statistice pentru sistemul național de indicatori pentru educație, pe care le transmite inspectoratului școlar, și răspunde de introducerea datelor în Sistemul de Informații Integrat al învățământului din România (SIIIR); </w:t>
      </w:r>
    </w:p>
    <w:p w14:paraId="4A81A3F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propune consiliului de administrație, spre aprobare, Regulamentul de organizare și funcționare a unității de învățământ; </w:t>
      </w:r>
    </w:p>
    <w:p w14:paraId="6A7CDBA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stabilește componența formațiunilor de studiu în baza hotărârii consiliului de administrație; </w:t>
      </w:r>
    </w:p>
    <w:p w14:paraId="53037F1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elaborează proiectul de încadrare cu personal didactic de predare, precum și schema de personal didactic auxiliar și administrativ și le supune, spre aprobare, consiliului de administrație; </w:t>
      </w:r>
    </w:p>
    <w:p w14:paraId="482F850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numește, după consultarea consiliului profesoral, în baza hotărârii consiliului de administrație, profesorii diriginți la clase, precum și coordonatorul pentru proiecte și programe educative școlare și extrașcolare; </w:t>
      </w:r>
    </w:p>
    <w:p w14:paraId="620E1D3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numește cadrul didactic care face parte din consiliul clasei, ce poate prelua atribuțiile profesorului diriginte, în condițiile în care acesta este indisponibil pentru o perioadă de timp, din motive obiective; </w:t>
      </w:r>
    </w:p>
    <w:p w14:paraId="5283235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numește, în baza hotărârii consiliului de administrație, coordonatorii structurilor care aparțin de unitatea de învățământ, din rândul cadrelor didactice, de regulă, titulare, care își desfășoară activitatea în structurile respective; </w:t>
      </w:r>
    </w:p>
    <w:p w14:paraId="0BEEA29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stabilește, prin decizie, componența comisiilor din cadrul unității de învățământ, în baza hotărârii consiliului de administrație; </w:t>
      </w:r>
    </w:p>
    <w:p w14:paraId="5CE004E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comisia de întocmire a orarului și îl propune spre aprobare consiliului de administrație; </w:t>
      </w:r>
    </w:p>
    <w:p w14:paraId="1928AC1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l) aprobă graficul serviciului pe școală al personalului didactic; </w:t>
      </w:r>
    </w:p>
    <w:p w14:paraId="485DF11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propune consiliului de administrație, spre aprobare, calendarul activităților educative ale unității de învățământ; </w:t>
      </w:r>
    </w:p>
    <w:p w14:paraId="56F64B2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aprobă, prin decizie, regulamentele de funcționare ale cercurilor, asociațiilor științifice, tehnice, sportive și cultural- artistice ale elevilor din unitatea de învățământ în baza hotărârii consiliului de administrație; </w:t>
      </w:r>
    </w:p>
    <w:p w14:paraId="41AD1A0A"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o) elaborează instrumente interne de lucru, utilizate în activitatea de îndrumare, control și evaluare a tuturor activităților care se desfășoară în unitatea de învățământ și le supune spre aprobare consiliului de administrație;</w:t>
      </w:r>
    </w:p>
    <w:p w14:paraId="28CCBE7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asigură aplicarea planului de învățământ, a programelor școlare și a metodologiei privind evaluarea rezultatelor școlare; </w:t>
      </w:r>
    </w:p>
    <w:p w14:paraId="51B2892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q) controlează calitatea procesului instructiv-educativ, prin verificarea documentelor, prin asistențe la ore și prin participări la diverse activități educative extracurriculare și extrașcolare; în cursul unui an școlar, directorul efectuează asistențe la orele de curs, astfel încât fiecare cadru didactic să fie asistat cel puțin de două ori pe an școlar; </w:t>
      </w:r>
    </w:p>
    <w:p w14:paraId="4943AAE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r) monitorizează activitatea de formare continuă a personalului din unitate; </w:t>
      </w:r>
    </w:p>
    <w:p w14:paraId="440039A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 monitorizează activitatea cadrelor didactice debutante și sprijină integrarea acestora în colectivul unității de învățământ; </w:t>
      </w:r>
    </w:p>
    <w:p w14:paraId="57B1B94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t) consemnează zilnic în condica de prezență absențele și întârzierile la orele de curs ale personalului didactic de predare și de instruire practică, precum și întârzierile personalului didactic auxiliar și administrativ de la programul de lucru; </w:t>
      </w:r>
    </w:p>
    <w:p w14:paraId="581DB64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 își asumă, alături de consiliul de administrație, răspunderea publică pentru performanțele unității de învățământ pe care o conduce; </w:t>
      </w:r>
    </w:p>
    <w:p w14:paraId="06E79C3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 numește și controlează personalul care răspunde de sigiliul unității de învățământ; w) asigură arhivarea documentelor oficiale și școlare; </w:t>
      </w:r>
    </w:p>
    <w:p w14:paraId="7E5FACB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x) răspunde de întocmirea, eliberarea, reconstituirea, anularea, completarea și gestionarea actelor de studii; răspunde de întocmirea, eliberarea, reconstituirea, anularea, completarea, modificarea, rectificarea și gestionarea documentelor de evidență școlară; </w:t>
      </w:r>
    </w:p>
    <w:p w14:paraId="3771A2B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y) aprobă vizitarea unității de învățământ, de către persoane din afara unității, inclusiv de către reprezentanți ai mass-media. Fac excepție de la această prevedere reprezentanții instituțiilor cu drept de îndrumare și control asupra unităților de învățământ, precum și persoanele care participă la procesul de monitorizare și evaluare a calității sistemului de învățământ; </w:t>
      </w:r>
    </w:p>
    <w:p w14:paraId="1D7B8C1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z) răspunde de realizarea, utilizarea, păstrarea, completarea și modernizarea bazei materiale și sportive a unității de învățământ, coordonează activitatea din internat și de la cantină; </w:t>
      </w:r>
    </w:p>
    <w:p w14:paraId="27BAFB4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aa) răspunde de întocmirea corectă și la termen a statelor lunare de plată a drepturilor salariale; </w:t>
      </w:r>
    </w:p>
    <w:p w14:paraId="4B464B8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bb) răspunde de asigurarea manualelor școlare pentru elevii din învățământul obligatoriu, conform prevederilor legale. Asigură personalului didactic condițiile necesare pentru studierea și alegerea manualelor pentru elevi; </w:t>
      </w:r>
    </w:p>
    <w:p w14:paraId="62CC3C2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cc) răspunde de stabilirea necesarului de burse școlare și a altor facilități la nivelul unității de învățământ, conform legislației în vigoare; </w:t>
      </w:r>
    </w:p>
    <w:p w14:paraId="502B9FC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dd) răspunde de respectarea condițiilor și a exigențelor privind normele de igienă școlară, de protecție și securitate în muncă, de protecție civilă și de pază contra incendiilor, în unitatea de învățământ; </w:t>
      </w:r>
    </w:p>
    <w:p w14:paraId="349D23F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ee) aplică sancțiuni pentru abaterile disciplinare săvârșite de personalul unității de învățământ, în limita prevederilor legale în vigoare; </w:t>
      </w:r>
    </w:p>
    <w:p w14:paraId="0B7A1EB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ff) aplică sancțiunile prevăzute de legislația în vigoare pentru abaterile disciplinare săvârșite de elevi; </w:t>
      </w:r>
    </w:p>
    <w:p w14:paraId="66FA083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gg) răspunde de transmiterea corectă și la termen a datelor solicitate de inspectoratul școlar; </w:t>
      </w:r>
    </w:p>
    <w:p w14:paraId="211ABBE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hh) comunică inspectorului școlar general, în timpul cel mai scurt, orice situație de natură să afecteze procesul instructiv-educativ sau imaginea școlii; </w:t>
      </w:r>
    </w:p>
    <w:p w14:paraId="19A6E85B"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ii) solicită consultanță și asistență juridică de la ISJ/ISMB pentru toate procesele sau alte situații/litigii în care este implicată unitatea de învățământ și are obligația de a asigura reprezentarea în instanță;</w:t>
      </w:r>
    </w:p>
    <w:p w14:paraId="332CAC5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jj) directorul îndeplinește și alte atribuții stabilite de către consiliul de administrație, potrivit legii, precum și orice alte atribuții ce rezultă din prevederile legale în vigoare și contractele colective de muncă aplicabile. </w:t>
      </w:r>
    </w:p>
    <w:p w14:paraId="53DBA7A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Pentru realizarea atribuțiilor sale, directorul se consultă cu reprezentanții organizațiilor sindicale reprezentative la nivel de sector de negociere colectivă învățământ preuniversitar din unitatea de învățământ și/sau, după caz, cu reprezentanții salariaților din unitatea de învățământ, în conformitate cu prevederile legale. </w:t>
      </w:r>
    </w:p>
    <w:p w14:paraId="2CBB475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În lipsă, directorul are obligația de a delega atribuțiile către directorul adjunct sau către un alt cadru didactic, membru al consiliului de administrație. </w:t>
      </w:r>
    </w:p>
    <w:p w14:paraId="27AC0196"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Neîndeplinirea acestei obligații constituie abatere disciplinară și se sancționează conform legii.</w:t>
      </w:r>
    </w:p>
    <w:p w14:paraId="0CC5A772"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676"/>
      </w:tblGrid>
      <w:tr w:rsidR="00681D0D" w:rsidRPr="00FA0BF7" w14:paraId="26A70D1F" w14:textId="77777777" w:rsidTr="005817A5">
        <w:tc>
          <w:tcPr>
            <w:tcW w:w="4113" w:type="dxa"/>
          </w:tcPr>
          <w:p w14:paraId="15B56CA0"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Inspector şcolar general,</w:t>
            </w:r>
          </w:p>
          <w:p w14:paraId="6C14F00B" w14:textId="77777777" w:rsidR="00681D0D" w:rsidRPr="00FA0BF7" w:rsidRDefault="00681D0D" w:rsidP="0090229C">
            <w:pPr>
              <w:jc w:val="center"/>
              <w:rPr>
                <w:rFonts w:ascii="Arial" w:hAnsi="Arial" w:cs="Arial"/>
                <w:sz w:val="20"/>
                <w:szCs w:val="20"/>
                <w:lang w:val="ro-RO"/>
              </w:rPr>
            </w:pPr>
            <w:r>
              <w:rPr>
                <w:rFonts w:ascii="Arial" w:hAnsi="Arial" w:cs="Arial"/>
                <w:sz w:val="20"/>
                <w:szCs w:val="20"/>
                <w:lang w:val="ro-RO"/>
              </w:rPr>
              <w:t>Pop Mihai-Cosmin</w:t>
            </w:r>
          </w:p>
        </w:tc>
        <w:tc>
          <w:tcPr>
            <w:tcW w:w="4676" w:type="dxa"/>
          </w:tcPr>
          <w:p w14:paraId="7A49BF7E"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Director,</w:t>
            </w:r>
          </w:p>
          <w:p w14:paraId="7A443B62" w14:textId="77777777" w:rsidR="00681D0D" w:rsidRPr="00FA0BF7" w:rsidRDefault="00681D0D" w:rsidP="00682951">
            <w:pPr>
              <w:jc w:val="center"/>
              <w:rPr>
                <w:rFonts w:ascii="Arial" w:hAnsi="Arial" w:cs="Arial"/>
                <w:sz w:val="20"/>
                <w:szCs w:val="20"/>
                <w:lang w:val="ro-RO"/>
              </w:rPr>
            </w:pPr>
            <w:r>
              <w:rPr>
                <w:rFonts w:ascii="Arial" w:hAnsi="Arial" w:cs="Arial"/>
                <w:sz w:val="20"/>
                <w:szCs w:val="20"/>
                <w:lang w:val="ro-RO"/>
              </w:rPr>
              <w:t>........................................................</w:t>
            </w:r>
          </w:p>
        </w:tc>
      </w:tr>
    </w:tbl>
    <w:p w14:paraId="71AF351A" w14:textId="77777777" w:rsidR="00681D0D" w:rsidRDefault="00681D0D" w:rsidP="0037598F">
      <w:pPr>
        <w:autoSpaceDE w:val="0"/>
        <w:autoSpaceDN w:val="0"/>
        <w:adjustRightInd w:val="0"/>
        <w:jc w:val="both"/>
        <w:rPr>
          <w:rFonts w:ascii="Arial" w:hAnsi="Arial" w:cs="Arial"/>
          <w:color w:val="191919"/>
          <w:sz w:val="20"/>
          <w:szCs w:val="20"/>
          <w:lang w:val="ro-RO"/>
        </w:rPr>
        <w:sectPr w:rsidR="00681D0D" w:rsidSect="00681D0D">
          <w:footerReference w:type="default" r:id="rId121"/>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681D0D" w:rsidRPr="00FA0BF7" w14:paraId="530A4B58" w14:textId="77777777" w:rsidTr="007861FC">
        <w:trPr>
          <w:jc w:val="center"/>
        </w:trPr>
        <w:tc>
          <w:tcPr>
            <w:tcW w:w="4393" w:type="dxa"/>
          </w:tcPr>
          <w:p w14:paraId="6995144A"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noProof/>
                <w:color w:val="191919"/>
                <w:sz w:val="20"/>
                <w:szCs w:val="20"/>
                <w:lang w:val="ro-RO"/>
              </w:rPr>
              <w:drawing>
                <wp:inline distT="0" distB="0" distL="0" distR="0" wp14:anchorId="01294580" wp14:editId="275BE916">
                  <wp:extent cx="1653975" cy="360000"/>
                  <wp:effectExtent l="0" t="0" r="0" b="0"/>
                  <wp:docPr id="8358188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17383FD0"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w:t>
            </w:r>
          </w:p>
        </w:tc>
        <w:tc>
          <w:tcPr>
            <w:tcW w:w="4928" w:type="dxa"/>
          </w:tcPr>
          <w:p w14:paraId="63F4DBBD"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Unitatea şcolară</w:t>
            </w:r>
          </w:p>
          <w:p w14:paraId="439EBEF2"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647A1D">
              <w:rPr>
                <w:rFonts w:ascii="Arial" w:hAnsi="Arial" w:cs="Arial"/>
                <w:b/>
                <w:bCs/>
                <w:noProof/>
                <w:color w:val="191919"/>
                <w:sz w:val="20"/>
                <w:szCs w:val="20"/>
                <w:lang w:val="ro-RO"/>
              </w:rPr>
              <w:t>Școala Gimnazială Sarasău</w:t>
            </w:r>
          </w:p>
          <w:p w14:paraId="3C102939"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__________________________________</w:t>
            </w:r>
          </w:p>
        </w:tc>
      </w:tr>
    </w:tbl>
    <w:p w14:paraId="4CF94E6D" w14:textId="77777777" w:rsidR="00681D0D" w:rsidRPr="00FA0BF7" w:rsidRDefault="00681D0D" w:rsidP="0005536A">
      <w:pPr>
        <w:autoSpaceDE w:val="0"/>
        <w:autoSpaceDN w:val="0"/>
        <w:adjustRightInd w:val="0"/>
        <w:jc w:val="center"/>
        <w:rPr>
          <w:rFonts w:ascii="Arial" w:hAnsi="Arial" w:cs="Arial"/>
          <w:b/>
          <w:bCs/>
          <w:color w:val="191919"/>
          <w:sz w:val="20"/>
          <w:szCs w:val="20"/>
          <w:lang w:val="ro-RO"/>
        </w:rPr>
      </w:pPr>
    </w:p>
    <w:p w14:paraId="1342952D"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p>
    <w:p w14:paraId="7C619033"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FIȘA POSTULUI</w:t>
      </w:r>
      <w:r w:rsidRPr="004954FF">
        <w:rPr>
          <w:rStyle w:val="FootnoteReference"/>
          <w:rFonts w:ascii="Arial" w:hAnsi="Arial" w:cs="Arial"/>
          <w:b/>
          <w:bCs/>
          <w:color w:val="FFFFFF" w:themeColor="background1"/>
          <w:sz w:val="20"/>
          <w:szCs w:val="20"/>
          <w:lang w:val="ro-RO"/>
        </w:rPr>
        <w:footnoteReference w:id="115"/>
      </w:r>
      <w:r w:rsidRPr="004954FF">
        <w:rPr>
          <w:rFonts w:ascii="Arial" w:hAnsi="Arial" w:cs="Arial"/>
          <w:b/>
          <w:bCs/>
          <w:color w:val="191919"/>
          <w:sz w:val="20"/>
          <w:szCs w:val="20"/>
          <w:vertAlign w:val="superscript"/>
          <w:lang w:val="ro-RO"/>
        </w:rPr>
        <w:t>1</w:t>
      </w:r>
    </w:p>
    <w:p w14:paraId="45E5DEDA"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DIRECTOR UNITATE DE ÎNVĂȚĂMÂNT</w:t>
      </w:r>
    </w:p>
    <w:p w14:paraId="1EA32172"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(anexă la Contractul de management nr. ......</w:t>
      </w:r>
      <w:r>
        <w:rPr>
          <w:rFonts w:ascii="Arial" w:hAnsi="Arial" w:cs="Arial"/>
          <w:b/>
          <w:bCs/>
          <w:color w:val="191919"/>
          <w:sz w:val="20"/>
          <w:szCs w:val="20"/>
          <w:lang w:val="ro-RO"/>
        </w:rPr>
        <w:t>.....................</w:t>
      </w:r>
      <w:r w:rsidRPr="00FA0BF7">
        <w:rPr>
          <w:rFonts w:ascii="Arial" w:hAnsi="Arial" w:cs="Arial"/>
          <w:b/>
          <w:bCs/>
          <w:color w:val="191919"/>
          <w:sz w:val="20"/>
          <w:szCs w:val="20"/>
          <w:lang w:val="ro-RO"/>
        </w:rPr>
        <w:t>.......)</w:t>
      </w:r>
    </w:p>
    <w:p w14:paraId="7346DA7E" w14:textId="77777777" w:rsidR="00681D0D" w:rsidRPr="00FA0BF7" w:rsidRDefault="00681D0D" w:rsidP="0041140E">
      <w:pPr>
        <w:autoSpaceDE w:val="0"/>
        <w:autoSpaceDN w:val="0"/>
        <w:adjustRightInd w:val="0"/>
        <w:jc w:val="center"/>
        <w:rPr>
          <w:rFonts w:ascii="Arial" w:hAnsi="Arial" w:cs="Arial"/>
          <w:b/>
          <w:bCs/>
          <w:color w:val="191919"/>
          <w:sz w:val="20"/>
          <w:szCs w:val="20"/>
          <w:lang w:val="ro-RO"/>
        </w:rPr>
      </w:pPr>
    </w:p>
    <w:p w14:paraId="003909F1" w14:textId="77777777" w:rsidR="00681D0D" w:rsidRPr="00FA0BF7" w:rsidRDefault="00681D0D" w:rsidP="00E46826">
      <w:pPr>
        <w:autoSpaceDE w:val="0"/>
        <w:autoSpaceDN w:val="0"/>
        <w:adjustRightInd w:val="0"/>
        <w:ind w:firstLine="284"/>
        <w:jc w:val="both"/>
        <w:rPr>
          <w:rFonts w:ascii="Arial" w:hAnsi="Arial" w:cs="Arial"/>
          <w:color w:val="191919"/>
          <w:sz w:val="20"/>
          <w:szCs w:val="20"/>
          <w:lang w:val="ro-RO"/>
        </w:rPr>
      </w:pPr>
    </w:p>
    <w:p w14:paraId="273F00E6"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Funcția: Director </w:t>
      </w:r>
    </w:p>
    <w:p w14:paraId="371240B0"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Numele și prenumele: ................ </w:t>
      </w:r>
    </w:p>
    <w:p w14:paraId="52486C97" w14:textId="77777777" w:rsidR="00681D0D" w:rsidRPr="00F60F01" w:rsidRDefault="00681D0D" w:rsidP="00D2444F">
      <w:pPr>
        <w:autoSpaceDE w:val="0"/>
        <w:autoSpaceDN w:val="0"/>
        <w:adjustRightInd w:val="0"/>
        <w:ind w:firstLine="284"/>
        <w:jc w:val="both"/>
        <w:rPr>
          <w:rFonts w:ascii="Arial" w:hAnsi="Arial" w:cs="Arial"/>
          <w:b/>
          <w:bCs/>
          <w:color w:val="191919"/>
          <w:sz w:val="20"/>
          <w:szCs w:val="20"/>
          <w:lang w:val="ro-RO"/>
        </w:rPr>
      </w:pPr>
      <w:r w:rsidRPr="00F60F01">
        <w:rPr>
          <w:rFonts w:ascii="Arial" w:hAnsi="Arial" w:cs="Arial"/>
          <w:b/>
          <w:bCs/>
          <w:color w:val="191919"/>
          <w:sz w:val="20"/>
          <w:szCs w:val="20"/>
          <w:lang w:val="ro-RO"/>
        </w:rPr>
        <w:t>Telefon/Mobil: ..........................</w:t>
      </w:r>
    </w:p>
    <w:p w14:paraId="3F7AAFBA"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Unitatea de învățământ: </w:t>
      </w:r>
      <w:r w:rsidRPr="00647A1D">
        <w:rPr>
          <w:rFonts w:ascii="Arial" w:hAnsi="Arial" w:cs="Arial"/>
          <w:noProof/>
          <w:color w:val="191919"/>
          <w:sz w:val="20"/>
          <w:szCs w:val="20"/>
          <w:lang w:val="ro-RO"/>
        </w:rPr>
        <w:t>Școala Gimnazială Sarasău</w:t>
      </w:r>
    </w:p>
    <w:p w14:paraId="60B4485D"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Studii: ............................. </w:t>
      </w:r>
    </w:p>
    <w:p w14:paraId="7F48F0CC"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Anul absolvirii: .................... </w:t>
      </w:r>
    </w:p>
    <w:p w14:paraId="2C4ABA39"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Specialitatea: ...................... </w:t>
      </w:r>
    </w:p>
    <w:p w14:paraId="49D6D6C7"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Vechime în învățământ: .............. </w:t>
      </w:r>
    </w:p>
    <w:p w14:paraId="51FA615D"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Gradul didactic: .................... </w:t>
      </w:r>
    </w:p>
    <w:p w14:paraId="0D761B28"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Obligația de predare: </w:t>
      </w:r>
    </w:p>
    <w:p w14:paraId="06FC965E"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Numire prin Decizia inspectorului școlar general nr. ...... din ......... </w:t>
      </w:r>
    </w:p>
    <w:p w14:paraId="2321368B"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Data numirii în funcția de conducere: .............. </w:t>
      </w:r>
    </w:p>
    <w:p w14:paraId="4C363448"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p w14:paraId="56809A6D"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Integrarea în structura organizatorică </w:t>
      </w:r>
    </w:p>
    <w:p w14:paraId="1EB1337F"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Postul imediat superior: inspector școlar general </w:t>
      </w:r>
    </w:p>
    <w:p w14:paraId="0F115832"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Subordonări: personalul didactic de predare, didactic auxiliar și administrativ din unitatea de învățământ </w:t>
      </w:r>
    </w:p>
    <w:p w14:paraId="27712D77"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Relații de muncă </w:t>
      </w:r>
    </w:p>
    <w:p w14:paraId="3BE9E3A8"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Ierarhice: inspector școlar general, inspector școlar general adjunct </w:t>
      </w:r>
    </w:p>
    <w:p w14:paraId="16CF6B11"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Funcționale: inspectori școlari, directori/directori adjuncți ai altor unități de învățământ, autorități ale administrației publice locale/județene. </w:t>
      </w:r>
    </w:p>
    <w:p w14:paraId="2E4B2625"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colaborare: cu alți furnizori de educație și de formare, structuri consultative din învățământ, organizații sindicale, organizații neguvernamentale. </w:t>
      </w:r>
    </w:p>
    <w:p w14:paraId="14033169"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reprezentare: reprezentarea oficială a unității de învățământ. </w:t>
      </w:r>
    </w:p>
    <w:p w14:paraId="598B460F" w14:textId="77777777" w:rsidR="00681D0D" w:rsidRPr="005C40FA" w:rsidRDefault="00681D0D" w:rsidP="00144B22">
      <w:pPr>
        <w:autoSpaceDE w:val="0"/>
        <w:autoSpaceDN w:val="0"/>
        <w:adjustRightInd w:val="0"/>
        <w:ind w:firstLine="284"/>
        <w:jc w:val="both"/>
        <w:rPr>
          <w:rFonts w:ascii="Arial" w:hAnsi="Arial" w:cs="Arial"/>
          <w:b/>
          <w:bCs/>
          <w:color w:val="191919"/>
          <w:sz w:val="20"/>
          <w:szCs w:val="20"/>
          <w:lang w:val="ro-RO"/>
        </w:rPr>
      </w:pPr>
      <w:r w:rsidRPr="005C40FA">
        <w:rPr>
          <w:rFonts w:ascii="Arial" w:hAnsi="Arial" w:cs="Arial"/>
          <w:b/>
          <w:bCs/>
          <w:color w:val="191919"/>
          <w:sz w:val="20"/>
          <w:szCs w:val="20"/>
          <w:lang w:val="ro-RO"/>
        </w:rPr>
        <w:t xml:space="preserve">Atribuțiile directorului se raportează la: </w:t>
      </w:r>
    </w:p>
    <w:p w14:paraId="4F0BA123"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Legii învățământului preuniversitar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0C31A6F1"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Regulamentului de organizare și funcționare a unităților de învățământ preuniversitar, aprobat prin ordin de ministru; </w:t>
      </w:r>
    </w:p>
    <w:p w14:paraId="67DE1C41"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legislației și actelor normative subsecvente Legii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4EEEC600"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ordinele, instrucțiunile și precizările emise de Ministerul Educației și Cercetării; </w:t>
      </w:r>
    </w:p>
    <w:p w14:paraId="392EC66B"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FA0BF7">
        <w:rPr>
          <w:rFonts w:ascii="Arial" w:hAnsi="Arial" w:cs="Arial"/>
          <w:color w:val="191919"/>
          <w:sz w:val="20"/>
          <w:szCs w:val="20"/>
          <w:lang w:val="ro-RO"/>
        </w:rPr>
        <w:t xml:space="preserve">– deciziile emise </w:t>
      </w:r>
      <w:r w:rsidRPr="004E1165">
        <w:rPr>
          <w:rFonts w:ascii="Arial" w:hAnsi="Arial" w:cs="Arial"/>
          <w:color w:val="000000" w:themeColor="text1"/>
          <w:sz w:val="20"/>
          <w:szCs w:val="20"/>
          <w:lang w:val="ro-RO"/>
        </w:rPr>
        <w:t xml:space="preserve">de inspectorul școlar general; </w:t>
      </w:r>
    </w:p>
    <w:p w14:paraId="527EB73C"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hotărârile consiliului de administrație al unității de învățământ:</w:t>
      </w:r>
    </w:p>
    <w:p w14:paraId="624853C2"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xml:space="preserve">– </w:t>
      </w:r>
      <w:r>
        <w:rPr>
          <w:rFonts w:ascii="Arial" w:hAnsi="Arial" w:cs="Arial"/>
          <w:color w:val="000000" w:themeColor="text1"/>
          <w:sz w:val="20"/>
          <w:szCs w:val="20"/>
          <w:lang w:val="ro-RO"/>
        </w:rPr>
        <w:t xml:space="preserve">prevederile legislației naționale, </w:t>
      </w:r>
      <w:r w:rsidRPr="004E1165">
        <w:rPr>
          <w:rFonts w:ascii="Arial" w:hAnsi="Arial" w:cs="Arial"/>
          <w:color w:val="000000" w:themeColor="text1"/>
          <w:sz w:val="20"/>
          <w:szCs w:val="20"/>
          <w:lang w:val="ro-RO"/>
        </w:rPr>
        <w:t>aplicabil</w:t>
      </w:r>
      <w:r>
        <w:rPr>
          <w:rFonts w:ascii="Arial" w:hAnsi="Arial" w:cs="Arial"/>
          <w:color w:val="000000" w:themeColor="text1"/>
          <w:sz w:val="20"/>
          <w:szCs w:val="20"/>
          <w:lang w:val="ro-RO"/>
        </w:rPr>
        <w:t>e</w:t>
      </w:r>
      <w:r w:rsidRPr="004E1165">
        <w:rPr>
          <w:rFonts w:ascii="Arial" w:hAnsi="Arial" w:cs="Arial"/>
          <w:color w:val="000000" w:themeColor="text1"/>
          <w:sz w:val="20"/>
          <w:szCs w:val="20"/>
          <w:lang w:val="ro-RO"/>
        </w:rPr>
        <w:t xml:space="preserve"> inclusiv în domeniul educației.</w:t>
      </w:r>
    </w:p>
    <w:p w14:paraId="0BC226F3" w14:textId="77777777" w:rsidR="00681D0D" w:rsidRPr="004E1165" w:rsidRDefault="00681D0D" w:rsidP="00C5752B">
      <w:pPr>
        <w:autoSpaceDE w:val="0"/>
        <w:autoSpaceDN w:val="0"/>
        <w:adjustRightInd w:val="0"/>
        <w:ind w:firstLine="284"/>
        <w:jc w:val="both"/>
        <w:rPr>
          <w:rFonts w:ascii="Arial" w:hAnsi="Arial" w:cs="Arial"/>
          <w:color w:val="000000" w:themeColor="text1"/>
          <w:sz w:val="20"/>
          <w:szCs w:val="20"/>
          <w:lang w:val="ro-RO"/>
        </w:rPr>
      </w:pPr>
    </w:p>
    <w:p w14:paraId="325CFA37" w14:textId="77777777" w:rsidR="00681D0D" w:rsidRPr="004E1165" w:rsidRDefault="00681D0D" w:rsidP="00B4331B">
      <w:pPr>
        <w:autoSpaceDE w:val="0"/>
        <w:autoSpaceDN w:val="0"/>
        <w:adjustRightInd w:val="0"/>
        <w:ind w:firstLine="284"/>
        <w:jc w:val="both"/>
        <w:rPr>
          <w:rFonts w:ascii="Arial" w:hAnsi="Arial" w:cs="Arial"/>
          <w:b/>
          <w:bCs/>
          <w:color w:val="000000" w:themeColor="text1"/>
          <w:sz w:val="20"/>
          <w:szCs w:val="20"/>
          <w:lang w:val="ro-RO"/>
        </w:rPr>
      </w:pPr>
      <w:r w:rsidRPr="004E1165">
        <w:rPr>
          <w:rFonts w:ascii="Arial" w:hAnsi="Arial" w:cs="Arial"/>
          <w:b/>
          <w:bCs/>
          <w:color w:val="000000" w:themeColor="text1"/>
          <w:sz w:val="20"/>
          <w:szCs w:val="20"/>
          <w:lang w:val="ro-RO"/>
        </w:rPr>
        <w:t xml:space="preserve">I. Atribuții generale </w:t>
      </w:r>
    </w:p>
    <w:p w14:paraId="33F7E3D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4E1165">
        <w:rPr>
          <w:rFonts w:ascii="Arial" w:hAnsi="Arial" w:cs="Arial"/>
          <w:color w:val="000000" w:themeColor="text1"/>
          <w:sz w:val="20"/>
          <w:szCs w:val="20"/>
          <w:lang w:val="ro-RO"/>
        </w:rPr>
        <w:t>1. Realizează conducerea executivă a unității de învățământ preuniversitar, în conformitate cu atribuțiile conferite de legislația în vigoare</w:t>
      </w:r>
      <w:r w:rsidRPr="00FA0BF7">
        <w:rPr>
          <w:rFonts w:ascii="Arial" w:hAnsi="Arial" w:cs="Arial"/>
          <w:color w:val="191919"/>
          <w:sz w:val="20"/>
          <w:szCs w:val="20"/>
          <w:lang w:val="ro-RO"/>
        </w:rPr>
        <w:t xml:space="preserve">, cu hotărârile consiliului de administrație al unității de învățământ, precum și cu alte reglementări legale. </w:t>
      </w:r>
    </w:p>
    <w:p w14:paraId="47EBF94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2. Manifestă loialitate față de unitatea de învățământ, credibilitate și responsabilitate în deciziile sale, încredere în capacitățile angajaților, încurajează și susține colegii, în vederea motivării pentru formare continuă și pentru crearea în unitate a unui climat optim desfășurării procesului de învățământ. </w:t>
      </w:r>
    </w:p>
    <w:p w14:paraId="42C8158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3. Răspunde de întreaga activitate financiar-contabilă a unității în calitatea sa de ordonator de credite și coordonează direct compartimentul financiar-contabil. </w:t>
      </w:r>
    </w:p>
    <w:p w14:paraId="10EDCC7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4. Realizează activitatea de îndrumare și control asupra activității întregului personal salariat al unității de învățământ. Colaborează cu personalul cabinetului medical și stomatologic. </w:t>
      </w:r>
    </w:p>
    <w:p w14:paraId="0DCA63A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5. Este președintele consiliului profesoral și al consiliului de administrație, în fața cărora prezintă rapoarte anuale. </w:t>
      </w:r>
    </w:p>
    <w:p w14:paraId="285CBBE8"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II. Atribuții specifice </w:t>
      </w:r>
    </w:p>
    <w:p w14:paraId="08A17167"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1. În exercitarea funcției de conducere executivă: </w:t>
      </w:r>
    </w:p>
    <w:p w14:paraId="34881FC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este reprezentantul legal al unității de învățământ, având obligația reprezentării și apărării drepturilor și intereselor legitime ale acesteia în raporturile cu autoritățile publice, instituțiile de orice natură, precum și cu orice persoană juridică sau fizică, română sau străină; </w:t>
      </w:r>
    </w:p>
    <w:p w14:paraId="653831A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realizează conducerea executivă a unității de învățământ și organizează întreaga activitate educațională; </w:t>
      </w:r>
    </w:p>
    <w:p w14:paraId="37D64A2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organizează și este direct responsabil de aplicarea legislației în vigoare, la nivelul unității de învățământ; </w:t>
      </w:r>
    </w:p>
    <w:p w14:paraId="32E8B77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asigură managementul strategic al unității de învățământ, în colaborare cu autoritățile administrației publice locale, după consultarea partenerilor sociali și a reprezentanților părinților și elevilor; </w:t>
      </w:r>
    </w:p>
    <w:p w14:paraId="24D3AB5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asigură managementul operațional al unității de învățământ și este direct responsabil de calitatea educației furnizate de unitatea de învățământ; </w:t>
      </w:r>
    </w:p>
    <w:p w14:paraId="6760471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asigură corelarea obiectivelor specifice unității de învățământ cu cele stabilite la nivel național și local; </w:t>
      </w:r>
    </w:p>
    <w:p w14:paraId="7395646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coordonează procesul de obținere a autorizațiilor și avizelor legale necesare funcționării unității de învățământ; </w:t>
      </w:r>
    </w:p>
    <w:p w14:paraId="45398BB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asigură aplicarea și respectarea normelor de sănătate și securitate în muncă; </w:t>
      </w:r>
    </w:p>
    <w:p w14:paraId="4BB21CF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semnează parteneriate cu operatorii economici pentru asigurarea instruirii practice a elevilor; </w:t>
      </w:r>
    </w:p>
    <w:p w14:paraId="0B0ED52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prezintă, anual, un raport asupra calității educației în unitatea de învățământ pe care o conduce, întocmit de Comisia de evaluare și asigurare a calității; raportul, aprobat de consiliul de administrație, este prezentat în fața consiliului profesoral, comitetului reprezentativ al părinților/asociației de părinți și este adus la cunoștința autorităților administrației publice locale și a inspectoratului școlar; </w:t>
      </w:r>
    </w:p>
    <w:p w14:paraId="5313F85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elaborarea proiectului de dezvoltare instituțională a unității de învățământ, prin care se stabilește politica educațională a acesteia; </w:t>
      </w:r>
    </w:p>
    <w:p w14:paraId="402AB370" w14:textId="77777777" w:rsidR="00681D0D" w:rsidRPr="00FA0BF7"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l) lansează proiecte de parteneriat cu unități de învățământ similare din Uniunea Europeană sau din alte zone;</w:t>
      </w:r>
    </w:p>
    <w:p w14:paraId="4132B25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solicită consiliului reprezentativ al părinților și, după caz, consiliului local/consiliului județean și consiliului reprezentativ al elevilor desemnarea reprezentanților lor în consiliul de administrație al unității de învățământ; </w:t>
      </w:r>
    </w:p>
    <w:p w14:paraId="50F1A27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numește, prin decizie, componența comisiilor pentru examenele de corigențe, amânări sau diferențe; </w:t>
      </w:r>
    </w:p>
    <w:p w14:paraId="60F221F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 coordonează activitățile de pregătire organizate de cadrele didactice pentru elevii care participă la olimpiade, concursuri, competiții sportive și festivaluri naționale și internaționale; </w:t>
      </w:r>
    </w:p>
    <w:p w14:paraId="440DFB2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în exercitarea atribuțiilor și a responsabilităților stabilite, directorul emite decizii și note de serviciu. </w:t>
      </w:r>
    </w:p>
    <w:p w14:paraId="67694C74"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2. În exercitarea funcției de angajator: </w:t>
      </w:r>
    </w:p>
    <w:p w14:paraId="4DA6E1F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angajează personalul din unitate prin încheierea contractului individual de muncă; </w:t>
      </w:r>
    </w:p>
    <w:p w14:paraId="1636D8A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întocmește, conform legii, fișele posturilor pentru personalul din subordine; răspunde de selecția, angajarea, evaluarea periodică, salarizarea, formarea, motivarea și încetarea raporturilor de muncă ale personalului din unitate, cu respectarea strictă a legislației incidente, în vigoare; </w:t>
      </w:r>
    </w:p>
    <w:p w14:paraId="5122736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propune consiliului de administrație vacantarea posturilor, organizarea concursurilor pe post și angajarea personalului; </w:t>
      </w:r>
    </w:p>
    <w:p w14:paraId="31B2367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îndeplinește atribuțiile prevăzute de metodologia-cadru privind mobilitatea personalului didactic de predare din învățământul preuniversitar, de metodologia de ocupare a posturilor didactice care se vacantează în timpul anului școlar, precum și de alte acte normative elaborate de Ministerul Educației și Cercetării; </w:t>
      </w:r>
    </w:p>
    <w:p w14:paraId="1CE083B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coordonează organizarea și desfășurarea concursului de ocupare a posturilor; </w:t>
      </w:r>
    </w:p>
    <w:p w14:paraId="6C28FEE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stabilește atribuțiile coordonatorului pentru proiecte și programe educative școlare și extrașcolare, în funcție de specificul unității; </w:t>
      </w:r>
    </w:p>
    <w:p w14:paraId="7BC8E44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aprobă concediile de odihnă ale personalului didactic de predare, didactic auxiliar și administrativ, pe baza solicitărilor scrise ale acestora, conform Legii nr. 53/2003 - Codul muncii, </w:t>
      </w:r>
      <w:r w:rsidRPr="00D9780C">
        <w:rPr>
          <w:rFonts w:ascii="Arial" w:hAnsi="Arial" w:cs="Arial"/>
          <w:i/>
          <w:iCs/>
          <w:color w:val="191919"/>
          <w:sz w:val="20"/>
          <w:szCs w:val="20"/>
          <w:lang w:val="ro-RO"/>
        </w:rPr>
        <w:t>republicată, cu modificările și completările ulterioare</w:t>
      </w:r>
      <w:r w:rsidRPr="00FA0BF7">
        <w:rPr>
          <w:rFonts w:ascii="Arial" w:hAnsi="Arial" w:cs="Arial"/>
          <w:color w:val="191919"/>
          <w:sz w:val="20"/>
          <w:szCs w:val="20"/>
          <w:lang w:val="ro-RO"/>
        </w:rPr>
        <w:t xml:space="preserve">, și contractului colectiv de muncă aplicabil; </w:t>
      </w:r>
    </w:p>
    <w:p w14:paraId="64EB30E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aprobă concediul fără plată și zilele libere plătite, conform prevederilor legale și ale contractului colectiv de muncă aplicabil, pentru întreg personalul, în condițiile asigurării suplinirii activității acestora; </w:t>
      </w:r>
    </w:p>
    <w:p w14:paraId="2DC0843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coordonează realizarea planurilor de formare profesională în concordanță cu prevederile Legii nr. 198/2023, cu modificările și completările ulterioare, ale codului muncii, precum și ale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și propune aprobarea acestora de către consiliul de administrație; </w:t>
      </w:r>
    </w:p>
    <w:p w14:paraId="4D9CC11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monitorizează implementarea planurilor de formare profesională a personalului didactic de predare, didactic auxiliar și administrativ; </w:t>
      </w:r>
    </w:p>
    <w:p w14:paraId="11A969E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aplică prevederile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2B5079C4" w14:textId="77777777" w:rsidR="00681D0D" w:rsidRPr="00426C69" w:rsidRDefault="00681D0D" w:rsidP="00426C69">
      <w:pPr>
        <w:autoSpaceDE w:val="0"/>
        <w:autoSpaceDN w:val="0"/>
        <w:adjustRightInd w:val="0"/>
        <w:ind w:firstLine="284"/>
        <w:jc w:val="both"/>
        <w:rPr>
          <w:rFonts w:ascii="Arial" w:hAnsi="Arial" w:cs="Arial"/>
          <w:b/>
          <w:bCs/>
          <w:color w:val="191919"/>
          <w:sz w:val="20"/>
          <w:szCs w:val="20"/>
          <w:lang w:val="ro-RO"/>
        </w:rPr>
      </w:pPr>
      <w:r w:rsidRPr="00426C69">
        <w:rPr>
          <w:rFonts w:ascii="Arial" w:hAnsi="Arial" w:cs="Arial"/>
          <w:b/>
          <w:bCs/>
          <w:color w:val="191919"/>
          <w:sz w:val="20"/>
          <w:szCs w:val="20"/>
          <w:lang w:val="ro-RO"/>
        </w:rPr>
        <w:t xml:space="preserve">3. În exercitarea funcției de ordonator de credite: </w:t>
      </w:r>
    </w:p>
    <w:p w14:paraId="495C2C8B"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în consiliul de administrație, spre aprobare, proiectul de buget și raportul de execuție bugetară; </w:t>
      </w:r>
    </w:p>
    <w:p w14:paraId="7025B040"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răspunde de încadrarea în bugetul aprobat al unității de învățământ; </w:t>
      </w:r>
    </w:p>
    <w:p w14:paraId="70E78CB2" w14:textId="77777777" w:rsidR="00681D0D" w:rsidRPr="00FA0BF7"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c) se preocupă de atragerea de resurse extrabugetare, cu respectarea prevederilor legale;</w:t>
      </w:r>
    </w:p>
    <w:p w14:paraId="7E0D75D5"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răspunde de realizarea, utilizarea, păstrarea, completarea și modernizarea bazei materiale a unității de învățământ; </w:t>
      </w:r>
    </w:p>
    <w:p w14:paraId="656E5F3E"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urmărește modul de încasare a veniturilor; </w:t>
      </w:r>
    </w:p>
    <w:p w14:paraId="5648B8E5"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răspunde în ceea ce privește necesitatea, oportunitatea și legalitatea angajării și utilizării creditelor bugetare, în limita și cu destinația aprobate prin bugetul propriu; </w:t>
      </w:r>
    </w:p>
    <w:p w14:paraId="3EEA0E32"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răspunde de integritatea și buna funcționare a bunurilor aflate în administrare; </w:t>
      </w:r>
    </w:p>
    <w:p w14:paraId="342F684F"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răspunde de organizarea și ținerea la zi a contabilității și prezentarea la termen a bilanțurilor contabile și a conturilor de execuție bugetară. </w:t>
      </w:r>
    </w:p>
    <w:p w14:paraId="19C177DE" w14:textId="77777777" w:rsidR="00681D0D" w:rsidRPr="0037598F" w:rsidRDefault="00681D0D" w:rsidP="0037598F">
      <w:pPr>
        <w:autoSpaceDE w:val="0"/>
        <w:autoSpaceDN w:val="0"/>
        <w:adjustRightInd w:val="0"/>
        <w:ind w:firstLine="284"/>
        <w:jc w:val="both"/>
        <w:rPr>
          <w:rFonts w:ascii="Arial" w:hAnsi="Arial" w:cs="Arial"/>
          <w:b/>
          <w:bCs/>
          <w:color w:val="191919"/>
          <w:sz w:val="20"/>
          <w:szCs w:val="20"/>
          <w:lang w:val="ro-RO"/>
        </w:rPr>
      </w:pPr>
      <w:r w:rsidRPr="0037598F">
        <w:rPr>
          <w:rFonts w:ascii="Arial" w:hAnsi="Arial" w:cs="Arial"/>
          <w:b/>
          <w:bCs/>
          <w:color w:val="191919"/>
          <w:sz w:val="20"/>
          <w:szCs w:val="20"/>
          <w:lang w:val="ro-RO"/>
        </w:rPr>
        <w:t xml:space="preserve">4. Directorul unității de învățământ îndeplinește și următoarele atribuții: </w:t>
      </w:r>
    </w:p>
    <w:p w14:paraId="2E2038F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inspectoratului școlar, spre aprobare, proiectul planului de școlarizare, avizat de consiliului de administrație; </w:t>
      </w:r>
    </w:p>
    <w:p w14:paraId="25365A3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coordonează activitatea de elaborare a ofertei educaționale a unității de învățământ și o propune spre aprobare consiliului de administrație; </w:t>
      </w:r>
    </w:p>
    <w:p w14:paraId="312F947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coordonează și răspunde de colectarea datelor statistice pentru sistemul național de indicatori pentru educație, pe care le transmite inspectoratului școlar, și răspunde de introducerea datelor în Sistemul de Informații Integrat al învățământului din România (SIIIR); </w:t>
      </w:r>
    </w:p>
    <w:p w14:paraId="095FAB0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propune consiliului de administrație, spre aprobare, Regulamentul de organizare și funcționare a unității de învățământ; </w:t>
      </w:r>
    </w:p>
    <w:p w14:paraId="36318A9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stabilește componența formațiunilor de studiu în baza hotărârii consiliului de administrație; </w:t>
      </w:r>
    </w:p>
    <w:p w14:paraId="259F2C5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elaborează proiectul de încadrare cu personal didactic de predare, precum și schema de personal didactic auxiliar și administrativ și le supune, spre aprobare, consiliului de administrație; </w:t>
      </w:r>
    </w:p>
    <w:p w14:paraId="6674926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numește, după consultarea consiliului profesoral, în baza hotărârii consiliului de administrație, profesorii diriginți la clase, precum și coordonatorul pentru proiecte și programe educative școlare și extrașcolare; </w:t>
      </w:r>
    </w:p>
    <w:p w14:paraId="2121EF0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numește cadrul didactic care face parte din consiliul clasei, ce poate prelua atribuțiile profesorului diriginte, în condițiile în care acesta este indisponibil pentru o perioadă de timp, din motive obiective; </w:t>
      </w:r>
    </w:p>
    <w:p w14:paraId="2DDBEFC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numește, în baza hotărârii consiliului de administrație, coordonatorii structurilor care aparțin de unitatea de învățământ, din rândul cadrelor didactice, de regulă, titulare, care își desfășoară activitatea în structurile respective; </w:t>
      </w:r>
    </w:p>
    <w:p w14:paraId="698A986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stabilește, prin decizie, componența comisiilor din cadrul unității de învățământ, în baza hotărârii consiliului de administrație; </w:t>
      </w:r>
    </w:p>
    <w:p w14:paraId="0504C17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comisia de întocmire a orarului și îl propune spre aprobare consiliului de administrație; </w:t>
      </w:r>
    </w:p>
    <w:p w14:paraId="227DDDB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l) aprobă graficul serviciului pe școală al personalului didactic; </w:t>
      </w:r>
    </w:p>
    <w:p w14:paraId="51AFDB9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propune consiliului de administrație, spre aprobare, calendarul activităților educative ale unității de învățământ; </w:t>
      </w:r>
    </w:p>
    <w:p w14:paraId="62884AC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aprobă, prin decizie, regulamentele de funcționare ale cercurilor, asociațiilor științifice, tehnice, sportive și cultural- artistice ale elevilor din unitatea de învățământ în baza hotărârii consiliului de administrație; </w:t>
      </w:r>
    </w:p>
    <w:p w14:paraId="21AAB2F4"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o) elaborează instrumente interne de lucru, utilizate în activitatea de îndrumare, control și evaluare a tuturor activităților care se desfășoară în unitatea de învățământ și le supune spre aprobare consiliului de administrație;</w:t>
      </w:r>
    </w:p>
    <w:p w14:paraId="2CA0069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asigură aplicarea planului de învățământ, a programelor școlare și a metodologiei privind evaluarea rezultatelor școlare; </w:t>
      </w:r>
    </w:p>
    <w:p w14:paraId="122ABC4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q) controlează calitatea procesului instructiv-educativ, prin verificarea documentelor, prin asistențe la ore și prin participări la diverse activități educative extracurriculare și extrașcolare; în cursul unui an școlar, directorul efectuează asistențe la orele de curs, astfel încât fiecare cadru didactic să fie asistat cel puțin de două ori pe an școlar; </w:t>
      </w:r>
    </w:p>
    <w:p w14:paraId="0C85EAA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r) monitorizează activitatea de formare continuă a personalului din unitate; </w:t>
      </w:r>
    </w:p>
    <w:p w14:paraId="0888C47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 monitorizează activitatea cadrelor didactice debutante și sprijină integrarea acestora în colectivul unității de învățământ; </w:t>
      </w:r>
    </w:p>
    <w:p w14:paraId="01E6E0D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t) consemnează zilnic în condica de prezență absențele și întârzierile la orele de curs ale personalului didactic de predare și de instruire practică, precum și întârzierile personalului didactic auxiliar și administrativ de la programul de lucru; </w:t>
      </w:r>
    </w:p>
    <w:p w14:paraId="114CE53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 își asumă, alături de consiliul de administrație, răspunderea publică pentru performanțele unității de învățământ pe care o conduce; </w:t>
      </w:r>
    </w:p>
    <w:p w14:paraId="4E011BA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 numește și controlează personalul care răspunde de sigiliul unității de învățământ; w) asigură arhivarea documentelor oficiale și școlare; </w:t>
      </w:r>
    </w:p>
    <w:p w14:paraId="1B8FF0B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x) răspunde de întocmirea, eliberarea, reconstituirea, anularea, completarea și gestionarea actelor de studii; răspunde de întocmirea, eliberarea, reconstituirea, anularea, completarea, modificarea, rectificarea și gestionarea documentelor de evidență școlară; </w:t>
      </w:r>
    </w:p>
    <w:p w14:paraId="7C12D57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y) aprobă vizitarea unității de învățământ, de către persoane din afara unității, inclusiv de către reprezentanți ai mass-media. Fac excepție de la această prevedere reprezentanții instituțiilor cu drept de îndrumare și control asupra unităților de învățământ, precum și persoanele care participă la procesul de monitorizare și evaluare a calității sistemului de învățământ; </w:t>
      </w:r>
    </w:p>
    <w:p w14:paraId="7994953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z) răspunde de realizarea, utilizarea, păstrarea, completarea și modernizarea bazei materiale și sportive a unității de învățământ, coordonează activitatea din internat și de la cantină; </w:t>
      </w:r>
    </w:p>
    <w:p w14:paraId="542D4E6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aa) răspunde de întocmirea corectă și la termen a statelor lunare de plată a drepturilor salariale; </w:t>
      </w:r>
    </w:p>
    <w:p w14:paraId="69257CC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bb) răspunde de asigurarea manualelor școlare pentru elevii din învățământul obligatoriu, conform prevederilor legale. Asigură personalului didactic condițiile necesare pentru studierea și alegerea manualelor pentru elevi; </w:t>
      </w:r>
    </w:p>
    <w:p w14:paraId="5E31342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cc) răspunde de stabilirea necesarului de burse școlare și a altor facilități la nivelul unității de învățământ, conform legislației în vigoare; </w:t>
      </w:r>
    </w:p>
    <w:p w14:paraId="20AA0BF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dd) răspunde de respectarea condițiilor și a exigențelor privind normele de igienă școlară, de protecție și securitate în muncă, de protecție civilă și de pază contra incendiilor, în unitatea de învățământ; </w:t>
      </w:r>
    </w:p>
    <w:p w14:paraId="369ACA9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ee) aplică sancțiuni pentru abaterile disciplinare săvârșite de personalul unității de învățământ, în limita prevederilor legale în vigoare; </w:t>
      </w:r>
    </w:p>
    <w:p w14:paraId="6B5BE3D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ff) aplică sancțiunile prevăzute de legislația în vigoare pentru abaterile disciplinare săvârșite de elevi; </w:t>
      </w:r>
    </w:p>
    <w:p w14:paraId="3F40A42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gg) răspunde de transmiterea corectă și la termen a datelor solicitate de inspectoratul școlar; </w:t>
      </w:r>
    </w:p>
    <w:p w14:paraId="2DE5EEC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hh) comunică inspectorului școlar general, în timpul cel mai scurt, orice situație de natură să afecteze procesul instructiv-educativ sau imaginea școlii; </w:t>
      </w:r>
    </w:p>
    <w:p w14:paraId="6906A2EE"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ii) solicită consultanță și asistență juridică de la ISJ/ISMB pentru toate procesele sau alte situații/litigii în care este implicată unitatea de învățământ și are obligația de a asigura reprezentarea în instanță;</w:t>
      </w:r>
    </w:p>
    <w:p w14:paraId="3EA585B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jj) directorul îndeplinește și alte atribuții stabilite de către consiliul de administrație, potrivit legii, precum și orice alte atribuții ce rezultă din prevederile legale în vigoare și contractele colective de muncă aplicabile. </w:t>
      </w:r>
    </w:p>
    <w:p w14:paraId="6F077D9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Pentru realizarea atribuțiilor sale, directorul se consultă cu reprezentanții organizațiilor sindicale reprezentative la nivel de sector de negociere colectivă învățământ preuniversitar din unitatea de învățământ și/sau, după caz, cu reprezentanții salariaților din unitatea de învățământ, în conformitate cu prevederile legale. </w:t>
      </w:r>
    </w:p>
    <w:p w14:paraId="0D6B02D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În lipsă, directorul are obligația de a delega atribuțiile către directorul adjunct sau către un alt cadru didactic, membru al consiliului de administrație. </w:t>
      </w:r>
    </w:p>
    <w:p w14:paraId="5D5805D5"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Neîndeplinirea acestei obligații constituie abatere disciplinară și se sancționează conform legii.</w:t>
      </w:r>
    </w:p>
    <w:p w14:paraId="14E4AA87"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676"/>
      </w:tblGrid>
      <w:tr w:rsidR="00681D0D" w:rsidRPr="00FA0BF7" w14:paraId="099CFA7F" w14:textId="77777777" w:rsidTr="005817A5">
        <w:tc>
          <w:tcPr>
            <w:tcW w:w="4113" w:type="dxa"/>
          </w:tcPr>
          <w:p w14:paraId="236EB0F8"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Inspector şcolar general,</w:t>
            </w:r>
          </w:p>
          <w:p w14:paraId="6887EF36" w14:textId="77777777" w:rsidR="00681D0D" w:rsidRPr="00FA0BF7" w:rsidRDefault="00681D0D" w:rsidP="0090229C">
            <w:pPr>
              <w:jc w:val="center"/>
              <w:rPr>
                <w:rFonts w:ascii="Arial" w:hAnsi="Arial" w:cs="Arial"/>
                <w:sz w:val="20"/>
                <w:szCs w:val="20"/>
                <w:lang w:val="ro-RO"/>
              </w:rPr>
            </w:pPr>
            <w:r>
              <w:rPr>
                <w:rFonts w:ascii="Arial" w:hAnsi="Arial" w:cs="Arial"/>
                <w:sz w:val="20"/>
                <w:szCs w:val="20"/>
                <w:lang w:val="ro-RO"/>
              </w:rPr>
              <w:t>Pop Mihai-Cosmin</w:t>
            </w:r>
          </w:p>
        </w:tc>
        <w:tc>
          <w:tcPr>
            <w:tcW w:w="4676" w:type="dxa"/>
          </w:tcPr>
          <w:p w14:paraId="41F0D1A5"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Director,</w:t>
            </w:r>
          </w:p>
          <w:p w14:paraId="4EA7776A" w14:textId="77777777" w:rsidR="00681D0D" w:rsidRPr="00FA0BF7" w:rsidRDefault="00681D0D" w:rsidP="00682951">
            <w:pPr>
              <w:jc w:val="center"/>
              <w:rPr>
                <w:rFonts w:ascii="Arial" w:hAnsi="Arial" w:cs="Arial"/>
                <w:sz w:val="20"/>
                <w:szCs w:val="20"/>
                <w:lang w:val="ro-RO"/>
              </w:rPr>
            </w:pPr>
            <w:r>
              <w:rPr>
                <w:rFonts w:ascii="Arial" w:hAnsi="Arial" w:cs="Arial"/>
                <w:sz w:val="20"/>
                <w:szCs w:val="20"/>
                <w:lang w:val="ro-RO"/>
              </w:rPr>
              <w:t>........................................................</w:t>
            </w:r>
          </w:p>
        </w:tc>
      </w:tr>
    </w:tbl>
    <w:p w14:paraId="66429D92" w14:textId="77777777" w:rsidR="00681D0D" w:rsidRDefault="00681D0D" w:rsidP="0037598F">
      <w:pPr>
        <w:autoSpaceDE w:val="0"/>
        <w:autoSpaceDN w:val="0"/>
        <w:adjustRightInd w:val="0"/>
        <w:jc w:val="both"/>
        <w:rPr>
          <w:rFonts w:ascii="Arial" w:hAnsi="Arial" w:cs="Arial"/>
          <w:color w:val="191919"/>
          <w:sz w:val="20"/>
          <w:szCs w:val="20"/>
          <w:lang w:val="ro-RO"/>
        </w:rPr>
        <w:sectPr w:rsidR="00681D0D" w:rsidSect="00681D0D">
          <w:footerReference w:type="default" r:id="rId122"/>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681D0D" w:rsidRPr="00FA0BF7" w14:paraId="52374D7A" w14:textId="77777777" w:rsidTr="007861FC">
        <w:trPr>
          <w:jc w:val="center"/>
        </w:trPr>
        <w:tc>
          <w:tcPr>
            <w:tcW w:w="4393" w:type="dxa"/>
          </w:tcPr>
          <w:p w14:paraId="24A3D62A"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noProof/>
                <w:color w:val="191919"/>
                <w:sz w:val="20"/>
                <w:szCs w:val="20"/>
                <w:lang w:val="ro-RO"/>
              </w:rPr>
              <w:drawing>
                <wp:inline distT="0" distB="0" distL="0" distR="0" wp14:anchorId="0C09C391" wp14:editId="6DA05718">
                  <wp:extent cx="1653975" cy="360000"/>
                  <wp:effectExtent l="0" t="0" r="0" b="0"/>
                  <wp:docPr id="8358188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3C5BC0DB"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w:t>
            </w:r>
          </w:p>
        </w:tc>
        <w:tc>
          <w:tcPr>
            <w:tcW w:w="4928" w:type="dxa"/>
          </w:tcPr>
          <w:p w14:paraId="270262DC"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Unitatea şcolară</w:t>
            </w:r>
          </w:p>
          <w:p w14:paraId="21974879"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647A1D">
              <w:rPr>
                <w:rFonts w:ascii="Arial" w:hAnsi="Arial" w:cs="Arial"/>
                <w:b/>
                <w:bCs/>
                <w:noProof/>
                <w:color w:val="191919"/>
                <w:sz w:val="20"/>
                <w:szCs w:val="20"/>
                <w:lang w:val="ro-RO"/>
              </w:rPr>
              <w:t>Școala Gimnazială Satulung</w:t>
            </w:r>
          </w:p>
          <w:p w14:paraId="43C4066D"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__________________________________</w:t>
            </w:r>
          </w:p>
        </w:tc>
      </w:tr>
    </w:tbl>
    <w:p w14:paraId="2EA41EE8" w14:textId="77777777" w:rsidR="00681D0D" w:rsidRPr="00FA0BF7" w:rsidRDefault="00681D0D" w:rsidP="0005536A">
      <w:pPr>
        <w:autoSpaceDE w:val="0"/>
        <w:autoSpaceDN w:val="0"/>
        <w:adjustRightInd w:val="0"/>
        <w:jc w:val="center"/>
        <w:rPr>
          <w:rFonts w:ascii="Arial" w:hAnsi="Arial" w:cs="Arial"/>
          <w:b/>
          <w:bCs/>
          <w:color w:val="191919"/>
          <w:sz w:val="20"/>
          <w:szCs w:val="20"/>
          <w:lang w:val="ro-RO"/>
        </w:rPr>
      </w:pPr>
    </w:p>
    <w:p w14:paraId="69427F19"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p>
    <w:p w14:paraId="3712D399"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FIȘA POSTULUI</w:t>
      </w:r>
      <w:r w:rsidRPr="004954FF">
        <w:rPr>
          <w:rStyle w:val="FootnoteReference"/>
          <w:rFonts w:ascii="Arial" w:hAnsi="Arial" w:cs="Arial"/>
          <w:b/>
          <w:bCs/>
          <w:color w:val="FFFFFF" w:themeColor="background1"/>
          <w:sz w:val="20"/>
          <w:szCs w:val="20"/>
          <w:lang w:val="ro-RO"/>
        </w:rPr>
        <w:footnoteReference w:id="116"/>
      </w:r>
      <w:r w:rsidRPr="004954FF">
        <w:rPr>
          <w:rFonts w:ascii="Arial" w:hAnsi="Arial" w:cs="Arial"/>
          <w:b/>
          <w:bCs/>
          <w:color w:val="191919"/>
          <w:sz w:val="20"/>
          <w:szCs w:val="20"/>
          <w:vertAlign w:val="superscript"/>
          <w:lang w:val="ro-RO"/>
        </w:rPr>
        <w:t>1</w:t>
      </w:r>
    </w:p>
    <w:p w14:paraId="684C7589"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DIRECTOR UNITATE DE ÎNVĂȚĂMÂNT</w:t>
      </w:r>
    </w:p>
    <w:p w14:paraId="58460A9E"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(anexă la Contractul de management nr. ......</w:t>
      </w:r>
      <w:r>
        <w:rPr>
          <w:rFonts w:ascii="Arial" w:hAnsi="Arial" w:cs="Arial"/>
          <w:b/>
          <w:bCs/>
          <w:color w:val="191919"/>
          <w:sz w:val="20"/>
          <w:szCs w:val="20"/>
          <w:lang w:val="ro-RO"/>
        </w:rPr>
        <w:t>.....................</w:t>
      </w:r>
      <w:r w:rsidRPr="00FA0BF7">
        <w:rPr>
          <w:rFonts w:ascii="Arial" w:hAnsi="Arial" w:cs="Arial"/>
          <w:b/>
          <w:bCs/>
          <w:color w:val="191919"/>
          <w:sz w:val="20"/>
          <w:szCs w:val="20"/>
          <w:lang w:val="ro-RO"/>
        </w:rPr>
        <w:t>.......)</w:t>
      </w:r>
    </w:p>
    <w:p w14:paraId="12124749" w14:textId="77777777" w:rsidR="00681D0D" w:rsidRPr="00FA0BF7" w:rsidRDefault="00681D0D" w:rsidP="0041140E">
      <w:pPr>
        <w:autoSpaceDE w:val="0"/>
        <w:autoSpaceDN w:val="0"/>
        <w:adjustRightInd w:val="0"/>
        <w:jc w:val="center"/>
        <w:rPr>
          <w:rFonts w:ascii="Arial" w:hAnsi="Arial" w:cs="Arial"/>
          <w:b/>
          <w:bCs/>
          <w:color w:val="191919"/>
          <w:sz w:val="20"/>
          <w:szCs w:val="20"/>
          <w:lang w:val="ro-RO"/>
        </w:rPr>
      </w:pPr>
    </w:p>
    <w:p w14:paraId="624586F8" w14:textId="77777777" w:rsidR="00681D0D" w:rsidRPr="00FA0BF7" w:rsidRDefault="00681D0D" w:rsidP="00E46826">
      <w:pPr>
        <w:autoSpaceDE w:val="0"/>
        <w:autoSpaceDN w:val="0"/>
        <w:adjustRightInd w:val="0"/>
        <w:ind w:firstLine="284"/>
        <w:jc w:val="both"/>
        <w:rPr>
          <w:rFonts w:ascii="Arial" w:hAnsi="Arial" w:cs="Arial"/>
          <w:color w:val="191919"/>
          <w:sz w:val="20"/>
          <w:szCs w:val="20"/>
          <w:lang w:val="ro-RO"/>
        </w:rPr>
      </w:pPr>
    </w:p>
    <w:p w14:paraId="2057D4ED"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Funcția: Director </w:t>
      </w:r>
    </w:p>
    <w:p w14:paraId="64905319"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Numele și prenumele: ................ </w:t>
      </w:r>
    </w:p>
    <w:p w14:paraId="0FD0DF78" w14:textId="77777777" w:rsidR="00681D0D" w:rsidRPr="00F60F01" w:rsidRDefault="00681D0D" w:rsidP="00D2444F">
      <w:pPr>
        <w:autoSpaceDE w:val="0"/>
        <w:autoSpaceDN w:val="0"/>
        <w:adjustRightInd w:val="0"/>
        <w:ind w:firstLine="284"/>
        <w:jc w:val="both"/>
        <w:rPr>
          <w:rFonts w:ascii="Arial" w:hAnsi="Arial" w:cs="Arial"/>
          <w:b/>
          <w:bCs/>
          <w:color w:val="191919"/>
          <w:sz w:val="20"/>
          <w:szCs w:val="20"/>
          <w:lang w:val="ro-RO"/>
        </w:rPr>
      </w:pPr>
      <w:r w:rsidRPr="00F60F01">
        <w:rPr>
          <w:rFonts w:ascii="Arial" w:hAnsi="Arial" w:cs="Arial"/>
          <w:b/>
          <w:bCs/>
          <w:color w:val="191919"/>
          <w:sz w:val="20"/>
          <w:szCs w:val="20"/>
          <w:lang w:val="ro-RO"/>
        </w:rPr>
        <w:t>Telefon/Mobil: ..........................</w:t>
      </w:r>
    </w:p>
    <w:p w14:paraId="5B19BBF5"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Unitatea de învățământ: </w:t>
      </w:r>
      <w:r w:rsidRPr="00647A1D">
        <w:rPr>
          <w:rFonts w:ascii="Arial" w:hAnsi="Arial" w:cs="Arial"/>
          <w:noProof/>
          <w:color w:val="191919"/>
          <w:sz w:val="20"/>
          <w:szCs w:val="20"/>
          <w:lang w:val="ro-RO"/>
        </w:rPr>
        <w:t>Școala Gimnazială Satulung</w:t>
      </w:r>
    </w:p>
    <w:p w14:paraId="054C9D25"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Studii: ............................. </w:t>
      </w:r>
    </w:p>
    <w:p w14:paraId="67354092"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Anul absolvirii: .................... </w:t>
      </w:r>
    </w:p>
    <w:p w14:paraId="00FB20B9"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Specialitatea: ...................... </w:t>
      </w:r>
    </w:p>
    <w:p w14:paraId="3D22FA1A"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Vechime în învățământ: .............. </w:t>
      </w:r>
    </w:p>
    <w:p w14:paraId="01E18753"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Gradul didactic: .................... </w:t>
      </w:r>
    </w:p>
    <w:p w14:paraId="44112BDB"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Obligația de predare: </w:t>
      </w:r>
    </w:p>
    <w:p w14:paraId="61CC4CF2"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Numire prin Decizia inspectorului școlar general nr. ...... din ......... </w:t>
      </w:r>
    </w:p>
    <w:p w14:paraId="75B0CF54"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Data numirii în funcția de conducere: .............. </w:t>
      </w:r>
    </w:p>
    <w:p w14:paraId="1B0ECD8B"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p w14:paraId="21F00312"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Integrarea în structura organizatorică </w:t>
      </w:r>
    </w:p>
    <w:p w14:paraId="0FB29E83"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Postul imediat superior: inspector școlar general </w:t>
      </w:r>
    </w:p>
    <w:p w14:paraId="5277BA51"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Subordonări: personalul didactic de predare, didactic auxiliar și administrativ din unitatea de învățământ </w:t>
      </w:r>
    </w:p>
    <w:p w14:paraId="56338E24"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Relații de muncă </w:t>
      </w:r>
    </w:p>
    <w:p w14:paraId="12E0D751"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Ierarhice: inspector școlar general, inspector școlar general adjunct </w:t>
      </w:r>
    </w:p>
    <w:p w14:paraId="56B108E7"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Funcționale: inspectori școlari, directori/directori adjuncți ai altor unități de învățământ, autorități ale administrației publice locale/județene. </w:t>
      </w:r>
    </w:p>
    <w:p w14:paraId="60AF74E3"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colaborare: cu alți furnizori de educație și de formare, structuri consultative din învățământ, organizații sindicale, organizații neguvernamentale. </w:t>
      </w:r>
    </w:p>
    <w:p w14:paraId="462402AE"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reprezentare: reprezentarea oficială a unității de învățământ. </w:t>
      </w:r>
    </w:p>
    <w:p w14:paraId="6E879B5C" w14:textId="77777777" w:rsidR="00681D0D" w:rsidRPr="005C40FA" w:rsidRDefault="00681D0D" w:rsidP="00144B22">
      <w:pPr>
        <w:autoSpaceDE w:val="0"/>
        <w:autoSpaceDN w:val="0"/>
        <w:adjustRightInd w:val="0"/>
        <w:ind w:firstLine="284"/>
        <w:jc w:val="both"/>
        <w:rPr>
          <w:rFonts w:ascii="Arial" w:hAnsi="Arial" w:cs="Arial"/>
          <w:b/>
          <w:bCs/>
          <w:color w:val="191919"/>
          <w:sz w:val="20"/>
          <w:szCs w:val="20"/>
          <w:lang w:val="ro-RO"/>
        </w:rPr>
      </w:pPr>
      <w:r w:rsidRPr="005C40FA">
        <w:rPr>
          <w:rFonts w:ascii="Arial" w:hAnsi="Arial" w:cs="Arial"/>
          <w:b/>
          <w:bCs/>
          <w:color w:val="191919"/>
          <w:sz w:val="20"/>
          <w:szCs w:val="20"/>
          <w:lang w:val="ro-RO"/>
        </w:rPr>
        <w:t xml:space="preserve">Atribuțiile directorului se raportează la: </w:t>
      </w:r>
    </w:p>
    <w:p w14:paraId="63600391"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Legii învățământului preuniversitar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7575C849"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Regulamentului de organizare și funcționare a unităților de învățământ preuniversitar, aprobat prin ordin de ministru; </w:t>
      </w:r>
    </w:p>
    <w:p w14:paraId="429186F7"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legislației și actelor normative subsecvente Legii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63F381AD"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ordinele, instrucțiunile și precizările emise de Ministerul Educației și Cercetării; </w:t>
      </w:r>
    </w:p>
    <w:p w14:paraId="0FC2C2C9"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FA0BF7">
        <w:rPr>
          <w:rFonts w:ascii="Arial" w:hAnsi="Arial" w:cs="Arial"/>
          <w:color w:val="191919"/>
          <w:sz w:val="20"/>
          <w:szCs w:val="20"/>
          <w:lang w:val="ro-RO"/>
        </w:rPr>
        <w:t xml:space="preserve">– deciziile emise </w:t>
      </w:r>
      <w:r w:rsidRPr="004E1165">
        <w:rPr>
          <w:rFonts w:ascii="Arial" w:hAnsi="Arial" w:cs="Arial"/>
          <w:color w:val="000000" w:themeColor="text1"/>
          <w:sz w:val="20"/>
          <w:szCs w:val="20"/>
          <w:lang w:val="ro-RO"/>
        </w:rPr>
        <w:t xml:space="preserve">de inspectorul școlar general; </w:t>
      </w:r>
    </w:p>
    <w:p w14:paraId="3DB752F1"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hotărârile consiliului de administrație al unității de învățământ:</w:t>
      </w:r>
    </w:p>
    <w:p w14:paraId="3CF5AAB0"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xml:space="preserve">– </w:t>
      </w:r>
      <w:r>
        <w:rPr>
          <w:rFonts w:ascii="Arial" w:hAnsi="Arial" w:cs="Arial"/>
          <w:color w:val="000000" w:themeColor="text1"/>
          <w:sz w:val="20"/>
          <w:szCs w:val="20"/>
          <w:lang w:val="ro-RO"/>
        </w:rPr>
        <w:t xml:space="preserve">prevederile legislației naționale, </w:t>
      </w:r>
      <w:r w:rsidRPr="004E1165">
        <w:rPr>
          <w:rFonts w:ascii="Arial" w:hAnsi="Arial" w:cs="Arial"/>
          <w:color w:val="000000" w:themeColor="text1"/>
          <w:sz w:val="20"/>
          <w:szCs w:val="20"/>
          <w:lang w:val="ro-RO"/>
        </w:rPr>
        <w:t>aplicabil</w:t>
      </w:r>
      <w:r>
        <w:rPr>
          <w:rFonts w:ascii="Arial" w:hAnsi="Arial" w:cs="Arial"/>
          <w:color w:val="000000" w:themeColor="text1"/>
          <w:sz w:val="20"/>
          <w:szCs w:val="20"/>
          <w:lang w:val="ro-RO"/>
        </w:rPr>
        <w:t>e</w:t>
      </w:r>
      <w:r w:rsidRPr="004E1165">
        <w:rPr>
          <w:rFonts w:ascii="Arial" w:hAnsi="Arial" w:cs="Arial"/>
          <w:color w:val="000000" w:themeColor="text1"/>
          <w:sz w:val="20"/>
          <w:szCs w:val="20"/>
          <w:lang w:val="ro-RO"/>
        </w:rPr>
        <w:t xml:space="preserve"> inclusiv în domeniul educației.</w:t>
      </w:r>
    </w:p>
    <w:p w14:paraId="37A1F230" w14:textId="77777777" w:rsidR="00681D0D" w:rsidRPr="004E1165" w:rsidRDefault="00681D0D" w:rsidP="00C5752B">
      <w:pPr>
        <w:autoSpaceDE w:val="0"/>
        <w:autoSpaceDN w:val="0"/>
        <w:adjustRightInd w:val="0"/>
        <w:ind w:firstLine="284"/>
        <w:jc w:val="both"/>
        <w:rPr>
          <w:rFonts w:ascii="Arial" w:hAnsi="Arial" w:cs="Arial"/>
          <w:color w:val="000000" w:themeColor="text1"/>
          <w:sz w:val="20"/>
          <w:szCs w:val="20"/>
          <w:lang w:val="ro-RO"/>
        </w:rPr>
      </w:pPr>
    </w:p>
    <w:p w14:paraId="5AD4E384" w14:textId="77777777" w:rsidR="00681D0D" w:rsidRPr="004E1165" w:rsidRDefault="00681D0D" w:rsidP="00B4331B">
      <w:pPr>
        <w:autoSpaceDE w:val="0"/>
        <w:autoSpaceDN w:val="0"/>
        <w:adjustRightInd w:val="0"/>
        <w:ind w:firstLine="284"/>
        <w:jc w:val="both"/>
        <w:rPr>
          <w:rFonts w:ascii="Arial" w:hAnsi="Arial" w:cs="Arial"/>
          <w:b/>
          <w:bCs/>
          <w:color w:val="000000" w:themeColor="text1"/>
          <w:sz w:val="20"/>
          <w:szCs w:val="20"/>
          <w:lang w:val="ro-RO"/>
        </w:rPr>
      </w:pPr>
      <w:r w:rsidRPr="004E1165">
        <w:rPr>
          <w:rFonts w:ascii="Arial" w:hAnsi="Arial" w:cs="Arial"/>
          <w:b/>
          <w:bCs/>
          <w:color w:val="000000" w:themeColor="text1"/>
          <w:sz w:val="20"/>
          <w:szCs w:val="20"/>
          <w:lang w:val="ro-RO"/>
        </w:rPr>
        <w:t xml:space="preserve">I. Atribuții generale </w:t>
      </w:r>
    </w:p>
    <w:p w14:paraId="3429351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4E1165">
        <w:rPr>
          <w:rFonts w:ascii="Arial" w:hAnsi="Arial" w:cs="Arial"/>
          <w:color w:val="000000" w:themeColor="text1"/>
          <w:sz w:val="20"/>
          <w:szCs w:val="20"/>
          <w:lang w:val="ro-RO"/>
        </w:rPr>
        <w:t>1. Realizează conducerea executivă a unității de învățământ preuniversitar, în conformitate cu atribuțiile conferite de legislația în vigoare</w:t>
      </w:r>
      <w:r w:rsidRPr="00FA0BF7">
        <w:rPr>
          <w:rFonts w:ascii="Arial" w:hAnsi="Arial" w:cs="Arial"/>
          <w:color w:val="191919"/>
          <w:sz w:val="20"/>
          <w:szCs w:val="20"/>
          <w:lang w:val="ro-RO"/>
        </w:rPr>
        <w:t xml:space="preserve">, cu hotărârile consiliului de administrație al unității de învățământ, precum și cu alte reglementări legale. </w:t>
      </w:r>
    </w:p>
    <w:p w14:paraId="2BE7848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2. Manifestă loialitate față de unitatea de învățământ, credibilitate și responsabilitate în deciziile sale, încredere în capacitățile angajaților, încurajează și susține colegii, în vederea motivării pentru formare continuă și pentru crearea în unitate a unui climat optim desfășurării procesului de învățământ. </w:t>
      </w:r>
    </w:p>
    <w:p w14:paraId="6BD43DE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3. Răspunde de întreaga activitate financiar-contabilă a unității în calitatea sa de ordonator de credite și coordonează direct compartimentul financiar-contabil. </w:t>
      </w:r>
    </w:p>
    <w:p w14:paraId="4858BC3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4. Realizează activitatea de îndrumare și control asupra activității întregului personal salariat al unității de învățământ. Colaborează cu personalul cabinetului medical și stomatologic. </w:t>
      </w:r>
    </w:p>
    <w:p w14:paraId="0F393B1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5. Este președintele consiliului profesoral și al consiliului de administrație, în fața cărora prezintă rapoarte anuale. </w:t>
      </w:r>
    </w:p>
    <w:p w14:paraId="219B8751"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II. Atribuții specifice </w:t>
      </w:r>
    </w:p>
    <w:p w14:paraId="66A2F23C"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1. În exercitarea funcției de conducere executivă: </w:t>
      </w:r>
    </w:p>
    <w:p w14:paraId="1433D06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este reprezentantul legal al unității de învățământ, având obligația reprezentării și apărării drepturilor și intereselor legitime ale acesteia în raporturile cu autoritățile publice, instituțiile de orice natură, precum și cu orice persoană juridică sau fizică, română sau străină; </w:t>
      </w:r>
    </w:p>
    <w:p w14:paraId="22CEA26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realizează conducerea executivă a unității de învățământ și organizează întreaga activitate educațională; </w:t>
      </w:r>
    </w:p>
    <w:p w14:paraId="6C39695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organizează și este direct responsabil de aplicarea legislației în vigoare, la nivelul unității de învățământ; </w:t>
      </w:r>
    </w:p>
    <w:p w14:paraId="718A13B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asigură managementul strategic al unității de învățământ, în colaborare cu autoritățile administrației publice locale, după consultarea partenerilor sociali și a reprezentanților părinților și elevilor; </w:t>
      </w:r>
    </w:p>
    <w:p w14:paraId="5923B58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asigură managementul operațional al unității de învățământ și este direct responsabil de calitatea educației furnizate de unitatea de învățământ; </w:t>
      </w:r>
    </w:p>
    <w:p w14:paraId="49F8496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asigură corelarea obiectivelor specifice unității de învățământ cu cele stabilite la nivel național și local; </w:t>
      </w:r>
    </w:p>
    <w:p w14:paraId="5525895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coordonează procesul de obținere a autorizațiilor și avizelor legale necesare funcționării unității de învățământ; </w:t>
      </w:r>
    </w:p>
    <w:p w14:paraId="1C1328B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asigură aplicarea și respectarea normelor de sănătate și securitate în muncă; </w:t>
      </w:r>
    </w:p>
    <w:p w14:paraId="260E11A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semnează parteneriate cu operatorii economici pentru asigurarea instruirii practice a elevilor; </w:t>
      </w:r>
    </w:p>
    <w:p w14:paraId="04C91D3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prezintă, anual, un raport asupra calității educației în unitatea de învățământ pe care o conduce, întocmit de Comisia de evaluare și asigurare a calității; raportul, aprobat de consiliul de administrație, este prezentat în fața consiliului profesoral, comitetului reprezentativ al părinților/asociației de părinți și este adus la cunoștința autorităților administrației publice locale și a inspectoratului școlar; </w:t>
      </w:r>
    </w:p>
    <w:p w14:paraId="3271F0F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elaborarea proiectului de dezvoltare instituțională a unității de învățământ, prin care se stabilește politica educațională a acesteia; </w:t>
      </w:r>
    </w:p>
    <w:p w14:paraId="5835F97D" w14:textId="77777777" w:rsidR="00681D0D" w:rsidRPr="00FA0BF7"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l) lansează proiecte de parteneriat cu unități de învățământ similare din Uniunea Europeană sau din alte zone;</w:t>
      </w:r>
    </w:p>
    <w:p w14:paraId="29B10E5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solicită consiliului reprezentativ al părinților și, după caz, consiliului local/consiliului județean și consiliului reprezentativ al elevilor desemnarea reprezentanților lor în consiliul de administrație al unității de învățământ; </w:t>
      </w:r>
    </w:p>
    <w:p w14:paraId="088123D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numește, prin decizie, componența comisiilor pentru examenele de corigențe, amânări sau diferențe; </w:t>
      </w:r>
    </w:p>
    <w:p w14:paraId="5D47991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 coordonează activitățile de pregătire organizate de cadrele didactice pentru elevii care participă la olimpiade, concursuri, competiții sportive și festivaluri naționale și internaționale; </w:t>
      </w:r>
    </w:p>
    <w:p w14:paraId="1EC9AA0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în exercitarea atribuțiilor și a responsabilităților stabilite, directorul emite decizii și note de serviciu. </w:t>
      </w:r>
    </w:p>
    <w:p w14:paraId="398BB23E"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2. În exercitarea funcției de angajator: </w:t>
      </w:r>
    </w:p>
    <w:p w14:paraId="3F41D21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angajează personalul din unitate prin încheierea contractului individual de muncă; </w:t>
      </w:r>
    </w:p>
    <w:p w14:paraId="5B2650F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întocmește, conform legii, fișele posturilor pentru personalul din subordine; răspunde de selecția, angajarea, evaluarea periodică, salarizarea, formarea, motivarea și încetarea raporturilor de muncă ale personalului din unitate, cu respectarea strictă a legislației incidente, în vigoare; </w:t>
      </w:r>
    </w:p>
    <w:p w14:paraId="67FDEB6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propune consiliului de administrație vacantarea posturilor, organizarea concursurilor pe post și angajarea personalului; </w:t>
      </w:r>
    </w:p>
    <w:p w14:paraId="133D958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îndeplinește atribuțiile prevăzute de metodologia-cadru privind mobilitatea personalului didactic de predare din învățământul preuniversitar, de metodologia de ocupare a posturilor didactice care se vacantează în timpul anului școlar, precum și de alte acte normative elaborate de Ministerul Educației și Cercetării; </w:t>
      </w:r>
    </w:p>
    <w:p w14:paraId="3C9F441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coordonează organizarea și desfășurarea concursului de ocupare a posturilor; </w:t>
      </w:r>
    </w:p>
    <w:p w14:paraId="45035E6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stabilește atribuțiile coordonatorului pentru proiecte și programe educative școlare și extrașcolare, în funcție de specificul unității; </w:t>
      </w:r>
    </w:p>
    <w:p w14:paraId="2D4A470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aprobă concediile de odihnă ale personalului didactic de predare, didactic auxiliar și administrativ, pe baza solicitărilor scrise ale acestora, conform Legii nr. 53/2003 - Codul muncii, </w:t>
      </w:r>
      <w:r w:rsidRPr="00D9780C">
        <w:rPr>
          <w:rFonts w:ascii="Arial" w:hAnsi="Arial" w:cs="Arial"/>
          <w:i/>
          <w:iCs/>
          <w:color w:val="191919"/>
          <w:sz w:val="20"/>
          <w:szCs w:val="20"/>
          <w:lang w:val="ro-RO"/>
        </w:rPr>
        <w:t>republicată, cu modificările și completările ulterioare</w:t>
      </w:r>
      <w:r w:rsidRPr="00FA0BF7">
        <w:rPr>
          <w:rFonts w:ascii="Arial" w:hAnsi="Arial" w:cs="Arial"/>
          <w:color w:val="191919"/>
          <w:sz w:val="20"/>
          <w:szCs w:val="20"/>
          <w:lang w:val="ro-RO"/>
        </w:rPr>
        <w:t xml:space="preserve">, și contractului colectiv de muncă aplicabil; </w:t>
      </w:r>
    </w:p>
    <w:p w14:paraId="1594943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aprobă concediul fără plată și zilele libere plătite, conform prevederilor legale și ale contractului colectiv de muncă aplicabil, pentru întreg personalul, în condițiile asigurării suplinirii activității acestora; </w:t>
      </w:r>
    </w:p>
    <w:p w14:paraId="0005E6C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coordonează realizarea planurilor de formare profesională în concordanță cu prevederile Legii nr. 198/2023, cu modificările și completările ulterioare, ale codului muncii, precum și ale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și propune aprobarea acestora de către consiliul de administrație; </w:t>
      </w:r>
    </w:p>
    <w:p w14:paraId="7D743FD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monitorizează implementarea planurilor de formare profesională a personalului didactic de predare, didactic auxiliar și administrativ; </w:t>
      </w:r>
    </w:p>
    <w:p w14:paraId="6FC2984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aplică prevederile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17592D85" w14:textId="77777777" w:rsidR="00681D0D" w:rsidRPr="00426C69" w:rsidRDefault="00681D0D" w:rsidP="00426C69">
      <w:pPr>
        <w:autoSpaceDE w:val="0"/>
        <w:autoSpaceDN w:val="0"/>
        <w:adjustRightInd w:val="0"/>
        <w:ind w:firstLine="284"/>
        <w:jc w:val="both"/>
        <w:rPr>
          <w:rFonts w:ascii="Arial" w:hAnsi="Arial" w:cs="Arial"/>
          <w:b/>
          <w:bCs/>
          <w:color w:val="191919"/>
          <w:sz w:val="20"/>
          <w:szCs w:val="20"/>
          <w:lang w:val="ro-RO"/>
        </w:rPr>
      </w:pPr>
      <w:r w:rsidRPr="00426C69">
        <w:rPr>
          <w:rFonts w:ascii="Arial" w:hAnsi="Arial" w:cs="Arial"/>
          <w:b/>
          <w:bCs/>
          <w:color w:val="191919"/>
          <w:sz w:val="20"/>
          <w:szCs w:val="20"/>
          <w:lang w:val="ro-RO"/>
        </w:rPr>
        <w:t xml:space="preserve">3. În exercitarea funcției de ordonator de credite: </w:t>
      </w:r>
    </w:p>
    <w:p w14:paraId="53340AAD"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în consiliul de administrație, spre aprobare, proiectul de buget și raportul de execuție bugetară; </w:t>
      </w:r>
    </w:p>
    <w:p w14:paraId="0E8A7401"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răspunde de încadrarea în bugetul aprobat al unității de învățământ; </w:t>
      </w:r>
    </w:p>
    <w:p w14:paraId="70910614" w14:textId="77777777" w:rsidR="00681D0D" w:rsidRPr="00FA0BF7"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c) se preocupă de atragerea de resurse extrabugetare, cu respectarea prevederilor legale;</w:t>
      </w:r>
    </w:p>
    <w:p w14:paraId="06A3248E"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răspunde de realizarea, utilizarea, păstrarea, completarea și modernizarea bazei materiale a unității de învățământ; </w:t>
      </w:r>
    </w:p>
    <w:p w14:paraId="3BBE15A8"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urmărește modul de încasare a veniturilor; </w:t>
      </w:r>
    </w:p>
    <w:p w14:paraId="06519F1C"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răspunde în ceea ce privește necesitatea, oportunitatea și legalitatea angajării și utilizării creditelor bugetare, în limita și cu destinația aprobate prin bugetul propriu; </w:t>
      </w:r>
    </w:p>
    <w:p w14:paraId="045196D2"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răspunde de integritatea și buna funcționare a bunurilor aflate în administrare; </w:t>
      </w:r>
    </w:p>
    <w:p w14:paraId="491398C1"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răspunde de organizarea și ținerea la zi a contabilității și prezentarea la termen a bilanțurilor contabile și a conturilor de execuție bugetară. </w:t>
      </w:r>
    </w:p>
    <w:p w14:paraId="0FD8133C" w14:textId="77777777" w:rsidR="00681D0D" w:rsidRPr="0037598F" w:rsidRDefault="00681D0D" w:rsidP="0037598F">
      <w:pPr>
        <w:autoSpaceDE w:val="0"/>
        <w:autoSpaceDN w:val="0"/>
        <w:adjustRightInd w:val="0"/>
        <w:ind w:firstLine="284"/>
        <w:jc w:val="both"/>
        <w:rPr>
          <w:rFonts w:ascii="Arial" w:hAnsi="Arial" w:cs="Arial"/>
          <w:b/>
          <w:bCs/>
          <w:color w:val="191919"/>
          <w:sz w:val="20"/>
          <w:szCs w:val="20"/>
          <w:lang w:val="ro-RO"/>
        </w:rPr>
      </w:pPr>
      <w:r w:rsidRPr="0037598F">
        <w:rPr>
          <w:rFonts w:ascii="Arial" w:hAnsi="Arial" w:cs="Arial"/>
          <w:b/>
          <w:bCs/>
          <w:color w:val="191919"/>
          <w:sz w:val="20"/>
          <w:szCs w:val="20"/>
          <w:lang w:val="ro-RO"/>
        </w:rPr>
        <w:t xml:space="preserve">4. Directorul unității de învățământ îndeplinește și următoarele atribuții: </w:t>
      </w:r>
    </w:p>
    <w:p w14:paraId="6F66A69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inspectoratului școlar, spre aprobare, proiectul planului de școlarizare, avizat de consiliului de administrație; </w:t>
      </w:r>
    </w:p>
    <w:p w14:paraId="50118E6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coordonează activitatea de elaborare a ofertei educaționale a unității de învățământ și o propune spre aprobare consiliului de administrație; </w:t>
      </w:r>
    </w:p>
    <w:p w14:paraId="4C90CB0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coordonează și răspunde de colectarea datelor statistice pentru sistemul național de indicatori pentru educație, pe care le transmite inspectoratului școlar, și răspunde de introducerea datelor în Sistemul de Informații Integrat al învățământului din România (SIIIR); </w:t>
      </w:r>
    </w:p>
    <w:p w14:paraId="69C99B9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propune consiliului de administrație, spre aprobare, Regulamentul de organizare și funcționare a unității de învățământ; </w:t>
      </w:r>
    </w:p>
    <w:p w14:paraId="7661E33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stabilește componența formațiunilor de studiu în baza hotărârii consiliului de administrație; </w:t>
      </w:r>
    </w:p>
    <w:p w14:paraId="2456912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elaborează proiectul de încadrare cu personal didactic de predare, precum și schema de personal didactic auxiliar și administrativ și le supune, spre aprobare, consiliului de administrație; </w:t>
      </w:r>
    </w:p>
    <w:p w14:paraId="280AFC1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numește, după consultarea consiliului profesoral, în baza hotărârii consiliului de administrație, profesorii diriginți la clase, precum și coordonatorul pentru proiecte și programe educative școlare și extrașcolare; </w:t>
      </w:r>
    </w:p>
    <w:p w14:paraId="48764C1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numește cadrul didactic care face parte din consiliul clasei, ce poate prelua atribuțiile profesorului diriginte, în condițiile în care acesta este indisponibil pentru o perioadă de timp, din motive obiective; </w:t>
      </w:r>
    </w:p>
    <w:p w14:paraId="7D529FC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numește, în baza hotărârii consiliului de administrație, coordonatorii structurilor care aparțin de unitatea de învățământ, din rândul cadrelor didactice, de regulă, titulare, care își desfășoară activitatea în structurile respective; </w:t>
      </w:r>
    </w:p>
    <w:p w14:paraId="65C81AF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stabilește, prin decizie, componența comisiilor din cadrul unității de învățământ, în baza hotărârii consiliului de administrație; </w:t>
      </w:r>
    </w:p>
    <w:p w14:paraId="48C02E4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comisia de întocmire a orarului și îl propune spre aprobare consiliului de administrație; </w:t>
      </w:r>
    </w:p>
    <w:p w14:paraId="0FBB655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l) aprobă graficul serviciului pe școală al personalului didactic; </w:t>
      </w:r>
    </w:p>
    <w:p w14:paraId="232C238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propune consiliului de administrație, spre aprobare, calendarul activităților educative ale unității de învățământ; </w:t>
      </w:r>
    </w:p>
    <w:p w14:paraId="6F5CF41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aprobă, prin decizie, regulamentele de funcționare ale cercurilor, asociațiilor științifice, tehnice, sportive și cultural- artistice ale elevilor din unitatea de învățământ în baza hotărârii consiliului de administrație; </w:t>
      </w:r>
    </w:p>
    <w:p w14:paraId="5C0C4F8C"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o) elaborează instrumente interne de lucru, utilizate în activitatea de îndrumare, control și evaluare a tuturor activităților care se desfășoară în unitatea de învățământ și le supune spre aprobare consiliului de administrație;</w:t>
      </w:r>
    </w:p>
    <w:p w14:paraId="5F54952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asigură aplicarea planului de învățământ, a programelor școlare și a metodologiei privind evaluarea rezultatelor școlare; </w:t>
      </w:r>
    </w:p>
    <w:p w14:paraId="4AEC186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q) controlează calitatea procesului instructiv-educativ, prin verificarea documentelor, prin asistențe la ore și prin participări la diverse activități educative extracurriculare și extrașcolare; în cursul unui an școlar, directorul efectuează asistențe la orele de curs, astfel încât fiecare cadru didactic să fie asistat cel puțin de două ori pe an școlar; </w:t>
      </w:r>
    </w:p>
    <w:p w14:paraId="5E71B3B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r) monitorizează activitatea de formare continuă a personalului din unitate; </w:t>
      </w:r>
    </w:p>
    <w:p w14:paraId="4B091E9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 monitorizează activitatea cadrelor didactice debutante și sprijină integrarea acestora în colectivul unității de învățământ; </w:t>
      </w:r>
    </w:p>
    <w:p w14:paraId="37E78B4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t) consemnează zilnic în condica de prezență absențele și întârzierile la orele de curs ale personalului didactic de predare și de instruire practică, precum și întârzierile personalului didactic auxiliar și administrativ de la programul de lucru; </w:t>
      </w:r>
    </w:p>
    <w:p w14:paraId="48D614E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 își asumă, alături de consiliul de administrație, răspunderea publică pentru performanțele unității de învățământ pe care o conduce; </w:t>
      </w:r>
    </w:p>
    <w:p w14:paraId="57EBD48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 numește și controlează personalul care răspunde de sigiliul unității de învățământ; w) asigură arhivarea documentelor oficiale și școlare; </w:t>
      </w:r>
    </w:p>
    <w:p w14:paraId="0D45224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x) răspunde de întocmirea, eliberarea, reconstituirea, anularea, completarea și gestionarea actelor de studii; răspunde de întocmirea, eliberarea, reconstituirea, anularea, completarea, modificarea, rectificarea și gestionarea documentelor de evidență școlară; </w:t>
      </w:r>
    </w:p>
    <w:p w14:paraId="303FB79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y) aprobă vizitarea unității de învățământ, de către persoane din afara unității, inclusiv de către reprezentanți ai mass-media. Fac excepție de la această prevedere reprezentanții instituțiilor cu drept de îndrumare și control asupra unităților de învățământ, precum și persoanele care participă la procesul de monitorizare și evaluare a calității sistemului de învățământ; </w:t>
      </w:r>
    </w:p>
    <w:p w14:paraId="1773A4A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z) răspunde de realizarea, utilizarea, păstrarea, completarea și modernizarea bazei materiale și sportive a unității de învățământ, coordonează activitatea din internat și de la cantină; </w:t>
      </w:r>
    </w:p>
    <w:p w14:paraId="4A80715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aa) răspunde de întocmirea corectă și la termen a statelor lunare de plată a drepturilor salariale; </w:t>
      </w:r>
    </w:p>
    <w:p w14:paraId="3C89B65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bb) răspunde de asigurarea manualelor școlare pentru elevii din învățământul obligatoriu, conform prevederilor legale. Asigură personalului didactic condițiile necesare pentru studierea și alegerea manualelor pentru elevi; </w:t>
      </w:r>
    </w:p>
    <w:p w14:paraId="0A24A18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cc) răspunde de stabilirea necesarului de burse școlare și a altor facilități la nivelul unității de învățământ, conform legislației în vigoare; </w:t>
      </w:r>
    </w:p>
    <w:p w14:paraId="3A55E9A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dd) răspunde de respectarea condițiilor și a exigențelor privind normele de igienă școlară, de protecție și securitate în muncă, de protecție civilă și de pază contra incendiilor, în unitatea de învățământ; </w:t>
      </w:r>
    </w:p>
    <w:p w14:paraId="0CF0655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ee) aplică sancțiuni pentru abaterile disciplinare săvârșite de personalul unității de învățământ, în limita prevederilor legale în vigoare; </w:t>
      </w:r>
    </w:p>
    <w:p w14:paraId="7D6C4F4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ff) aplică sancțiunile prevăzute de legislația în vigoare pentru abaterile disciplinare săvârșite de elevi; </w:t>
      </w:r>
    </w:p>
    <w:p w14:paraId="3F2A827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gg) răspunde de transmiterea corectă și la termen a datelor solicitate de inspectoratul școlar; </w:t>
      </w:r>
    </w:p>
    <w:p w14:paraId="5CDB7B6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hh) comunică inspectorului școlar general, în timpul cel mai scurt, orice situație de natură să afecteze procesul instructiv-educativ sau imaginea școlii; </w:t>
      </w:r>
    </w:p>
    <w:p w14:paraId="6B18E68B"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ii) solicită consultanță și asistență juridică de la ISJ/ISMB pentru toate procesele sau alte situații/litigii în care este implicată unitatea de învățământ și are obligația de a asigura reprezentarea în instanță;</w:t>
      </w:r>
    </w:p>
    <w:p w14:paraId="3551461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jj) directorul îndeplinește și alte atribuții stabilite de către consiliul de administrație, potrivit legii, precum și orice alte atribuții ce rezultă din prevederile legale în vigoare și contractele colective de muncă aplicabile. </w:t>
      </w:r>
    </w:p>
    <w:p w14:paraId="09FA302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Pentru realizarea atribuțiilor sale, directorul se consultă cu reprezentanții organizațiilor sindicale reprezentative la nivel de sector de negociere colectivă învățământ preuniversitar din unitatea de învățământ și/sau, după caz, cu reprezentanții salariaților din unitatea de învățământ, în conformitate cu prevederile legale. </w:t>
      </w:r>
    </w:p>
    <w:p w14:paraId="5E17100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În lipsă, directorul are obligația de a delega atribuțiile către directorul adjunct sau către un alt cadru didactic, membru al consiliului de administrație. </w:t>
      </w:r>
    </w:p>
    <w:p w14:paraId="35CFBD88"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Neîndeplinirea acestei obligații constituie abatere disciplinară și se sancționează conform legii.</w:t>
      </w:r>
    </w:p>
    <w:p w14:paraId="7DA6D914"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676"/>
      </w:tblGrid>
      <w:tr w:rsidR="00681D0D" w:rsidRPr="00FA0BF7" w14:paraId="4214E679" w14:textId="77777777" w:rsidTr="005817A5">
        <w:tc>
          <w:tcPr>
            <w:tcW w:w="4113" w:type="dxa"/>
          </w:tcPr>
          <w:p w14:paraId="04E2C9D5"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Inspector şcolar general,</w:t>
            </w:r>
          </w:p>
          <w:p w14:paraId="0B65A3B5" w14:textId="77777777" w:rsidR="00681D0D" w:rsidRPr="00FA0BF7" w:rsidRDefault="00681D0D" w:rsidP="0090229C">
            <w:pPr>
              <w:jc w:val="center"/>
              <w:rPr>
                <w:rFonts w:ascii="Arial" w:hAnsi="Arial" w:cs="Arial"/>
                <w:sz w:val="20"/>
                <w:szCs w:val="20"/>
                <w:lang w:val="ro-RO"/>
              </w:rPr>
            </w:pPr>
            <w:r>
              <w:rPr>
                <w:rFonts w:ascii="Arial" w:hAnsi="Arial" w:cs="Arial"/>
                <w:sz w:val="20"/>
                <w:szCs w:val="20"/>
                <w:lang w:val="ro-RO"/>
              </w:rPr>
              <w:t>Pop Mihai-Cosmin</w:t>
            </w:r>
          </w:p>
        </w:tc>
        <w:tc>
          <w:tcPr>
            <w:tcW w:w="4676" w:type="dxa"/>
          </w:tcPr>
          <w:p w14:paraId="55461A7D"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Director,</w:t>
            </w:r>
          </w:p>
          <w:p w14:paraId="7D730F0A" w14:textId="77777777" w:rsidR="00681D0D" w:rsidRPr="00FA0BF7" w:rsidRDefault="00681D0D" w:rsidP="00682951">
            <w:pPr>
              <w:jc w:val="center"/>
              <w:rPr>
                <w:rFonts w:ascii="Arial" w:hAnsi="Arial" w:cs="Arial"/>
                <w:sz w:val="20"/>
                <w:szCs w:val="20"/>
                <w:lang w:val="ro-RO"/>
              </w:rPr>
            </w:pPr>
            <w:r>
              <w:rPr>
                <w:rFonts w:ascii="Arial" w:hAnsi="Arial" w:cs="Arial"/>
                <w:sz w:val="20"/>
                <w:szCs w:val="20"/>
                <w:lang w:val="ro-RO"/>
              </w:rPr>
              <w:t>........................................................</w:t>
            </w:r>
          </w:p>
        </w:tc>
      </w:tr>
    </w:tbl>
    <w:p w14:paraId="36DA82E7" w14:textId="77777777" w:rsidR="00681D0D" w:rsidRDefault="00681D0D" w:rsidP="0037598F">
      <w:pPr>
        <w:autoSpaceDE w:val="0"/>
        <w:autoSpaceDN w:val="0"/>
        <w:adjustRightInd w:val="0"/>
        <w:jc w:val="both"/>
        <w:rPr>
          <w:rFonts w:ascii="Arial" w:hAnsi="Arial" w:cs="Arial"/>
          <w:color w:val="191919"/>
          <w:sz w:val="20"/>
          <w:szCs w:val="20"/>
          <w:lang w:val="ro-RO"/>
        </w:rPr>
        <w:sectPr w:rsidR="00681D0D" w:rsidSect="00681D0D">
          <w:footerReference w:type="default" r:id="rId123"/>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681D0D" w:rsidRPr="00FA0BF7" w14:paraId="05F37F2A" w14:textId="77777777" w:rsidTr="007861FC">
        <w:trPr>
          <w:jc w:val="center"/>
        </w:trPr>
        <w:tc>
          <w:tcPr>
            <w:tcW w:w="4393" w:type="dxa"/>
          </w:tcPr>
          <w:p w14:paraId="77DCB4AD"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noProof/>
                <w:color w:val="191919"/>
                <w:sz w:val="20"/>
                <w:szCs w:val="20"/>
                <w:lang w:val="ro-RO"/>
              </w:rPr>
              <w:drawing>
                <wp:inline distT="0" distB="0" distL="0" distR="0" wp14:anchorId="3B3A2BDE" wp14:editId="41B1B459">
                  <wp:extent cx="1653975" cy="360000"/>
                  <wp:effectExtent l="0" t="0" r="0" b="0"/>
                  <wp:docPr id="8358188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690C4C1A"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w:t>
            </w:r>
          </w:p>
        </w:tc>
        <w:tc>
          <w:tcPr>
            <w:tcW w:w="4928" w:type="dxa"/>
          </w:tcPr>
          <w:p w14:paraId="17D07A02"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Unitatea şcolară</w:t>
            </w:r>
          </w:p>
          <w:p w14:paraId="33E55C2B"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647A1D">
              <w:rPr>
                <w:rFonts w:ascii="Arial" w:hAnsi="Arial" w:cs="Arial"/>
                <w:b/>
                <w:bCs/>
                <w:noProof/>
                <w:color w:val="191919"/>
                <w:sz w:val="20"/>
                <w:szCs w:val="20"/>
                <w:lang w:val="ro-RO"/>
              </w:rPr>
              <w:t>Școala Gimnazială „Mihai Eminescu” Săcălășeni</w:t>
            </w:r>
          </w:p>
          <w:p w14:paraId="010DB55E"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__________________________________</w:t>
            </w:r>
          </w:p>
        </w:tc>
      </w:tr>
    </w:tbl>
    <w:p w14:paraId="69622195" w14:textId="77777777" w:rsidR="00681D0D" w:rsidRPr="00FA0BF7" w:rsidRDefault="00681D0D" w:rsidP="0005536A">
      <w:pPr>
        <w:autoSpaceDE w:val="0"/>
        <w:autoSpaceDN w:val="0"/>
        <w:adjustRightInd w:val="0"/>
        <w:jc w:val="center"/>
        <w:rPr>
          <w:rFonts w:ascii="Arial" w:hAnsi="Arial" w:cs="Arial"/>
          <w:b/>
          <w:bCs/>
          <w:color w:val="191919"/>
          <w:sz w:val="20"/>
          <w:szCs w:val="20"/>
          <w:lang w:val="ro-RO"/>
        </w:rPr>
      </w:pPr>
    </w:p>
    <w:p w14:paraId="74AF46B9"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p>
    <w:p w14:paraId="03390FE3"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FIȘA POSTULUI</w:t>
      </w:r>
      <w:r w:rsidRPr="004954FF">
        <w:rPr>
          <w:rStyle w:val="FootnoteReference"/>
          <w:rFonts w:ascii="Arial" w:hAnsi="Arial" w:cs="Arial"/>
          <w:b/>
          <w:bCs/>
          <w:color w:val="FFFFFF" w:themeColor="background1"/>
          <w:sz w:val="20"/>
          <w:szCs w:val="20"/>
          <w:lang w:val="ro-RO"/>
        </w:rPr>
        <w:footnoteReference w:id="117"/>
      </w:r>
      <w:r w:rsidRPr="004954FF">
        <w:rPr>
          <w:rFonts w:ascii="Arial" w:hAnsi="Arial" w:cs="Arial"/>
          <w:b/>
          <w:bCs/>
          <w:color w:val="191919"/>
          <w:sz w:val="20"/>
          <w:szCs w:val="20"/>
          <w:vertAlign w:val="superscript"/>
          <w:lang w:val="ro-RO"/>
        </w:rPr>
        <w:t>1</w:t>
      </w:r>
    </w:p>
    <w:p w14:paraId="3F232180"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DIRECTOR UNITATE DE ÎNVĂȚĂMÂNT</w:t>
      </w:r>
    </w:p>
    <w:p w14:paraId="41C90185"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(anexă la Contractul de management nr. ......</w:t>
      </w:r>
      <w:r>
        <w:rPr>
          <w:rFonts w:ascii="Arial" w:hAnsi="Arial" w:cs="Arial"/>
          <w:b/>
          <w:bCs/>
          <w:color w:val="191919"/>
          <w:sz w:val="20"/>
          <w:szCs w:val="20"/>
          <w:lang w:val="ro-RO"/>
        </w:rPr>
        <w:t>.....................</w:t>
      </w:r>
      <w:r w:rsidRPr="00FA0BF7">
        <w:rPr>
          <w:rFonts w:ascii="Arial" w:hAnsi="Arial" w:cs="Arial"/>
          <w:b/>
          <w:bCs/>
          <w:color w:val="191919"/>
          <w:sz w:val="20"/>
          <w:szCs w:val="20"/>
          <w:lang w:val="ro-RO"/>
        </w:rPr>
        <w:t>.......)</w:t>
      </w:r>
    </w:p>
    <w:p w14:paraId="574C29E0" w14:textId="77777777" w:rsidR="00681D0D" w:rsidRPr="00FA0BF7" w:rsidRDefault="00681D0D" w:rsidP="0041140E">
      <w:pPr>
        <w:autoSpaceDE w:val="0"/>
        <w:autoSpaceDN w:val="0"/>
        <w:adjustRightInd w:val="0"/>
        <w:jc w:val="center"/>
        <w:rPr>
          <w:rFonts w:ascii="Arial" w:hAnsi="Arial" w:cs="Arial"/>
          <w:b/>
          <w:bCs/>
          <w:color w:val="191919"/>
          <w:sz w:val="20"/>
          <w:szCs w:val="20"/>
          <w:lang w:val="ro-RO"/>
        </w:rPr>
      </w:pPr>
    </w:p>
    <w:p w14:paraId="1FEF590F" w14:textId="77777777" w:rsidR="00681D0D" w:rsidRPr="00FA0BF7" w:rsidRDefault="00681D0D" w:rsidP="00E46826">
      <w:pPr>
        <w:autoSpaceDE w:val="0"/>
        <w:autoSpaceDN w:val="0"/>
        <w:adjustRightInd w:val="0"/>
        <w:ind w:firstLine="284"/>
        <w:jc w:val="both"/>
        <w:rPr>
          <w:rFonts w:ascii="Arial" w:hAnsi="Arial" w:cs="Arial"/>
          <w:color w:val="191919"/>
          <w:sz w:val="20"/>
          <w:szCs w:val="20"/>
          <w:lang w:val="ro-RO"/>
        </w:rPr>
      </w:pPr>
    </w:p>
    <w:p w14:paraId="3C385064"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Funcția: Director </w:t>
      </w:r>
    </w:p>
    <w:p w14:paraId="5770F228"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Numele și prenumele: ................ </w:t>
      </w:r>
    </w:p>
    <w:p w14:paraId="2306BC9A" w14:textId="77777777" w:rsidR="00681D0D" w:rsidRPr="00F60F01" w:rsidRDefault="00681D0D" w:rsidP="00D2444F">
      <w:pPr>
        <w:autoSpaceDE w:val="0"/>
        <w:autoSpaceDN w:val="0"/>
        <w:adjustRightInd w:val="0"/>
        <w:ind w:firstLine="284"/>
        <w:jc w:val="both"/>
        <w:rPr>
          <w:rFonts w:ascii="Arial" w:hAnsi="Arial" w:cs="Arial"/>
          <w:b/>
          <w:bCs/>
          <w:color w:val="191919"/>
          <w:sz w:val="20"/>
          <w:szCs w:val="20"/>
          <w:lang w:val="ro-RO"/>
        </w:rPr>
      </w:pPr>
      <w:r w:rsidRPr="00F60F01">
        <w:rPr>
          <w:rFonts w:ascii="Arial" w:hAnsi="Arial" w:cs="Arial"/>
          <w:b/>
          <w:bCs/>
          <w:color w:val="191919"/>
          <w:sz w:val="20"/>
          <w:szCs w:val="20"/>
          <w:lang w:val="ro-RO"/>
        </w:rPr>
        <w:t>Telefon/Mobil: ..........................</w:t>
      </w:r>
    </w:p>
    <w:p w14:paraId="547E3224"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Unitatea de învățământ: </w:t>
      </w:r>
      <w:r w:rsidRPr="00647A1D">
        <w:rPr>
          <w:rFonts w:ascii="Arial" w:hAnsi="Arial" w:cs="Arial"/>
          <w:noProof/>
          <w:color w:val="191919"/>
          <w:sz w:val="20"/>
          <w:szCs w:val="20"/>
          <w:lang w:val="ro-RO"/>
        </w:rPr>
        <w:t>Școala Gimnazială „Mihai Eminescu” Săcălășeni</w:t>
      </w:r>
    </w:p>
    <w:p w14:paraId="085672E3"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Studii: ............................. </w:t>
      </w:r>
    </w:p>
    <w:p w14:paraId="77821FD7"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Anul absolvirii: .................... </w:t>
      </w:r>
    </w:p>
    <w:p w14:paraId="560C6FD8"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Specialitatea: ...................... </w:t>
      </w:r>
    </w:p>
    <w:p w14:paraId="362B8B4F"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Vechime în învățământ: .............. </w:t>
      </w:r>
    </w:p>
    <w:p w14:paraId="3F8C275F"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Gradul didactic: .................... </w:t>
      </w:r>
    </w:p>
    <w:p w14:paraId="7ECF40E6"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Obligația de predare: </w:t>
      </w:r>
    </w:p>
    <w:p w14:paraId="6FF9AC24"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Numire prin Decizia inspectorului școlar general nr. ...... din ......... </w:t>
      </w:r>
    </w:p>
    <w:p w14:paraId="584DD331"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Data numirii în funcția de conducere: .............. </w:t>
      </w:r>
    </w:p>
    <w:p w14:paraId="3CABF138"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p w14:paraId="2B51B2D5"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Integrarea în structura organizatorică </w:t>
      </w:r>
    </w:p>
    <w:p w14:paraId="784665C6"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Postul imediat superior: inspector școlar general </w:t>
      </w:r>
    </w:p>
    <w:p w14:paraId="3FBB5950"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Subordonări: personalul didactic de predare, didactic auxiliar și administrativ din unitatea de învățământ </w:t>
      </w:r>
    </w:p>
    <w:p w14:paraId="115E199F"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Relații de muncă </w:t>
      </w:r>
    </w:p>
    <w:p w14:paraId="6209AE25"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Ierarhice: inspector școlar general, inspector școlar general adjunct </w:t>
      </w:r>
    </w:p>
    <w:p w14:paraId="286AA2ED"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Funcționale: inspectori școlari, directori/directori adjuncți ai altor unități de învățământ, autorități ale administrației publice locale/județene. </w:t>
      </w:r>
    </w:p>
    <w:p w14:paraId="1DF91DA4"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colaborare: cu alți furnizori de educație și de formare, structuri consultative din învățământ, organizații sindicale, organizații neguvernamentale. </w:t>
      </w:r>
    </w:p>
    <w:p w14:paraId="78F2D140"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reprezentare: reprezentarea oficială a unității de învățământ. </w:t>
      </w:r>
    </w:p>
    <w:p w14:paraId="165278B1" w14:textId="77777777" w:rsidR="00681D0D" w:rsidRPr="005C40FA" w:rsidRDefault="00681D0D" w:rsidP="00144B22">
      <w:pPr>
        <w:autoSpaceDE w:val="0"/>
        <w:autoSpaceDN w:val="0"/>
        <w:adjustRightInd w:val="0"/>
        <w:ind w:firstLine="284"/>
        <w:jc w:val="both"/>
        <w:rPr>
          <w:rFonts w:ascii="Arial" w:hAnsi="Arial" w:cs="Arial"/>
          <w:b/>
          <w:bCs/>
          <w:color w:val="191919"/>
          <w:sz w:val="20"/>
          <w:szCs w:val="20"/>
          <w:lang w:val="ro-RO"/>
        </w:rPr>
      </w:pPr>
      <w:r w:rsidRPr="005C40FA">
        <w:rPr>
          <w:rFonts w:ascii="Arial" w:hAnsi="Arial" w:cs="Arial"/>
          <w:b/>
          <w:bCs/>
          <w:color w:val="191919"/>
          <w:sz w:val="20"/>
          <w:szCs w:val="20"/>
          <w:lang w:val="ro-RO"/>
        </w:rPr>
        <w:t xml:space="preserve">Atribuțiile directorului se raportează la: </w:t>
      </w:r>
    </w:p>
    <w:p w14:paraId="74ECDC43"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Legii învățământului preuniversitar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3DCAFEDC"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Regulamentului de organizare și funcționare a unităților de învățământ preuniversitar, aprobat prin ordin de ministru; </w:t>
      </w:r>
    </w:p>
    <w:p w14:paraId="2FA015F7"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legislației și actelor normative subsecvente Legii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2B77689E"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ordinele, instrucțiunile și precizările emise de Ministerul Educației și Cercetării; </w:t>
      </w:r>
    </w:p>
    <w:p w14:paraId="1EF53E9B"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FA0BF7">
        <w:rPr>
          <w:rFonts w:ascii="Arial" w:hAnsi="Arial" w:cs="Arial"/>
          <w:color w:val="191919"/>
          <w:sz w:val="20"/>
          <w:szCs w:val="20"/>
          <w:lang w:val="ro-RO"/>
        </w:rPr>
        <w:t xml:space="preserve">– deciziile emise </w:t>
      </w:r>
      <w:r w:rsidRPr="004E1165">
        <w:rPr>
          <w:rFonts w:ascii="Arial" w:hAnsi="Arial" w:cs="Arial"/>
          <w:color w:val="000000" w:themeColor="text1"/>
          <w:sz w:val="20"/>
          <w:szCs w:val="20"/>
          <w:lang w:val="ro-RO"/>
        </w:rPr>
        <w:t xml:space="preserve">de inspectorul școlar general; </w:t>
      </w:r>
    </w:p>
    <w:p w14:paraId="416F858B"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hotărârile consiliului de administrație al unității de învățământ:</w:t>
      </w:r>
    </w:p>
    <w:p w14:paraId="6E62F90A"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xml:space="preserve">– </w:t>
      </w:r>
      <w:r>
        <w:rPr>
          <w:rFonts w:ascii="Arial" w:hAnsi="Arial" w:cs="Arial"/>
          <w:color w:val="000000" w:themeColor="text1"/>
          <w:sz w:val="20"/>
          <w:szCs w:val="20"/>
          <w:lang w:val="ro-RO"/>
        </w:rPr>
        <w:t xml:space="preserve">prevederile legislației naționale, </w:t>
      </w:r>
      <w:r w:rsidRPr="004E1165">
        <w:rPr>
          <w:rFonts w:ascii="Arial" w:hAnsi="Arial" w:cs="Arial"/>
          <w:color w:val="000000" w:themeColor="text1"/>
          <w:sz w:val="20"/>
          <w:szCs w:val="20"/>
          <w:lang w:val="ro-RO"/>
        </w:rPr>
        <w:t>aplicabil</w:t>
      </w:r>
      <w:r>
        <w:rPr>
          <w:rFonts w:ascii="Arial" w:hAnsi="Arial" w:cs="Arial"/>
          <w:color w:val="000000" w:themeColor="text1"/>
          <w:sz w:val="20"/>
          <w:szCs w:val="20"/>
          <w:lang w:val="ro-RO"/>
        </w:rPr>
        <w:t>e</w:t>
      </w:r>
      <w:r w:rsidRPr="004E1165">
        <w:rPr>
          <w:rFonts w:ascii="Arial" w:hAnsi="Arial" w:cs="Arial"/>
          <w:color w:val="000000" w:themeColor="text1"/>
          <w:sz w:val="20"/>
          <w:szCs w:val="20"/>
          <w:lang w:val="ro-RO"/>
        </w:rPr>
        <w:t xml:space="preserve"> inclusiv în domeniul educației.</w:t>
      </w:r>
    </w:p>
    <w:p w14:paraId="65F8E2C7" w14:textId="77777777" w:rsidR="00681D0D" w:rsidRPr="004E1165" w:rsidRDefault="00681D0D" w:rsidP="00C5752B">
      <w:pPr>
        <w:autoSpaceDE w:val="0"/>
        <w:autoSpaceDN w:val="0"/>
        <w:adjustRightInd w:val="0"/>
        <w:ind w:firstLine="284"/>
        <w:jc w:val="both"/>
        <w:rPr>
          <w:rFonts w:ascii="Arial" w:hAnsi="Arial" w:cs="Arial"/>
          <w:color w:val="000000" w:themeColor="text1"/>
          <w:sz w:val="20"/>
          <w:szCs w:val="20"/>
          <w:lang w:val="ro-RO"/>
        </w:rPr>
      </w:pPr>
    </w:p>
    <w:p w14:paraId="1820C6BC" w14:textId="77777777" w:rsidR="00681D0D" w:rsidRPr="004E1165" w:rsidRDefault="00681D0D" w:rsidP="00B4331B">
      <w:pPr>
        <w:autoSpaceDE w:val="0"/>
        <w:autoSpaceDN w:val="0"/>
        <w:adjustRightInd w:val="0"/>
        <w:ind w:firstLine="284"/>
        <w:jc w:val="both"/>
        <w:rPr>
          <w:rFonts w:ascii="Arial" w:hAnsi="Arial" w:cs="Arial"/>
          <w:b/>
          <w:bCs/>
          <w:color w:val="000000" w:themeColor="text1"/>
          <w:sz w:val="20"/>
          <w:szCs w:val="20"/>
          <w:lang w:val="ro-RO"/>
        </w:rPr>
      </w:pPr>
      <w:r w:rsidRPr="004E1165">
        <w:rPr>
          <w:rFonts w:ascii="Arial" w:hAnsi="Arial" w:cs="Arial"/>
          <w:b/>
          <w:bCs/>
          <w:color w:val="000000" w:themeColor="text1"/>
          <w:sz w:val="20"/>
          <w:szCs w:val="20"/>
          <w:lang w:val="ro-RO"/>
        </w:rPr>
        <w:t xml:space="preserve">I. Atribuții generale </w:t>
      </w:r>
    </w:p>
    <w:p w14:paraId="3C74D6F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4E1165">
        <w:rPr>
          <w:rFonts w:ascii="Arial" w:hAnsi="Arial" w:cs="Arial"/>
          <w:color w:val="000000" w:themeColor="text1"/>
          <w:sz w:val="20"/>
          <w:szCs w:val="20"/>
          <w:lang w:val="ro-RO"/>
        </w:rPr>
        <w:t>1. Realizează conducerea executivă a unității de învățământ preuniversitar, în conformitate cu atribuțiile conferite de legislația în vigoare</w:t>
      </w:r>
      <w:r w:rsidRPr="00FA0BF7">
        <w:rPr>
          <w:rFonts w:ascii="Arial" w:hAnsi="Arial" w:cs="Arial"/>
          <w:color w:val="191919"/>
          <w:sz w:val="20"/>
          <w:szCs w:val="20"/>
          <w:lang w:val="ro-RO"/>
        </w:rPr>
        <w:t xml:space="preserve">, cu hotărârile consiliului de administrație al unității de învățământ, precum și cu alte reglementări legale. </w:t>
      </w:r>
    </w:p>
    <w:p w14:paraId="696886B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2. Manifestă loialitate față de unitatea de învățământ, credibilitate și responsabilitate în deciziile sale, încredere în capacitățile angajaților, încurajează și susține colegii, în vederea motivării pentru formare continuă și pentru crearea în unitate a unui climat optim desfășurării procesului de învățământ. </w:t>
      </w:r>
    </w:p>
    <w:p w14:paraId="6A042BE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3. Răspunde de întreaga activitate financiar-contabilă a unității în calitatea sa de ordonator de credite și coordonează direct compartimentul financiar-contabil. </w:t>
      </w:r>
    </w:p>
    <w:p w14:paraId="3D14796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4. Realizează activitatea de îndrumare și control asupra activității întregului personal salariat al unității de învățământ. Colaborează cu personalul cabinetului medical și stomatologic. </w:t>
      </w:r>
    </w:p>
    <w:p w14:paraId="558271B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5. Este președintele consiliului profesoral și al consiliului de administrație, în fața cărora prezintă rapoarte anuale. </w:t>
      </w:r>
    </w:p>
    <w:p w14:paraId="085202CE"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II. Atribuții specifice </w:t>
      </w:r>
    </w:p>
    <w:p w14:paraId="4D425394"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1. În exercitarea funcției de conducere executivă: </w:t>
      </w:r>
    </w:p>
    <w:p w14:paraId="048D3E3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este reprezentantul legal al unității de învățământ, având obligația reprezentării și apărării drepturilor și intereselor legitime ale acesteia în raporturile cu autoritățile publice, instituțiile de orice natură, precum și cu orice persoană juridică sau fizică, română sau străină; </w:t>
      </w:r>
    </w:p>
    <w:p w14:paraId="3997A71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realizează conducerea executivă a unității de învățământ și organizează întreaga activitate educațională; </w:t>
      </w:r>
    </w:p>
    <w:p w14:paraId="09F19CD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organizează și este direct responsabil de aplicarea legislației în vigoare, la nivelul unității de învățământ; </w:t>
      </w:r>
    </w:p>
    <w:p w14:paraId="151A66C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asigură managementul strategic al unității de învățământ, în colaborare cu autoritățile administrației publice locale, după consultarea partenerilor sociali și a reprezentanților părinților și elevilor; </w:t>
      </w:r>
    </w:p>
    <w:p w14:paraId="30E6B4F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asigură managementul operațional al unității de învățământ și este direct responsabil de calitatea educației furnizate de unitatea de învățământ; </w:t>
      </w:r>
    </w:p>
    <w:p w14:paraId="1DBA4B0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asigură corelarea obiectivelor specifice unității de învățământ cu cele stabilite la nivel național și local; </w:t>
      </w:r>
    </w:p>
    <w:p w14:paraId="0EDDA58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coordonează procesul de obținere a autorizațiilor și avizelor legale necesare funcționării unității de învățământ; </w:t>
      </w:r>
    </w:p>
    <w:p w14:paraId="6823552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asigură aplicarea și respectarea normelor de sănătate și securitate în muncă; </w:t>
      </w:r>
    </w:p>
    <w:p w14:paraId="2E8591D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semnează parteneriate cu operatorii economici pentru asigurarea instruirii practice a elevilor; </w:t>
      </w:r>
    </w:p>
    <w:p w14:paraId="5539413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prezintă, anual, un raport asupra calității educației în unitatea de învățământ pe care o conduce, întocmit de Comisia de evaluare și asigurare a calității; raportul, aprobat de consiliul de administrație, este prezentat în fața consiliului profesoral, comitetului reprezentativ al părinților/asociației de părinți și este adus la cunoștința autorităților administrației publice locale și a inspectoratului școlar; </w:t>
      </w:r>
    </w:p>
    <w:p w14:paraId="1088DAB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elaborarea proiectului de dezvoltare instituțională a unității de învățământ, prin care se stabilește politica educațională a acesteia; </w:t>
      </w:r>
    </w:p>
    <w:p w14:paraId="6D3A72BE" w14:textId="77777777" w:rsidR="00681D0D" w:rsidRPr="00FA0BF7"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l) lansează proiecte de parteneriat cu unități de învățământ similare din Uniunea Europeană sau din alte zone;</w:t>
      </w:r>
    </w:p>
    <w:p w14:paraId="7650D6E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solicită consiliului reprezentativ al părinților și, după caz, consiliului local/consiliului județean și consiliului reprezentativ al elevilor desemnarea reprezentanților lor în consiliul de administrație al unității de învățământ; </w:t>
      </w:r>
    </w:p>
    <w:p w14:paraId="16528F0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numește, prin decizie, componența comisiilor pentru examenele de corigențe, amânări sau diferențe; </w:t>
      </w:r>
    </w:p>
    <w:p w14:paraId="7845D14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 coordonează activitățile de pregătire organizate de cadrele didactice pentru elevii care participă la olimpiade, concursuri, competiții sportive și festivaluri naționale și internaționale; </w:t>
      </w:r>
    </w:p>
    <w:p w14:paraId="297AE43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în exercitarea atribuțiilor și a responsabilităților stabilite, directorul emite decizii și note de serviciu. </w:t>
      </w:r>
    </w:p>
    <w:p w14:paraId="6A92E8C6"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2. În exercitarea funcției de angajator: </w:t>
      </w:r>
    </w:p>
    <w:p w14:paraId="20F8F45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angajează personalul din unitate prin încheierea contractului individual de muncă; </w:t>
      </w:r>
    </w:p>
    <w:p w14:paraId="09C32DA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întocmește, conform legii, fișele posturilor pentru personalul din subordine; răspunde de selecția, angajarea, evaluarea periodică, salarizarea, formarea, motivarea și încetarea raporturilor de muncă ale personalului din unitate, cu respectarea strictă a legislației incidente, în vigoare; </w:t>
      </w:r>
    </w:p>
    <w:p w14:paraId="1FBA933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propune consiliului de administrație vacantarea posturilor, organizarea concursurilor pe post și angajarea personalului; </w:t>
      </w:r>
    </w:p>
    <w:p w14:paraId="53AF80D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îndeplinește atribuțiile prevăzute de metodologia-cadru privind mobilitatea personalului didactic de predare din învățământul preuniversitar, de metodologia de ocupare a posturilor didactice care se vacantează în timpul anului școlar, precum și de alte acte normative elaborate de Ministerul Educației și Cercetării; </w:t>
      </w:r>
    </w:p>
    <w:p w14:paraId="0EEFD29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coordonează organizarea și desfășurarea concursului de ocupare a posturilor; </w:t>
      </w:r>
    </w:p>
    <w:p w14:paraId="216DB93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stabilește atribuțiile coordonatorului pentru proiecte și programe educative școlare și extrașcolare, în funcție de specificul unității; </w:t>
      </w:r>
    </w:p>
    <w:p w14:paraId="0966C00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aprobă concediile de odihnă ale personalului didactic de predare, didactic auxiliar și administrativ, pe baza solicitărilor scrise ale acestora, conform Legii nr. 53/2003 - Codul muncii, </w:t>
      </w:r>
      <w:r w:rsidRPr="00D9780C">
        <w:rPr>
          <w:rFonts w:ascii="Arial" w:hAnsi="Arial" w:cs="Arial"/>
          <w:i/>
          <w:iCs/>
          <w:color w:val="191919"/>
          <w:sz w:val="20"/>
          <w:szCs w:val="20"/>
          <w:lang w:val="ro-RO"/>
        </w:rPr>
        <w:t>republicată, cu modificările și completările ulterioare</w:t>
      </w:r>
      <w:r w:rsidRPr="00FA0BF7">
        <w:rPr>
          <w:rFonts w:ascii="Arial" w:hAnsi="Arial" w:cs="Arial"/>
          <w:color w:val="191919"/>
          <w:sz w:val="20"/>
          <w:szCs w:val="20"/>
          <w:lang w:val="ro-RO"/>
        </w:rPr>
        <w:t xml:space="preserve">, și contractului colectiv de muncă aplicabil; </w:t>
      </w:r>
    </w:p>
    <w:p w14:paraId="45E1B8F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aprobă concediul fără plată și zilele libere plătite, conform prevederilor legale și ale contractului colectiv de muncă aplicabil, pentru întreg personalul, în condițiile asigurării suplinirii activității acestora; </w:t>
      </w:r>
    </w:p>
    <w:p w14:paraId="7F81AF3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coordonează realizarea planurilor de formare profesională în concordanță cu prevederile Legii nr. 198/2023, cu modificările și completările ulterioare, ale codului muncii, precum și ale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și propune aprobarea acestora de către consiliul de administrație; </w:t>
      </w:r>
    </w:p>
    <w:p w14:paraId="2D2B1EB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monitorizează implementarea planurilor de formare profesională a personalului didactic de predare, didactic auxiliar și administrativ; </w:t>
      </w:r>
    </w:p>
    <w:p w14:paraId="6A45BDD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aplică prevederile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10921617" w14:textId="77777777" w:rsidR="00681D0D" w:rsidRPr="00426C69" w:rsidRDefault="00681D0D" w:rsidP="00426C69">
      <w:pPr>
        <w:autoSpaceDE w:val="0"/>
        <w:autoSpaceDN w:val="0"/>
        <w:adjustRightInd w:val="0"/>
        <w:ind w:firstLine="284"/>
        <w:jc w:val="both"/>
        <w:rPr>
          <w:rFonts w:ascii="Arial" w:hAnsi="Arial" w:cs="Arial"/>
          <w:b/>
          <w:bCs/>
          <w:color w:val="191919"/>
          <w:sz w:val="20"/>
          <w:szCs w:val="20"/>
          <w:lang w:val="ro-RO"/>
        </w:rPr>
      </w:pPr>
      <w:r w:rsidRPr="00426C69">
        <w:rPr>
          <w:rFonts w:ascii="Arial" w:hAnsi="Arial" w:cs="Arial"/>
          <w:b/>
          <w:bCs/>
          <w:color w:val="191919"/>
          <w:sz w:val="20"/>
          <w:szCs w:val="20"/>
          <w:lang w:val="ro-RO"/>
        </w:rPr>
        <w:t xml:space="preserve">3. În exercitarea funcției de ordonator de credite: </w:t>
      </w:r>
    </w:p>
    <w:p w14:paraId="4F66306B"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în consiliul de administrație, spre aprobare, proiectul de buget și raportul de execuție bugetară; </w:t>
      </w:r>
    </w:p>
    <w:p w14:paraId="1E5C5E54"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răspunde de încadrarea în bugetul aprobat al unității de învățământ; </w:t>
      </w:r>
    </w:p>
    <w:p w14:paraId="589B6DBE" w14:textId="77777777" w:rsidR="00681D0D" w:rsidRPr="00FA0BF7"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c) se preocupă de atragerea de resurse extrabugetare, cu respectarea prevederilor legale;</w:t>
      </w:r>
    </w:p>
    <w:p w14:paraId="5DCDF8D3"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răspunde de realizarea, utilizarea, păstrarea, completarea și modernizarea bazei materiale a unității de învățământ; </w:t>
      </w:r>
    </w:p>
    <w:p w14:paraId="41CF9895"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urmărește modul de încasare a veniturilor; </w:t>
      </w:r>
    </w:p>
    <w:p w14:paraId="541D757A"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răspunde în ceea ce privește necesitatea, oportunitatea și legalitatea angajării și utilizării creditelor bugetare, în limita și cu destinația aprobate prin bugetul propriu; </w:t>
      </w:r>
    </w:p>
    <w:p w14:paraId="0930B200"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răspunde de integritatea și buna funcționare a bunurilor aflate în administrare; </w:t>
      </w:r>
    </w:p>
    <w:p w14:paraId="2C2953F6"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răspunde de organizarea și ținerea la zi a contabilității și prezentarea la termen a bilanțurilor contabile și a conturilor de execuție bugetară. </w:t>
      </w:r>
    </w:p>
    <w:p w14:paraId="4886D36B" w14:textId="77777777" w:rsidR="00681D0D" w:rsidRPr="0037598F" w:rsidRDefault="00681D0D" w:rsidP="0037598F">
      <w:pPr>
        <w:autoSpaceDE w:val="0"/>
        <w:autoSpaceDN w:val="0"/>
        <w:adjustRightInd w:val="0"/>
        <w:ind w:firstLine="284"/>
        <w:jc w:val="both"/>
        <w:rPr>
          <w:rFonts w:ascii="Arial" w:hAnsi="Arial" w:cs="Arial"/>
          <w:b/>
          <w:bCs/>
          <w:color w:val="191919"/>
          <w:sz w:val="20"/>
          <w:szCs w:val="20"/>
          <w:lang w:val="ro-RO"/>
        </w:rPr>
      </w:pPr>
      <w:r w:rsidRPr="0037598F">
        <w:rPr>
          <w:rFonts w:ascii="Arial" w:hAnsi="Arial" w:cs="Arial"/>
          <w:b/>
          <w:bCs/>
          <w:color w:val="191919"/>
          <w:sz w:val="20"/>
          <w:szCs w:val="20"/>
          <w:lang w:val="ro-RO"/>
        </w:rPr>
        <w:t xml:space="preserve">4. Directorul unității de învățământ îndeplinește și următoarele atribuții: </w:t>
      </w:r>
    </w:p>
    <w:p w14:paraId="77697B8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inspectoratului școlar, spre aprobare, proiectul planului de școlarizare, avizat de consiliului de administrație; </w:t>
      </w:r>
    </w:p>
    <w:p w14:paraId="24B5953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coordonează activitatea de elaborare a ofertei educaționale a unității de învățământ și o propune spre aprobare consiliului de administrație; </w:t>
      </w:r>
    </w:p>
    <w:p w14:paraId="652ADD8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coordonează și răspunde de colectarea datelor statistice pentru sistemul național de indicatori pentru educație, pe care le transmite inspectoratului școlar, și răspunde de introducerea datelor în Sistemul de Informații Integrat al învățământului din România (SIIIR); </w:t>
      </w:r>
    </w:p>
    <w:p w14:paraId="3880C5B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propune consiliului de administrație, spre aprobare, Regulamentul de organizare și funcționare a unității de învățământ; </w:t>
      </w:r>
    </w:p>
    <w:p w14:paraId="3F2D5F6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stabilește componența formațiunilor de studiu în baza hotărârii consiliului de administrație; </w:t>
      </w:r>
    </w:p>
    <w:p w14:paraId="4AB3056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elaborează proiectul de încadrare cu personal didactic de predare, precum și schema de personal didactic auxiliar și administrativ și le supune, spre aprobare, consiliului de administrație; </w:t>
      </w:r>
    </w:p>
    <w:p w14:paraId="50E2553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numește, după consultarea consiliului profesoral, în baza hotărârii consiliului de administrație, profesorii diriginți la clase, precum și coordonatorul pentru proiecte și programe educative școlare și extrașcolare; </w:t>
      </w:r>
    </w:p>
    <w:p w14:paraId="15EB3BC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numește cadrul didactic care face parte din consiliul clasei, ce poate prelua atribuțiile profesorului diriginte, în condițiile în care acesta este indisponibil pentru o perioadă de timp, din motive obiective; </w:t>
      </w:r>
    </w:p>
    <w:p w14:paraId="7C61083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numește, în baza hotărârii consiliului de administrație, coordonatorii structurilor care aparțin de unitatea de învățământ, din rândul cadrelor didactice, de regulă, titulare, care își desfășoară activitatea în structurile respective; </w:t>
      </w:r>
    </w:p>
    <w:p w14:paraId="3186599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stabilește, prin decizie, componența comisiilor din cadrul unității de învățământ, în baza hotărârii consiliului de administrație; </w:t>
      </w:r>
    </w:p>
    <w:p w14:paraId="0A28B84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comisia de întocmire a orarului și îl propune spre aprobare consiliului de administrație; </w:t>
      </w:r>
    </w:p>
    <w:p w14:paraId="57321FE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l) aprobă graficul serviciului pe școală al personalului didactic; </w:t>
      </w:r>
    </w:p>
    <w:p w14:paraId="38FEF64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propune consiliului de administrație, spre aprobare, calendarul activităților educative ale unității de învățământ; </w:t>
      </w:r>
    </w:p>
    <w:p w14:paraId="2839CF7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aprobă, prin decizie, regulamentele de funcționare ale cercurilor, asociațiilor științifice, tehnice, sportive și cultural- artistice ale elevilor din unitatea de învățământ în baza hotărârii consiliului de administrație; </w:t>
      </w:r>
    </w:p>
    <w:p w14:paraId="4CD8D661"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o) elaborează instrumente interne de lucru, utilizate în activitatea de îndrumare, control și evaluare a tuturor activităților care se desfășoară în unitatea de învățământ și le supune spre aprobare consiliului de administrație;</w:t>
      </w:r>
    </w:p>
    <w:p w14:paraId="35A5326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asigură aplicarea planului de învățământ, a programelor școlare și a metodologiei privind evaluarea rezultatelor școlare; </w:t>
      </w:r>
    </w:p>
    <w:p w14:paraId="1D8AD01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q) controlează calitatea procesului instructiv-educativ, prin verificarea documentelor, prin asistențe la ore și prin participări la diverse activități educative extracurriculare și extrașcolare; în cursul unui an școlar, directorul efectuează asistențe la orele de curs, astfel încât fiecare cadru didactic să fie asistat cel puțin de două ori pe an școlar; </w:t>
      </w:r>
    </w:p>
    <w:p w14:paraId="715CD65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r) monitorizează activitatea de formare continuă a personalului din unitate; </w:t>
      </w:r>
    </w:p>
    <w:p w14:paraId="1196DFD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 monitorizează activitatea cadrelor didactice debutante și sprijină integrarea acestora în colectivul unității de învățământ; </w:t>
      </w:r>
    </w:p>
    <w:p w14:paraId="6415B25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t) consemnează zilnic în condica de prezență absențele și întârzierile la orele de curs ale personalului didactic de predare și de instruire practică, precum și întârzierile personalului didactic auxiliar și administrativ de la programul de lucru; </w:t>
      </w:r>
    </w:p>
    <w:p w14:paraId="2F6783C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 își asumă, alături de consiliul de administrație, răspunderea publică pentru performanțele unității de învățământ pe care o conduce; </w:t>
      </w:r>
    </w:p>
    <w:p w14:paraId="313750C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 numește și controlează personalul care răspunde de sigiliul unității de învățământ; w) asigură arhivarea documentelor oficiale și școlare; </w:t>
      </w:r>
    </w:p>
    <w:p w14:paraId="3222697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x) răspunde de întocmirea, eliberarea, reconstituirea, anularea, completarea și gestionarea actelor de studii; răspunde de întocmirea, eliberarea, reconstituirea, anularea, completarea, modificarea, rectificarea și gestionarea documentelor de evidență școlară; </w:t>
      </w:r>
    </w:p>
    <w:p w14:paraId="6D35A4A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y) aprobă vizitarea unității de învățământ, de către persoane din afara unității, inclusiv de către reprezentanți ai mass-media. Fac excepție de la această prevedere reprezentanții instituțiilor cu drept de îndrumare și control asupra unităților de învățământ, precum și persoanele care participă la procesul de monitorizare și evaluare a calității sistemului de învățământ; </w:t>
      </w:r>
    </w:p>
    <w:p w14:paraId="3DFB202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z) răspunde de realizarea, utilizarea, păstrarea, completarea și modernizarea bazei materiale și sportive a unității de învățământ, coordonează activitatea din internat și de la cantină; </w:t>
      </w:r>
    </w:p>
    <w:p w14:paraId="660DE8C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aa) răspunde de întocmirea corectă și la termen a statelor lunare de plată a drepturilor salariale; </w:t>
      </w:r>
    </w:p>
    <w:p w14:paraId="3EA7643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bb) răspunde de asigurarea manualelor școlare pentru elevii din învățământul obligatoriu, conform prevederilor legale. Asigură personalului didactic condițiile necesare pentru studierea și alegerea manualelor pentru elevi; </w:t>
      </w:r>
    </w:p>
    <w:p w14:paraId="36BBA67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cc) răspunde de stabilirea necesarului de burse școlare și a altor facilități la nivelul unității de învățământ, conform legislației în vigoare; </w:t>
      </w:r>
    </w:p>
    <w:p w14:paraId="57EDBD9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dd) răspunde de respectarea condițiilor și a exigențelor privind normele de igienă școlară, de protecție și securitate în muncă, de protecție civilă și de pază contra incendiilor, în unitatea de învățământ; </w:t>
      </w:r>
    </w:p>
    <w:p w14:paraId="568FBAC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ee) aplică sancțiuni pentru abaterile disciplinare săvârșite de personalul unității de învățământ, în limita prevederilor legale în vigoare; </w:t>
      </w:r>
    </w:p>
    <w:p w14:paraId="62FC309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ff) aplică sancțiunile prevăzute de legislația în vigoare pentru abaterile disciplinare săvârșite de elevi; </w:t>
      </w:r>
    </w:p>
    <w:p w14:paraId="7FE1E13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gg) răspunde de transmiterea corectă și la termen a datelor solicitate de inspectoratul școlar; </w:t>
      </w:r>
    </w:p>
    <w:p w14:paraId="178996D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hh) comunică inspectorului școlar general, în timpul cel mai scurt, orice situație de natură să afecteze procesul instructiv-educativ sau imaginea școlii; </w:t>
      </w:r>
    </w:p>
    <w:p w14:paraId="146D18EB"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ii) solicită consultanță și asistență juridică de la ISJ/ISMB pentru toate procesele sau alte situații/litigii în care este implicată unitatea de învățământ și are obligația de a asigura reprezentarea în instanță;</w:t>
      </w:r>
    </w:p>
    <w:p w14:paraId="38619C2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jj) directorul îndeplinește și alte atribuții stabilite de către consiliul de administrație, potrivit legii, precum și orice alte atribuții ce rezultă din prevederile legale în vigoare și contractele colective de muncă aplicabile. </w:t>
      </w:r>
    </w:p>
    <w:p w14:paraId="13B15C0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Pentru realizarea atribuțiilor sale, directorul se consultă cu reprezentanții organizațiilor sindicale reprezentative la nivel de sector de negociere colectivă învățământ preuniversitar din unitatea de învățământ și/sau, după caz, cu reprezentanții salariaților din unitatea de învățământ, în conformitate cu prevederile legale. </w:t>
      </w:r>
    </w:p>
    <w:p w14:paraId="1623CDF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În lipsă, directorul are obligația de a delega atribuțiile către directorul adjunct sau către un alt cadru didactic, membru al consiliului de administrație. </w:t>
      </w:r>
    </w:p>
    <w:p w14:paraId="76A20FCA"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Neîndeplinirea acestei obligații constituie abatere disciplinară și se sancționează conform legii.</w:t>
      </w:r>
    </w:p>
    <w:p w14:paraId="4244B104"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676"/>
      </w:tblGrid>
      <w:tr w:rsidR="00681D0D" w:rsidRPr="00FA0BF7" w14:paraId="3766490F" w14:textId="77777777" w:rsidTr="005817A5">
        <w:tc>
          <w:tcPr>
            <w:tcW w:w="4113" w:type="dxa"/>
          </w:tcPr>
          <w:p w14:paraId="6047D160"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Inspector şcolar general,</w:t>
            </w:r>
          </w:p>
          <w:p w14:paraId="3E38316F" w14:textId="77777777" w:rsidR="00681D0D" w:rsidRPr="00FA0BF7" w:rsidRDefault="00681D0D" w:rsidP="0090229C">
            <w:pPr>
              <w:jc w:val="center"/>
              <w:rPr>
                <w:rFonts w:ascii="Arial" w:hAnsi="Arial" w:cs="Arial"/>
                <w:sz w:val="20"/>
                <w:szCs w:val="20"/>
                <w:lang w:val="ro-RO"/>
              </w:rPr>
            </w:pPr>
            <w:r>
              <w:rPr>
                <w:rFonts w:ascii="Arial" w:hAnsi="Arial" w:cs="Arial"/>
                <w:sz w:val="20"/>
                <w:szCs w:val="20"/>
                <w:lang w:val="ro-RO"/>
              </w:rPr>
              <w:t>Pop Mihai-Cosmin</w:t>
            </w:r>
          </w:p>
        </w:tc>
        <w:tc>
          <w:tcPr>
            <w:tcW w:w="4676" w:type="dxa"/>
          </w:tcPr>
          <w:p w14:paraId="0CCD35D6"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Director,</w:t>
            </w:r>
          </w:p>
          <w:p w14:paraId="3797034C" w14:textId="77777777" w:rsidR="00681D0D" w:rsidRPr="00FA0BF7" w:rsidRDefault="00681D0D" w:rsidP="00682951">
            <w:pPr>
              <w:jc w:val="center"/>
              <w:rPr>
                <w:rFonts w:ascii="Arial" w:hAnsi="Arial" w:cs="Arial"/>
                <w:sz w:val="20"/>
                <w:szCs w:val="20"/>
                <w:lang w:val="ro-RO"/>
              </w:rPr>
            </w:pPr>
            <w:r>
              <w:rPr>
                <w:rFonts w:ascii="Arial" w:hAnsi="Arial" w:cs="Arial"/>
                <w:sz w:val="20"/>
                <w:szCs w:val="20"/>
                <w:lang w:val="ro-RO"/>
              </w:rPr>
              <w:t>........................................................</w:t>
            </w:r>
          </w:p>
        </w:tc>
      </w:tr>
    </w:tbl>
    <w:p w14:paraId="6A0DA51B" w14:textId="77777777" w:rsidR="00681D0D" w:rsidRDefault="00681D0D" w:rsidP="0037598F">
      <w:pPr>
        <w:autoSpaceDE w:val="0"/>
        <w:autoSpaceDN w:val="0"/>
        <w:adjustRightInd w:val="0"/>
        <w:jc w:val="both"/>
        <w:rPr>
          <w:rFonts w:ascii="Arial" w:hAnsi="Arial" w:cs="Arial"/>
          <w:color w:val="191919"/>
          <w:sz w:val="20"/>
          <w:szCs w:val="20"/>
          <w:lang w:val="ro-RO"/>
        </w:rPr>
        <w:sectPr w:rsidR="00681D0D" w:rsidSect="00681D0D">
          <w:footerReference w:type="default" r:id="rId124"/>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681D0D" w:rsidRPr="00FA0BF7" w14:paraId="0C95EB88" w14:textId="77777777" w:rsidTr="007861FC">
        <w:trPr>
          <w:jc w:val="center"/>
        </w:trPr>
        <w:tc>
          <w:tcPr>
            <w:tcW w:w="4393" w:type="dxa"/>
          </w:tcPr>
          <w:p w14:paraId="2883E2CA"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noProof/>
                <w:color w:val="191919"/>
                <w:sz w:val="20"/>
                <w:szCs w:val="20"/>
                <w:lang w:val="ro-RO"/>
              </w:rPr>
              <w:drawing>
                <wp:inline distT="0" distB="0" distL="0" distR="0" wp14:anchorId="596085DC" wp14:editId="66FC265B">
                  <wp:extent cx="1653975" cy="360000"/>
                  <wp:effectExtent l="0" t="0" r="0" b="0"/>
                  <wp:docPr id="8358188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66A01B06"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w:t>
            </w:r>
          </w:p>
        </w:tc>
        <w:tc>
          <w:tcPr>
            <w:tcW w:w="4928" w:type="dxa"/>
          </w:tcPr>
          <w:p w14:paraId="2739A580"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Unitatea şcolară</w:t>
            </w:r>
          </w:p>
          <w:p w14:paraId="698EDDB0"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647A1D">
              <w:rPr>
                <w:rFonts w:ascii="Arial" w:hAnsi="Arial" w:cs="Arial"/>
                <w:b/>
                <w:bCs/>
                <w:noProof/>
                <w:color w:val="191919"/>
                <w:sz w:val="20"/>
                <w:szCs w:val="20"/>
                <w:lang w:val="ro-RO"/>
              </w:rPr>
              <w:t>Școala Gimnazială Săcel</w:t>
            </w:r>
          </w:p>
          <w:p w14:paraId="28DBA000"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__________________________________</w:t>
            </w:r>
          </w:p>
        </w:tc>
      </w:tr>
    </w:tbl>
    <w:p w14:paraId="6E79777A" w14:textId="77777777" w:rsidR="00681D0D" w:rsidRPr="00FA0BF7" w:rsidRDefault="00681D0D" w:rsidP="0005536A">
      <w:pPr>
        <w:autoSpaceDE w:val="0"/>
        <w:autoSpaceDN w:val="0"/>
        <w:adjustRightInd w:val="0"/>
        <w:jc w:val="center"/>
        <w:rPr>
          <w:rFonts w:ascii="Arial" w:hAnsi="Arial" w:cs="Arial"/>
          <w:b/>
          <w:bCs/>
          <w:color w:val="191919"/>
          <w:sz w:val="20"/>
          <w:szCs w:val="20"/>
          <w:lang w:val="ro-RO"/>
        </w:rPr>
      </w:pPr>
    </w:p>
    <w:p w14:paraId="44E97091"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p>
    <w:p w14:paraId="4A903E38"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FIȘA POSTULUI</w:t>
      </w:r>
      <w:r w:rsidRPr="004954FF">
        <w:rPr>
          <w:rStyle w:val="FootnoteReference"/>
          <w:rFonts w:ascii="Arial" w:hAnsi="Arial" w:cs="Arial"/>
          <w:b/>
          <w:bCs/>
          <w:color w:val="FFFFFF" w:themeColor="background1"/>
          <w:sz w:val="20"/>
          <w:szCs w:val="20"/>
          <w:lang w:val="ro-RO"/>
        </w:rPr>
        <w:footnoteReference w:id="118"/>
      </w:r>
      <w:r w:rsidRPr="004954FF">
        <w:rPr>
          <w:rFonts w:ascii="Arial" w:hAnsi="Arial" w:cs="Arial"/>
          <w:b/>
          <w:bCs/>
          <w:color w:val="191919"/>
          <w:sz w:val="20"/>
          <w:szCs w:val="20"/>
          <w:vertAlign w:val="superscript"/>
          <w:lang w:val="ro-RO"/>
        </w:rPr>
        <w:t>1</w:t>
      </w:r>
    </w:p>
    <w:p w14:paraId="1AAFD87E"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DIRECTOR UNITATE DE ÎNVĂȚĂMÂNT</w:t>
      </w:r>
    </w:p>
    <w:p w14:paraId="67110DB2"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(anexă la Contractul de management nr. ......</w:t>
      </w:r>
      <w:r>
        <w:rPr>
          <w:rFonts w:ascii="Arial" w:hAnsi="Arial" w:cs="Arial"/>
          <w:b/>
          <w:bCs/>
          <w:color w:val="191919"/>
          <w:sz w:val="20"/>
          <w:szCs w:val="20"/>
          <w:lang w:val="ro-RO"/>
        </w:rPr>
        <w:t>.....................</w:t>
      </w:r>
      <w:r w:rsidRPr="00FA0BF7">
        <w:rPr>
          <w:rFonts w:ascii="Arial" w:hAnsi="Arial" w:cs="Arial"/>
          <w:b/>
          <w:bCs/>
          <w:color w:val="191919"/>
          <w:sz w:val="20"/>
          <w:szCs w:val="20"/>
          <w:lang w:val="ro-RO"/>
        </w:rPr>
        <w:t>.......)</w:t>
      </w:r>
    </w:p>
    <w:p w14:paraId="14476126" w14:textId="77777777" w:rsidR="00681D0D" w:rsidRPr="00FA0BF7" w:rsidRDefault="00681D0D" w:rsidP="0041140E">
      <w:pPr>
        <w:autoSpaceDE w:val="0"/>
        <w:autoSpaceDN w:val="0"/>
        <w:adjustRightInd w:val="0"/>
        <w:jc w:val="center"/>
        <w:rPr>
          <w:rFonts w:ascii="Arial" w:hAnsi="Arial" w:cs="Arial"/>
          <w:b/>
          <w:bCs/>
          <w:color w:val="191919"/>
          <w:sz w:val="20"/>
          <w:szCs w:val="20"/>
          <w:lang w:val="ro-RO"/>
        </w:rPr>
      </w:pPr>
    </w:p>
    <w:p w14:paraId="1166AF79" w14:textId="77777777" w:rsidR="00681D0D" w:rsidRPr="00FA0BF7" w:rsidRDefault="00681D0D" w:rsidP="00E46826">
      <w:pPr>
        <w:autoSpaceDE w:val="0"/>
        <w:autoSpaceDN w:val="0"/>
        <w:adjustRightInd w:val="0"/>
        <w:ind w:firstLine="284"/>
        <w:jc w:val="both"/>
        <w:rPr>
          <w:rFonts w:ascii="Arial" w:hAnsi="Arial" w:cs="Arial"/>
          <w:color w:val="191919"/>
          <w:sz w:val="20"/>
          <w:szCs w:val="20"/>
          <w:lang w:val="ro-RO"/>
        </w:rPr>
      </w:pPr>
    </w:p>
    <w:p w14:paraId="2B665F11"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Funcția: Director </w:t>
      </w:r>
    </w:p>
    <w:p w14:paraId="1159EC2A"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Numele și prenumele: ................ </w:t>
      </w:r>
    </w:p>
    <w:p w14:paraId="41C5CAB2" w14:textId="77777777" w:rsidR="00681D0D" w:rsidRPr="00F60F01" w:rsidRDefault="00681D0D" w:rsidP="00D2444F">
      <w:pPr>
        <w:autoSpaceDE w:val="0"/>
        <w:autoSpaceDN w:val="0"/>
        <w:adjustRightInd w:val="0"/>
        <w:ind w:firstLine="284"/>
        <w:jc w:val="both"/>
        <w:rPr>
          <w:rFonts w:ascii="Arial" w:hAnsi="Arial" w:cs="Arial"/>
          <w:b/>
          <w:bCs/>
          <w:color w:val="191919"/>
          <w:sz w:val="20"/>
          <w:szCs w:val="20"/>
          <w:lang w:val="ro-RO"/>
        </w:rPr>
      </w:pPr>
      <w:r w:rsidRPr="00F60F01">
        <w:rPr>
          <w:rFonts w:ascii="Arial" w:hAnsi="Arial" w:cs="Arial"/>
          <w:b/>
          <w:bCs/>
          <w:color w:val="191919"/>
          <w:sz w:val="20"/>
          <w:szCs w:val="20"/>
          <w:lang w:val="ro-RO"/>
        </w:rPr>
        <w:t>Telefon/Mobil: ..........................</w:t>
      </w:r>
    </w:p>
    <w:p w14:paraId="5BFDD46C"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Unitatea de învățământ: </w:t>
      </w:r>
      <w:r w:rsidRPr="00647A1D">
        <w:rPr>
          <w:rFonts w:ascii="Arial" w:hAnsi="Arial" w:cs="Arial"/>
          <w:noProof/>
          <w:color w:val="191919"/>
          <w:sz w:val="20"/>
          <w:szCs w:val="20"/>
          <w:lang w:val="ro-RO"/>
        </w:rPr>
        <w:t>Școala Gimnazială Săcel</w:t>
      </w:r>
    </w:p>
    <w:p w14:paraId="33CB1132"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Studii: ............................. </w:t>
      </w:r>
    </w:p>
    <w:p w14:paraId="105F7C77"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Anul absolvirii: .................... </w:t>
      </w:r>
    </w:p>
    <w:p w14:paraId="3A3697C7"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Specialitatea: ...................... </w:t>
      </w:r>
    </w:p>
    <w:p w14:paraId="5B69901F"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Vechime în învățământ: .............. </w:t>
      </w:r>
    </w:p>
    <w:p w14:paraId="7BCAE580"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Gradul didactic: .................... </w:t>
      </w:r>
    </w:p>
    <w:p w14:paraId="31D36373"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Obligația de predare: </w:t>
      </w:r>
    </w:p>
    <w:p w14:paraId="159B07AD"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Numire prin Decizia inspectorului școlar general nr. ...... din ......... </w:t>
      </w:r>
    </w:p>
    <w:p w14:paraId="7782239A"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Data numirii în funcția de conducere: .............. </w:t>
      </w:r>
    </w:p>
    <w:p w14:paraId="569CCE25"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p w14:paraId="589D3D61"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Integrarea în structura organizatorică </w:t>
      </w:r>
    </w:p>
    <w:p w14:paraId="23488736"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Postul imediat superior: inspector școlar general </w:t>
      </w:r>
    </w:p>
    <w:p w14:paraId="3077D558"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Subordonări: personalul didactic de predare, didactic auxiliar și administrativ din unitatea de învățământ </w:t>
      </w:r>
    </w:p>
    <w:p w14:paraId="004069B0"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Relații de muncă </w:t>
      </w:r>
    </w:p>
    <w:p w14:paraId="42233AD0"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Ierarhice: inspector școlar general, inspector școlar general adjunct </w:t>
      </w:r>
    </w:p>
    <w:p w14:paraId="5C94080B"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Funcționale: inspectori școlari, directori/directori adjuncți ai altor unități de învățământ, autorități ale administrației publice locale/județene. </w:t>
      </w:r>
    </w:p>
    <w:p w14:paraId="360564FD"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colaborare: cu alți furnizori de educație și de formare, structuri consultative din învățământ, organizații sindicale, organizații neguvernamentale. </w:t>
      </w:r>
    </w:p>
    <w:p w14:paraId="08001355"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reprezentare: reprezentarea oficială a unității de învățământ. </w:t>
      </w:r>
    </w:p>
    <w:p w14:paraId="05F25A0E" w14:textId="77777777" w:rsidR="00681D0D" w:rsidRPr="005C40FA" w:rsidRDefault="00681D0D" w:rsidP="00144B22">
      <w:pPr>
        <w:autoSpaceDE w:val="0"/>
        <w:autoSpaceDN w:val="0"/>
        <w:adjustRightInd w:val="0"/>
        <w:ind w:firstLine="284"/>
        <w:jc w:val="both"/>
        <w:rPr>
          <w:rFonts w:ascii="Arial" w:hAnsi="Arial" w:cs="Arial"/>
          <w:b/>
          <w:bCs/>
          <w:color w:val="191919"/>
          <w:sz w:val="20"/>
          <w:szCs w:val="20"/>
          <w:lang w:val="ro-RO"/>
        </w:rPr>
      </w:pPr>
      <w:r w:rsidRPr="005C40FA">
        <w:rPr>
          <w:rFonts w:ascii="Arial" w:hAnsi="Arial" w:cs="Arial"/>
          <w:b/>
          <w:bCs/>
          <w:color w:val="191919"/>
          <w:sz w:val="20"/>
          <w:szCs w:val="20"/>
          <w:lang w:val="ro-RO"/>
        </w:rPr>
        <w:t xml:space="preserve">Atribuțiile directorului se raportează la: </w:t>
      </w:r>
    </w:p>
    <w:p w14:paraId="3D758B13"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Legii învățământului preuniversitar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61653663"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Regulamentului de organizare și funcționare a unităților de învățământ preuniversitar, aprobat prin ordin de ministru; </w:t>
      </w:r>
    </w:p>
    <w:p w14:paraId="02E44FAE"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legislației și actelor normative subsecvente Legii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0BD18647"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ordinele, instrucțiunile și precizările emise de Ministerul Educației și Cercetării; </w:t>
      </w:r>
    </w:p>
    <w:p w14:paraId="001910E4"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FA0BF7">
        <w:rPr>
          <w:rFonts w:ascii="Arial" w:hAnsi="Arial" w:cs="Arial"/>
          <w:color w:val="191919"/>
          <w:sz w:val="20"/>
          <w:szCs w:val="20"/>
          <w:lang w:val="ro-RO"/>
        </w:rPr>
        <w:t xml:space="preserve">– deciziile emise </w:t>
      </w:r>
      <w:r w:rsidRPr="004E1165">
        <w:rPr>
          <w:rFonts w:ascii="Arial" w:hAnsi="Arial" w:cs="Arial"/>
          <w:color w:val="000000" w:themeColor="text1"/>
          <w:sz w:val="20"/>
          <w:szCs w:val="20"/>
          <w:lang w:val="ro-RO"/>
        </w:rPr>
        <w:t xml:space="preserve">de inspectorul școlar general; </w:t>
      </w:r>
    </w:p>
    <w:p w14:paraId="5CA99CAF"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hotărârile consiliului de administrație al unității de învățământ:</w:t>
      </w:r>
    </w:p>
    <w:p w14:paraId="71ECDA6A"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xml:space="preserve">– </w:t>
      </w:r>
      <w:r>
        <w:rPr>
          <w:rFonts w:ascii="Arial" w:hAnsi="Arial" w:cs="Arial"/>
          <w:color w:val="000000" w:themeColor="text1"/>
          <w:sz w:val="20"/>
          <w:szCs w:val="20"/>
          <w:lang w:val="ro-RO"/>
        </w:rPr>
        <w:t xml:space="preserve">prevederile legislației naționale, </w:t>
      </w:r>
      <w:r w:rsidRPr="004E1165">
        <w:rPr>
          <w:rFonts w:ascii="Arial" w:hAnsi="Arial" w:cs="Arial"/>
          <w:color w:val="000000" w:themeColor="text1"/>
          <w:sz w:val="20"/>
          <w:szCs w:val="20"/>
          <w:lang w:val="ro-RO"/>
        </w:rPr>
        <w:t>aplicabil</w:t>
      </w:r>
      <w:r>
        <w:rPr>
          <w:rFonts w:ascii="Arial" w:hAnsi="Arial" w:cs="Arial"/>
          <w:color w:val="000000" w:themeColor="text1"/>
          <w:sz w:val="20"/>
          <w:szCs w:val="20"/>
          <w:lang w:val="ro-RO"/>
        </w:rPr>
        <w:t>e</w:t>
      </w:r>
      <w:r w:rsidRPr="004E1165">
        <w:rPr>
          <w:rFonts w:ascii="Arial" w:hAnsi="Arial" w:cs="Arial"/>
          <w:color w:val="000000" w:themeColor="text1"/>
          <w:sz w:val="20"/>
          <w:szCs w:val="20"/>
          <w:lang w:val="ro-RO"/>
        </w:rPr>
        <w:t xml:space="preserve"> inclusiv în domeniul educației.</w:t>
      </w:r>
    </w:p>
    <w:p w14:paraId="26840A39" w14:textId="77777777" w:rsidR="00681D0D" w:rsidRPr="004E1165" w:rsidRDefault="00681D0D" w:rsidP="00C5752B">
      <w:pPr>
        <w:autoSpaceDE w:val="0"/>
        <w:autoSpaceDN w:val="0"/>
        <w:adjustRightInd w:val="0"/>
        <w:ind w:firstLine="284"/>
        <w:jc w:val="both"/>
        <w:rPr>
          <w:rFonts w:ascii="Arial" w:hAnsi="Arial" w:cs="Arial"/>
          <w:color w:val="000000" w:themeColor="text1"/>
          <w:sz w:val="20"/>
          <w:szCs w:val="20"/>
          <w:lang w:val="ro-RO"/>
        </w:rPr>
      </w:pPr>
    </w:p>
    <w:p w14:paraId="3288EDF9" w14:textId="77777777" w:rsidR="00681D0D" w:rsidRPr="004E1165" w:rsidRDefault="00681D0D" w:rsidP="00B4331B">
      <w:pPr>
        <w:autoSpaceDE w:val="0"/>
        <w:autoSpaceDN w:val="0"/>
        <w:adjustRightInd w:val="0"/>
        <w:ind w:firstLine="284"/>
        <w:jc w:val="both"/>
        <w:rPr>
          <w:rFonts w:ascii="Arial" w:hAnsi="Arial" w:cs="Arial"/>
          <w:b/>
          <w:bCs/>
          <w:color w:val="000000" w:themeColor="text1"/>
          <w:sz w:val="20"/>
          <w:szCs w:val="20"/>
          <w:lang w:val="ro-RO"/>
        </w:rPr>
      </w:pPr>
      <w:r w:rsidRPr="004E1165">
        <w:rPr>
          <w:rFonts w:ascii="Arial" w:hAnsi="Arial" w:cs="Arial"/>
          <w:b/>
          <w:bCs/>
          <w:color w:val="000000" w:themeColor="text1"/>
          <w:sz w:val="20"/>
          <w:szCs w:val="20"/>
          <w:lang w:val="ro-RO"/>
        </w:rPr>
        <w:t xml:space="preserve">I. Atribuții generale </w:t>
      </w:r>
    </w:p>
    <w:p w14:paraId="4A1E24F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4E1165">
        <w:rPr>
          <w:rFonts w:ascii="Arial" w:hAnsi="Arial" w:cs="Arial"/>
          <w:color w:val="000000" w:themeColor="text1"/>
          <w:sz w:val="20"/>
          <w:szCs w:val="20"/>
          <w:lang w:val="ro-RO"/>
        </w:rPr>
        <w:t>1. Realizează conducerea executivă a unității de învățământ preuniversitar, în conformitate cu atribuțiile conferite de legislația în vigoare</w:t>
      </w:r>
      <w:r w:rsidRPr="00FA0BF7">
        <w:rPr>
          <w:rFonts w:ascii="Arial" w:hAnsi="Arial" w:cs="Arial"/>
          <w:color w:val="191919"/>
          <w:sz w:val="20"/>
          <w:szCs w:val="20"/>
          <w:lang w:val="ro-RO"/>
        </w:rPr>
        <w:t xml:space="preserve">, cu hotărârile consiliului de administrație al unității de învățământ, precum și cu alte reglementări legale. </w:t>
      </w:r>
    </w:p>
    <w:p w14:paraId="017C60A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2. Manifestă loialitate față de unitatea de învățământ, credibilitate și responsabilitate în deciziile sale, încredere în capacitățile angajaților, încurajează și susține colegii, în vederea motivării pentru formare continuă și pentru crearea în unitate a unui climat optim desfășurării procesului de învățământ. </w:t>
      </w:r>
    </w:p>
    <w:p w14:paraId="1B94F9D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3. Răspunde de întreaga activitate financiar-contabilă a unității în calitatea sa de ordonator de credite și coordonează direct compartimentul financiar-contabil. </w:t>
      </w:r>
    </w:p>
    <w:p w14:paraId="3D4109F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4. Realizează activitatea de îndrumare și control asupra activității întregului personal salariat al unității de învățământ. Colaborează cu personalul cabinetului medical și stomatologic. </w:t>
      </w:r>
    </w:p>
    <w:p w14:paraId="032826C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5. Este președintele consiliului profesoral și al consiliului de administrație, în fața cărora prezintă rapoarte anuale. </w:t>
      </w:r>
    </w:p>
    <w:p w14:paraId="3665755E"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II. Atribuții specifice </w:t>
      </w:r>
    </w:p>
    <w:p w14:paraId="6D546A65"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1. În exercitarea funcției de conducere executivă: </w:t>
      </w:r>
    </w:p>
    <w:p w14:paraId="5A828DF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este reprezentantul legal al unității de învățământ, având obligația reprezentării și apărării drepturilor și intereselor legitime ale acesteia în raporturile cu autoritățile publice, instituțiile de orice natură, precum și cu orice persoană juridică sau fizică, română sau străină; </w:t>
      </w:r>
    </w:p>
    <w:p w14:paraId="5D8D1E8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realizează conducerea executivă a unității de învățământ și organizează întreaga activitate educațională; </w:t>
      </w:r>
    </w:p>
    <w:p w14:paraId="09D8630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organizează și este direct responsabil de aplicarea legislației în vigoare, la nivelul unității de învățământ; </w:t>
      </w:r>
    </w:p>
    <w:p w14:paraId="4D5AE7E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asigură managementul strategic al unității de învățământ, în colaborare cu autoritățile administrației publice locale, după consultarea partenerilor sociali și a reprezentanților părinților și elevilor; </w:t>
      </w:r>
    </w:p>
    <w:p w14:paraId="337FF1F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asigură managementul operațional al unității de învățământ și este direct responsabil de calitatea educației furnizate de unitatea de învățământ; </w:t>
      </w:r>
    </w:p>
    <w:p w14:paraId="4E71A70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asigură corelarea obiectivelor specifice unității de învățământ cu cele stabilite la nivel național și local; </w:t>
      </w:r>
    </w:p>
    <w:p w14:paraId="7920C64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coordonează procesul de obținere a autorizațiilor și avizelor legale necesare funcționării unității de învățământ; </w:t>
      </w:r>
    </w:p>
    <w:p w14:paraId="79626CD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asigură aplicarea și respectarea normelor de sănătate și securitate în muncă; </w:t>
      </w:r>
    </w:p>
    <w:p w14:paraId="4FF7AF4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semnează parteneriate cu operatorii economici pentru asigurarea instruirii practice a elevilor; </w:t>
      </w:r>
    </w:p>
    <w:p w14:paraId="6C0D2CC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prezintă, anual, un raport asupra calității educației în unitatea de învățământ pe care o conduce, întocmit de Comisia de evaluare și asigurare a calității; raportul, aprobat de consiliul de administrație, este prezentat în fața consiliului profesoral, comitetului reprezentativ al părinților/asociației de părinți și este adus la cunoștința autorităților administrației publice locale și a inspectoratului școlar; </w:t>
      </w:r>
    </w:p>
    <w:p w14:paraId="507AFE1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elaborarea proiectului de dezvoltare instituțională a unității de învățământ, prin care se stabilește politica educațională a acesteia; </w:t>
      </w:r>
    </w:p>
    <w:p w14:paraId="1973B79E" w14:textId="77777777" w:rsidR="00681D0D" w:rsidRPr="00FA0BF7"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l) lansează proiecte de parteneriat cu unități de învățământ similare din Uniunea Europeană sau din alte zone;</w:t>
      </w:r>
    </w:p>
    <w:p w14:paraId="0757DF6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solicită consiliului reprezentativ al părinților și, după caz, consiliului local/consiliului județean și consiliului reprezentativ al elevilor desemnarea reprezentanților lor în consiliul de administrație al unității de învățământ; </w:t>
      </w:r>
    </w:p>
    <w:p w14:paraId="51220BF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numește, prin decizie, componența comisiilor pentru examenele de corigențe, amânări sau diferențe; </w:t>
      </w:r>
    </w:p>
    <w:p w14:paraId="2232009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 coordonează activitățile de pregătire organizate de cadrele didactice pentru elevii care participă la olimpiade, concursuri, competiții sportive și festivaluri naționale și internaționale; </w:t>
      </w:r>
    </w:p>
    <w:p w14:paraId="734E408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în exercitarea atribuțiilor și a responsabilităților stabilite, directorul emite decizii și note de serviciu. </w:t>
      </w:r>
    </w:p>
    <w:p w14:paraId="1C0D7AEB"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2. În exercitarea funcției de angajator: </w:t>
      </w:r>
    </w:p>
    <w:p w14:paraId="4C314C2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angajează personalul din unitate prin încheierea contractului individual de muncă; </w:t>
      </w:r>
    </w:p>
    <w:p w14:paraId="1A42882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întocmește, conform legii, fișele posturilor pentru personalul din subordine; răspunde de selecția, angajarea, evaluarea periodică, salarizarea, formarea, motivarea și încetarea raporturilor de muncă ale personalului din unitate, cu respectarea strictă a legislației incidente, în vigoare; </w:t>
      </w:r>
    </w:p>
    <w:p w14:paraId="056CE9F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propune consiliului de administrație vacantarea posturilor, organizarea concursurilor pe post și angajarea personalului; </w:t>
      </w:r>
    </w:p>
    <w:p w14:paraId="3E57DD3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îndeplinește atribuțiile prevăzute de metodologia-cadru privind mobilitatea personalului didactic de predare din învățământul preuniversitar, de metodologia de ocupare a posturilor didactice care se vacantează în timpul anului școlar, precum și de alte acte normative elaborate de Ministerul Educației și Cercetării; </w:t>
      </w:r>
    </w:p>
    <w:p w14:paraId="4BCDEA2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coordonează organizarea și desfășurarea concursului de ocupare a posturilor; </w:t>
      </w:r>
    </w:p>
    <w:p w14:paraId="359BF6D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stabilește atribuțiile coordonatorului pentru proiecte și programe educative școlare și extrașcolare, în funcție de specificul unității; </w:t>
      </w:r>
    </w:p>
    <w:p w14:paraId="3B5868F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aprobă concediile de odihnă ale personalului didactic de predare, didactic auxiliar și administrativ, pe baza solicitărilor scrise ale acestora, conform Legii nr. 53/2003 - Codul muncii, </w:t>
      </w:r>
      <w:r w:rsidRPr="00D9780C">
        <w:rPr>
          <w:rFonts w:ascii="Arial" w:hAnsi="Arial" w:cs="Arial"/>
          <w:i/>
          <w:iCs/>
          <w:color w:val="191919"/>
          <w:sz w:val="20"/>
          <w:szCs w:val="20"/>
          <w:lang w:val="ro-RO"/>
        </w:rPr>
        <w:t>republicată, cu modificările și completările ulterioare</w:t>
      </w:r>
      <w:r w:rsidRPr="00FA0BF7">
        <w:rPr>
          <w:rFonts w:ascii="Arial" w:hAnsi="Arial" w:cs="Arial"/>
          <w:color w:val="191919"/>
          <w:sz w:val="20"/>
          <w:szCs w:val="20"/>
          <w:lang w:val="ro-RO"/>
        </w:rPr>
        <w:t xml:space="preserve">, și contractului colectiv de muncă aplicabil; </w:t>
      </w:r>
    </w:p>
    <w:p w14:paraId="49BEEE8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aprobă concediul fără plată și zilele libere plătite, conform prevederilor legale și ale contractului colectiv de muncă aplicabil, pentru întreg personalul, în condițiile asigurării suplinirii activității acestora; </w:t>
      </w:r>
    </w:p>
    <w:p w14:paraId="3CD13FA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coordonează realizarea planurilor de formare profesională în concordanță cu prevederile Legii nr. 198/2023, cu modificările și completările ulterioare, ale codului muncii, precum și ale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și propune aprobarea acestora de către consiliul de administrație; </w:t>
      </w:r>
    </w:p>
    <w:p w14:paraId="4283D39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monitorizează implementarea planurilor de formare profesională a personalului didactic de predare, didactic auxiliar și administrativ; </w:t>
      </w:r>
    </w:p>
    <w:p w14:paraId="565A281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aplică prevederile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5BC0F66F" w14:textId="77777777" w:rsidR="00681D0D" w:rsidRPr="00426C69" w:rsidRDefault="00681D0D" w:rsidP="00426C69">
      <w:pPr>
        <w:autoSpaceDE w:val="0"/>
        <w:autoSpaceDN w:val="0"/>
        <w:adjustRightInd w:val="0"/>
        <w:ind w:firstLine="284"/>
        <w:jc w:val="both"/>
        <w:rPr>
          <w:rFonts w:ascii="Arial" w:hAnsi="Arial" w:cs="Arial"/>
          <w:b/>
          <w:bCs/>
          <w:color w:val="191919"/>
          <w:sz w:val="20"/>
          <w:szCs w:val="20"/>
          <w:lang w:val="ro-RO"/>
        </w:rPr>
      </w:pPr>
      <w:r w:rsidRPr="00426C69">
        <w:rPr>
          <w:rFonts w:ascii="Arial" w:hAnsi="Arial" w:cs="Arial"/>
          <w:b/>
          <w:bCs/>
          <w:color w:val="191919"/>
          <w:sz w:val="20"/>
          <w:szCs w:val="20"/>
          <w:lang w:val="ro-RO"/>
        </w:rPr>
        <w:t xml:space="preserve">3. În exercitarea funcției de ordonator de credite: </w:t>
      </w:r>
    </w:p>
    <w:p w14:paraId="14BAF8BD"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în consiliul de administrație, spre aprobare, proiectul de buget și raportul de execuție bugetară; </w:t>
      </w:r>
    </w:p>
    <w:p w14:paraId="63E51A2A"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răspunde de încadrarea în bugetul aprobat al unității de învățământ; </w:t>
      </w:r>
    </w:p>
    <w:p w14:paraId="67299D3D" w14:textId="77777777" w:rsidR="00681D0D" w:rsidRPr="00FA0BF7"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c) se preocupă de atragerea de resurse extrabugetare, cu respectarea prevederilor legale;</w:t>
      </w:r>
    </w:p>
    <w:p w14:paraId="42822126"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răspunde de realizarea, utilizarea, păstrarea, completarea și modernizarea bazei materiale a unității de învățământ; </w:t>
      </w:r>
    </w:p>
    <w:p w14:paraId="153E8F8A"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urmărește modul de încasare a veniturilor; </w:t>
      </w:r>
    </w:p>
    <w:p w14:paraId="1C1567B8"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răspunde în ceea ce privește necesitatea, oportunitatea și legalitatea angajării și utilizării creditelor bugetare, în limita și cu destinația aprobate prin bugetul propriu; </w:t>
      </w:r>
    </w:p>
    <w:p w14:paraId="7C38B55D"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răspunde de integritatea și buna funcționare a bunurilor aflate în administrare; </w:t>
      </w:r>
    </w:p>
    <w:p w14:paraId="2692A17B"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răspunde de organizarea și ținerea la zi a contabilității și prezentarea la termen a bilanțurilor contabile și a conturilor de execuție bugetară. </w:t>
      </w:r>
    </w:p>
    <w:p w14:paraId="6249A65A" w14:textId="77777777" w:rsidR="00681D0D" w:rsidRPr="0037598F" w:rsidRDefault="00681D0D" w:rsidP="0037598F">
      <w:pPr>
        <w:autoSpaceDE w:val="0"/>
        <w:autoSpaceDN w:val="0"/>
        <w:adjustRightInd w:val="0"/>
        <w:ind w:firstLine="284"/>
        <w:jc w:val="both"/>
        <w:rPr>
          <w:rFonts w:ascii="Arial" w:hAnsi="Arial" w:cs="Arial"/>
          <w:b/>
          <w:bCs/>
          <w:color w:val="191919"/>
          <w:sz w:val="20"/>
          <w:szCs w:val="20"/>
          <w:lang w:val="ro-RO"/>
        </w:rPr>
      </w:pPr>
      <w:r w:rsidRPr="0037598F">
        <w:rPr>
          <w:rFonts w:ascii="Arial" w:hAnsi="Arial" w:cs="Arial"/>
          <w:b/>
          <w:bCs/>
          <w:color w:val="191919"/>
          <w:sz w:val="20"/>
          <w:szCs w:val="20"/>
          <w:lang w:val="ro-RO"/>
        </w:rPr>
        <w:t xml:space="preserve">4. Directorul unității de învățământ îndeplinește și următoarele atribuții: </w:t>
      </w:r>
    </w:p>
    <w:p w14:paraId="3E7FAD2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inspectoratului școlar, spre aprobare, proiectul planului de școlarizare, avizat de consiliului de administrație; </w:t>
      </w:r>
    </w:p>
    <w:p w14:paraId="43227E9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coordonează activitatea de elaborare a ofertei educaționale a unității de învățământ și o propune spre aprobare consiliului de administrație; </w:t>
      </w:r>
    </w:p>
    <w:p w14:paraId="1D5E72D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coordonează și răspunde de colectarea datelor statistice pentru sistemul național de indicatori pentru educație, pe care le transmite inspectoratului școlar, și răspunde de introducerea datelor în Sistemul de Informații Integrat al învățământului din România (SIIIR); </w:t>
      </w:r>
    </w:p>
    <w:p w14:paraId="4B69819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propune consiliului de administrație, spre aprobare, Regulamentul de organizare și funcționare a unității de învățământ; </w:t>
      </w:r>
    </w:p>
    <w:p w14:paraId="299D80F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stabilește componența formațiunilor de studiu în baza hotărârii consiliului de administrație; </w:t>
      </w:r>
    </w:p>
    <w:p w14:paraId="1A69F21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elaborează proiectul de încadrare cu personal didactic de predare, precum și schema de personal didactic auxiliar și administrativ și le supune, spre aprobare, consiliului de administrație; </w:t>
      </w:r>
    </w:p>
    <w:p w14:paraId="6D78BB6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numește, după consultarea consiliului profesoral, în baza hotărârii consiliului de administrație, profesorii diriginți la clase, precum și coordonatorul pentru proiecte și programe educative școlare și extrașcolare; </w:t>
      </w:r>
    </w:p>
    <w:p w14:paraId="4BB9A1C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numește cadrul didactic care face parte din consiliul clasei, ce poate prelua atribuțiile profesorului diriginte, în condițiile în care acesta este indisponibil pentru o perioadă de timp, din motive obiective; </w:t>
      </w:r>
    </w:p>
    <w:p w14:paraId="2B81116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numește, în baza hotărârii consiliului de administrație, coordonatorii structurilor care aparțin de unitatea de învățământ, din rândul cadrelor didactice, de regulă, titulare, care își desfășoară activitatea în structurile respective; </w:t>
      </w:r>
    </w:p>
    <w:p w14:paraId="1185BE1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stabilește, prin decizie, componența comisiilor din cadrul unității de învățământ, în baza hotărârii consiliului de administrație; </w:t>
      </w:r>
    </w:p>
    <w:p w14:paraId="52DB37A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comisia de întocmire a orarului și îl propune spre aprobare consiliului de administrație; </w:t>
      </w:r>
    </w:p>
    <w:p w14:paraId="3EF1CDD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l) aprobă graficul serviciului pe școală al personalului didactic; </w:t>
      </w:r>
    </w:p>
    <w:p w14:paraId="5D728D5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propune consiliului de administrație, spre aprobare, calendarul activităților educative ale unității de învățământ; </w:t>
      </w:r>
    </w:p>
    <w:p w14:paraId="0EA5337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aprobă, prin decizie, regulamentele de funcționare ale cercurilor, asociațiilor științifice, tehnice, sportive și cultural- artistice ale elevilor din unitatea de învățământ în baza hotărârii consiliului de administrație; </w:t>
      </w:r>
    </w:p>
    <w:p w14:paraId="72B38B61"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o) elaborează instrumente interne de lucru, utilizate în activitatea de îndrumare, control și evaluare a tuturor activităților care se desfășoară în unitatea de învățământ și le supune spre aprobare consiliului de administrație;</w:t>
      </w:r>
    </w:p>
    <w:p w14:paraId="6CF708D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asigură aplicarea planului de învățământ, a programelor școlare și a metodologiei privind evaluarea rezultatelor școlare; </w:t>
      </w:r>
    </w:p>
    <w:p w14:paraId="5C1A081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q) controlează calitatea procesului instructiv-educativ, prin verificarea documentelor, prin asistențe la ore și prin participări la diverse activități educative extracurriculare și extrașcolare; în cursul unui an școlar, directorul efectuează asistențe la orele de curs, astfel încât fiecare cadru didactic să fie asistat cel puțin de două ori pe an școlar; </w:t>
      </w:r>
    </w:p>
    <w:p w14:paraId="6DB4AC1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r) monitorizează activitatea de formare continuă a personalului din unitate; </w:t>
      </w:r>
    </w:p>
    <w:p w14:paraId="473C1EB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 monitorizează activitatea cadrelor didactice debutante și sprijină integrarea acestora în colectivul unității de învățământ; </w:t>
      </w:r>
    </w:p>
    <w:p w14:paraId="687248D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t) consemnează zilnic în condica de prezență absențele și întârzierile la orele de curs ale personalului didactic de predare și de instruire practică, precum și întârzierile personalului didactic auxiliar și administrativ de la programul de lucru; </w:t>
      </w:r>
    </w:p>
    <w:p w14:paraId="0361201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 își asumă, alături de consiliul de administrație, răspunderea publică pentru performanțele unității de învățământ pe care o conduce; </w:t>
      </w:r>
    </w:p>
    <w:p w14:paraId="4019173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 numește și controlează personalul care răspunde de sigiliul unității de învățământ; w) asigură arhivarea documentelor oficiale și școlare; </w:t>
      </w:r>
    </w:p>
    <w:p w14:paraId="1D9C019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x) răspunde de întocmirea, eliberarea, reconstituirea, anularea, completarea și gestionarea actelor de studii; răspunde de întocmirea, eliberarea, reconstituirea, anularea, completarea, modificarea, rectificarea și gestionarea documentelor de evidență școlară; </w:t>
      </w:r>
    </w:p>
    <w:p w14:paraId="04F6576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y) aprobă vizitarea unității de învățământ, de către persoane din afara unității, inclusiv de către reprezentanți ai mass-media. Fac excepție de la această prevedere reprezentanții instituțiilor cu drept de îndrumare și control asupra unităților de învățământ, precum și persoanele care participă la procesul de monitorizare și evaluare a calității sistemului de învățământ; </w:t>
      </w:r>
    </w:p>
    <w:p w14:paraId="7982BCF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z) răspunde de realizarea, utilizarea, păstrarea, completarea și modernizarea bazei materiale și sportive a unității de învățământ, coordonează activitatea din internat și de la cantină; </w:t>
      </w:r>
    </w:p>
    <w:p w14:paraId="2798275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aa) răspunde de întocmirea corectă și la termen a statelor lunare de plată a drepturilor salariale; </w:t>
      </w:r>
    </w:p>
    <w:p w14:paraId="13295BA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bb) răspunde de asigurarea manualelor școlare pentru elevii din învățământul obligatoriu, conform prevederilor legale. Asigură personalului didactic condițiile necesare pentru studierea și alegerea manualelor pentru elevi; </w:t>
      </w:r>
    </w:p>
    <w:p w14:paraId="34AE71A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cc) răspunde de stabilirea necesarului de burse școlare și a altor facilități la nivelul unității de învățământ, conform legislației în vigoare; </w:t>
      </w:r>
    </w:p>
    <w:p w14:paraId="234B1F4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dd) răspunde de respectarea condițiilor și a exigențelor privind normele de igienă școlară, de protecție și securitate în muncă, de protecție civilă și de pază contra incendiilor, în unitatea de învățământ; </w:t>
      </w:r>
    </w:p>
    <w:p w14:paraId="13FB100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ee) aplică sancțiuni pentru abaterile disciplinare săvârșite de personalul unității de învățământ, în limita prevederilor legale în vigoare; </w:t>
      </w:r>
    </w:p>
    <w:p w14:paraId="21A2A95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ff) aplică sancțiunile prevăzute de legislația în vigoare pentru abaterile disciplinare săvârșite de elevi; </w:t>
      </w:r>
    </w:p>
    <w:p w14:paraId="784775C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gg) răspunde de transmiterea corectă și la termen a datelor solicitate de inspectoratul școlar; </w:t>
      </w:r>
    </w:p>
    <w:p w14:paraId="687E20D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hh) comunică inspectorului școlar general, în timpul cel mai scurt, orice situație de natură să afecteze procesul instructiv-educativ sau imaginea școlii; </w:t>
      </w:r>
    </w:p>
    <w:p w14:paraId="49BED84F"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ii) solicită consultanță și asistență juridică de la ISJ/ISMB pentru toate procesele sau alte situații/litigii în care este implicată unitatea de învățământ și are obligația de a asigura reprezentarea în instanță;</w:t>
      </w:r>
    </w:p>
    <w:p w14:paraId="397D205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jj) directorul îndeplinește și alte atribuții stabilite de către consiliul de administrație, potrivit legii, precum și orice alte atribuții ce rezultă din prevederile legale în vigoare și contractele colective de muncă aplicabile. </w:t>
      </w:r>
    </w:p>
    <w:p w14:paraId="104FB5E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Pentru realizarea atribuțiilor sale, directorul se consultă cu reprezentanții organizațiilor sindicale reprezentative la nivel de sector de negociere colectivă învățământ preuniversitar din unitatea de învățământ și/sau, după caz, cu reprezentanții salariaților din unitatea de învățământ, în conformitate cu prevederile legale. </w:t>
      </w:r>
    </w:p>
    <w:p w14:paraId="5D022D2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În lipsă, directorul are obligația de a delega atribuțiile către directorul adjunct sau către un alt cadru didactic, membru al consiliului de administrație. </w:t>
      </w:r>
    </w:p>
    <w:p w14:paraId="378AB032"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Neîndeplinirea acestei obligații constituie abatere disciplinară și se sancționează conform legii.</w:t>
      </w:r>
    </w:p>
    <w:p w14:paraId="5E963A24"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676"/>
      </w:tblGrid>
      <w:tr w:rsidR="00681D0D" w:rsidRPr="00FA0BF7" w14:paraId="2B25003E" w14:textId="77777777" w:rsidTr="005817A5">
        <w:tc>
          <w:tcPr>
            <w:tcW w:w="4113" w:type="dxa"/>
          </w:tcPr>
          <w:p w14:paraId="444157F6"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Inspector şcolar general,</w:t>
            </w:r>
          </w:p>
          <w:p w14:paraId="19D84CE4" w14:textId="77777777" w:rsidR="00681D0D" w:rsidRPr="00FA0BF7" w:rsidRDefault="00681D0D" w:rsidP="0090229C">
            <w:pPr>
              <w:jc w:val="center"/>
              <w:rPr>
                <w:rFonts w:ascii="Arial" w:hAnsi="Arial" w:cs="Arial"/>
                <w:sz w:val="20"/>
                <w:szCs w:val="20"/>
                <w:lang w:val="ro-RO"/>
              </w:rPr>
            </w:pPr>
            <w:r>
              <w:rPr>
                <w:rFonts w:ascii="Arial" w:hAnsi="Arial" w:cs="Arial"/>
                <w:sz w:val="20"/>
                <w:szCs w:val="20"/>
                <w:lang w:val="ro-RO"/>
              </w:rPr>
              <w:t>Pop Mihai-Cosmin</w:t>
            </w:r>
          </w:p>
        </w:tc>
        <w:tc>
          <w:tcPr>
            <w:tcW w:w="4676" w:type="dxa"/>
          </w:tcPr>
          <w:p w14:paraId="1A0A761C"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Director,</w:t>
            </w:r>
          </w:p>
          <w:p w14:paraId="1E61DB41" w14:textId="77777777" w:rsidR="00681D0D" w:rsidRPr="00FA0BF7" w:rsidRDefault="00681D0D" w:rsidP="00682951">
            <w:pPr>
              <w:jc w:val="center"/>
              <w:rPr>
                <w:rFonts w:ascii="Arial" w:hAnsi="Arial" w:cs="Arial"/>
                <w:sz w:val="20"/>
                <w:szCs w:val="20"/>
                <w:lang w:val="ro-RO"/>
              </w:rPr>
            </w:pPr>
            <w:r>
              <w:rPr>
                <w:rFonts w:ascii="Arial" w:hAnsi="Arial" w:cs="Arial"/>
                <w:sz w:val="20"/>
                <w:szCs w:val="20"/>
                <w:lang w:val="ro-RO"/>
              </w:rPr>
              <w:t>........................................................</w:t>
            </w:r>
          </w:p>
        </w:tc>
      </w:tr>
    </w:tbl>
    <w:p w14:paraId="458703C5" w14:textId="77777777" w:rsidR="00681D0D" w:rsidRDefault="00681D0D" w:rsidP="0037598F">
      <w:pPr>
        <w:autoSpaceDE w:val="0"/>
        <w:autoSpaceDN w:val="0"/>
        <w:adjustRightInd w:val="0"/>
        <w:jc w:val="both"/>
        <w:rPr>
          <w:rFonts w:ascii="Arial" w:hAnsi="Arial" w:cs="Arial"/>
          <w:color w:val="191919"/>
          <w:sz w:val="20"/>
          <w:szCs w:val="20"/>
          <w:lang w:val="ro-RO"/>
        </w:rPr>
        <w:sectPr w:rsidR="00681D0D" w:rsidSect="00681D0D">
          <w:footerReference w:type="default" r:id="rId125"/>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681D0D" w:rsidRPr="00FA0BF7" w14:paraId="1F9FB09A" w14:textId="77777777" w:rsidTr="007861FC">
        <w:trPr>
          <w:jc w:val="center"/>
        </w:trPr>
        <w:tc>
          <w:tcPr>
            <w:tcW w:w="4393" w:type="dxa"/>
          </w:tcPr>
          <w:p w14:paraId="67A86DB6"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noProof/>
                <w:color w:val="191919"/>
                <w:sz w:val="20"/>
                <w:szCs w:val="20"/>
                <w:lang w:val="ro-RO"/>
              </w:rPr>
              <w:drawing>
                <wp:inline distT="0" distB="0" distL="0" distR="0" wp14:anchorId="72585E4D" wp14:editId="4326A9BB">
                  <wp:extent cx="1653975" cy="360000"/>
                  <wp:effectExtent l="0" t="0" r="0" b="0"/>
                  <wp:docPr id="8358188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4385D474"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w:t>
            </w:r>
          </w:p>
        </w:tc>
        <w:tc>
          <w:tcPr>
            <w:tcW w:w="4928" w:type="dxa"/>
          </w:tcPr>
          <w:p w14:paraId="00345138"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Unitatea şcolară</w:t>
            </w:r>
          </w:p>
          <w:p w14:paraId="721C741C"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647A1D">
              <w:rPr>
                <w:rFonts w:ascii="Arial" w:hAnsi="Arial" w:cs="Arial"/>
                <w:b/>
                <w:bCs/>
                <w:noProof/>
                <w:color w:val="191919"/>
                <w:sz w:val="20"/>
                <w:szCs w:val="20"/>
                <w:lang w:val="ro-RO"/>
              </w:rPr>
              <w:t>Școala Gimnazială Sălsig</w:t>
            </w:r>
          </w:p>
          <w:p w14:paraId="489F3ACD"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__________________________________</w:t>
            </w:r>
          </w:p>
        </w:tc>
      </w:tr>
    </w:tbl>
    <w:p w14:paraId="4C46CD86" w14:textId="77777777" w:rsidR="00681D0D" w:rsidRPr="00FA0BF7" w:rsidRDefault="00681D0D" w:rsidP="0005536A">
      <w:pPr>
        <w:autoSpaceDE w:val="0"/>
        <w:autoSpaceDN w:val="0"/>
        <w:adjustRightInd w:val="0"/>
        <w:jc w:val="center"/>
        <w:rPr>
          <w:rFonts w:ascii="Arial" w:hAnsi="Arial" w:cs="Arial"/>
          <w:b/>
          <w:bCs/>
          <w:color w:val="191919"/>
          <w:sz w:val="20"/>
          <w:szCs w:val="20"/>
          <w:lang w:val="ro-RO"/>
        </w:rPr>
      </w:pPr>
    </w:p>
    <w:p w14:paraId="534775C1"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p>
    <w:p w14:paraId="777D526A"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FIȘA POSTULUI</w:t>
      </w:r>
      <w:r w:rsidRPr="004954FF">
        <w:rPr>
          <w:rStyle w:val="FootnoteReference"/>
          <w:rFonts w:ascii="Arial" w:hAnsi="Arial" w:cs="Arial"/>
          <w:b/>
          <w:bCs/>
          <w:color w:val="FFFFFF" w:themeColor="background1"/>
          <w:sz w:val="20"/>
          <w:szCs w:val="20"/>
          <w:lang w:val="ro-RO"/>
        </w:rPr>
        <w:footnoteReference w:id="119"/>
      </w:r>
      <w:r w:rsidRPr="004954FF">
        <w:rPr>
          <w:rFonts w:ascii="Arial" w:hAnsi="Arial" w:cs="Arial"/>
          <w:b/>
          <w:bCs/>
          <w:color w:val="191919"/>
          <w:sz w:val="20"/>
          <w:szCs w:val="20"/>
          <w:vertAlign w:val="superscript"/>
          <w:lang w:val="ro-RO"/>
        </w:rPr>
        <w:t>1</w:t>
      </w:r>
    </w:p>
    <w:p w14:paraId="1DCF9C87"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DIRECTOR UNITATE DE ÎNVĂȚĂMÂNT</w:t>
      </w:r>
    </w:p>
    <w:p w14:paraId="40B4AFCC"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(anexă la Contractul de management nr. ......</w:t>
      </w:r>
      <w:r>
        <w:rPr>
          <w:rFonts w:ascii="Arial" w:hAnsi="Arial" w:cs="Arial"/>
          <w:b/>
          <w:bCs/>
          <w:color w:val="191919"/>
          <w:sz w:val="20"/>
          <w:szCs w:val="20"/>
          <w:lang w:val="ro-RO"/>
        </w:rPr>
        <w:t>.....................</w:t>
      </w:r>
      <w:r w:rsidRPr="00FA0BF7">
        <w:rPr>
          <w:rFonts w:ascii="Arial" w:hAnsi="Arial" w:cs="Arial"/>
          <w:b/>
          <w:bCs/>
          <w:color w:val="191919"/>
          <w:sz w:val="20"/>
          <w:szCs w:val="20"/>
          <w:lang w:val="ro-RO"/>
        </w:rPr>
        <w:t>.......)</w:t>
      </w:r>
    </w:p>
    <w:p w14:paraId="6EC90D42" w14:textId="77777777" w:rsidR="00681D0D" w:rsidRPr="00FA0BF7" w:rsidRDefault="00681D0D" w:rsidP="0041140E">
      <w:pPr>
        <w:autoSpaceDE w:val="0"/>
        <w:autoSpaceDN w:val="0"/>
        <w:adjustRightInd w:val="0"/>
        <w:jc w:val="center"/>
        <w:rPr>
          <w:rFonts w:ascii="Arial" w:hAnsi="Arial" w:cs="Arial"/>
          <w:b/>
          <w:bCs/>
          <w:color w:val="191919"/>
          <w:sz w:val="20"/>
          <w:szCs w:val="20"/>
          <w:lang w:val="ro-RO"/>
        </w:rPr>
      </w:pPr>
    </w:p>
    <w:p w14:paraId="320E8940" w14:textId="77777777" w:rsidR="00681D0D" w:rsidRPr="00FA0BF7" w:rsidRDefault="00681D0D" w:rsidP="00E46826">
      <w:pPr>
        <w:autoSpaceDE w:val="0"/>
        <w:autoSpaceDN w:val="0"/>
        <w:adjustRightInd w:val="0"/>
        <w:ind w:firstLine="284"/>
        <w:jc w:val="both"/>
        <w:rPr>
          <w:rFonts w:ascii="Arial" w:hAnsi="Arial" w:cs="Arial"/>
          <w:color w:val="191919"/>
          <w:sz w:val="20"/>
          <w:szCs w:val="20"/>
          <w:lang w:val="ro-RO"/>
        </w:rPr>
      </w:pPr>
    </w:p>
    <w:p w14:paraId="72B421DB"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Funcția: Director </w:t>
      </w:r>
    </w:p>
    <w:p w14:paraId="0383C4F3"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Numele și prenumele: ................ </w:t>
      </w:r>
    </w:p>
    <w:p w14:paraId="71275173" w14:textId="77777777" w:rsidR="00681D0D" w:rsidRPr="00F60F01" w:rsidRDefault="00681D0D" w:rsidP="00D2444F">
      <w:pPr>
        <w:autoSpaceDE w:val="0"/>
        <w:autoSpaceDN w:val="0"/>
        <w:adjustRightInd w:val="0"/>
        <w:ind w:firstLine="284"/>
        <w:jc w:val="both"/>
        <w:rPr>
          <w:rFonts w:ascii="Arial" w:hAnsi="Arial" w:cs="Arial"/>
          <w:b/>
          <w:bCs/>
          <w:color w:val="191919"/>
          <w:sz w:val="20"/>
          <w:szCs w:val="20"/>
          <w:lang w:val="ro-RO"/>
        </w:rPr>
      </w:pPr>
      <w:r w:rsidRPr="00F60F01">
        <w:rPr>
          <w:rFonts w:ascii="Arial" w:hAnsi="Arial" w:cs="Arial"/>
          <w:b/>
          <w:bCs/>
          <w:color w:val="191919"/>
          <w:sz w:val="20"/>
          <w:szCs w:val="20"/>
          <w:lang w:val="ro-RO"/>
        </w:rPr>
        <w:t>Telefon/Mobil: ..........................</w:t>
      </w:r>
    </w:p>
    <w:p w14:paraId="0C6CAB4E"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Unitatea de învățământ: </w:t>
      </w:r>
      <w:r w:rsidRPr="00647A1D">
        <w:rPr>
          <w:rFonts w:ascii="Arial" w:hAnsi="Arial" w:cs="Arial"/>
          <w:noProof/>
          <w:color w:val="191919"/>
          <w:sz w:val="20"/>
          <w:szCs w:val="20"/>
          <w:lang w:val="ro-RO"/>
        </w:rPr>
        <w:t>Școala Gimnazială Sălsig</w:t>
      </w:r>
    </w:p>
    <w:p w14:paraId="3FF492FF"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Studii: ............................. </w:t>
      </w:r>
    </w:p>
    <w:p w14:paraId="24B81B4D"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Anul absolvirii: .................... </w:t>
      </w:r>
    </w:p>
    <w:p w14:paraId="45FC2A92"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Specialitatea: ...................... </w:t>
      </w:r>
    </w:p>
    <w:p w14:paraId="75F9F575"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Vechime în învățământ: .............. </w:t>
      </w:r>
    </w:p>
    <w:p w14:paraId="114A8237"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Gradul didactic: .................... </w:t>
      </w:r>
    </w:p>
    <w:p w14:paraId="7272436E"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Obligația de predare: </w:t>
      </w:r>
    </w:p>
    <w:p w14:paraId="2491CFCB"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Numire prin Decizia inspectorului școlar general nr. ...... din ......... </w:t>
      </w:r>
    </w:p>
    <w:p w14:paraId="08DD69E7"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Data numirii în funcția de conducere: .............. </w:t>
      </w:r>
    </w:p>
    <w:p w14:paraId="31347D83"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p w14:paraId="45BFE614"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Integrarea în structura organizatorică </w:t>
      </w:r>
    </w:p>
    <w:p w14:paraId="6DEA5EC9"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Postul imediat superior: inspector școlar general </w:t>
      </w:r>
    </w:p>
    <w:p w14:paraId="534336D6"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Subordonări: personalul didactic de predare, didactic auxiliar și administrativ din unitatea de învățământ </w:t>
      </w:r>
    </w:p>
    <w:p w14:paraId="549B8649"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Relații de muncă </w:t>
      </w:r>
    </w:p>
    <w:p w14:paraId="6D7B707D"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Ierarhice: inspector școlar general, inspector școlar general adjunct </w:t>
      </w:r>
    </w:p>
    <w:p w14:paraId="339760AD"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Funcționale: inspectori școlari, directori/directori adjuncți ai altor unități de învățământ, autorități ale administrației publice locale/județene. </w:t>
      </w:r>
    </w:p>
    <w:p w14:paraId="51648AAA"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colaborare: cu alți furnizori de educație și de formare, structuri consultative din învățământ, organizații sindicale, organizații neguvernamentale. </w:t>
      </w:r>
    </w:p>
    <w:p w14:paraId="19286FFB"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reprezentare: reprezentarea oficială a unității de învățământ. </w:t>
      </w:r>
    </w:p>
    <w:p w14:paraId="3F5CA9F4" w14:textId="77777777" w:rsidR="00681D0D" w:rsidRPr="005C40FA" w:rsidRDefault="00681D0D" w:rsidP="00144B22">
      <w:pPr>
        <w:autoSpaceDE w:val="0"/>
        <w:autoSpaceDN w:val="0"/>
        <w:adjustRightInd w:val="0"/>
        <w:ind w:firstLine="284"/>
        <w:jc w:val="both"/>
        <w:rPr>
          <w:rFonts w:ascii="Arial" w:hAnsi="Arial" w:cs="Arial"/>
          <w:b/>
          <w:bCs/>
          <w:color w:val="191919"/>
          <w:sz w:val="20"/>
          <w:szCs w:val="20"/>
          <w:lang w:val="ro-RO"/>
        </w:rPr>
      </w:pPr>
      <w:r w:rsidRPr="005C40FA">
        <w:rPr>
          <w:rFonts w:ascii="Arial" w:hAnsi="Arial" w:cs="Arial"/>
          <w:b/>
          <w:bCs/>
          <w:color w:val="191919"/>
          <w:sz w:val="20"/>
          <w:szCs w:val="20"/>
          <w:lang w:val="ro-RO"/>
        </w:rPr>
        <w:t xml:space="preserve">Atribuțiile directorului se raportează la: </w:t>
      </w:r>
    </w:p>
    <w:p w14:paraId="60F0D134"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Legii învățământului preuniversitar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11969062"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Regulamentului de organizare și funcționare a unităților de învățământ preuniversitar, aprobat prin ordin de ministru; </w:t>
      </w:r>
    </w:p>
    <w:p w14:paraId="582DC6EF"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legislației și actelor normative subsecvente Legii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6F3595AA"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ordinele, instrucțiunile și precizările emise de Ministerul Educației și Cercetării; </w:t>
      </w:r>
    </w:p>
    <w:p w14:paraId="75BB889A"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FA0BF7">
        <w:rPr>
          <w:rFonts w:ascii="Arial" w:hAnsi="Arial" w:cs="Arial"/>
          <w:color w:val="191919"/>
          <w:sz w:val="20"/>
          <w:szCs w:val="20"/>
          <w:lang w:val="ro-RO"/>
        </w:rPr>
        <w:t xml:space="preserve">– deciziile emise </w:t>
      </w:r>
      <w:r w:rsidRPr="004E1165">
        <w:rPr>
          <w:rFonts w:ascii="Arial" w:hAnsi="Arial" w:cs="Arial"/>
          <w:color w:val="000000" w:themeColor="text1"/>
          <w:sz w:val="20"/>
          <w:szCs w:val="20"/>
          <w:lang w:val="ro-RO"/>
        </w:rPr>
        <w:t xml:space="preserve">de inspectorul școlar general; </w:t>
      </w:r>
    </w:p>
    <w:p w14:paraId="367460E0"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hotărârile consiliului de administrație al unității de învățământ:</w:t>
      </w:r>
    </w:p>
    <w:p w14:paraId="29B53EA1"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xml:space="preserve">– </w:t>
      </w:r>
      <w:r>
        <w:rPr>
          <w:rFonts w:ascii="Arial" w:hAnsi="Arial" w:cs="Arial"/>
          <w:color w:val="000000" w:themeColor="text1"/>
          <w:sz w:val="20"/>
          <w:szCs w:val="20"/>
          <w:lang w:val="ro-RO"/>
        </w:rPr>
        <w:t xml:space="preserve">prevederile legislației naționale, </w:t>
      </w:r>
      <w:r w:rsidRPr="004E1165">
        <w:rPr>
          <w:rFonts w:ascii="Arial" w:hAnsi="Arial" w:cs="Arial"/>
          <w:color w:val="000000" w:themeColor="text1"/>
          <w:sz w:val="20"/>
          <w:szCs w:val="20"/>
          <w:lang w:val="ro-RO"/>
        </w:rPr>
        <w:t>aplicabil</w:t>
      </w:r>
      <w:r>
        <w:rPr>
          <w:rFonts w:ascii="Arial" w:hAnsi="Arial" w:cs="Arial"/>
          <w:color w:val="000000" w:themeColor="text1"/>
          <w:sz w:val="20"/>
          <w:szCs w:val="20"/>
          <w:lang w:val="ro-RO"/>
        </w:rPr>
        <w:t>e</w:t>
      </w:r>
      <w:r w:rsidRPr="004E1165">
        <w:rPr>
          <w:rFonts w:ascii="Arial" w:hAnsi="Arial" w:cs="Arial"/>
          <w:color w:val="000000" w:themeColor="text1"/>
          <w:sz w:val="20"/>
          <w:szCs w:val="20"/>
          <w:lang w:val="ro-RO"/>
        </w:rPr>
        <w:t xml:space="preserve"> inclusiv în domeniul educației.</w:t>
      </w:r>
    </w:p>
    <w:p w14:paraId="29306461" w14:textId="77777777" w:rsidR="00681D0D" w:rsidRPr="004E1165" w:rsidRDefault="00681D0D" w:rsidP="00C5752B">
      <w:pPr>
        <w:autoSpaceDE w:val="0"/>
        <w:autoSpaceDN w:val="0"/>
        <w:adjustRightInd w:val="0"/>
        <w:ind w:firstLine="284"/>
        <w:jc w:val="both"/>
        <w:rPr>
          <w:rFonts w:ascii="Arial" w:hAnsi="Arial" w:cs="Arial"/>
          <w:color w:val="000000" w:themeColor="text1"/>
          <w:sz w:val="20"/>
          <w:szCs w:val="20"/>
          <w:lang w:val="ro-RO"/>
        </w:rPr>
      </w:pPr>
    </w:p>
    <w:p w14:paraId="4087B86D" w14:textId="77777777" w:rsidR="00681D0D" w:rsidRPr="004E1165" w:rsidRDefault="00681D0D" w:rsidP="00B4331B">
      <w:pPr>
        <w:autoSpaceDE w:val="0"/>
        <w:autoSpaceDN w:val="0"/>
        <w:adjustRightInd w:val="0"/>
        <w:ind w:firstLine="284"/>
        <w:jc w:val="both"/>
        <w:rPr>
          <w:rFonts w:ascii="Arial" w:hAnsi="Arial" w:cs="Arial"/>
          <w:b/>
          <w:bCs/>
          <w:color w:val="000000" w:themeColor="text1"/>
          <w:sz w:val="20"/>
          <w:szCs w:val="20"/>
          <w:lang w:val="ro-RO"/>
        </w:rPr>
      </w:pPr>
      <w:r w:rsidRPr="004E1165">
        <w:rPr>
          <w:rFonts w:ascii="Arial" w:hAnsi="Arial" w:cs="Arial"/>
          <w:b/>
          <w:bCs/>
          <w:color w:val="000000" w:themeColor="text1"/>
          <w:sz w:val="20"/>
          <w:szCs w:val="20"/>
          <w:lang w:val="ro-RO"/>
        </w:rPr>
        <w:t xml:space="preserve">I. Atribuții generale </w:t>
      </w:r>
    </w:p>
    <w:p w14:paraId="31BB099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4E1165">
        <w:rPr>
          <w:rFonts w:ascii="Arial" w:hAnsi="Arial" w:cs="Arial"/>
          <w:color w:val="000000" w:themeColor="text1"/>
          <w:sz w:val="20"/>
          <w:szCs w:val="20"/>
          <w:lang w:val="ro-RO"/>
        </w:rPr>
        <w:t>1. Realizează conducerea executivă a unității de învățământ preuniversitar, în conformitate cu atribuțiile conferite de legislația în vigoare</w:t>
      </w:r>
      <w:r w:rsidRPr="00FA0BF7">
        <w:rPr>
          <w:rFonts w:ascii="Arial" w:hAnsi="Arial" w:cs="Arial"/>
          <w:color w:val="191919"/>
          <w:sz w:val="20"/>
          <w:szCs w:val="20"/>
          <w:lang w:val="ro-RO"/>
        </w:rPr>
        <w:t xml:space="preserve">, cu hotărârile consiliului de administrație al unității de învățământ, precum și cu alte reglementări legale. </w:t>
      </w:r>
    </w:p>
    <w:p w14:paraId="6F6C819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2. Manifestă loialitate față de unitatea de învățământ, credibilitate și responsabilitate în deciziile sale, încredere în capacitățile angajaților, încurajează și susține colegii, în vederea motivării pentru formare continuă și pentru crearea în unitate a unui climat optim desfășurării procesului de învățământ. </w:t>
      </w:r>
    </w:p>
    <w:p w14:paraId="30B512A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3. Răspunde de întreaga activitate financiar-contabilă a unității în calitatea sa de ordonator de credite și coordonează direct compartimentul financiar-contabil. </w:t>
      </w:r>
    </w:p>
    <w:p w14:paraId="2D98F6D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4. Realizează activitatea de îndrumare și control asupra activității întregului personal salariat al unității de învățământ. Colaborează cu personalul cabinetului medical și stomatologic. </w:t>
      </w:r>
    </w:p>
    <w:p w14:paraId="6041969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5. Este președintele consiliului profesoral și al consiliului de administrație, în fața cărora prezintă rapoarte anuale. </w:t>
      </w:r>
    </w:p>
    <w:p w14:paraId="4F3A7FC2"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II. Atribuții specifice </w:t>
      </w:r>
    </w:p>
    <w:p w14:paraId="12442712"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1. În exercitarea funcției de conducere executivă: </w:t>
      </w:r>
    </w:p>
    <w:p w14:paraId="5B9B9F1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este reprezentantul legal al unității de învățământ, având obligația reprezentării și apărării drepturilor și intereselor legitime ale acesteia în raporturile cu autoritățile publice, instituțiile de orice natură, precum și cu orice persoană juridică sau fizică, română sau străină; </w:t>
      </w:r>
    </w:p>
    <w:p w14:paraId="7C337FC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realizează conducerea executivă a unității de învățământ și organizează întreaga activitate educațională; </w:t>
      </w:r>
    </w:p>
    <w:p w14:paraId="5EBB207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organizează și este direct responsabil de aplicarea legislației în vigoare, la nivelul unității de învățământ; </w:t>
      </w:r>
    </w:p>
    <w:p w14:paraId="4BD916D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asigură managementul strategic al unității de învățământ, în colaborare cu autoritățile administrației publice locale, după consultarea partenerilor sociali și a reprezentanților părinților și elevilor; </w:t>
      </w:r>
    </w:p>
    <w:p w14:paraId="624F583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asigură managementul operațional al unității de învățământ și este direct responsabil de calitatea educației furnizate de unitatea de învățământ; </w:t>
      </w:r>
    </w:p>
    <w:p w14:paraId="18F7B20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asigură corelarea obiectivelor specifice unității de învățământ cu cele stabilite la nivel național și local; </w:t>
      </w:r>
    </w:p>
    <w:p w14:paraId="7174DEE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coordonează procesul de obținere a autorizațiilor și avizelor legale necesare funcționării unității de învățământ; </w:t>
      </w:r>
    </w:p>
    <w:p w14:paraId="2B9723A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asigură aplicarea și respectarea normelor de sănătate și securitate în muncă; </w:t>
      </w:r>
    </w:p>
    <w:p w14:paraId="603F5CE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semnează parteneriate cu operatorii economici pentru asigurarea instruirii practice a elevilor; </w:t>
      </w:r>
    </w:p>
    <w:p w14:paraId="79DC4D0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prezintă, anual, un raport asupra calității educației în unitatea de învățământ pe care o conduce, întocmit de Comisia de evaluare și asigurare a calității; raportul, aprobat de consiliul de administrație, este prezentat în fața consiliului profesoral, comitetului reprezentativ al părinților/asociației de părinți și este adus la cunoștința autorităților administrației publice locale și a inspectoratului școlar; </w:t>
      </w:r>
    </w:p>
    <w:p w14:paraId="1384057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elaborarea proiectului de dezvoltare instituțională a unității de învățământ, prin care se stabilește politica educațională a acesteia; </w:t>
      </w:r>
    </w:p>
    <w:p w14:paraId="4AD1C2A7" w14:textId="77777777" w:rsidR="00681D0D" w:rsidRPr="00FA0BF7"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l) lansează proiecte de parteneriat cu unități de învățământ similare din Uniunea Europeană sau din alte zone;</w:t>
      </w:r>
    </w:p>
    <w:p w14:paraId="6C254B2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solicită consiliului reprezentativ al părinților și, după caz, consiliului local/consiliului județean și consiliului reprezentativ al elevilor desemnarea reprezentanților lor în consiliul de administrație al unității de învățământ; </w:t>
      </w:r>
    </w:p>
    <w:p w14:paraId="6DC0B96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numește, prin decizie, componența comisiilor pentru examenele de corigențe, amânări sau diferențe; </w:t>
      </w:r>
    </w:p>
    <w:p w14:paraId="1595CB7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 coordonează activitățile de pregătire organizate de cadrele didactice pentru elevii care participă la olimpiade, concursuri, competiții sportive și festivaluri naționale și internaționale; </w:t>
      </w:r>
    </w:p>
    <w:p w14:paraId="2EAA368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în exercitarea atribuțiilor și a responsabilităților stabilite, directorul emite decizii și note de serviciu. </w:t>
      </w:r>
    </w:p>
    <w:p w14:paraId="52FA53F2"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2. În exercitarea funcției de angajator: </w:t>
      </w:r>
    </w:p>
    <w:p w14:paraId="68735DA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angajează personalul din unitate prin încheierea contractului individual de muncă; </w:t>
      </w:r>
    </w:p>
    <w:p w14:paraId="2CDBC6D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întocmește, conform legii, fișele posturilor pentru personalul din subordine; răspunde de selecția, angajarea, evaluarea periodică, salarizarea, formarea, motivarea și încetarea raporturilor de muncă ale personalului din unitate, cu respectarea strictă a legislației incidente, în vigoare; </w:t>
      </w:r>
    </w:p>
    <w:p w14:paraId="0668591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propune consiliului de administrație vacantarea posturilor, organizarea concursurilor pe post și angajarea personalului; </w:t>
      </w:r>
    </w:p>
    <w:p w14:paraId="6C2F5EB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îndeplinește atribuțiile prevăzute de metodologia-cadru privind mobilitatea personalului didactic de predare din învățământul preuniversitar, de metodologia de ocupare a posturilor didactice care se vacantează în timpul anului școlar, precum și de alte acte normative elaborate de Ministerul Educației și Cercetării; </w:t>
      </w:r>
    </w:p>
    <w:p w14:paraId="705065C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coordonează organizarea și desfășurarea concursului de ocupare a posturilor; </w:t>
      </w:r>
    </w:p>
    <w:p w14:paraId="575D1CB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stabilește atribuțiile coordonatorului pentru proiecte și programe educative școlare și extrașcolare, în funcție de specificul unității; </w:t>
      </w:r>
    </w:p>
    <w:p w14:paraId="2A22A25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aprobă concediile de odihnă ale personalului didactic de predare, didactic auxiliar și administrativ, pe baza solicitărilor scrise ale acestora, conform Legii nr. 53/2003 - Codul muncii, </w:t>
      </w:r>
      <w:r w:rsidRPr="00D9780C">
        <w:rPr>
          <w:rFonts w:ascii="Arial" w:hAnsi="Arial" w:cs="Arial"/>
          <w:i/>
          <w:iCs/>
          <w:color w:val="191919"/>
          <w:sz w:val="20"/>
          <w:szCs w:val="20"/>
          <w:lang w:val="ro-RO"/>
        </w:rPr>
        <w:t>republicată, cu modificările și completările ulterioare</w:t>
      </w:r>
      <w:r w:rsidRPr="00FA0BF7">
        <w:rPr>
          <w:rFonts w:ascii="Arial" w:hAnsi="Arial" w:cs="Arial"/>
          <w:color w:val="191919"/>
          <w:sz w:val="20"/>
          <w:szCs w:val="20"/>
          <w:lang w:val="ro-RO"/>
        </w:rPr>
        <w:t xml:space="preserve">, și contractului colectiv de muncă aplicabil; </w:t>
      </w:r>
    </w:p>
    <w:p w14:paraId="0DB9EC7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aprobă concediul fără plată și zilele libere plătite, conform prevederilor legale și ale contractului colectiv de muncă aplicabil, pentru întreg personalul, în condițiile asigurării suplinirii activității acestora; </w:t>
      </w:r>
    </w:p>
    <w:p w14:paraId="30B198C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coordonează realizarea planurilor de formare profesională în concordanță cu prevederile Legii nr. 198/2023, cu modificările și completările ulterioare, ale codului muncii, precum și ale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și propune aprobarea acestora de către consiliul de administrație; </w:t>
      </w:r>
    </w:p>
    <w:p w14:paraId="283ED45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monitorizează implementarea planurilor de formare profesională a personalului didactic de predare, didactic auxiliar și administrativ; </w:t>
      </w:r>
    </w:p>
    <w:p w14:paraId="0D64395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aplică prevederile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58F77EA3" w14:textId="77777777" w:rsidR="00681D0D" w:rsidRPr="00426C69" w:rsidRDefault="00681D0D" w:rsidP="00426C69">
      <w:pPr>
        <w:autoSpaceDE w:val="0"/>
        <w:autoSpaceDN w:val="0"/>
        <w:adjustRightInd w:val="0"/>
        <w:ind w:firstLine="284"/>
        <w:jc w:val="both"/>
        <w:rPr>
          <w:rFonts w:ascii="Arial" w:hAnsi="Arial" w:cs="Arial"/>
          <w:b/>
          <w:bCs/>
          <w:color w:val="191919"/>
          <w:sz w:val="20"/>
          <w:szCs w:val="20"/>
          <w:lang w:val="ro-RO"/>
        </w:rPr>
      </w:pPr>
      <w:r w:rsidRPr="00426C69">
        <w:rPr>
          <w:rFonts w:ascii="Arial" w:hAnsi="Arial" w:cs="Arial"/>
          <w:b/>
          <w:bCs/>
          <w:color w:val="191919"/>
          <w:sz w:val="20"/>
          <w:szCs w:val="20"/>
          <w:lang w:val="ro-RO"/>
        </w:rPr>
        <w:t xml:space="preserve">3. În exercitarea funcției de ordonator de credite: </w:t>
      </w:r>
    </w:p>
    <w:p w14:paraId="29C2257B"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în consiliul de administrație, spre aprobare, proiectul de buget și raportul de execuție bugetară; </w:t>
      </w:r>
    </w:p>
    <w:p w14:paraId="1824B99A"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răspunde de încadrarea în bugetul aprobat al unității de învățământ; </w:t>
      </w:r>
    </w:p>
    <w:p w14:paraId="53F0FB39" w14:textId="77777777" w:rsidR="00681D0D" w:rsidRPr="00FA0BF7"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c) se preocupă de atragerea de resurse extrabugetare, cu respectarea prevederilor legale;</w:t>
      </w:r>
    </w:p>
    <w:p w14:paraId="5EE28EF9"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răspunde de realizarea, utilizarea, păstrarea, completarea și modernizarea bazei materiale a unității de învățământ; </w:t>
      </w:r>
    </w:p>
    <w:p w14:paraId="3493DB6C"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urmărește modul de încasare a veniturilor; </w:t>
      </w:r>
    </w:p>
    <w:p w14:paraId="27558678"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răspunde în ceea ce privește necesitatea, oportunitatea și legalitatea angajării și utilizării creditelor bugetare, în limita și cu destinația aprobate prin bugetul propriu; </w:t>
      </w:r>
    </w:p>
    <w:p w14:paraId="171460F8"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răspunde de integritatea și buna funcționare a bunurilor aflate în administrare; </w:t>
      </w:r>
    </w:p>
    <w:p w14:paraId="03D8C67D"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răspunde de organizarea și ținerea la zi a contabilității și prezentarea la termen a bilanțurilor contabile și a conturilor de execuție bugetară. </w:t>
      </w:r>
    </w:p>
    <w:p w14:paraId="2E436C53" w14:textId="77777777" w:rsidR="00681D0D" w:rsidRPr="0037598F" w:rsidRDefault="00681D0D" w:rsidP="0037598F">
      <w:pPr>
        <w:autoSpaceDE w:val="0"/>
        <w:autoSpaceDN w:val="0"/>
        <w:adjustRightInd w:val="0"/>
        <w:ind w:firstLine="284"/>
        <w:jc w:val="both"/>
        <w:rPr>
          <w:rFonts w:ascii="Arial" w:hAnsi="Arial" w:cs="Arial"/>
          <w:b/>
          <w:bCs/>
          <w:color w:val="191919"/>
          <w:sz w:val="20"/>
          <w:szCs w:val="20"/>
          <w:lang w:val="ro-RO"/>
        </w:rPr>
      </w:pPr>
      <w:r w:rsidRPr="0037598F">
        <w:rPr>
          <w:rFonts w:ascii="Arial" w:hAnsi="Arial" w:cs="Arial"/>
          <w:b/>
          <w:bCs/>
          <w:color w:val="191919"/>
          <w:sz w:val="20"/>
          <w:szCs w:val="20"/>
          <w:lang w:val="ro-RO"/>
        </w:rPr>
        <w:t xml:space="preserve">4. Directorul unității de învățământ îndeplinește și următoarele atribuții: </w:t>
      </w:r>
    </w:p>
    <w:p w14:paraId="6B9F677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inspectoratului școlar, spre aprobare, proiectul planului de școlarizare, avizat de consiliului de administrație; </w:t>
      </w:r>
    </w:p>
    <w:p w14:paraId="5D52479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coordonează activitatea de elaborare a ofertei educaționale a unității de învățământ și o propune spre aprobare consiliului de administrație; </w:t>
      </w:r>
    </w:p>
    <w:p w14:paraId="3890EDE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coordonează și răspunde de colectarea datelor statistice pentru sistemul național de indicatori pentru educație, pe care le transmite inspectoratului școlar, și răspunde de introducerea datelor în Sistemul de Informații Integrat al învățământului din România (SIIIR); </w:t>
      </w:r>
    </w:p>
    <w:p w14:paraId="2B02A6E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propune consiliului de administrație, spre aprobare, Regulamentul de organizare și funcționare a unității de învățământ; </w:t>
      </w:r>
    </w:p>
    <w:p w14:paraId="1FC9E7C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stabilește componența formațiunilor de studiu în baza hotărârii consiliului de administrație; </w:t>
      </w:r>
    </w:p>
    <w:p w14:paraId="1FCD7A7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elaborează proiectul de încadrare cu personal didactic de predare, precum și schema de personal didactic auxiliar și administrativ și le supune, spre aprobare, consiliului de administrație; </w:t>
      </w:r>
    </w:p>
    <w:p w14:paraId="28DED68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numește, după consultarea consiliului profesoral, în baza hotărârii consiliului de administrație, profesorii diriginți la clase, precum și coordonatorul pentru proiecte și programe educative școlare și extrașcolare; </w:t>
      </w:r>
    </w:p>
    <w:p w14:paraId="07D9E47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numește cadrul didactic care face parte din consiliul clasei, ce poate prelua atribuțiile profesorului diriginte, în condițiile în care acesta este indisponibil pentru o perioadă de timp, din motive obiective; </w:t>
      </w:r>
    </w:p>
    <w:p w14:paraId="4D1DC19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numește, în baza hotărârii consiliului de administrație, coordonatorii structurilor care aparțin de unitatea de învățământ, din rândul cadrelor didactice, de regulă, titulare, care își desfășoară activitatea în structurile respective; </w:t>
      </w:r>
    </w:p>
    <w:p w14:paraId="0999292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stabilește, prin decizie, componența comisiilor din cadrul unității de învățământ, în baza hotărârii consiliului de administrație; </w:t>
      </w:r>
    </w:p>
    <w:p w14:paraId="53CBBE5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comisia de întocmire a orarului și îl propune spre aprobare consiliului de administrație; </w:t>
      </w:r>
    </w:p>
    <w:p w14:paraId="4A50EF6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l) aprobă graficul serviciului pe școală al personalului didactic; </w:t>
      </w:r>
    </w:p>
    <w:p w14:paraId="1DFD5BA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propune consiliului de administrație, spre aprobare, calendarul activităților educative ale unității de învățământ; </w:t>
      </w:r>
    </w:p>
    <w:p w14:paraId="1BB1B43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aprobă, prin decizie, regulamentele de funcționare ale cercurilor, asociațiilor științifice, tehnice, sportive și cultural- artistice ale elevilor din unitatea de învățământ în baza hotărârii consiliului de administrație; </w:t>
      </w:r>
    </w:p>
    <w:p w14:paraId="0B5C6633"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o) elaborează instrumente interne de lucru, utilizate în activitatea de îndrumare, control și evaluare a tuturor activităților care se desfășoară în unitatea de învățământ și le supune spre aprobare consiliului de administrație;</w:t>
      </w:r>
    </w:p>
    <w:p w14:paraId="72C9646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asigură aplicarea planului de învățământ, a programelor școlare și a metodologiei privind evaluarea rezultatelor școlare; </w:t>
      </w:r>
    </w:p>
    <w:p w14:paraId="331EA8C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q) controlează calitatea procesului instructiv-educativ, prin verificarea documentelor, prin asistențe la ore și prin participări la diverse activități educative extracurriculare și extrașcolare; în cursul unui an școlar, directorul efectuează asistențe la orele de curs, astfel încât fiecare cadru didactic să fie asistat cel puțin de două ori pe an școlar; </w:t>
      </w:r>
    </w:p>
    <w:p w14:paraId="3A3CB10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r) monitorizează activitatea de formare continuă a personalului din unitate; </w:t>
      </w:r>
    </w:p>
    <w:p w14:paraId="45604D3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 monitorizează activitatea cadrelor didactice debutante și sprijină integrarea acestora în colectivul unității de învățământ; </w:t>
      </w:r>
    </w:p>
    <w:p w14:paraId="1A7FBBA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t) consemnează zilnic în condica de prezență absențele și întârzierile la orele de curs ale personalului didactic de predare și de instruire practică, precum și întârzierile personalului didactic auxiliar și administrativ de la programul de lucru; </w:t>
      </w:r>
    </w:p>
    <w:p w14:paraId="314EF31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 își asumă, alături de consiliul de administrație, răspunderea publică pentru performanțele unității de învățământ pe care o conduce; </w:t>
      </w:r>
    </w:p>
    <w:p w14:paraId="3CD0E27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 numește și controlează personalul care răspunde de sigiliul unității de învățământ; w) asigură arhivarea documentelor oficiale și școlare; </w:t>
      </w:r>
    </w:p>
    <w:p w14:paraId="348CEE0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x) răspunde de întocmirea, eliberarea, reconstituirea, anularea, completarea și gestionarea actelor de studii; răspunde de întocmirea, eliberarea, reconstituirea, anularea, completarea, modificarea, rectificarea și gestionarea documentelor de evidență școlară; </w:t>
      </w:r>
    </w:p>
    <w:p w14:paraId="1D93A97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y) aprobă vizitarea unității de învățământ, de către persoane din afara unității, inclusiv de către reprezentanți ai mass-media. Fac excepție de la această prevedere reprezentanții instituțiilor cu drept de îndrumare și control asupra unităților de învățământ, precum și persoanele care participă la procesul de monitorizare și evaluare a calității sistemului de învățământ; </w:t>
      </w:r>
    </w:p>
    <w:p w14:paraId="44D8A21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z) răspunde de realizarea, utilizarea, păstrarea, completarea și modernizarea bazei materiale și sportive a unității de învățământ, coordonează activitatea din internat și de la cantină; </w:t>
      </w:r>
    </w:p>
    <w:p w14:paraId="45CFACE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aa) răspunde de întocmirea corectă și la termen a statelor lunare de plată a drepturilor salariale; </w:t>
      </w:r>
    </w:p>
    <w:p w14:paraId="4B29754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bb) răspunde de asigurarea manualelor școlare pentru elevii din învățământul obligatoriu, conform prevederilor legale. Asigură personalului didactic condițiile necesare pentru studierea și alegerea manualelor pentru elevi; </w:t>
      </w:r>
    </w:p>
    <w:p w14:paraId="10862B8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cc) răspunde de stabilirea necesarului de burse școlare și a altor facilități la nivelul unității de învățământ, conform legislației în vigoare; </w:t>
      </w:r>
    </w:p>
    <w:p w14:paraId="0641572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dd) răspunde de respectarea condițiilor și a exigențelor privind normele de igienă școlară, de protecție și securitate în muncă, de protecție civilă și de pază contra incendiilor, în unitatea de învățământ; </w:t>
      </w:r>
    </w:p>
    <w:p w14:paraId="13B93CF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ee) aplică sancțiuni pentru abaterile disciplinare săvârșite de personalul unității de învățământ, în limita prevederilor legale în vigoare; </w:t>
      </w:r>
    </w:p>
    <w:p w14:paraId="4464F31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ff) aplică sancțiunile prevăzute de legislația în vigoare pentru abaterile disciplinare săvârșite de elevi; </w:t>
      </w:r>
    </w:p>
    <w:p w14:paraId="6FCDF8D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gg) răspunde de transmiterea corectă și la termen a datelor solicitate de inspectoratul școlar; </w:t>
      </w:r>
    </w:p>
    <w:p w14:paraId="4BD0413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hh) comunică inspectorului școlar general, în timpul cel mai scurt, orice situație de natură să afecteze procesul instructiv-educativ sau imaginea școlii; </w:t>
      </w:r>
    </w:p>
    <w:p w14:paraId="0F63F285"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ii) solicită consultanță și asistență juridică de la ISJ/ISMB pentru toate procesele sau alte situații/litigii în care este implicată unitatea de învățământ și are obligația de a asigura reprezentarea în instanță;</w:t>
      </w:r>
    </w:p>
    <w:p w14:paraId="085B899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jj) directorul îndeplinește și alte atribuții stabilite de către consiliul de administrație, potrivit legii, precum și orice alte atribuții ce rezultă din prevederile legale în vigoare și contractele colective de muncă aplicabile. </w:t>
      </w:r>
    </w:p>
    <w:p w14:paraId="3ABB602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Pentru realizarea atribuțiilor sale, directorul se consultă cu reprezentanții organizațiilor sindicale reprezentative la nivel de sector de negociere colectivă învățământ preuniversitar din unitatea de învățământ și/sau, după caz, cu reprezentanții salariaților din unitatea de învățământ, în conformitate cu prevederile legale. </w:t>
      </w:r>
    </w:p>
    <w:p w14:paraId="41652F6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În lipsă, directorul are obligația de a delega atribuțiile către directorul adjunct sau către un alt cadru didactic, membru al consiliului de administrație. </w:t>
      </w:r>
    </w:p>
    <w:p w14:paraId="61D978AF"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Neîndeplinirea acestei obligații constituie abatere disciplinară și se sancționează conform legii.</w:t>
      </w:r>
    </w:p>
    <w:p w14:paraId="6EF7B6BA"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676"/>
      </w:tblGrid>
      <w:tr w:rsidR="00681D0D" w:rsidRPr="00FA0BF7" w14:paraId="1E314537" w14:textId="77777777" w:rsidTr="005817A5">
        <w:tc>
          <w:tcPr>
            <w:tcW w:w="4113" w:type="dxa"/>
          </w:tcPr>
          <w:p w14:paraId="3029DFA7"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Inspector şcolar general,</w:t>
            </w:r>
          </w:p>
          <w:p w14:paraId="5175DAAA" w14:textId="77777777" w:rsidR="00681D0D" w:rsidRPr="00FA0BF7" w:rsidRDefault="00681D0D" w:rsidP="0090229C">
            <w:pPr>
              <w:jc w:val="center"/>
              <w:rPr>
                <w:rFonts w:ascii="Arial" w:hAnsi="Arial" w:cs="Arial"/>
                <w:sz w:val="20"/>
                <w:szCs w:val="20"/>
                <w:lang w:val="ro-RO"/>
              </w:rPr>
            </w:pPr>
            <w:r>
              <w:rPr>
                <w:rFonts w:ascii="Arial" w:hAnsi="Arial" w:cs="Arial"/>
                <w:sz w:val="20"/>
                <w:szCs w:val="20"/>
                <w:lang w:val="ro-RO"/>
              </w:rPr>
              <w:t>Pop Mihai-Cosmin</w:t>
            </w:r>
          </w:p>
        </w:tc>
        <w:tc>
          <w:tcPr>
            <w:tcW w:w="4676" w:type="dxa"/>
          </w:tcPr>
          <w:p w14:paraId="31529329"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Director,</w:t>
            </w:r>
          </w:p>
          <w:p w14:paraId="47E458D9" w14:textId="77777777" w:rsidR="00681D0D" w:rsidRPr="00FA0BF7" w:rsidRDefault="00681D0D" w:rsidP="00682951">
            <w:pPr>
              <w:jc w:val="center"/>
              <w:rPr>
                <w:rFonts w:ascii="Arial" w:hAnsi="Arial" w:cs="Arial"/>
                <w:sz w:val="20"/>
                <w:szCs w:val="20"/>
                <w:lang w:val="ro-RO"/>
              </w:rPr>
            </w:pPr>
            <w:r>
              <w:rPr>
                <w:rFonts w:ascii="Arial" w:hAnsi="Arial" w:cs="Arial"/>
                <w:sz w:val="20"/>
                <w:szCs w:val="20"/>
                <w:lang w:val="ro-RO"/>
              </w:rPr>
              <w:t>........................................................</w:t>
            </w:r>
          </w:p>
        </w:tc>
      </w:tr>
    </w:tbl>
    <w:p w14:paraId="6339144A" w14:textId="77777777" w:rsidR="00681D0D" w:rsidRDefault="00681D0D" w:rsidP="0037598F">
      <w:pPr>
        <w:autoSpaceDE w:val="0"/>
        <w:autoSpaceDN w:val="0"/>
        <w:adjustRightInd w:val="0"/>
        <w:jc w:val="both"/>
        <w:rPr>
          <w:rFonts w:ascii="Arial" w:hAnsi="Arial" w:cs="Arial"/>
          <w:color w:val="191919"/>
          <w:sz w:val="20"/>
          <w:szCs w:val="20"/>
          <w:lang w:val="ro-RO"/>
        </w:rPr>
        <w:sectPr w:rsidR="00681D0D" w:rsidSect="00681D0D">
          <w:footerReference w:type="default" r:id="rId126"/>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681D0D" w:rsidRPr="00FA0BF7" w14:paraId="7B03CE36" w14:textId="77777777" w:rsidTr="007861FC">
        <w:trPr>
          <w:jc w:val="center"/>
        </w:trPr>
        <w:tc>
          <w:tcPr>
            <w:tcW w:w="4393" w:type="dxa"/>
          </w:tcPr>
          <w:p w14:paraId="1FCC3566"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noProof/>
                <w:color w:val="191919"/>
                <w:sz w:val="20"/>
                <w:szCs w:val="20"/>
                <w:lang w:val="ro-RO"/>
              </w:rPr>
              <w:drawing>
                <wp:inline distT="0" distB="0" distL="0" distR="0" wp14:anchorId="3D4A4B38" wp14:editId="6634667A">
                  <wp:extent cx="1653975" cy="360000"/>
                  <wp:effectExtent l="0" t="0" r="0" b="0"/>
                  <wp:docPr id="8358188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78294DB6"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w:t>
            </w:r>
          </w:p>
        </w:tc>
        <w:tc>
          <w:tcPr>
            <w:tcW w:w="4928" w:type="dxa"/>
          </w:tcPr>
          <w:p w14:paraId="63974024"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Unitatea şcolară</w:t>
            </w:r>
          </w:p>
          <w:p w14:paraId="3C849D30"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647A1D">
              <w:rPr>
                <w:rFonts w:ascii="Arial" w:hAnsi="Arial" w:cs="Arial"/>
                <w:b/>
                <w:bCs/>
                <w:noProof/>
                <w:color w:val="191919"/>
                <w:sz w:val="20"/>
                <w:szCs w:val="20"/>
                <w:lang w:val="ro-RO"/>
              </w:rPr>
              <w:t>Școala Gimnazială „Dr. Gheorghe Tite” Săpânța</w:t>
            </w:r>
          </w:p>
          <w:p w14:paraId="468F1ACC"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__________________________________</w:t>
            </w:r>
          </w:p>
        </w:tc>
      </w:tr>
    </w:tbl>
    <w:p w14:paraId="5C0AE01B" w14:textId="77777777" w:rsidR="00681D0D" w:rsidRPr="00FA0BF7" w:rsidRDefault="00681D0D" w:rsidP="0005536A">
      <w:pPr>
        <w:autoSpaceDE w:val="0"/>
        <w:autoSpaceDN w:val="0"/>
        <w:adjustRightInd w:val="0"/>
        <w:jc w:val="center"/>
        <w:rPr>
          <w:rFonts w:ascii="Arial" w:hAnsi="Arial" w:cs="Arial"/>
          <w:b/>
          <w:bCs/>
          <w:color w:val="191919"/>
          <w:sz w:val="20"/>
          <w:szCs w:val="20"/>
          <w:lang w:val="ro-RO"/>
        </w:rPr>
      </w:pPr>
    </w:p>
    <w:p w14:paraId="28445AA1"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p>
    <w:p w14:paraId="61559EC3"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FIȘA POSTULUI</w:t>
      </w:r>
      <w:r w:rsidRPr="004954FF">
        <w:rPr>
          <w:rStyle w:val="FootnoteReference"/>
          <w:rFonts w:ascii="Arial" w:hAnsi="Arial" w:cs="Arial"/>
          <w:b/>
          <w:bCs/>
          <w:color w:val="FFFFFF" w:themeColor="background1"/>
          <w:sz w:val="20"/>
          <w:szCs w:val="20"/>
          <w:lang w:val="ro-RO"/>
        </w:rPr>
        <w:footnoteReference w:id="120"/>
      </w:r>
      <w:r w:rsidRPr="004954FF">
        <w:rPr>
          <w:rFonts w:ascii="Arial" w:hAnsi="Arial" w:cs="Arial"/>
          <w:b/>
          <w:bCs/>
          <w:color w:val="191919"/>
          <w:sz w:val="20"/>
          <w:szCs w:val="20"/>
          <w:vertAlign w:val="superscript"/>
          <w:lang w:val="ro-RO"/>
        </w:rPr>
        <w:t>1</w:t>
      </w:r>
    </w:p>
    <w:p w14:paraId="2CB89B99"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DIRECTOR UNITATE DE ÎNVĂȚĂMÂNT</w:t>
      </w:r>
    </w:p>
    <w:p w14:paraId="4136009E"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(anexă la Contractul de management nr. ......</w:t>
      </w:r>
      <w:r>
        <w:rPr>
          <w:rFonts w:ascii="Arial" w:hAnsi="Arial" w:cs="Arial"/>
          <w:b/>
          <w:bCs/>
          <w:color w:val="191919"/>
          <w:sz w:val="20"/>
          <w:szCs w:val="20"/>
          <w:lang w:val="ro-RO"/>
        </w:rPr>
        <w:t>.....................</w:t>
      </w:r>
      <w:r w:rsidRPr="00FA0BF7">
        <w:rPr>
          <w:rFonts w:ascii="Arial" w:hAnsi="Arial" w:cs="Arial"/>
          <w:b/>
          <w:bCs/>
          <w:color w:val="191919"/>
          <w:sz w:val="20"/>
          <w:szCs w:val="20"/>
          <w:lang w:val="ro-RO"/>
        </w:rPr>
        <w:t>.......)</w:t>
      </w:r>
    </w:p>
    <w:p w14:paraId="4FC2848A" w14:textId="77777777" w:rsidR="00681D0D" w:rsidRPr="00FA0BF7" w:rsidRDefault="00681D0D" w:rsidP="0041140E">
      <w:pPr>
        <w:autoSpaceDE w:val="0"/>
        <w:autoSpaceDN w:val="0"/>
        <w:adjustRightInd w:val="0"/>
        <w:jc w:val="center"/>
        <w:rPr>
          <w:rFonts w:ascii="Arial" w:hAnsi="Arial" w:cs="Arial"/>
          <w:b/>
          <w:bCs/>
          <w:color w:val="191919"/>
          <w:sz w:val="20"/>
          <w:szCs w:val="20"/>
          <w:lang w:val="ro-RO"/>
        </w:rPr>
      </w:pPr>
    </w:p>
    <w:p w14:paraId="7463857C" w14:textId="77777777" w:rsidR="00681D0D" w:rsidRPr="00FA0BF7" w:rsidRDefault="00681D0D" w:rsidP="00E46826">
      <w:pPr>
        <w:autoSpaceDE w:val="0"/>
        <w:autoSpaceDN w:val="0"/>
        <w:adjustRightInd w:val="0"/>
        <w:ind w:firstLine="284"/>
        <w:jc w:val="both"/>
        <w:rPr>
          <w:rFonts w:ascii="Arial" w:hAnsi="Arial" w:cs="Arial"/>
          <w:color w:val="191919"/>
          <w:sz w:val="20"/>
          <w:szCs w:val="20"/>
          <w:lang w:val="ro-RO"/>
        </w:rPr>
      </w:pPr>
    </w:p>
    <w:p w14:paraId="2904E0B5"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Funcția: Director </w:t>
      </w:r>
    </w:p>
    <w:p w14:paraId="3B2D4091"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Numele și prenumele: ................ </w:t>
      </w:r>
    </w:p>
    <w:p w14:paraId="5212D916" w14:textId="77777777" w:rsidR="00681D0D" w:rsidRPr="00F60F01" w:rsidRDefault="00681D0D" w:rsidP="00D2444F">
      <w:pPr>
        <w:autoSpaceDE w:val="0"/>
        <w:autoSpaceDN w:val="0"/>
        <w:adjustRightInd w:val="0"/>
        <w:ind w:firstLine="284"/>
        <w:jc w:val="both"/>
        <w:rPr>
          <w:rFonts w:ascii="Arial" w:hAnsi="Arial" w:cs="Arial"/>
          <w:b/>
          <w:bCs/>
          <w:color w:val="191919"/>
          <w:sz w:val="20"/>
          <w:szCs w:val="20"/>
          <w:lang w:val="ro-RO"/>
        </w:rPr>
      </w:pPr>
      <w:r w:rsidRPr="00F60F01">
        <w:rPr>
          <w:rFonts w:ascii="Arial" w:hAnsi="Arial" w:cs="Arial"/>
          <w:b/>
          <w:bCs/>
          <w:color w:val="191919"/>
          <w:sz w:val="20"/>
          <w:szCs w:val="20"/>
          <w:lang w:val="ro-RO"/>
        </w:rPr>
        <w:t>Telefon/Mobil: ..........................</w:t>
      </w:r>
    </w:p>
    <w:p w14:paraId="381EF5BD"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Unitatea de învățământ: </w:t>
      </w:r>
      <w:r w:rsidRPr="00647A1D">
        <w:rPr>
          <w:rFonts w:ascii="Arial" w:hAnsi="Arial" w:cs="Arial"/>
          <w:noProof/>
          <w:color w:val="191919"/>
          <w:sz w:val="20"/>
          <w:szCs w:val="20"/>
          <w:lang w:val="ro-RO"/>
        </w:rPr>
        <w:t>Școala Gimnazială „Dr. Gheorghe Tite” Săpânța</w:t>
      </w:r>
    </w:p>
    <w:p w14:paraId="16C617D9"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Studii: ............................. </w:t>
      </w:r>
    </w:p>
    <w:p w14:paraId="488D9E8C"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Anul absolvirii: .................... </w:t>
      </w:r>
    </w:p>
    <w:p w14:paraId="7C083BF8"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Specialitatea: ...................... </w:t>
      </w:r>
    </w:p>
    <w:p w14:paraId="62F19480"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Vechime în învățământ: .............. </w:t>
      </w:r>
    </w:p>
    <w:p w14:paraId="68DAD2A1"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Gradul didactic: .................... </w:t>
      </w:r>
    </w:p>
    <w:p w14:paraId="2DCF6C6A"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Obligația de predare: </w:t>
      </w:r>
    </w:p>
    <w:p w14:paraId="097EF700"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Numire prin Decizia inspectorului școlar general nr. ...... din ......... </w:t>
      </w:r>
    </w:p>
    <w:p w14:paraId="66D68254"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Data numirii în funcția de conducere: .............. </w:t>
      </w:r>
    </w:p>
    <w:p w14:paraId="4E52CDB8"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p w14:paraId="59AAF9B0"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Integrarea în structura organizatorică </w:t>
      </w:r>
    </w:p>
    <w:p w14:paraId="0F39B9B8"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Postul imediat superior: inspector școlar general </w:t>
      </w:r>
    </w:p>
    <w:p w14:paraId="34968716"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Subordonări: personalul didactic de predare, didactic auxiliar și administrativ din unitatea de învățământ </w:t>
      </w:r>
    </w:p>
    <w:p w14:paraId="0DC91629"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Relații de muncă </w:t>
      </w:r>
    </w:p>
    <w:p w14:paraId="7663DB16"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Ierarhice: inspector școlar general, inspector școlar general adjunct </w:t>
      </w:r>
    </w:p>
    <w:p w14:paraId="6FD8E409"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Funcționale: inspectori școlari, directori/directori adjuncți ai altor unități de învățământ, autorități ale administrației publice locale/județene. </w:t>
      </w:r>
    </w:p>
    <w:p w14:paraId="6EB10FA6"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colaborare: cu alți furnizori de educație și de formare, structuri consultative din învățământ, organizații sindicale, organizații neguvernamentale. </w:t>
      </w:r>
    </w:p>
    <w:p w14:paraId="19B2402E"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reprezentare: reprezentarea oficială a unității de învățământ. </w:t>
      </w:r>
    </w:p>
    <w:p w14:paraId="6654D556" w14:textId="77777777" w:rsidR="00681D0D" w:rsidRPr="005C40FA" w:rsidRDefault="00681D0D" w:rsidP="00144B22">
      <w:pPr>
        <w:autoSpaceDE w:val="0"/>
        <w:autoSpaceDN w:val="0"/>
        <w:adjustRightInd w:val="0"/>
        <w:ind w:firstLine="284"/>
        <w:jc w:val="both"/>
        <w:rPr>
          <w:rFonts w:ascii="Arial" w:hAnsi="Arial" w:cs="Arial"/>
          <w:b/>
          <w:bCs/>
          <w:color w:val="191919"/>
          <w:sz w:val="20"/>
          <w:szCs w:val="20"/>
          <w:lang w:val="ro-RO"/>
        </w:rPr>
      </w:pPr>
      <w:r w:rsidRPr="005C40FA">
        <w:rPr>
          <w:rFonts w:ascii="Arial" w:hAnsi="Arial" w:cs="Arial"/>
          <w:b/>
          <w:bCs/>
          <w:color w:val="191919"/>
          <w:sz w:val="20"/>
          <w:szCs w:val="20"/>
          <w:lang w:val="ro-RO"/>
        </w:rPr>
        <w:t xml:space="preserve">Atribuțiile directorului se raportează la: </w:t>
      </w:r>
    </w:p>
    <w:p w14:paraId="5F894006"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Legii învățământului preuniversitar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2F6A02B8"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Regulamentului de organizare și funcționare a unităților de învățământ preuniversitar, aprobat prin ordin de ministru; </w:t>
      </w:r>
    </w:p>
    <w:p w14:paraId="10F70CD6"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legislației și actelor normative subsecvente Legii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70B425DC"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ordinele, instrucțiunile și precizările emise de Ministerul Educației și Cercetării; </w:t>
      </w:r>
    </w:p>
    <w:p w14:paraId="4A1D6AFF"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FA0BF7">
        <w:rPr>
          <w:rFonts w:ascii="Arial" w:hAnsi="Arial" w:cs="Arial"/>
          <w:color w:val="191919"/>
          <w:sz w:val="20"/>
          <w:szCs w:val="20"/>
          <w:lang w:val="ro-RO"/>
        </w:rPr>
        <w:t xml:space="preserve">– deciziile emise </w:t>
      </w:r>
      <w:r w:rsidRPr="004E1165">
        <w:rPr>
          <w:rFonts w:ascii="Arial" w:hAnsi="Arial" w:cs="Arial"/>
          <w:color w:val="000000" w:themeColor="text1"/>
          <w:sz w:val="20"/>
          <w:szCs w:val="20"/>
          <w:lang w:val="ro-RO"/>
        </w:rPr>
        <w:t xml:space="preserve">de inspectorul școlar general; </w:t>
      </w:r>
    </w:p>
    <w:p w14:paraId="659E9F10"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hotărârile consiliului de administrație al unității de învățământ:</w:t>
      </w:r>
    </w:p>
    <w:p w14:paraId="11490E45"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xml:space="preserve">– </w:t>
      </w:r>
      <w:r>
        <w:rPr>
          <w:rFonts w:ascii="Arial" w:hAnsi="Arial" w:cs="Arial"/>
          <w:color w:val="000000" w:themeColor="text1"/>
          <w:sz w:val="20"/>
          <w:szCs w:val="20"/>
          <w:lang w:val="ro-RO"/>
        </w:rPr>
        <w:t xml:space="preserve">prevederile legislației naționale, </w:t>
      </w:r>
      <w:r w:rsidRPr="004E1165">
        <w:rPr>
          <w:rFonts w:ascii="Arial" w:hAnsi="Arial" w:cs="Arial"/>
          <w:color w:val="000000" w:themeColor="text1"/>
          <w:sz w:val="20"/>
          <w:szCs w:val="20"/>
          <w:lang w:val="ro-RO"/>
        </w:rPr>
        <w:t>aplicabil</w:t>
      </w:r>
      <w:r>
        <w:rPr>
          <w:rFonts w:ascii="Arial" w:hAnsi="Arial" w:cs="Arial"/>
          <w:color w:val="000000" w:themeColor="text1"/>
          <w:sz w:val="20"/>
          <w:szCs w:val="20"/>
          <w:lang w:val="ro-RO"/>
        </w:rPr>
        <w:t>e</w:t>
      </w:r>
      <w:r w:rsidRPr="004E1165">
        <w:rPr>
          <w:rFonts w:ascii="Arial" w:hAnsi="Arial" w:cs="Arial"/>
          <w:color w:val="000000" w:themeColor="text1"/>
          <w:sz w:val="20"/>
          <w:szCs w:val="20"/>
          <w:lang w:val="ro-RO"/>
        </w:rPr>
        <w:t xml:space="preserve"> inclusiv în domeniul educației.</w:t>
      </w:r>
    </w:p>
    <w:p w14:paraId="3AB51E4C" w14:textId="77777777" w:rsidR="00681D0D" w:rsidRPr="004E1165" w:rsidRDefault="00681D0D" w:rsidP="00C5752B">
      <w:pPr>
        <w:autoSpaceDE w:val="0"/>
        <w:autoSpaceDN w:val="0"/>
        <w:adjustRightInd w:val="0"/>
        <w:ind w:firstLine="284"/>
        <w:jc w:val="both"/>
        <w:rPr>
          <w:rFonts w:ascii="Arial" w:hAnsi="Arial" w:cs="Arial"/>
          <w:color w:val="000000" w:themeColor="text1"/>
          <w:sz w:val="20"/>
          <w:szCs w:val="20"/>
          <w:lang w:val="ro-RO"/>
        </w:rPr>
      </w:pPr>
    </w:p>
    <w:p w14:paraId="51580A0C" w14:textId="77777777" w:rsidR="00681D0D" w:rsidRPr="004E1165" w:rsidRDefault="00681D0D" w:rsidP="00B4331B">
      <w:pPr>
        <w:autoSpaceDE w:val="0"/>
        <w:autoSpaceDN w:val="0"/>
        <w:adjustRightInd w:val="0"/>
        <w:ind w:firstLine="284"/>
        <w:jc w:val="both"/>
        <w:rPr>
          <w:rFonts w:ascii="Arial" w:hAnsi="Arial" w:cs="Arial"/>
          <w:b/>
          <w:bCs/>
          <w:color w:val="000000" w:themeColor="text1"/>
          <w:sz w:val="20"/>
          <w:szCs w:val="20"/>
          <w:lang w:val="ro-RO"/>
        </w:rPr>
      </w:pPr>
      <w:r w:rsidRPr="004E1165">
        <w:rPr>
          <w:rFonts w:ascii="Arial" w:hAnsi="Arial" w:cs="Arial"/>
          <w:b/>
          <w:bCs/>
          <w:color w:val="000000" w:themeColor="text1"/>
          <w:sz w:val="20"/>
          <w:szCs w:val="20"/>
          <w:lang w:val="ro-RO"/>
        </w:rPr>
        <w:t xml:space="preserve">I. Atribuții generale </w:t>
      </w:r>
    </w:p>
    <w:p w14:paraId="3986504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4E1165">
        <w:rPr>
          <w:rFonts w:ascii="Arial" w:hAnsi="Arial" w:cs="Arial"/>
          <w:color w:val="000000" w:themeColor="text1"/>
          <w:sz w:val="20"/>
          <w:szCs w:val="20"/>
          <w:lang w:val="ro-RO"/>
        </w:rPr>
        <w:t>1. Realizează conducerea executivă a unității de învățământ preuniversitar, în conformitate cu atribuțiile conferite de legislația în vigoare</w:t>
      </w:r>
      <w:r w:rsidRPr="00FA0BF7">
        <w:rPr>
          <w:rFonts w:ascii="Arial" w:hAnsi="Arial" w:cs="Arial"/>
          <w:color w:val="191919"/>
          <w:sz w:val="20"/>
          <w:szCs w:val="20"/>
          <w:lang w:val="ro-RO"/>
        </w:rPr>
        <w:t xml:space="preserve">, cu hotărârile consiliului de administrație al unității de învățământ, precum și cu alte reglementări legale. </w:t>
      </w:r>
    </w:p>
    <w:p w14:paraId="70C3103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2. Manifestă loialitate față de unitatea de învățământ, credibilitate și responsabilitate în deciziile sale, încredere în capacitățile angajaților, încurajează și susține colegii, în vederea motivării pentru formare continuă și pentru crearea în unitate a unui climat optim desfășurării procesului de învățământ. </w:t>
      </w:r>
    </w:p>
    <w:p w14:paraId="0652901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3. Răspunde de întreaga activitate financiar-contabilă a unității în calitatea sa de ordonator de credite și coordonează direct compartimentul financiar-contabil. </w:t>
      </w:r>
    </w:p>
    <w:p w14:paraId="286F529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4. Realizează activitatea de îndrumare și control asupra activității întregului personal salariat al unității de învățământ. Colaborează cu personalul cabinetului medical și stomatologic. </w:t>
      </w:r>
    </w:p>
    <w:p w14:paraId="51BF810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5. Este președintele consiliului profesoral și al consiliului de administrație, în fața cărora prezintă rapoarte anuale. </w:t>
      </w:r>
    </w:p>
    <w:p w14:paraId="3AC6E402"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II. Atribuții specifice </w:t>
      </w:r>
    </w:p>
    <w:p w14:paraId="7B25E61B"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1. În exercitarea funcției de conducere executivă: </w:t>
      </w:r>
    </w:p>
    <w:p w14:paraId="77F9A1A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este reprezentantul legal al unității de învățământ, având obligația reprezentării și apărării drepturilor și intereselor legitime ale acesteia în raporturile cu autoritățile publice, instituțiile de orice natură, precum și cu orice persoană juridică sau fizică, română sau străină; </w:t>
      </w:r>
    </w:p>
    <w:p w14:paraId="3EBB69A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realizează conducerea executivă a unității de învățământ și organizează întreaga activitate educațională; </w:t>
      </w:r>
    </w:p>
    <w:p w14:paraId="36D0C10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organizează și este direct responsabil de aplicarea legislației în vigoare, la nivelul unității de învățământ; </w:t>
      </w:r>
    </w:p>
    <w:p w14:paraId="0189D41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asigură managementul strategic al unității de învățământ, în colaborare cu autoritățile administrației publice locale, după consultarea partenerilor sociali și a reprezentanților părinților și elevilor; </w:t>
      </w:r>
    </w:p>
    <w:p w14:paraId="1F9AC9E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asigură managementul operațional al unității de învățământ și este direct responsabil de calitatea educației furnizate de unitatea de învățământ; </w:t>
      </w:r>
    </w:p>
    <w:p w14:paraId="103F8DD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asigură corelarea obiectivelor specifice unității de învățământ cu cele stabilite la nivel național și local; </w:t>
      </w:r>
    </w:p>
    <w:p w14:paraId="7130381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coordonează procesul de obținere a autorizațiilor și avizelor legale necesare funcționării unității de învățământ; </w:t>
      </w:r>
    </w:p>
    <w:p w14:paraId="61E3E20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asigură aplicarea și respectarea normelor de sănătate și securitate în muncă; </w:t>
      </w:r>
    </w:p>
    <w:p w14:paraId="7E62A30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semnează parteneriate cu operatorii economici pentru asigurarea instruirii practice a elevilor; </w:t>
      </w:r>
    </w:p>
    <w:p w14:paraId="2914E26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prezintă, anual, un raport asupra calității educației în unitatea de învățământ pe care o conduce, întocmit de Comisia de evaluare și asigurare a calității; raportul, aprobat de consiliul de administrație, este prezentat în fața consiliului profesoral, comitetului reprezentativ al părinților/asociației de părinți și este adus la cunoștința autorităților administrației publice locale și a inspectoratului școlar; </w:t>
      </w:r>
    </w:p>
    <w:p w14:paraId="213ED00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elaborarea proiectului de dezvoltare instituțională a unității de învățământ, prin care se stabilește politica educațională a acesteia; </w:t>
      </w:r>
    </w:p>
    <w:p w14:paraId="01C070DF" w14:textId="77777777" w:rsidR="00681D0D" w:rsidRPr="00FA0BF7"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l) lansează proiecte de parteneriat cu unități de învățământ similare din Uniunea Europeană sau din alte zone;</w:t>
      </w:r>
    </w:p>
    <w:p w14:paraId="4EB6CEF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solicită consiliului reprezentativ al părinților și, după caz, consiliului local/consiliului județean și consiliului reprezentativ al elevilor desemnarea reprezentanților lor în consiliul de administrație al unității de învățământ; </w:t>
      </w:r>
    </w:p>
    <w:p w14:paraId="562DA24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numește, prin decizie, componența comisiilor pentru examenele de corigențe, amânări sau diferențe; </w:t>
      </w:r>
    </w:p>
    <w:p w14:paraId="2FB8885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 coordonează activitățile de pregătire organizate de cadrele didactice pentru elevii care participă la olimpiade, concursuri, competiții sportive și festivaluri naționale și internaționale; </w:t>
      </w:r>
    </w:p>
    <w:p w14:paraId="5554458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în exercitarea atribuțiilor și a responsabilităților stabilite, directorul emite decizii și note de serviciu. </w:t>
      </w:r>
    </w:p>
    <w:p w14:paraId="1CFD3666"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2. În exercitarea funcției de angajator: </w:t>
      </w:r>
    </w:p>
    <w:p w14:paraId="391CAA6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angajează personalul din unitate prin încheierea contractului individual de muncă; </w:t>
      </w:r>
    </w:p>
    <w:p w14:paraId="1BC289A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întocmește, conform legii, fișele posturilor pentru personalul din subordine; răspunde de selecția, angajarea, evaluarea periodică, salarizarea, formarea, motivarea și încetarea raporturilor de muncă ale personalului din unitate, cu respectarea strictă a legislației incidente, în vigoare; </w:t>
      </w:r>
    </w:p>
    <w:p w14:paraId="1127FA7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propune consiliului de administrație vacantarea posturilor, organizarea concursurilor pe post și angajarea personalului; </w:t>
      </w:r>
    </w:p>
    <w:p w14:paraId="45C0EB3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îndeplinește atribuțiile prevăzute de metodologia-cadru privind mobilitatea personalului didactic de predare din învățământul preuniversitar, de metodologia de ocupare a posturilor didactice care se vacantează în timpul anului școlar, precum și de alte acte normative elaborate de Ministerul Educației și Cercetării; </w:t>
      </w:r>
    </w:p>
    <w:p w14:paraId="150D89F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coordonează organizarea și desfășurarea concursului de ocupare a posturilor; </w:t>
      </w:r>
    </w:p>
    <w:p w14:paraId="43724D1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stabilește atribuțiile coordonatorului pentru proiecte și programe educative școlare și extrașcolare, în funcție de specificul unității; </w:t>
      </w:r>
    </w:p>
    <w:p w14:paraId="1303C04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aprobă concediile de odihnă ale personalului didactic de predare, didactic auxiliar și administrativ, pe baza solicitărilor scrise ale acestora, conform Legii nr. 53/2003 - Codul muncii, </w:t>
      </w:r>
      <w:r w:rsidRPr="00D9780C">
        <w:rPr>
          <w:rFonts w:ascii="Arial" w:hAnsi="Arial" w:cs="Arial"/>
          <w:i/>
          <w:iCs/>
          <w:color w:val="191919"/>
          <w:sz w:val="20"/>
          <w:szCs w:val="20"/>
          <w:lang w:val="ro-RO"/>
        </w:rPr>
        <w:t>republicată, cu modificările și completările ulterioare</w:t>
      </w:r>
      <w:r w:rsidRPr="00FA0BF7">
        <w:rPr>
          <w:rFonts w:ascii="Arial" w:hAnsi="Arial" w:cs="Arial"/>
          <w:color w:val="191919"/>
          <w:sz w:val="20"/>
          <w:szCs w:val="20"/>
          <w:lang w:val="ro-RO"/>
        </w:rPr>
        <w:t xml:space="preserve">, și contractului colectiv de muncă aplicabil; </w:t>
      </w:r>
    </w:p>
    <w:p w14:paraId="11F4064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aprobă concediul fără plată și zilele libere plătite, conform prevederilor legale și ale contractului colectiv de muncă aplicabil, pentru întreg personalul, în condițiile asigurării suplinirii activității acestora; </w:t>
      </w:r>
    </w:p>
    <w:p w14:paraId="59A1011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coordonează realizarea planurilor de formare profesională în concordanță cu prevederile Legii nr. 198/2023, cu modificările și completările ulterioare, ale codului muncii, precum și ale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și propune aprobarea acestora de către consiliul de administrație; </w:t>
      </w:r>
    </w:p>
    <w:p w14:paraId="10B3DDD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monitorizează implementarea planurilor de formare profesională a personalului didactic de predare, didactic auxiliar și administrativ; </w:t>
      </w:r>
    </w:p>
    <w:p w14:paraId="5F5379E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aplică prevederile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20791845" w14:textId="77777777" w:rsidR="00681D0D" w:rsidRPr="00426C69" w:rsidRDefault="00681D0D" w:rsidP="00426C69">
      <w:pPr>
        <w:autoSpaceDE w:val="0"/>
        <w:autoSpaceDN w:val="0"/>
        <w:adjustRightInd w:val="0"/>
        <w:ind w:firstLine="284"/>
        <w:jc w:val="both"/>
        <w:rPr>
          <w:rFonts w:ascii="Arial" w:hAnsi="Arial" w:cs="Arial"/>
          <w:b/>
          <w:bCs/>
          <w:color w:val="191919"/>
          <w:sz w:val="20"/>
          <w:szCs w:val="20"/>
          <w:lang w:val="ro-RO"/>
        </w:rPr>
      </w:pPr>
      <w:r w:rsidRPr="00426C69">
        <w:rPr>
          <w:rFonts w:ascii="Arial" w:hAnsi="Arial" w:cs="Arial"/>
          <w:b/>
          <w:bCs/>
          <w:color w:val="191919"/>
          <w:sz w:val="20"/>
          <w:szCs w:val="20"/>
          <w:lang w:val="ro-RO"/>
        </w:rPr>
        <w:t xml:space="preserve">3. În exercitarea funcției de ordonator de credite: </w:t>
      </w:r>
    </w:p>
    <w:p w14:paraId="60A4D81F"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în consiliul de administrație, spre aprobare, proiectul de buget și raportul de execuție bugetară; </w:t>
      </w:r>
    </w:p>
    <w:p w14:paraId="2F03FAEC"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răspunde de încadrarea în bugetul aprobat al unității de învățământ; </w:t>
      </w:r>
    </w:p>
    <w:p w14:paraId="46BE0B85" w14:textId="77777777" w:rsidR="00681D0D" w:rsidRPr="00FA0BF7"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c) se preocupă de atragerea de resurse extrabugetare, cu respectarea prevederilor legale;</w:t>
      </w:r>
    </w:p>
    <w:p w14:paraId="03CCDAB7"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răspunde de realizarea, utilizarea, păstrarea, completarea și modernizarea bazei materiale a unității de învățământ; </w:t>
      </w:r>
    </w:p>
    <w:p w14:paraId="64EF5972"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urmărește modul de încasare a veniturilor; </w:t>
      </w:r>
    </w:p>
    <w:p w14:paraId="4D4768BE"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răspunde în ceea ce privește necesitatea, oportunitatea și legalitatea angajării și utilizării creditelor bugetare, în limita și cu destinația aprobate prin bugetul propriu; </w:t>
      </w:r>
    </w:p>
    <w:p w14:paraId="478A244E"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răspunde de integritatea și buna funcționare a bunurilor aflate în administrare; </w:t>
      </w:r>
    </w:p>
    <w:p w14:paraId="199F91AA"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răspunde de organizarea și ținerea la zi a contabilității și prezentarea la termen a bilanțurilor contabile și a conturilor de execuție bugetară. </w:t>
      </w:r>
    </w:p>
    <w:p w14:paraId="19A3EB9F" w14:textId="77777777" w:rsidR="00681D0D" w:rsidRPr="0037598F" w:rsidRDefault="00681D0D" w:rsidP="0037598F">
      <w:pPr>
        <w:autoSpaceDE w:val="0"/>
        <w:autoSpaceDN w:val="0"/>
        <w:adjustRightInd w:val="0"/>
        <w:ind w:firstLine="284"/>
        <w:jc w:val="both"/>
        <w:rPr>
          <w:rFonts w:ascii="Arial" w:hAnsi="Arial" w:cs="Arial"/>
          <w:b/>
          <w:bCs/>
          <w:color w:val="191919"/>
          <w:sz w:val="20"/>
          <w:szCs w:val="20"/>
          <w:lang w:val="ro-RO"/>
        </w:rPr>
      </w:pPr>
      <w:r w:rsidRPr="0037598F">
        <w:rPr>
          <w:rFonts w:ascii="Arial" w:hAnsi="Arial" w:cs="Arial"/>
          <w:b/>
          <w:bCs/>
          <w:color w:val="191919"/>
          <w:sz w:val="20"/>
          <w:szCs w:val="20"/>
          <w:lang w:val="ro-RO"/>
        </w:rPr>
        <w:t xml:space="preserve">4. Directorul unității de învățământ îndeplinește și următoarele atribuții: </w:t>
      </w:r>
    </w:p>
    <w:p w14:paraId="4092E37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inspectoratului școlar, spre aprobare, proiectul planului de școlarizare, avizat de consiliului de administrație; </w:t>
      </w:r>
    </w:p>
    <w:p w14:paraId="5E2D289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coordonează activitatea de elaborare a ofertei educaționale a unității de învățământ și o propune spre aprobare consiliului de administrație; </w:t>
      </w:r>
    </w:p>
    <w:p w14:paraId="057C0DD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coordonează și răspunde de colectarea datelor statistice pentru sistemul național de indicatori pentru educație, pe care le transmite inspectoratului școlar, și răspunde de introducerea datelor în Sistemul de Informații Integrat al învățământului din România (SIIIR); </w:t>
      </w:r>
    </w:p>
    <w:p w14:paraId="032ACB4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propune consiliului de administrație, spre aprobare, Regulamentul de organizare și funcționare a unității de învățământ; </w:t>
      </w:r>
    </w:p>
    <w:p w14:paraId="1BC5B0D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stabilește componența formațiunilor de studiu în baza hotărârii consiliului de administrație; </w:t>
      </w:r>
    </w:p>
    <w:p w14:paraId="0A1E3BF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elaborează proiectul de încadrare cu personal didactic de predare, precum și schema de personal didactic auxiliar și administrativ și le supune, spre aprobare, consiliului de administrație; </w:t>
      </w:r>
    </w:p>
    <w:p w14:paraId="44EE657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numește, după consultarea consiliului profesoral, în baza hotărârii consiliului de administrație, profesorii diriginți la clase, precum și coordonatorul pentru proiecte și programe educative școlare și extrașcolare; </w:t>
      </w:r>
    </w:p>
    <w:p w14:paraId="08B85D8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numește cadrul didactic care face parte din consiliul clasei, ce poate prelua atribuțiile profesorului diriginte, în condițiile în care acesta este indisponibil pentru o perioadă de timp, din motive obiective; </w:t>
      </w:r>
    </w:p>
    <w:p w14:paraId="23E9CEB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numește, în baza hotărârii consiliului de administrație, coordonatorii structurilor care aparțin de unitatea de învățământ, din rândul cadrelor didactice, de regulă, titulare, care își desfășoară activitatea în structurile respective; </w:t>
      </w:r>
    </w:p>
    <w:p w14:paraId="5BAB991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stabilește, prin decizie, componența comisiilor din cadrul unității de învățământ, în baza hotărârii consiliului de administrație; </w:t>
      </w:r>
    </w:p>
    <w:p w14:paraId="611E09E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comisia de întocmire a orarului și îl propune spre aprobare consiliului de administrație; </w:t>
      </w:r>
    </w:p>
    <w:p w14:paraId="586F0CB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l) aprobă graficul serviciului pe școală al personalului didactic; </w:t>
      </w:r>
    </w:p>
    <w:p w14:paraId="3747462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propune consiliului de administrație, spre aprobare, calendarul activităților educative ale unității de învățământ; </w:t>
      </w:r>
    </w:p>
    <w:p w14:paraId="445B548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aprobă, prin decizie, regulamentele de funcționare ale cercurilor, asociațiilor științifice, tehnice, sportive și cultural- artistice ale elevilor din unitatea de învățământ în baza hotărârii consiliului de administrație; </w:t>
      </w:r>
    </w:p>
    <w:p w14:paraId="7EC6C3BD"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o) elaborează instrumente interne de lucru, utilizate în activitatea de îndrumare, control și evaluare a tuturor activităților care se desfășoară în unitatea de învățământ și le supune spre aprobare consiliului de administrație;</w:t>
      </w:r>
    </w:p>
    <w:p w14:paraId="2A501DC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asigură aplicarea planului de învățământ, a programelor școlare și a metodologiei privind evaluarea rezultatelor școlare; </w:t>
      </w:r>
    </w:p>
    <w:p w14:paraId="5E9409E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q) controlează calitatea procesului instructiv-educativ, prin verificarea documentelor, prin asistențe la ore și prin participări la diverse activități educative extracurriculare și extrașcolare; în cursul unui an școlar, directorul efectuează asistențe la orele de curs, astfel încât fiecare cadru didactic să fie asistat cel puțin de două ori pe an școlar; </w:t>
      </w:r>
    </w:p>
    <w:p w14:paraId="704DBBB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r) monitorizează activitatea de formare continuă a personalului din unitate; </w:t>
      </w:r>
    </w:p>
    <w:p w14:paraId="7128180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 monitorizează activitatea cadrelor didactice debutante și sprijină integrarea acestora în colectivul unității de învățământ; </w:t>
      </w:r>
    </w:p>
    <w:p w14:paraId="2A2F953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t) consemnează zilnic în condica de prezență absențele și întârzierile la orele de curs ale personalului didactic de predare și de instruire practică, precum și întârzierile personalului didactic auxiliar și administrativ de la programul de lucru; </w:t>
      </w:r>
    </w:p>
    <w:p w14:paraId="7E7B7D5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 își asumă, alături de consiliul de administrație, răspunderea publică pentru performanțele unității de învățământ pe care o conduce; </w:t>
      </w:r>
    </w:p>
    <w:p w14:paraId="6284A58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 numește și controlează personalul care răspunde de sigiliul unității de învățământ; w) asigură arhivarea documentelor oficiale și școlare; </w:t>
      </w:r>
    </w:p>
    <w:p w14:paraId="15CF495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x) răspunde de întocmirea, eliberarea, reconstituirea, anularea, completarea și gestionarea actelor de studii; răspunde de întocmirea, eliberarea, reconstituirea, anularea, completarea, modificarea, rectificarea și gestionarea documentelor de evidență școlară; </w:t>
      </w:r>
    </w:p>
    <w:p w14:paraId="4C3C8C6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y) aprobă vizitarea unității de învățământ, de către persoane din afara unității, inclusiv de către reprezentanți ai mass-media. Fac excepție de la această prevedere reprezentanții instituțiilor cu drept de îndrumare și control asupra unităților de învățământ, precum și persoanele care participă la procesul de monitorizare și evaluare a calității sistemului de învățământ; </w:t>
      </w:r>
    </w:p>
    <w:p w14:paraId="49E24AE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z) răspunde de realizarea, utilizarea, păstrarea, completarea și modernizarea bazei materiale și sportive a unității de învățământ, coordonează activitatea din internat și de la cantină; </w:t>
      </w:r>
    </w:p>
    <w:p w14:paraId="0960DF8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aa) răspunde de întocmirea corectă și la termen a statelor lunare de plată a drepturilor salariale; </w:t>
      </w:r>
    </w:p>
    <w:p w14:paraId="646B324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bb) răspunde de asigurarea manualelor școlare pentru elevii din învățământul obligatoriu, conform prevederilor legale. Asigură personalului didactic condițiile necesare pentru studierea și alegerea manualelor pentru elevi; </w:t>
      </w:r>
    </w:p>
    <w:p w14:paraId="7F75970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cc) răspunde de stabilirea necesarului de burse școlare și a altor facilități la nivelul unității de învățământ, conform legislației în vigoare; </w:t>
      </w:r>
    </w:p>
    <w:p w14:paraId="5D2FC65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dd) răspunde de respectarea condițiilor și a exigențelor privind normele de igienă școlară, de protecție și securitate în muncă, de protecție civilă și de pază contra incendiilor, în unitatea de învățământ; </w:t>
      </w:r>
    </w:p>
    <w:p w14:paraId="0CD855D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ee) aplică sancțiuni pentru abaterile disciplinare săvârșite de personalul unității de învățământ, în limita prevederilor legale în vigoare; </w:t>
      </w:r>
    </w:p>
    <w:p w14:paraId="6260E97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ff) aplică sancțiunile prevăzute de legislația în vigoare pentru abaterile disciplinare săvârșite de elevi; </w:t>
      </w:r>
    </w:p>
    <w:p w14:paraId="3AE9A9C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gg) răspunde de transmiterea corectă și la termen a datelor solicitate de inspectoratul școlar; </w:t>
      </w:r>
    </w:p>
    <w:p w14:paraId="3123744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hh) comunică inspectorului școlar general, în timpul cel mai scurt, orice situație de natură să afecteze procesul instructiv-educativ sau imaginea școlii; </w:t>
      </w:r>
    </w:p>
    <w:p w14:paraId="38300BED"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ii) solicită consultanță și asistență juridică de la ISJ/ISMB pentru toate procesele sau alte situații/litigii în care este implicată unitatea de învățământ și are obligația de a asigura reprezentarea în instanță;</w:t>
      </w:r>
    </w:p>
    <w:p w14:paraId="264657E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jj) directorul îndeplinește și alte atribuții stabilite de către consiliul de administrație, potrivit legii, precum și orice alte atribuții ce rezultă din prevederile legale în vigoare și contractele colective de muncă aplicabile. </w:t>
      </w:r>
    </w:p>
    <w:p w14:paraId="73A79D8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Pentru realizarea atribuțiilor sale, directorul se consultă cu reprezentanții organizațiilor sindicale reprezentative la nivel de sector de negociere colectivă învățământ preuniversitar din unitatea de învățământ și/sau, după caz, cu reprezentanții salariaților din unitatea de învățământ, în conformitate cu prevederile legale. </w:t>
      </w:r>
    </w:p>
    <w:p w14:paraId="0052FEA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În lipsă, directorul are obligația de a delega atribuțiile către directorul adjunct sau către un alt cadru didactic, membru al consiliului de administrație. </w:t>
      </w:r>
    </w:p>
    <w:p w14:paraId="0AFF8EDB"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Neîndeplinirea acestei obligații constituie abatere disciplinară și se sancționează conform legii.</w:t>
      </w:r>
    </w:p>
    <w:p w14:paraId="091820A9"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676"/>
      </w:tblGrid>
      <w:tr w:rsidR="00681D0D" w:rsidRPr="00FA0BF7" w14:paraId="6F7AB53E" w14:textId="77777777" w:rsidTr="005817A5">
        <w:tc>
          <w:tcPr>
            <w:tcW w:w="4113" w:type="dxa"/>
          </w:tcPr>
          <w:p w14:paraId="7DA99E9E"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Inspector şcolar general,</w:t>
            </w:r>
          </w:p>
          <w:p w14:paraId="6F36FCEC" w14:textId="77777777" w:rsidR="00681D0D" w:rsidRPr="00FA0BF7" w:rsidRDefault="00681D0D" w:rsidP="0090229C">
            <w:pPr>
              <w:jc w:val="center"/>
              <w:rPr>
                <w:rFonts w:ascii="Arial" w:hAnsi="Arial" w:cs="Arial"/>
                <w:sz w:val="20"/>
                <w:szCs w:val="20"/>
                <w:lang w:val="ro-RO"/>
              </w:rPr>
            </w:pPr>
            <w:r>
              <w:rPr>
                <w:rFonts w:ascii="Arial" w:hAnsi="Arial" w:cs="Arial"/>
                <w:sz w:val="20"/>
                <w:szCs w:val="20"/>
                <w:lang w:val="ro-RO"/>
              </w:rPr>
              <w:t>Pop Mihai-Cosmin</w:t>
            </w:r>
          </w:p>
        </w:tc>
        <w:tc>
          <w:tcPr>
            <w:tcW w:w="4676" w:type="dxa"/>
          </w:tcPr>
          <w:p w14:paraId="2B91E7D7"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Director,</w:t>
            </w:r>
          </w:p>
          <w:p w14:paraId="1777F18F" w14:textId="77777777" w:rsidR="00681D0D" w:rsidRPr="00FA0BF7" w:rsidRDefault="00681D0D" w:rsidP="00682951">
            <w:pPr>
              <w:jc w:val="center"/>
              <w:rPr>
                <w:rFonts w:ascii="Arial" w:hAnsi="Arial" w:cs="Arial"/>
                <w:sz w:val="20"/>
                <w:szCs w:val="20"/>
                <w:lang w:val="ro-RO"/>
              </w:rPr>
            </w:pPr>
            <w:r>
              <w:rPr>
                <w:rFonts w:ascii="Arial" w:hAnsi="Arial" w:cs="Arial"/>
                <w:sz w:val="20"/>
                <w:szCs w:val="20"/>
                <w:lang w:val="ro-RO"/>
              </w:rPr>
              <w:t>........................................................</w:t>
            </w:r>
          </w:p>
        </w:tc>
      </w:tr>
    </w:tbl>
    <w:p w14:paraId="5187F180" w14:textId="77777777" w:rsidR="00681D0D" w:rsidRDefault="00681D0D" w:rsidP="0037598F">
      <w:pPr>
        <w:autoSpaceDE w:val="0"/>
        <w:autoSpaceDN w:val="0"/>
        <w:adjustRightInd w:val="0"/>
        <w:jc w:val="both"/>
        <w:rPr>
          <w:rFonts w:ascii="Arial" w:hAnsi="Arial" w:cs="Arial"/>
          <w:color w:val="191919"/>
          <w:sz w:val="20"/>
          <w:szCs w:val="20"/>
          <w:lang w:val="ro-RO"/>
        </w:rPr>
        <w:sectPr w:rsidR="00681D0D" w:rsidSect="00681D0D">
          <w:footerReference w:type="default" r:id="rId127"/>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681D0D" w:rsidRPr="00FA0BF7" w14:paraId="7D4CDA41" w14:textId="77777777" w:rsidTr="007861FC">
        <w:trPr>
          <w:jc w:val="center"/>
        </w:trPr>
        <w:tc>
          <w:tcPr>
            <w:tcW w:w="4393" w:type="dxa"/>
          </w:tcPr>
          <w:p w14:paraId="67489D94"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noProof/>
                <w:color w:val="191919"/>
                <w:sz w:val="20"/>
                <w:szCs w:val="20"/>
                <w:lang w:val="ro-RO"/>
              </w:rPr>
              <w:drawing>
                <wp:inline distT="0" distB="0" distL="0" distR="0" wp14:anchorId="034C4CF0" wp14:editId="213034E8">
                  <wp:extent cx="1653975" cy="360000"/>
                  <wp:effectExtent l="0" t="0" r="0" b="0"/>
                  <wp:docPr id="8358188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67D22E0D"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w:t>
            </w:r>
          </w:p>
        </w:tc>
        <w:tc>
          <w:tcPr>
            <w:tcW w:w="4928" w:type="dxa"/>
          </w:tcPr>
          <w:p w14:paraId="053D8929"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Unitatea şcolară</w:t>
            </w:r>
          </w:p>
          <w:p w14:paraId="24C3949B"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647A1D">
              <w:rPr>
                <w:rFonts w:ascii="Arial" w:hAnsi="Arial" w:cs="Arial"/>
                <w:b/>
                <w:bCs/>
                <w:noProof/>
                <w:color w:val="191919"/>
                <w:sz w:val="20"/>
                <w:szCs w:val="20"/>
                <w:lang w:val="ro-RO"/>
              </w:rPr>
              <w:t>Școala Gimnazială Șieu</w:t>
            </w:r>
          </w:p>
          <w:p w14:paraId="7E28C650"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__________________________________</w:t>
            </w:r>
          </w:p>
        </w:tc>
      </w:tr>
    </w:tbl>
    <w:p w14:paraId="085DDEBC" w14:textId="77777777" w:rsidR="00681D0D" w:rsidRPr="00FA0BF7" w:rsidRDefault="00681D0D" w:rsidP="0005536A">
      <w:pPr>
        <w:autoSpaceDE w:val="0"/>
        <w:autoSpaceDN w:val="0"/>
        <w:adjustRightInd w:val="0"/>
        <w:jc w:val="center"/>
        <w:rPr>
          <w:rFonts w:ascii="Arial" w:hAnsi="Arial" w:cs="Arial"/>
          <w:b/>
          <w:bCs/>
          <w:color w:val="191919"/>
          <w:sz w:val="20"/>
          <w:szCs w:val="20"/>
          <w:lang w:val="ro-RO"/>
        </w:rPr>
      </w:pPr>
    </w:p>
    <w:p w14:paraId="14369429"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p>
    <w:p w14:paraId="0CDEB5C6"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FIȘA POSTULUI</w:t>
      </w:r>
      <w:r w:rsidRPr="004954FF">
        <w:rPr>
          <w:rStyle w:val="FootnoteReference"/>
          <w:rFonts w:ascii="Arial" w:hAnsi="Arial" w:cs="Arial"/>
          <w:b/>
          <w:bCs/>
          <w:color w:val="FFFFFF" w:themeColor="background1"/>
          <w:sz w:val="20"/>
          <w:szCs w:val="20"/>
          <w:lang w:val="ro-RO"/>
        </w:rPr>
        <w:footnoteReference w:id="121"/>
      </w:r>
      <w:r w:rsidRPr="004954FF">
        <w:rPr>
          <w:rFonts w:ascii="Arial" w:hAnsi="Arial" w:cs="Arial"/>
          <w:b/>
          <w:bCs/>
          <w:color w:val="191919"/>
          <w:sz w:val="20"/>
          <w:szCs w:val="20"/>
          <w:vertAlign w:val="superscript"/>
          <w:lang w:val="ro-RO"/>
        </w:rPr>
        <w:t>1</w:t>
      </w:r>
    </w:p>
    <w:p w14:paraId="56F02E57"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DIRECTOR UNITATE DE ÎNVĂȚĂMÂNT</w:t>
      </w:r>
    </w:p>
    <w:p w14:paraId="572EAF66"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(anexă la Contractul de management nr. ......</w:t>
      </w:r>
      <w:r>
        <w:rPr>
          <w:rFonts w:ascii="Arial" w:hAnsi="Arial" w:cs="Arial"/>
          <w:b/>
          <w:bCs/>
          <w:color w:val="191919"/>
          <w:sz w:val="20"/>
          <w:szCs w:val="20"/>
          <w:lang w:val="ro-RO"/>
        </w:rPr>
        <w:t>.....................</w:t>
      </w:r>
      <w:r w:rsidRPr="00FA0BF7">
        <w:rPr>
          <w:rFonts w:ascii="Arial" w:hAnsi="Arial" w:cs="Arial"/>
          <w:b/>
          <w:bCs/>
          <w:color w:val="191919"/>
          <w:sz w:val="20"/>
          <w:szCs w:val="20"/>
          <w:lang w:val="ro-RO"/>
        </w:rPr>
        <w:t>.......)</w:t>
      </w:r>
    </w:p>
    <w:p w14:paraId="350BB632" w14:textId="77777777" w:rsidR="00681D0D" w:rsidRPr="00FA0BF7" w:rsidRDefault="00681D0D" w:rsidP="0041140E">
      <w:pPr>
        <w:autoSpaceDE w:val="0"/>
        <w:autoSpaceDN w:val="0"/>
        <w:adjustRightInd w:val="0"/>
        <w:jc w:val="center"/>
        <w:rPr>
          <w:rFonts w:ascii="Arial" w:hAnsi="Arial" w:cs="Arial"/>
          <w:b/>
          <w:bCs/>
          <w:color w:val="191919"/>
          <w:sz w:val="20"/>
          <w:szCs w:val="20"/>
          <w:lang w:val="ro-RO"/>
        </w:rPr>
      </w:pPr>
    </w:p>
    <w:p w14:paraId="1D596359" w14:textId="77777777" w:rsidR="00681D0D" w:rsidRPr="00FA0BF7" w:rsidRDefault="00681D0D" w:rsidP="00E46826">
      <w:pPr>
        <w:autoSpaceDE w:val="0"/>
        <w:autoSpaceDN w:val="0"/>
        <w:adjustRightInd w:val="0"/>
        <w:ind w:firstLine="284"/>
        <w:jc w:val="both"/>
        <w:rPr>
          <w:rFonts w:ascii="Arial" w:hAnsi="Arial" w:cs="Arial"/>
          <w:color w:val="191919"/>
          <w:sz w:val="20"/>
          <w:szCs w:val="20"/>
          <w:lang w:val="ro-RO"/>
        </w:rPr>
      </w:pPr>
    </w:p>
    <w:p w14:paraId="0945163E"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Funcția: Director </w:t>
      </w:r>
    </w:p>
    <w:p w14:paraId="3A72F1E2"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Numele și prenumele: ................ </w:t>
      </w:r>
    </w:p>
    <w:p w14:paraId="66B64F21" w14:textId="77777777" w:rsidR="00681D0D" w:rsidRPr="00F60F01" w:rsidRDefault="00681D0D" w:rsidP="00D2444F">
      <w:pPr>
        <w:autoSpaceDE w:val="0"/>
        <w:autoSpaceDN w:val="0"/>
        <w:adjustRightInd w:val="0"/>
        <w:ind w:firstLine="284"/>
        <w:jc w:val="both"/>
        <w:rPr>
          <w:rFonts w:ascii="Arial" w:hAnsi="Arial" w:cs="Arial"/>
          <w:b/>
          <w:bCs/>
          <w:color w:val="191919"/>
          <w:sz w:val="20"/>
          <w:szCs w:val="20"/>
          <w:lang w:val="ro-RO"/>
        </w:rPr>
      </w:pPr>
      <w:r w:rsidRPr="00F60F01">
        <w:rPr>
          <w:rFonts w:ascii="Arial" w:hAnsi="Arial" w:cs="Arial"/>
          <w:b/>
          <w:bCs/>
          <w:color w:val="191919"/>
          <w:sz w:val="20"/>
          <w:szCs w:val="20"/>
          <w:lang w:val="ro-RO"/>
        </w:rPr>
        <w:t>Telefon/Mobil: ..........................</w:t>
      </w:r>
    </w:p>
    <w:p w14:paraId="7B0691A2"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Unitatea de învățământ: </w:t>
      </w:r>
      <w:r w:rsidRPr="00647A1D">
        <w:rPr>
          <w:rFonts w:ascii="Arial" w:hAnsi="Arial" w:cs="Arial"/>
          <w:noProof/>
          <w:color w:val="191919"/>
          <w:sz w:val="20"/>
          <w:szCs w:val="20"/>
          <w:lang w:val="ro-RO"/>
        </w:rPr>
        <w:t>Școala Gimnazială Șieu</w:t>
      </w:r>
    </w:p>
    <w:p w14:paraId="460DDC3A"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Studii: ............................. </w:t>
      </w:r>
    </w:p>
    <w:p w14:paraId="1CC677F6"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Anul absolvirii: .................... </w:t>
      </w:r>
    </w:p>
    <w:p w14:paraId="04F4D882"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Specialitatea: ...................... </w:t>
      </w:r>
    </w:p>
    <w:p w14:paraId="4022B949"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Vechime în învățământ: .............. </w:t>
      </w:r>
    </w:p>
    <w:p w14:paraId="0F2AF8FE"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Gradul didactic: .................... </w:t>
      </w:r>
    </w:p>
    <w:p w14:paraId="7E9EE915"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Obligația de predare: </w:t>
      </w:r>
    </w:p>
    <w:p w14:paraId="3160CF67"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Numire prin Decizia inspectorului școlar general nr. ...... din ......... </w:t>
      </w:r>
    </w:p>
    <w:p w14:paraId="6A017729"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Data numirii în funcția de conducere: .............. </w:t>
      </w:r>
    </w:p>
    <w:p w14:paraId="55454A71"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p w14:paraId="5E45B621"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Integrarea în structura organizatorică </w:t>
      </w:r>
    </w:p>
    <w:p w14:paraId="3368EB1A"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Postul imediat superior: inspector școlar general </w:t>
      </w:r>
    </w:p>
    <w:p w14:paraId="5B10197D"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Subordonări: personalul didactic de predare, didactic auxiliar și administrativ din unitatea de învățământ </w:t>
      </w:r>
    </w:p>
    <w:p w14:paraId="13AEB079"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Relații de muncă </w:t>
      </w:r>
    </w:p>
    <w:p w14:paraId="2FB4C030"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Ierarhice: inspector școlar general, inspector școlar general adjunct </w:t>
      </w:r>
    </w:p>
    <w:p w14:paraId="443DCE0D"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Funcționale: inspectori școlari, directori/directori adjuncți ai altor unități de învățământ, autorități ale administrației publice locale/județene. </w:t>
      </w:r>
    </w:p>
    <w:p w14:paraId="12168FAF"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colaborare: cu alți furnizori de educație și de formare, structuri consultative din învățământ, organizații sindicale, organizații neguvernamentale. </w:t>
      </w:r>
    </w:p>
    <w:p w14:paraId="0692E094"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reprezentare: reprezentarea oficială a unității de învățământ. </w:t>
      </w:r>
    </w:p>
    <w:p w14:paraId="4BBE437D" w14:textId="77777777" w:rsidR="00681D0D" w:rsidRPr="005C40FA" w:rsidRDefault="00681D0D" w:rsidP="00144B22">
      <w:pPr>
        <w:autoSpaceDE w:val="0"/>
        <w:autoSpaceDN w:val="0"/>
        <w:adjustRightInd w:val="0"/>
        <w:ind w:firstLine="284"/>
        <w:jc w:val="both"/>
        <w:rPr>
          <w:rFonts w:ascii="Arial" w:hAnsi="Arial" w:cs="Arial"/>
          <w:b/>
          <w:bCs/>
          <w:color w:val="191919"/>
          <w:sz w:val="20"/>
          <w:szCs w:val="20"/>
          <w:lang w:val="ro-RO"/>
        </w:rPr>
      </w:pPr>
      <w:r w:rsidRPr="005C40FA">
        <w:rPr>
          <w:rFonts w:ascii="Arial" w:hAnsi="Arial" w:cs="Arial"/>
          <w:b/>
          <w:bCs/>
          <w:color w:val="191919"/>
          <w:sz w:val="20"/>
          <w:szCs w:val="20"/>
          <w:lang w:val="ro-RO"/>
        </w:rPr>
        <w:t xml:space="preserve">Atribuțiile directorului se raportează la: </w:t>
      </w:r>
    </w:p>
    <w:p w14:paraId="5D2FF550"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Legii învățământului preuniversitar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13E2F547"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Regulamentului de organizare și funcționare a unităților de învățământ preuniversitar, aprobat prin ordin de ministru; </w:t>
      </w:r>
    </w:p>
    <w:p w14:paraId="04E857E6"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legislației și actelor normative subsecvente Legii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6080C162"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ordinele, instrucțiunile și precizările emise de Ministerul Educației și Cercetării; </w:t>
      </w:r>
    </w:p>
    <w:p w14:paraId="4687BA99"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FA0BF7">
        <w:rPr>
          <w:rFonts w:ascii="Arial" w:hAnsi="Arial" w:cs="Arial"/>
          <w:color w:val="191919"/>
          <w:sz w:val="20"/>
          <w:szCs w:val="20"/>
          <w:lang w:val="ro-RO"/>
        </w:rPr>
        <w:t xml:space="preserve">– deciziile emise </w:t>
      </w:r>
      <w:r w:rsidRPr="004E1165">
        <w:rPr>
          <w:rFonts w:ascii="Arial" w:hAnsi="Arial" w:cs="Arial"/>
          <w:color w:val="000000" w:themeColor="text1"/>
          <w:sz w:val="20"/>
          <w:szCs w:val="20"/>
          <w:lang w:val="ro-RO"/>
        </w:rPr>
        <w:t xml:space="preserve">de inspectorul școlar general; </w:t>
      </w:r>
    </w:p>
    <w:p w14:paraId="600E4BEF"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hotărârile consiliului de administrație al unității de învățământ:</w:t>
      </w:r>
    </w:p>
    <w:p w14:paraId="1F83ED30"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xml:space="preserve">– </w:t>
      </w:r>
      <w:r>
        <w:rPr>
          <w:rFonts w:ascii="Arial" w:hAnsi="Arial" w:cs="Arial"/>
          <w:color w:val="000000" w:themeColor="text1"/>
          <w:sz w:val="20"/>
          <w:szCs w:val="20"/>
          <w:lang w:val="ro-RO"/>
        </w:rPr>
        <w:t xml:space="preserve">prevederile legislației naționale, </w:t>
      </w:r>
      <w:r w:rsidRPr="004E1165">
        <w:rPr>
          <w:rFonts w:ascii="Arial" w:hAnsi="Arial" w:cs="Arial"/>
          <w:color w:val="000000" w:themeColor="text1"/>
          <w:sz w:val="20"/>
          <w:szCs w:val="20"/>
          <w:lang w:val="ro-RO"/>
        </w:rPr>
        <w:t>aplicabil</w:t>
      </w:r>
      <w:r>
        <w:rPr>
          <w:rFonts w:ascii="Arial" w:hAnsi="Arial" w:cs="Arial"/>
          <w:color w:val="000000" w:themeColor="text1"/>
          <w:sz w:val="20"/>
          <w:szCs w:val="20"/>
          <w:lang w:val="ro-RO"/>
        </w:rPr>
        <w:t>e</w:t>
      </w:r>
      <w:r w:rsidRPr="004E1165">
        <w:rPr>
          <w:rFonts w:ascii="Arial" w:hAnsi="Arial" w:cs="Arial"/>
          <w:color w:val="000000" w:themeColor="text1"/>
          <w:sz w:val="20"/>
          <w:szCs w:val="20"/>
          <w:lang w:val="ro-RO"/>
        </w:rPr>
        <w:t xml:space="preserve"> inclusiv în domeniul educației.</w:t>
      </w:r>
    </w:p>
    <w:p w14:paraId="232F0A5A" w14:textId="77777777" w:rsidR="00681D0D" w:rsidRPr="004E1165" w:rsidRDefault="00681D0D" w:rsidP="00C5752B">
      <w:pPr>
        <w:autoSpaceDE w:val="0"/>
        <w:autoSpaceDN w:val="0"/>
        <w:adjustRightInd w:val="0"/>
        <w:ind w:firstLine="284"/>
        <w:jc w:val="both"/>
        <w:rPr>
          <w:rFonts w:ascii="Arial" w:hAnsi="Arial" w:cs="Arial"/>
          <w:color w:val="000000" w:themeColor="text1"/>
          <w:sz w:val="20"/>
          <w:szCs w:val="20"/>
          <w:lang w:val="ro-RO"/>
        </w:rPr>
      </w:pPr>
    </w:p>
    <w:p w14:paraId="5EACF636" w14:textId="77777777" w:rsidR="00681D0D" w:rsidRPr="004E1165" w:rsidRDefault="00681D0D" w:rsidP="00B4331B">
      <w:pPr>
        <w:autoSpaceDE w:val="0"/>
        <w:autoSpaceDN w:val="0"/>
        <w:adjustRightInd w:val="0"/>
        <w:ind w:firstLine="284"/>
        <w:jc w:val="both"/>
        <w:rPr>
          <w:rFonts w:ascii="Arial" w:hAnsi="Arial" w:cs="Arial"/>
          <w:b/>
          <w:bCs/>
          <w:color w:val="000000" w:themeColor="text1"/>
          <w:sz w:val="20"/>
          <w:szCs w:val="20"/>
          <w:lang w:val="ro-RO"/>
        </w:rPr>
      </w:pPr>
      <w:r w:rsidRPr="004E1165">
        <w:rPr>
          <w:rFonts w:ascii="Arial" w:hAnsi="Arial" w:cs="Arial"/>
          <w:b/>
          <w:bCs/>
          <w:color w:val="000000" w:themeColor="text1"/>
          <w:sz w:val="20"/>
          <w:szCs w:val="20"/>
          <w:lang w:val="ro-RO"/>
        </w:rPr>
        <w:t xml:space="preserve">I. Atribuții generale </w:t>
      </w:r>
    </w:p>
    <w:p w14:paraId="2C6E557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4E1165">
        <w:rPr>
          <w:rFonts w:ascii="Arial" w:hAnsi="Arial" w:cs="Arial"/>
          <w:color w:val="000000" w:themeColor="text1"/>
          <w:sz w:val="20"/>
          <w:szCs w:val="20"/>
          <w:lang w:val="ro-RO"/>
        </w:rPr>
        <w:t>1. Realizează conducerea executivă a unității de învățământ preuniversitar, în conformitate cu atribuțiile conferite de legislația în vigoare</w:t>
      </w:r>
      <w:r w:rsidRPr="00FA0BF7">
        <w:rPr>
          <w:rFonts w:ascii="Arial" w:hAnsi="Arial" w:cs="Arial"/>
          <w:color w:val="191919"/>
          <w:sz w:val="20"/>
          <w:szCs w:val="20"/>
          <w:lang w:val="ro-RO"/>
        </w:rPr>
        <w:t xml:space="preserve">, cu hotărârile consiliului de administrație al unității de învățământ, precum și cu alte reglementări legale. </w:t>
      </w:r>
    </w:p>
    <w:p w14:paraId="1FD102D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2. Manifestă loialitate față de unitatea de învățământ, credibilitate și responsabilitate în deciziile sale, încredere în capacitățile angajaților, încurajează și susține colegii, în vederea motivării pentru formare continuă și pentru crearea în unitate a unui climat optim desfășurării procesului de învățământ. </w:t>
      </w:r>
    </w:p>
    <w:p w14:paraId="306667F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3. Răspunde de întreaga activitate financiar-contabilă a unității în calitatea sa de ordonator de credite și coordonează direct compartimentul financiar-contabil. </w:t>
      </w:r>
    </w:p>
    <w:p w14:paraId="63B0411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4. Realizează activitatea de îndrumare și control asupra activității întregului personal salariat al unității de învățământ. Colaborează cu personalul cabinetului medical și stomatologic. </w:t>
      </w:r>
    </w:p>
    <w:p w14:paraId="7BBE8DB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5. Este președintele consiliului profesoral și al consiliului de administrație, în fața cărora prezintă rapoarte anuale. </w:t>
      </w:r>
    </w:p>
    <w:p w14:paraId="585058D6"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II. Atribuții specifice </w:t>
      </w:r>
    </w:p>
    <w:p w14:paraId="1D6CE72E"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1. În exercitarea funcției de conducere executivă: </w:t>
      </w:r>
    </w:p>
    <w:p w14:paraId="75ED969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este reprezentantul legal al unității de învățământ, având obligația reprezentării și apărării drepturilor și intereselor legitime ale acesteia în raporturile cu autoritățile publice, instituțiile de orice natură, precum și cu orice persoană juridică sau fizică, română sau străină; </w:t>
      </w:r>
    </w:p>
    <w:p w14:paraId="36B7189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realizează conducerea executivă a unității de învățământ și organizează întreaga activitate educațională; </w:t>
      </w:r>
    </w:p>
    <w:p w14:paraId="29381F5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organizează și este direct responsabil de aplicarea legislației în vigoare, la nivelul unității de învățământ; </w:t>
      </w:r>
    </w:p>
    <w:p w14:paraId="69164FE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asigură managementul strategic al unității de învățământ, în colaborare cu autoritățile administrației publice locale, după consultarea partenerilor sociali și a reprezentanților părinților și elevilor; </w:t>
      </w:r>
    </w:p>
    <w:p w14:paraId="1805075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asigură managementul operațional al unității de învățământ și este direct responsabil de calitatea educației furnizate de unitatea de învățământ; </w:t>
      </w:r>
    </w:p>
    <w:p w14:paraId="13F7A96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asigură corelarea obiectivelor specifice unității de învățământ cu cele stabilite la nivel național și local; </w:t>
      </w:r>
    </w:p>
    <w:p w14:paraId="1F2B174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coordonează procesul de obținere a autorizațiilor și avizelor legale necesare funcționării unității de învățământ; </w:t>
      </w:r>
    </w:p>
    <w:p w14:paraId="5329F65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asigură aplicarea și respectarea normelor de sănătate și securitate în muncă; </w:t>
      </w:r>
    </w:p>
    <w:p w14:paraId="0BDC036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semnează parteneriate cu operatorii economici pentru asigurarea instruirii practice a elevilor; </w:t>
      </w:r>
    </w:p>
    <w:p w14:paraId="127B6F2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prezintă, anual, un raport asupra calității educației în unitatea de învățământ pe care o conduce, întocmit de Comisia de evaluare și asigurare a calității; raportul, aprobat de consiliul de administrație, este prezentat în fața consiliului profesoral, comitetului reprezentativ al părinților/asociației de părinți și este adus la cunoștința autorităților administrației publice locale și a inspectoratului școlar; </w:t>
      </w:r>
    </w:p>
    <w:p w14:paraId="24649BE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elaborarea proiectului de dezvoltare instituțională a unității de învățământ, prin care se stabilește politica educațională a acesteia; </w:t>
      </w:r>
    </w:p>
    <w:p w14:paraId="42BE2AF0" w14:textId="77777777" w:rsidR="00681D0D" w:rsidRPr="00FA0BF7"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l) lansează proiecte de parteneriat cu unități de învățământ similare din Uniunea Europeană sau din alte zone;</w:t>
      </w:r>
    </w:p>
    <w:p w14:paraId="1482053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solicită consiliului reprezentativ al părinților și, după caz, consiliului local/consiliului județean și consiliului reprezentativ al elevilor desemnarea reprezentanților lor în consiliul de administrație al unității de învățământ; </w:t>
      </w:r>
    </w:p>
    <w:p w14:paraId="5B0FDD0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numește, prin decizie, componența comisiilor pentru examenele de corigențe, amânări sau diferențe; </w:t>
      </w:r>
    </w:p>
    <w:p w14:paraId="0A9E8C7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 coordonează activitățile de pregătire organizate de cadrele didactice pentru elevii care participă la olimpiade, concursuri, competiții sportive și festivaluri naționale și internaționale; </w:t>
      </w:r>
    </w:p>
    <w:p w14:paraId="7F806D6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în exercitarea atribuțiilor și a responsabilităților stabilite, directorul emite decizii și note de serviciu. </w:t>
      </w:r>
    </w:p>
    <w:p w14:paraId="7CF2DC84"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2. În exercitarea funcției de angajator: </w:t>
      </w:r>
    </w:p>
    <w:p w14:paraId="0C029FC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angajează personalul din unitate prin încheierea contractului individual de muncă; </w:t>
      </w:r>
    </w:p>
    <w:p w14:paraId="5BB8577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întocmește, conform legii, fișele posturilor pentru personalul din subordine; răspunde de selecția, angajarea, evaluarea periodică, salarizarea, formarea, motivarea și încetarea raporturilor de muncă ale personalului din unitate, cu respectarea strictă a legislației incidente, în vigoare; </w:t>
      </w:r>
    </w:p>
    <w:p w14:paraId="49FFE5E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propune consiliului de administrație vacantarea posturilor, organizarea concursurilor pe post și angajarea personalului; </w:t>
      </w:r>
    </w:p>
    <w:p w14:paraId="7923331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îndeplinește atribuțiile prevăzute de metodologia-cadru privind mobilitatea personalului didactic de predare din învățământul preuniversitar, de metodologia de ocupare a posturilor didactice care se vacantează în timpul anului școlar, precum și de alte acte normative elaborate de Ministerul Educației și Cercetării; </w:t>
      </w:r>
    </w:p>
    <w:p w14:paraId="566CF73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coordonează organizarea și desfășurarea concursului de ocupare a posturilor; </w:t>
      </w:r>
    </w:p>
    <w:p w14:paraId="2D53DED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stabilește atribuțiile coordonatorului pentru proiecte și programe educative școlare și extrașcolare, în funcție de specificul unității; </w:t>
      </w:r>
    </w:p>
    <w:p w14:paraId="0599390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aprobă concediile de odihnă ale personalului didactic de predare, didactic auxiliar și administrativ, pe baza solicitărilor scrise ale acestora, conform Legii nr. 53/2003 - Codul muncii, </w:t>
      </w:r>
      <w:r w:rsidRPr="00D9780C">
        <w:rPr>
          <w:rFonts w:ascii="Arial" w:hAnsi="Arial" w:cs="Arial"/>
          <w:i/>
          <w:iCs/>
          <w:color w:val="191919"/>
          <w:sz w:val="20"/>
          <w:szCs w:val="20"/>
          <w:lang w:val="ro-RO"/>
        </w:rPr>
        <w:t>republicată, cu modificările și completările ulterioare</w:t>
      </w:r>
      <w:r w:rsidRPr="00FA0BF7">
        <w:rPr>
          <w:rFonts w:ascii="Arial" w:hAnsi="Arial" w:cs="Arial"/>
          <w:color w:val="191919"/>
          <w:sz w:val="20"/>
          <w:szCs w:val="20"/>
          <w:lang w:val="ro-RO"/>
        </w:rPr>
        <w:t xml:space="preserve">, și contractului colectiv de muncă aplicabil; </w:t>
      </w:r>
    </w:p>
    <w:p w14:paraId="622E51C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aprobă concediul fără plată și zilele libere plătite, conform prevederilor legale și ale contractului colectiv de muncă aplicabil, pentru întreg personalul, în condițiile asigurării suplinirii activității acestora; </w:t>
      </w:r>
    </w:p>
    <w:p w14:paraId="2603557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coordonează realizarea planurilor de formare profesională în concordanță cu prevederile Legii nr. 198/2023, cu modificările și completările ulterioare, ale codului muncii, precum și ale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și propune aprobarea acestora de către consiliul de administrație; </w:t>
      </w:r>
    </w:p>
    <w:p w14:paraId="68F3B0B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monitorizează implementarea planurilor de formare profesională a personalului didactic de predare, didactic auxiliar și administrativ; </w:t>
      </w:r>
    </w:p>
    <w:p w14:paraId="67CE620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aplică prevederile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739447D7" w14:textId="77777777" w:rsidR="00681D0D" w:rsidRPr="00426C69" w:rsidRDefault="00681D0D" w:rsidP="00426C69">
      <w:pPr>
        <w:autoSpaceDE w:val="0"/>
        <w:autoSpaceDN w:val="0"/>
        <w:adjustRightInd w:val="0"/>
        <w:ind w:firstLine="284"/>
        <w:jc w:val="both"/>
        <w:rPr>
          <w:rFonts w:ascii="Arial" w:hAnsi="Arial" w:cs="Arial"/>
          <w:b/>
          <w:bCs/>
          <w:color w:val="191919"/>
          <w:sz w:val="20"/>
          <w:szCs w:val="20"/>
          <w:lang w:val="ro-RO"/>
        </w:rPr>
      </w:pPr>
      <w:r w:rsidRPr="00426C69">
        <w:rPr>
          <w:rFonts w:ascii="Arial" w:hAnsi="Arial" w:cs="Arial"/>
          <w:b/>
          <w:bCs/>
          <w:color w:val="191919"/>
          <w:sz w:val="20"/>
          <w:szCs w:val="20"/>
          <w:lang w:val="ro-RO"/>
        </w:rPr>
        <w:t xml:space="preserve">3. În exercitarea funcției de ordonator de credite: </w:t>
      </w:r>
    </w:p>
    <w:p w14:paraId="1A94E903"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în consiliul de administrație, spre aprobare, proiectul de buget și raportul de execuție bugetară; </w:t>
      </w:r>
    </w:p>
    <w:p w14:paraId="5DBBCCC3"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răspunde de încadrarea în bugetul aprobat al unității de învățământ; </w:t>
      </w:r>
    </w:p>
    <w:p w14:paraId="08AB4948" w14:textId="77777777" w:rsidR="00681D0D" w:rsidRPr="00FA0BF7"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c) se preocupă de atragerea de resurse extrabugetare, cu respectarea prevederilor legale;</w:t>
      </w:r>
    </w:p>
    <w:p w14:paraId="2E270CF9"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răspunde de realizarea, utilizarea, păstrarea, completarea și modernizarea bazei materiale a unității de învățământ; </w:t>
      </w:r>
    </w:p>
    <w:p w14:paraId="2B2980AE"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urmărește modul de încasare a veniturilor; </w:t>
      </w:r>
    </w:p>
    <w:p w14:paraId="723A4CFA"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răspunde în ceea ce privește necesitatea, oportunitatea și legalitatea angajării și utilizării creditelor bugetare, în limita și cu destinația aprobate prin bugetul propriu; </w:t>
      </w:r>
    </w:p>
    <w:p w14:paraId="41A814BF"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răspunde de integritatea și buna funcționare a bunurilor aflate în administrare; </w:t>
      </w:r>
    </w:p>
    <w:p w14:paraId="6830BC06"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răspunde de organizarea și ținerea la zi a contabilității și prezentarea la termen a bilanțurilor contabile și a conturilor de execuție bugetară. </w:t>
      </w:r>
    </w:p>
    <w:p w14:paraId="30AA2DD0" w14:textId="77777777" w:rsidR="00681D0D" w:rsidRPr="0037598F" w:rsidRDefault="00681D0D" w:rsidP="0037598F">
      <w:pPr>
        <w:autoSpaceDE w:val="0"/>
        <w:autoSpaceDN w:val="0"/>
        <w:adjustRightInd w:val="0"/>
        <w:ind w:firstLine="284"/>
        <w:jc w:val="both"/>
        <w:rPr>
          <w:rFonts w:ascii="Arial" w:hAnsi="Arial" w:cs="Arial"/>
          <w:b/>
          <w:bCs/>
          <w:color w:val="191919"/>
          <w:sz w:val="20"/>
          <w:szCs w:val="20"/>
          <w:lang w:val="ro-RO"/>
        </w:rPr>
      </w:pPr>
      <w:r w:rsidRPr="0037598F">
        <w:rPr>
          <w:rFonts w:ascii="Arial" w:hAnsi="Arial" w:cs="Arial"/>
          <w:b/>
          <w:bCs/>
          <w:color w:val="191919"/>
          <w:sz w:val="20"/>
          <w:szCs w:val="20"/>
          <w:lang w:val="ro-RO"/>
        </w:rPr>
        <w:t xml:space="preserve">4. Directorul unității de învățământ îndeplinește și următoarele atribuții: </w:t>
      </w:r>
    </w:p>
    <w:p w14:paraId="0BAC532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inspectoratului școlar, spre aprobare, proiectul planului de școlarizare, avizat de consiliului de administrație; </w:t>
      </w:r>
    </w:p>
    <w:p w14:paraId="6CFF3A7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coordonează activitatea de elaborare a ofertei educaționale a unității de învățământ și o propune spre aprobare consiliului de administrație; </w:t>
      </w:r>
    </w:p>
    <w:p w14:paraId="1673AB2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coordonează și răspunde de colectarea datelor statistice pentru sistemul național de indicatori pentru educație, pe care le transmite inspectoratului școlar, și răspunde de introducerea datelor în Sistemul de Informații Integrat al învățământului din România (SIIIR); </w:t>
      </w:r>
    </w:p>
    <w:p w14:paraId="6E798D4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propune consiliului de administrație, spre aprobare, Regulamentul de organizare și funcționare a unității de învățământ; </w:t>
      </w:r>
    </w:p>
    <w:p w14:paraId="482D804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stabilește componența formațiunilor de studiu în baza hotărârii consiliului de administrație; </w:t>
      </w:r>
    </w:p>
    <w:p w14:paraId="14A0347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elaborează proiectul de încadrare cu personal didactic de predare, precum și schema de personal didactic auxiliar și administrativ și le supune, spre aprobare, consiliului de administrație; </w:t>
      </w:r>
    </w:p>
    <w:p w14:paraId="6108691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numește, după consultarea consiliului profesoral, în baza hotărârii consiliului de administrație, profesorii diriginți la clase, precum și coordonatorul pentru proiecte și programe educative școlare și extrașcolare; </w:t>
      </w:r>
    </w:p>
    <w:p w14:paraId="1AB40D8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numește cadrul didactic care face parte din consiliul clasei, ce poate prelua atribuțiile profesorului diriginte, în condițiile în care acesta este indisponibil pentru o perioadă de timp, din motive obiective; </w:t>
      </w:r>
    </w:p>
    <w:p w14:paraId="087848D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numește, în baza hotărârii consiliului de administrație, coordonatorii structurilor care aparțin de unitatea de învățământ, din rândul cadrelor didactice, de regulă, titulare, care își desfășoară activitatea în structurile respective; </w:t>
      </w:r>
    </w:p>
    <w:p w14:paraId="098F348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stabilește, prin decizie, componența comisiilor din cadrul unității de învățământ, în baza hotărârii consiliului de administrație; </w:t>
      </w:r>
    </w:p>
    <w:p w14:paraId="55DFD3E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comisia de întocmire a orarului și îl propune spre aprobare consiliului de administrație; </w:t>
      </w:r>
    </w:p>
    <w:p w14:paraId="06D0EDC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l) aprobă graficul serviciului pe școală al personalului didactic; </w:t>
      </w:r>
    </w:p>
    <w:p w14:paraId="183DDEB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propune consiliului de administrație, spre aprobare, calendarul activităților educative ale unității de învățământ; </w:t>
      </w:r>
    </w:p>
    <w:p w14:paraId="189668B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aprobă, prin decizie, regulamentele de funcționare ale cercurilor, asociațiilor științifice, tehnice, sportive și cultural- artistice ale elevilor din unitatea de învățământ în baza hotărârii consiliului de administrație; </w:t>
      </w:r>
    </w:p>
    <w:p w14:paraId="5D3B80C7"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o) elaborează instrumente interne de lucru, utilizate în activitatea de îndrumare, control și evaluare a tuturor activităților care se desfășoară în unitatea de învățământ și le supune spre aprobare consiliului de administrație;</w:t>
      </w:r>
    </w:p>
    <w:p w14:paraId="4EC845C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asigură aplicarea planului de învățământ, a programelor școlare și a metodologiei privind evaluarea rezultatelor școlare; </w:t>
      </w:r>
    </w:p>
    <w:p w14:paraId="7428F9C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q) controlează calitatea procesului instructiv-educativ, prin verificarea documentelor, prin asistențe la ore și prin participări la diverse activități educative extracurriculare și extrașcolare; în cursul unui an școlar, directorul efectuează asistențe la orele de curs, astfel încât fiecare cadru didactic să fie asistat cel puțin de două ori pe an școlar; </w:t>
      </w:r>
    </w:p>
    <w:p w14:paraId="6303C42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r) monitorizează activitatea de formare continuă a personalului din unitate; </w:t>
      </w:r>
    </w:p>
    <w:p w14:paraId="2289CDB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 monitorizează activitatea cadrelor didactice debutante și sprijină integrarea acestora în colectivul unității de învățământ; </w:t>
      </w:r>
    </w:p>
    <w:p w14:paraId="1BA49C8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t) consemnează zilnic în condica de prezență absențele și întârzierile la orele de curs ale personalului didactic de predare și de instruire practică, precum și întârzierile personalului didactic auxiliar și administrativ de la programul de lucru; </w:t>
      </w:r>
    </w:p>
    <w:p w14:paraId="1515946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 își asumă, alături de consiliul de administrație, răspunderea publică pentru performanțele unității de învățământ pe care o conduce; </w:t>
      </w:r>
    </w:p>
    <w:p w14:paraId="77E9FC9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 numește și controlează personalul care răspunde de sigiliul unității de învățământ; w) asigură arhivarea documentelor oficiale și școlare; </w:t>
      </w:r>
    </w:p>
    <w:p w14:paraId="668C254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x) răspunde de întocmirea, eliberarea, reconstituirea, anularea, completarea și gestionarea actelor de studii; răspunde de întocmirea, eliberarea, reconstituirea, anularea, completarea, modificarea, rectificarea și gestionarea documentelor de evidență școlară; </w:t>
      </w:r>
    </w:p>
    <w:p w14:paraId="297E77A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y) aprobă vizitarea unității de învățământ, de către persoane din afara unității, inclusiv de către reprezentanți ai mass-media. Fac excepție de la această prevedere reprezentanții instituțiilor cu drept de îndrumare și control asupra unităților de învățământ, precum și persoanele care participă la procesul de monitorizare și evaluare a calității sistemului de învățământ; </w:t>
      </w:r>
    </w:p>
    <w:p w14:paraId="73C0DBE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z) răspunde de realizarea, utilizarea, păstrarea, completarea și modernizarea bazei materiale și sportive a unității de învățământ, coordonează activitatea din internat și de la cantină; </w:t>
      </w:r>
    </w:p>
    <w:p w14:paraId="48C0A9B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aa) răspunde de întocmirea corectă și la termen a statelor lunare de plată a drepturilor salariale; </w:t>
      </w:r>
    </w:p>
    <w:p w14:paraId="223AF2D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bb) răspunde de asigurarea manualelor școlare pentru elevii din învățământul obligatoriu, conform prevederilor legale. Asigură personalului didactic condițiile necesare pentru studierea și alegerea manualelor pentru elevi; </w:t>
      </w:r>
    </w:p>
    <w:p w14:paraId="4A8338D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cc) răspunde de stabilirea necesarului de burse școlare și a altor facilități la nivelul unității de învățământ, conform legislației în vigoare; </w:t>
      </w:r>
    </w:p>
    <w:p w14:paraId="27293B7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dd) răspunde de respectarea condițiilor și a exigențelor privind normele de igienă școlară, de protecție și securitate în muncă, de protecție civilă și de pază contra incendiilor, în unitatea de învățământ; </w:t>
      </w:r>
    </w:p>
    <w:p w14:paraId="73DA50F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ee) aplică sancțiuni pentru abaterile disciplinare săvârșite de personalul unității de învățământ, în limita prevederilor legale în vigoare; </w:t>
      </w:r>
    </w:p>
    <w:p w14:paraId="1961EC2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ff) aplică sancțiunile prevăzute de legislația în vigoare pentru abaterile disciplinare săvârșite de elevi; </w:t>
      </w:r>
    </w:p>
    <w:p w14:paraId="5CAE545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gg) răspunde de transmiterea corectă și la termen a datelor solicitate de inspectoratul școlar; </w:t>
      </w:r>
    </w:p>
    <w:p w14:paraId="26E646D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hh) comunică inspectorului școlar general, în timpul cel mai scurt, orice situație de natură să afecteze procesul instructiv-educativ sau imaginea școlii; </w:t>
      </w:r>
    </w:p>
    <w:p w14:paraId="6B38EA57"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ii) solicită consultanță și asistență juridică de la ISJ/ISMB pentru toate procesele sau alte situații/litigii în care este implicată unitatea de învățământ și are obligația de a asigura reprezentarea în instanță;</w:t>
      </w:r>
    </w:p>
    <w:p w14:paraId="018300F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jj) directorul îndeplinește și alte atribuții stabilite de către consiliul de administrație, potrivit legii, precum și orice alte atribuții ce rezultă din prevederile legale în vigoare și contractele colective de muncă aplicabile. </w:t>
      </w:r>
    </w:p>
    <w:p w14:paraId="19C808C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Pentru realizarea atribuțiilor sale, directorul se consultă cu reprezentanții organizațiilor sindicale reprezentative la nivel de sector de negociere colectivă învățământ preuniversitar din unitatea de învățământ și/sau, după caz, cu reprezentanții salariaților din unitatea de învățământ, în conformitate cu prevederile legale. </w:t>
      </w:r>
    </w:p>
    <w:p w14:paraId="2A056B0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În lipsă, directorul are obligația de a delega atribuțiile către directorul adjunct sau către un alt cadru didactic, membru al consiliului de administrație. </w:t>
      </w:r>
    </w:p>
    <w:p w14:paraId="2CE6A087"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Neîndeplinirea acestei obligații constituie abatere disciplinară și se sancționează conform legii.</w:t>
      </w:r>
    </w:p>
    <w:p w14:paraId="26A91BBF"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676"/>
      </w:tblGrid>
      <w:tr w:rsidR="00681D0D" w:rsidRPr="00FA0BF7" w14:paraId="2551BDEB" w14:textId="77777777" w:rsidTr="005817A5">
        <w:tc>
          <w:tcPr>
            <w:tcW w:w="4113" w:type="dxa"/>
          </w:tcPr>
          <w:p w14:paraId="409A2F2A"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Inspector şcolar general,</w:t>
            </w:r>
          </w:p>
          <w:p w14:paraId="76102600" w14:textId="77777777" w:rsidR="00681D0D" w:rsidRPr="00FA0BF7" w:rsidRDefault="00681D0D" w:rsidP="0090229C">
            <w:pPr>
              <w:jc w:val="center"/>
              <w:rPr>
                <w:rFonts w:ascii="Arial" w:hAnsi="Arial" w:cs="Arial"/>
                <w:sz w:val="20"/>
                <w:szCs w:val="20"/>
                <w:lang w:val="ro-RO"/>
              </w:rPr>
            </w:pPr>
            <w:r>
              <w:rPr>
                <w:rFonts w:ascii="Arial" w:hAnsi="Arial" w:cs="Arial"/>
                <w:sz w:val="20"/>
                <w:szCs w:val="20"/>
                <w:lang w:val="ro-RO"/>
              </w:rPr>
              <w:t>Pop Mihai-Cosmin</w:t>
            </w:r>
          </w:p>
        </w:tc>
        <w:tc>
          <w:tcPr>
            <w:tcW w:w="4676" w:type="dxa"/>
          </w:tcPr>
          <w:p w14:paraId="648EB7F2"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Director,</w:t>
            </w:r>
          </w:p>
          <w:p w14:paraId="5233B91F" w14:textId="77777777" w:rsidR="00681D0D" w:rsidRPr="00FA0BF7" w:rsidRDefault="00681D0D" w:rsidP="00682951">
            <w:pPr>
              <w:jc w:val="center"/>
              <w:rPr>
                <w:rFonts w:ascii="Arial" w:hAnsi="Arial" w:cs="Arial"/>
                <w:sz w:val="20"/>
                <w:szCs w:val="20"/>
                <w:lang w:val="ro-RO"/>
              </w:rPr>
            </w:pPr>
            <w:r>
              <w:rPr>
                <w:rFonts w:ascii="Arial" w:hAnsi="Arial" w:cs="Arial"/>
                <w:sz w:val="20"/>
                <w:szCs w:val="20"/>
                <w:lang w:val="ro-RO"/>
              </w:rPr>
              <w:t>........................................................</w:t>
            </w:r>
          </w:p>
        </w:tc>
      </w:tr>
    </w:tbl>
    <w:p w14:paraId="4BEFAA2D" w14:textId="77777777" w:rsidR="00681D0D" w:rsidRDefault="00681D0D" w:rsidP="0037598F">
      <w:pPr>
        <w:autoSpaceDE w:val="0"/>
        <w:autoSpaceDN w:val="0"/>
        <w:adjustRightInd w:val="0"/>
        <w:jc w:val="both"/>
        <w:rPr>
          <w:rFonts w:ascii="Arial" w:hAnsi="Arial" w:cs="Arial"/>
          <w:color w:val="191919"/>
          <w:sz w:val="20"/>
          <w:szCs w:val="20"/>
          <w:lang w:val="ro-RO"/>
        </w:rPr>
        <w:sectPr w:rsidR="00681D0D" w:rsidSect="00681D0D">
          <w:footerReference w:type="default" r:id="rId128"/>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681D0D" w:rsidRPr="00FA0BF7" w14:paraId="403D7677" w14:textId="77777777" w:rsidTr="007861FC">
        <w:trPr>
          <w:jc w:val="center"/>
        </w:trPr>
        <w:tc>
          <w:tcPr>
            <w:tcW w:w="4393" w:type="dxa"/>
          </w:tcPr>
          <w:p w14:paraId="446056F7"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noProof/>
                <w:color w:val="191919"/>
                <w:sz w:val="20"/>
                <w:szCs w:val="20"/>
                <w:lang w:val="ro-RO"/>
              </w:rPr>
              <w:drawing>
                <wp:inline distT="0" distB="0" distL="0" distR="0" wp14:anchorId="516A7815" wp14:editId="7C8D9943">
                  <wp:extent cx="1653975" cy="360000"/>
                  <wp:effectExtent l="0" t="0" r="0" b="0"/>
                  <wp:docPr id="8358188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3EF51AAC"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w:t>
            </w:r>
          </w:p>
        </w:tc>
        <w:tc>
          <w:tcPr>
            <w:tcW w:w="4928" w:type="dxa"/>
          </w:tcPr>
          <w:p w14:paraId="5C0D0343"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Unitatea şcolară</w:t>
            </w:r>
          </w:p>
          <w:p w14:paraId="7A4305D1"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647A1D">
              <w:rPr>
                <w:rFonts w:ascii="Arial" w:hAnsi="Arial" w:cs="Arial"/>
                <w:b/>
                <w:bCs/>
                <w:noProof/>
                <w:color w:val="191919"/>
                <w:sz w:val="20"/>
                <w:szCs w:val="20"/>
                <w:lang w:val="ro-RO"/>
              </w:rPr>
              <w:t>Școala Gimnazială „Vasile Lucaciu” Șișești</w:t>
            </w:r>
          </w:p>
          <w:p w14:paraId="78431304"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__________________________________</w:t>
            </w:r>
          </w:p>
        </w:tc>
      </w:tr>
    </w:tbl>
    <w:p w14:paraId="10F6905F" w14:textId="77777777" w:rsidR="00681D0D" w:rsidRPr="00FA0BF7" w:rsidRDefault="00681D0D" w:rsidP="0005536A">
      <w:pPr>
        <w:autoSpaceDE w:val="0"/>
        <w:autoSpaceDN w:val="0"/>
        <w:adjustRightInd w:val="0"/>
        <w:jc w:val="center"/>
        <w:rPr>
          <w:rFonts w:ascii="Arial" w:hAnsi="Arial" w:cs="Arial"/>
          <w:b/>
          <w:bCs/>
          <w:color w:val="191919"/>
          <w:sz w:val="20"/>
          <w:szCs w:val="20"/>
          <w:lang w:val="ro-RO"/>
        </w:rPr>
      </w:pPr>
    </w:p>
    <w:p w14:paraId="5E0D3785"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p>
    <w:p w14:paraId="3C17CD32"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FIȘA POSTULUI</w:t>
      </w:r>
      <w:r w:rsidRPr="004954FF">
        <w:rPr>
          <w:rStyle w:val="FootnoteReference"/>
          <w:rFonts w:ascii="Arial" w:hAnsi="Arial" w:cs="Arial"/>
          <w:b/>
          <w:bCs/>
          <w:color w:val="FFFFFF" w:themeColor="background1"/>
          <w:sz w:val="20"/>
          <w:szCs w:val="20"/>
          <w:lang w:val="ro-RO"/>
        </w:rPr>
        <w:footnoteReference w:id="122"/>
      </w:r>
      <w:r w:rsidRPr="004954FF">
        <w:rPr>
          <w:rFonts w:ascii="Arial" w:hAnsi="Arial" w:cs="Arial"/>
          <w:b/>
          <w:bCs/>
          <w:color w:val="191919"/>
          <w:sz w:val="20"/>
          <w:szCs w:val="20"/>
          <w:vertAlign w:val="superscript"/>
          <w:lang w:val="ro-RO"/>
        </w:rPr>
        <w:t>1</w:t>
      </w:r>
    </w:p>
    <w:p w14:paraId="7827D5DF"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DIRECTOR UNITATE DE ÎNVĂȚĂMÂNT</w:t>
      </w:r>
    </w:p>
    <w:p w14:paraId="2B44BCA1"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(anexă la Contractul de management nr. ......</w:t>
      </w:r>
      <w:r>
        <w:rPr>
          <w:rFonts w:ascii="Arial" w:hAnsi="Arial" w:cs="Arial"/>
          <w:b/>
          <w:bCs/>
          <w:color w:val="191919"/>
          <w:sz w:val="20"/>
          <w:szCs w:val="20"/>
          <w:lang w:val="ro-RO"/>
        </w:rPr>
        <w:t>.....................</w:t>
      </w:r>
      <w:r w:rsidRPr="00FA0BF7">
        <w:rPr>
          <w:rFonts w:ascii="Arial" w:hAnsi="Arial" w:cs="Arial"/>
          <w:b/>
          <w:bCs/>
          <w:color w:val="191919"/>
          <w:sz w:val="20"/>
          <w:szCs w:val="20"/>
          <w:lang w:val="ro-RO"/>
        </w:rPr>
        <w:t>.......)</w:t>
      </w:r>
    </w:p>
    <w:p w14:paraId="070546A1" w14:textId="77777777" w:rsidR="00681D0D" w:rsidRPr="00FA0BF7" w:rsidRDefault="00681D0D" w:rsidP="0041140E">
      <w:pPr>
        <w:autoSpaceDE w:val="0"/>
        <w:autoSpaceDN w:val="0"/>
        <w:adjustRightInd w:val="0"/>
        <w:jc w:val="center"/>
        <w:rPr>
          <w:rFonts w:ascii="Arial" w:hAnsi="Arial" w:cs="Arial"/>
          <w:b/>
          <w:bCs/>
          <w:color w:val="191919"/>
          <w:sz w:val="20"/>
          <w:szCs w:val="20"/>
          <w:lang w:val="ro-RO"/>
        </w:rPr>
      </w:pPr>
    </w:p>
    <w:p w14:paraId="707355AB" w14:textId="77777777" w:rsidR="00681D0D" w:rsidRPr="00FA0BF7" w:rsidRDefault="00681D0D" w:rsidP="00E46826">
      <w:pPr>
        <w:autoSpaceDE w:val="0"/>
        <w:autoSpaceDN w:val="0"/>
        <w:adjustRightInd w:val="0"/>
        <w:ind w:firstLine="284"/>
        <w:jc w:val="both"/>
        <w:rPr>
          <w:rFonts w:ascii="Arial" w:hAnsi="Arial" w:cs="Arial"/>
          <w:color w:val="191919"/>
          <w:sz w:val="20"/>
          <w:szCs w:val="20"/>
          <w:lang w:val="ro-RO"/>
        </w:rPr>
      </w:pPr>
    </w:p>
    <w:p w14:paraId="13AA7065"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Funcția: Director </w:t>
      </w:r>
    </w:p>
    <w:p w14:paraId="0CA67C21"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Numele și prenumele: ................ </w:t>
      </w:r>
    </w:p>
    <w:p w14:paraId="69F4C29F" w14:textId="77777777" w:rsidR="00681D0D" w:rsidRPr="00F60F01" w:rsidRDefault="00681D0D" w:rsidP="00D2444F">
      <w:pPr>
        <w:autoSpaceDE w:val="0"/>
        <w:autoSpaceDN w:val="0"/>
        <w:adjustRightInd w:val="0"/>
        <w:ind w:firstLine="284"/>
        <w:jc w:val="both"/>
        <w:rPr>
          <w:rFonts w:ascii="Arial" w:hAnsi="Arial" w:cs="Arial"/>
          <w:b/>
          <w:bCs/>
          <w:color w:val="191919"/>
          <w:sz w:val="20"/>
          <w:szCs w:val="20"/>
          <w:lang w:val="ro-RO"/>
        </w:rPr>
      </w:pPr>
      <w:r w:rsidRPr="00F60F01">
        <w:rPr>
          <w:rFonts w:ascii="Arial" w:hAnsi="Arial" w:cs="Arial"/>
          <w:b/>
          <w:bCs/>
          <w:color w:val="191919"/>
          <w:sz w:val="20"/>
          <w:szCs w:val="20"/>
          <w:lang w:val="ro-RO"/>
        </w:rPr>
        <w:t>Telefon/Mobil: ..........................</w:t>
      </w:r>
    </w:p>
    <w:p w14:paraId="6DDB3649"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Unitatea de învățământ: </w:t>
      </w:r>
      <w:r w:rsidRPr="00647A1D">
        <w:rPr>
          <w:rFonts w:ascii="Arial" w:hAnsi="Arial" w:cs="Arial"/>
          <w:noProof/>
          <w:color w:val="191919"/>
          <w:sz w:val="20"/>
          <w:szCs w:val="20"/>
          <w:lang w:val="ro-RO"/>
        </w:rPr>
        <w:t>Școala Gimnazială „Vasile Lucaciu” Șișești</w:t>
      </w:r>
    </w:p>
    <w:p w14:paraId="0DBE7746"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Studii: ............................. </w:t>
      </w:r>
    </w:p>
    <w:p w14:paraId="5EF26982"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Anul absolvirii: .................... </w:t>
      </w:r>
    </w:p>
    <w:p w14:paraId="14C67918"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Specialitatea: ...................... </w:t>
      </w:r>
    </w:p>
    <w:p w14:paraId="1D205188"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Vechime în învățământ: .............. </w:t>
      </w:r>
    </w:p>
    <w:p w14:paraId="7BE490A4"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Gradul didactic: .................... </w:t>
      </w:r>
    </w:p>
    <w:p w14:paraId="0A8DD34D"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Obligația de predare: </w:t>
      </w:r>
    </w:p>
    <w:p w14:paraId="7DEFDDDA"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Numire prin Decizia inspectorului școlar general nr. ...... din ......... </w:t>
      </w:r>
    </w:p>
    <w:p w14:paraId="761EECD4"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Data numirii în funcția de conducere: .............. </w:t>
      </w:r>
    </w:p>
    <w:p w14:paraId="1B706BF1"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p w14:paraId="42E9B7D2"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Integrarea în structura organizatorică </w:t>
      </w:r>
    </w:p>
    <w:p w14:paraId="1B3DC0C4"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Postul imediat superior: inspector școlar general </w:t>
      </w:r>
    </w:p>
    <w:p w14:paraId="2B18F200"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Subordonări: personalul didactic de predare, didactic auxiliar și administrativ din unitatea de învățământ </w:t>
      </w:r>
    </w:p>
    <w:p w14:paraId="7708B8D2"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Relații de muncă </w:t>
      </w:r>
    </w:p>
    <w:p w14:paraId="24A753CA"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Ierarhice: inspector școlar general, inspector școlar general adjunct </w:t>
      </w:r>
    </w:p>
    <w:p w14:paraId="42463DD4"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Funcționale: inspectori școlari, directori/directori adjuncți ai altor unități de învățământ, autorități ale administrației publice locale/județene. </w:t>
      </w:r>
    </w:p>
    <w:p w14:paraId="1BBED8DE"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colaborare: cu alți furnizori de educație și de formare, structuri consultative din învățământ, organizații sindicale, organizații neguvernamentale. </w:t>
      </w:r>
    </w:p>
    <w:p w14:paraId="039270E1"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reprezentare: reprezentarea oficială a unității de învățământ. </w:t>
      </w:r>
    </w:p>
    <w:p w14:paraId="24010C01" w14:textId="77777777" w:rsidR="00681D0D" w:rsidRPr="005C40FA" w:rsidRDefault="00681D0D" w:rsidP="00144B22">
      <w:pPr>
        <w:autoSpaceDE w:val="0"/>
        <w:autoSpaceDN w:val="0"/>
        <w:adjustRightInd w:val="0"/>
        <w:ind w:firstLine="284"/>
        <w:jc w:val="both"/>
        <w:rPr>
          <w:rFonts w:ascii="Arial" w:hAnsi="Arial" w:cs="Arial"/>
          <w:b/>
          <w:bCs/>
          <w:color w:val="191919"/>
          <w:sz w:val="20"/>
          <w:szCs w:val="20"/>
          <w:lang w:val="ro-RO"/>
        </w:rPr>
      </w:pPr>
      <w:r w:rsidRPr="005C40FA">
        <w:rPr>
          <w:rFonts w:ascii="Arial" w:hAnsi="Arial" w:cs="Arial"/>
          <w:b/>
          <w:bCs/>
          <w:color w:val="191919"/>
          <w:sz w:val="20"/>
          <w:szCs w:val="20"/>
          <w:lang w:val="ro-RO"/>
        </w:rPr>
        <w:t xml:space="preserve">Atribuțiile directorului se raportează la: </w:t>
      </w:r>
    </w:p>
    <w:p w14:paraId="573658E8"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Legii învățământului preuniversitar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5AFD8E40"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Regulamentului de organizare și funcționare a unităților de învățământ preuniversitar, aprobat prin ordin de ministru; </w:t>
      </w:r>
    </w:p>
    <w:p w14:paraId="4C472283"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legislației și actelor normative subsecvente Legii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6003DFB1"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ordinele, instrucțiunile și precizările emise de Ministerul Educației și Cercetării; </w:t>
      </w:r>
    </w:p>
    <w:p w14:paraId="0FA97CEB"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FA0BF7">
        <w:rPr>
          <w:rFonts w:ascii="Arial" w:hAnsi="Arial" w:cs="Arial"/>
          <w:color w:val="191919"/>
          <w:sz w:val="20"/>
          <w:szCs w:val="20"/>
          <w:lang w:val="ro-RO"/>
        </w:rPr>
        <w:t xml:space="preserve">– deciziile emise </w:t>
      </w:r>
      <w:r w:rsidRPr="004E1165">
        <w:rPr>
          <w:rFonts w:ascii="Arial" w:hAnsi="Arial" w:cs="Arial"/>
          <w:color w:val="000000" w:themeColor="text1"/>
          <w:sz w:val="20"/>
          <w:szCs w:val="20"/>
          <w:lang w:val="ro-RO"/>
        </w:rPr>
        <w:t xml:space="preserve">de inspectorul școlar general; </w:t>
      </w:r>
    </w:p>
    <w:p w14:paraId="742A0142"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hotărârile consiliului de administrație al unității de învățământ:</w:t>
      </w:r>
    </w:p>
    <w:p w14:paraId="0A7F4288"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xml:space="preserve">– </w:t>
      </w:r>
      <w:r>
        <w:rPr>
          <w:rFonts w:ascii="Arial" w:hAnsi="Arial" w:cs="Arial"/>
          <w:color w:val="000000" w:themeColor="text1"/>
          <w:sz w:val="20"/>
          <w:szCs w:val="20"/>
          <w:lang w:val="ro-RO"/>
        </w:rPr>
        <w:t xml:space="preserve">prevederile legislației naționale, </w:t>
      </w:r>
      <w:r w:rsidRPr="004E1165">
        <w:rPr>
          <w:rFonts w:ascii="Arial" w:hAnsi="Arial" w:cs="Arial"/>
          <w:color w:val="000000" w:themeColor="text1"/>
          <w:sz w:val="20"/>
          <w:szCs w:val="20"/>
          <w:lang w:val="ro-RO"/>
        </w:rPr>
        <w:t>aplicabil</w:t>
      </w:r>
      <w:r>
        <w:rPr>
          <w:rFonts w:ascii="Arial" w:hAnsi="Arial" w:cs="Arial"/>
          <w:color w:val="000000" w:themeColor="text1"/>
          <w:sz w:val="20"/>
          <w:szCs w:val="20"/>
          <w:lang w:val="ro-RO"/>
        </w:rPr>
        <w:t>e</w:t>
      </w:r>
      <w:r w:rsidRPr="004E1165">
        <w:rPr>
          <w:rFonts w:ascii="Arial" w:hAnsi="Arial" w:cs="Arial"/>
          <w:color w:val="000000" w:themeColor="text1"/>
          <w:sz w:val="20"/>
          <w:szCs w:val="20"/>
          <w:lang w:val="ro-RO"/>
        </w:rPr>
        <w:t xml:space="preserve"> inclusiv în domeniul educației.</w:t>
      </w:r>
    </w:p>
    <w:p w14:paraId="4F281121" w14:textId="77777777" w:rsidR="00681D0D" w:rsidRPr="004E1165" w:rsidRDefault="00681D0D" w:rsidP="00C5752B">
      <w:pPr>
        <w:autoSpaceDE w:val="0"/>
        <w:autoSpaceDN w:val="0"/>
        <w:adjustRightInd w:val="0"/>
        <w:ind w:firstLine="284"/>
        <w:jc w:val="both"/>
        <w:rPr>
          <w:rFonts w:ascii="Arial" w:hAnsi="Arial" w:cs="Arial"/>
          <w:color w:val="000000" w:themeColor="text1"/>
          <w:sz w:val="20"/>
          <w:szCs w:val="20"/>
          <w:lang w:val="ro-RO"/>
        </w:rPr>
      </w:pPr>
    </w:p>
    <w:p w14:paraId="4F2601E5" w14:textId="77777777" w:rsidR="00681D0D" w:rsidRPr="004E1165" w:rsidRDefault="00681D0D" w:rsidP="00B4331B">
      <w:pPr>
        <w:autoSpaceDE w:val="0"/>
        <w:autoSpaceDN w:val="0"/>
        <w:adjustRightInd w:val="0"/>
        <w:ind w:firstLine="284"/>
        <w:jc w:val="both"/>
        <w:rPr>
          <w:rFonts w:ascii="Arial" w:hAnsi="Arial" w:cs="Arial"/>
          <w:b/>
          <w:bCs/>
          <w:color w:val="000000" w:themeColor="text1"/>
          <w:sz w:val="20"/>
          <w:szCs w:val="20"/>
          <w:lang w:val="ro-RO"/>
        </w:rPr>
      </w:pPr>
      <w:r w:rsidRPr="004E1165">
        <w:rPr>
          <w:rFonts w:ascii="Arial" w:hAnsi="Arial" w:cs="Arial"/>
          <w:b/>
          <w:bCs/>
          <w:color w:val="000000" w:themeColor="text1"/>
          <w:sz w:val="20"/>
          <w:szCs w:val="20"/>
          <w:lang w:val="ro-RO"/>
        </w:rPr>
        <w:t xml:space="preserve">I. Atribuții generale </w:t>
      </w:r>
    </w:p>
    <w:p w14:paraId="00237F0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4E1165">
        <w:rPr>
          <w:rFonts w:ascii="Arial" w:hAnsi="Arial" w:cs="Arial"/>
          <w:color w:val="000000" w:themeColor="text1"/>
          <w:sz w:val="20"/>
          <w:szCs w:val="20"/>
          <w:lang w:val="ro-RO"/>
        </w:rPr>
        <w:t>1. Realizează conducerea executivă a unității de învățământ preuniversitar, în conformitate cu atribuțiile conferite de legislația în vigoare</w:t>
      </w:r>
      <w:r w:rsidRPr="00FA0BF7">
        <w:rPr>
          <w:rFonts w:ascii="Arial" w:hAnsi="Arial" w:cs="Arial"/>
          <w:color w:val="191919"/>
          <w:sz w:val="20"/>
          <w:szCs w:val="20"/>
          <w:lang w:val="ro-RO"/>
        </w:rPr>
        <w:t xml:space="preserve">, cu hotărârile consiliului de administrație al unității de învățământ, precum și cu alte reglementări legale. </w:t>
      </w:r>
    </w:p>
    <w:p w14:paraId="6CCD7C1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2. Manifestă loialitate față de unitatea de învățământ, credibilitate și responsabilitate în deciziile sale, încredere în capacitățile angajaților, încurajează și susține colegii, în vederea motivării pentru formare continuă și pentru crearea în unitate a unui climat optim desfășurării procesului de învățământ. </w:t>
      </w:r>
    </w:p>
    <w:p w14:paraId="221EA04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3. Răspunde de întreaga activitate financiar-contabilă a unității în calitatea sa de ordonator de credite și coordonează direct compartimentul financiar-contabil. </w:t>
      </w:r>
    </w:p>
    <w:p w14:paraId="0BF799E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4. Realizează activitatea de îndrumare și control asupra activității întregului personal salariat al unității de învățământ. Colaborează cu personalul cabinetului medical și stomatologic. </w:t>
      </w:r>
    </w:p>
    <w:p w14:paraId="34D767F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5. Este președintele consiliului profesoral și al consiliului de administrație, în fața cărora prezintă rapoarte anuale. </w:t>
      </w:r>
    </w:p>
    <w:p w14:paraId="46BD3C89"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II. Atribuții specifice </w:t>
      </w:r>
    </w:p>
    <w:p w14:paraId="64C835A0"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1. În exercitarea funcției de conducere executivă: </w:t>
      </w:r>
    </w:p>
    <w:p w14:paraId="6FBE1D8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este reprezentantul legal al unității de învățământ, având obligația reprezentării și apărării drepturilor și intereselor legitime ale acesteia în raporturile cu autoritățile publice, instituțiile de orice natură, precum și cu orice persoană juridică sau fizică, română sau străină; </w:t>
      </w:r>
    </w:p>
    <w:p w14:paraId="6B7ECAA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realizează conducerea executivă a unității de învățământ și organizează întreaga activitate educațională; </w:t>
      </w:r>
    </w:p>
    <w:p w14:paraId="7A31855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organizează și este direct responsabil de aplicarea legislației în vigoare, la nivelul unității de învățământ; </w:t>
      </w:r>
    </w:p>
    <w:p w14:paraId="58D5539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asigură managementul strategic al unității de învățământ, în colaborare cu autoritățile administrației publice locale, după consultarea partenerilor sociali și a reprezentanților părinților și elevilor; </w:t>
      </w:r>
    </w:p>
    <w:p w14:paraId="0AF5955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asigură managementul operațional al unității de învățământ și este direct responsabil de calitatea educației furnizate de unitatea de învățământ; </w:t>
      </w:r>
    </w:p>
    <w:p w14:paraId="0A6FD6C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asigură corelarea obiectivelor specifice unității de învățământ cu cele stabilite la nivel național și local; </w:t>
      </w:r>
    </w:p>
    <w:p w14:paraId="7F8F101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coordonează procesul de obținere a autorizațiilor și avizelor legale necesare funcționării unității de învățământ; </w:t>
      </w:r>
    </w:p>
    <w:p w14:paraId="2E68477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asigură aplicarea și respectarea normelor de sănătate și securitate în muncă; </w:t>
      </w:r>
    </w:p>
    <w:p w14:paraId="718ACAF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semnează parteneriate cu operatorii economici pentru asigurarea instruirii practice a elevilor; </w:t>
      </w:r>
    </w:p>
    <w:p w14:paraId="749A4A8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prezintă, anual, un raport asupra calității educației în unitatea de învățământ pe care o conduce, întocmit de Comisia de evaluare și asigurare a calității; raportul, aprobat de consiliul de administrație, este prezentat în fața consiliului profesoral, comitetului reprezentativ al părinților/asociației de părinți și este adus la cunoștința autorităților administrației publice locale și a inspectoratului școlar; </w:t>
      </w:r>
    </w:p>
    <w:p w14:paraId="5E2A691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elaborarea proiectului de dezvoltare instituțională a unității de învățământ, prin care se stabilește politica educațională a acesteia; </w:t>
      </w:r>
    </w:p>
    <w:p w14:paraId="1C0DC8C2" w14:textId="77777777" w:rsidR="00681D0D" w:rsidRPr="00FA0BF7"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l) lansează proiecte de parteneriat cu unități de învățământ similare din Uniunea Europeană sau din alte zone;</w:t>
      </w:r>
    </w:p>
    <w:p w14:paraId="57DB7F8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solicită consiliului reprezentativ al părinților și, după caz, consiliului local/consiliului județean și consiliului reprezentativ al elevilor desemnarea reprezentanților lor în consiliul de administrație al unității de învățământ; </w:t>
      </w:r>
    </w:p>
    <w:p w14:paraId="1AB97CE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numește, prin decizie, componența comisiilor pentru examenele de corigențe, amânări sau diferențe; </w:t>
      </w:r>
    </w:p>
    <w:p w14:paraId="58FA39C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 coordonează activitățile de pregătire organizate de cadrele didactice pentru elevii care participă la olimpiade, concursuri, competiții sportive și festivaluri naționale și internaționale; </w:t>
      </w:r>
    </w:p>
    <w:p w14:paraId="1286A10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în exercitarea atribuțiilor și a responsabilităților stabilite, directorul emite decizii și note de serviciu. </w:t>
      </w:r>
    </w:p>
    <w:p w14:paraId="51DBF29D"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2. În exercitarea funcției de angajator: </w:t>
      </w:r>
    </w:p>
    <w:p w14:paraId="7DF75AE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angajează personalul din unitate prin încheierea contractului individual de muncă; </w:t>
      </w:r>
    </w:p>
    <w:p w14:paraId="1567696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întocmește, conform legii, fișele posturilor pentru personalul din subordine; răspunde de selecția, angajarea, evaluarea periodică, salarizarea, formarea, motivarea și încetarea raporturilor de muncă ale personalului din unitate, cu respectarea strictă a legislației incidente, în vigoare; </w:t>
      </w:r>
    </w:p>
    <w:p w14:paraId="3B423B5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propune consiliului de administrație vacantarea posturilor, organizarea concursurilor pe post și angajarea personalului; </w:t>
      </w:r>
    </w:p>
    <w:p w14:paraId="76EBBD5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îndeplinește atribuțiile prevăzute de metodologia-cadru privind mobilitatea personalului didactic de predare din învățământul preuniversitar, de metodologia de ocupare a posturilor didactice care se vacantează în timpul anului școlar, precum și de alte acte normative elaborate de Ministerul Educației și Cercetării; </w:t>
      </w:r>
    </w:p>
    <w:p w14:paraId="4CCC988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coordonează organizarea și desfășurarea concursului de ocupare a posturilor; </w:t>
      </w:r>
    </w:p>
    <w:p w14:paraId="6004B46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stabilește atribuțiile coordonatorului pentru proiecte și programe educative școlare și extrașcolare, în funcție de specificul unității; </w:t>
      </w:r>
    </w:p>
    <w:p w14:paraId="2F8AD90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aprobă concediile de odihnă ale personalului didactic de predare, didactic auxiliar și administrativ, pe baza solicitărilor scrise ale acestora, conform Legii nr. 53/2003 - Codul muncii, </w:t>
      </w:r>
      <w:r w:rsidRPr="00D9780C">
        <w:rPr>
          <w:rFonts w:ascii="Arial" w:hAnsi="Arial" w:cs="Arial"/>
          <w:i/>
          <w:iCs/>
          <w:color w:val="191919"/>
          <w:sz w:val="20"/>
          <w:szCs w:val="20"/>
          <w:lang w:val="ro-RO"/>
        </w:rPr>
        <w:t>republicată, cu modificările și completările ulterioare</w:t>
      </w:r>
      <w:r w:rsidRPr="00FA0BF7">
        <w:rPr>
          <w:rFonts w:ascii="Arial" w:hAnsi="Arial" w:cs="Arial"/>
          <w:color w:val="191919"/>
          <w:sz w:val="20"/>
          <w:szCs w:val="20"/>
          <w:lang w:val="ro-RO"/>
        </w:rPr>
        <w:t xml:space="preserve">, și contractului colectiv de muncă aplicabil; </w:t>
      </w:r>
    </w:p>
    <w:p w14:paraId="7CB5693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aprobă concediul fără plată și zilele libere plătite, conform prevederilor legale și ale contractului colectiv de muncă aplicabil, pentru întreg personalul, în condițiile asigurării suplinirii activității acestora; </w:t>
      </w:r>
    </w:p>
    <w:p w14:paraId="5692443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coordonează realizarea planurilor de formare profesională în concordanță cu prevederile Legii nr. 198/2023, cu modificările și completările ulterioare, ale codului muncii, precum și ale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și propune aprobarea acestora de către consiliul de administrație; </w:t>
      </w:r>
    </w:p>
    <w:p w14:paraId="4450A94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monitorizează implementarea planurilor de formare profesională a personalului didactic de predare, didactic auxiliar și administrativ; </w:t>
      </w:r>
    </w:p>
    <w:p w14:paraId="657C0AA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aplică prevederile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62B2538E" w14:textId="77777777" w:rsidR="00681D0D" w:rsidRPr="00426C69" w:rsidRDefault="00681D0D" w:rsidP="00426C69">
      <w:pPr>
        <w:autoSpaceDE w:val="0"/>
        <w:autoSpaceDN w:val="0"/>
        <w:adjustRightInd w:val="0"/>
        <w:ind w:firstLine="284"/>
        <w:jc w:val="both"/>
        <w:rPr>
          <w:rFonts w:ascii="Arial" w:hAnsi="Arial" w:cs="Arial"/>
          <w:b/>
          <w:bCs/>
          <w:color w:val="191919"/>
          <w:sz w:val="20"/>
          <w:szCs w:val="20"/>
          <w:lang w:val="ro-RO"/>
        </w:rPr>
      </w:pPr>
      <w:r w:rsidRPr="00426C69">
        <w:rPr>
          <w:rFonts w:ascii="Arial" w:hAnsi="Arial" w:cs="Arial"/>
          <w:b/>
          <w:bCs/>
          <w:color w:val="191919"/>
          <w:sz w:val="20"/>
          <w:szCs w:val="20"/>
          <w:lang w:val="ro-RO"/>
        </w:rPr>
        <w:t xml:space="preserve">3. În exercitarea funcției de ordonator de credite: </w:t>
      </w:r>
    </w:p>
    <w:p w14:paraId="6E3C5E14"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în consiliul de administrație, spre aprobare, proiectul de buget și raportul de execuție bugetară; </w:t>
      </w:r>
    </w:p>
    <w:p w14:paraId="1CF209E6"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răspunde de încadrarea în bugetul aprobat al unității de învățământ; </w:t>
      </w:r>
    </w:p>
    <w:p w14:paraId="0C726DF0" w14:textId="77777777" w:rsidR="00681D0D" w:rsidRPr="00FA0BF7"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c) se preocupă de atragerea de resurse extrabugetare, cu respectarea prevederilor legale;</w:t>
      </w:r>
    </w:p>
    <w:p w14:paraId="1CF03834"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răspunde de realizarea, utilizarea, păstrarea, completarea și modernizarea bazei materiale a unității de învățământ; </w:t>
      </w:r>
    </w:p>
    <w:p w14:paraId="46A8D637"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urmărește modul de încasare a veniturilor; </w:t>
      </w:r>
    </w:p>
    <w:p w14:paraId="562EE614"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răspunde în ceea ce privește necesitatea, oportunitatea și legalitatea angajării și utilizării creditelor bugetare, în limita și cu destinația aprobate prin bugetul propriu; </w:t>
      </w:r>
    </w:p>
    <w:p w14:paraId="603D6EE5"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răspunde de integritatea și buna funcționare a bunurilor aflate în administrare; </w:t>
      </w:r>
    </w:p>
    <w:p w14:paraId="2FD43B08"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răspunde de organizarea și ținerea la zi a contabilității și prezentarea la termen a bilanțurilor contabile și a conturilor de execuție bugetară. </w:t>
      </w:r>
    </w:p>
    <w:p w14:paraId="7BE974B3" w14:textId="77777777" w:rsidR="00681D0D" w:rsidRPr="0037598F" w:rsidRDefault="00681D0D" w:rsidP="0037598F">
      <w:pPr>
        <w:autoSpaceDE w:val="0"/>
        <w:autoSpaceDN w:val="0"/>
        <w:adjustRightInd w:val="0"/>
        <w:ind w:firstLine="284"/>
        <w:jc w:val="both"/>
        <w:rPr>
          <w:rFonts w:ascii="Arial" w:hAnsi="Arial" w:cs="Arial"/>
          <w:b/>
          <w:bCs/>
          <w:color w:val="191919"/>
          <w:sz w:val="20"/>
          <w:szCs w:val="20"/>
          <w:lang w:val="ro-RO"/>
        </w:rPr>
      </w:pPr>
      <w:r w:rsidRPr="0037598F">
        <w:rPr>
          <w:rFonts w:ascii="Arial" w:hAnsi="Arial" w:cs="Arial"/>
          <w:b/>
          <w:bCs/>
          <w:color w:val="191919"/>
          <w:sz w:val="20"/>
          <w:szCs w:val="20"/>
          <w:lang w:val="ro-RO"/>
        </w:rPr>
        <w:t xml:space="preserve">4. Directorul unității de învățământ îndeplinește și următoarele atribuții: </w:t>
      </w:r>
    </w:p>
    <w:p w14:paraId="462EEC3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inspectoratului școlar, spre aprobare, proiectul planului de școlarizare, avizat de consiliului de administrație; </w:t>
      </w:r>
    </w:p>
    <w:p w14:paraId="1128D71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coordonează activitatea de elaborare a ofertei educaționale a unității de învățământ și o propune spre aprobare consiliului de administrație; </w:t>
      </w:r>
    </w:p>
    <w:p w14:paraId="66D16B4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coordonează și răspunde de colectarea datelor statistice pentru sistemul național de indicatori pentru educație, pe care le transmite inspectoratului școlar, și răspunde de introducerea datelor în Sistemul de Informații Integrat al învățământului din România (SIIIR); </w:t>
      </w:r>
    </w:p>
    <w:p w14:paraId="0B0D19F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propune consiliului de administrație, spre aprobare, Regulamentul de organizare și funcționare a unității de învățământ; </w:t>
      </w:r>
    </w:p>
    <w:p w14:paraId="10A937A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stabilește componența formațiunilor de studiu în baza hotărârii consiliului de administrație; </w:t>
      </w:r>
    </w:p>
    <w:p w14:paraId="46C7BF6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elaborează proiectul de încadrare cu personal didactic de predare, precum și schema de personal didactic auxiliar și administrativ și le supune, spre aprobare, consiliului de administrație; </w:t>
      </w:r>
    </w:p>
    <w:p w14:paraId="7805C64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numește, după consultarea consiliului profesoral, în baza hotărârii consiliului de administrație, profesorii diriginți la clase, precum și coordonatorul pentru proiecte și programe educative școlare și extrașcolare; </w:t>
      </w:r>
    </w:p>
    <w:p w14:paraId="10955E8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numește cadrul didactic care face parte din consiliul clasei, ce poate prelua atribuțiile profesorului diriginte, în condițiile în care acesta este indisponibil pentru o perioadă de timp, din motive obiective; </w:t>
      </w:r>
    </w:p>
    <w:p w14:paraId="4D59145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numește, în baza hotărârii consiliului de administrație, coordonatorii structurilor care aparțin de unitatea de învățământ, din rândul cadrelor didactice, de regulă, titulare, care își desfășoară activitatea în structurile respective; </w:t>
      </w:r>
    </w:p>
    <w:p w14:paraId="6D6D8A7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stabilește, prin decizie, componența comisiilor din cadrul unității de învățământ, în baza hotărârii consiliului de administrație; </w:t>
      </w:r>
    </w:p>
    <w:p w14:paraId="1E66010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comisia de întocmire a orarului și îl propune spre aprobare consiliului de administrație; </w:t>
      </w:r>
    </w:p>
    <w:p w14:paraId="4A421E8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l) aprobă graficul serviciului pe școală al personalului didactic; </w:t>
      </w:r>
    </w:p>
    <w:p w14:paraId="659997E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propune consiliului de administrație, spre aprobare, calendarul activităților educative ale unității de învățământ; </w:t>
      </w:r>
    </w:p>
    <w:p w14:paraId="50654C9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aprobă, prin decizie, regulamentele de funcționare ale cercurilor, asociațiilor științifice, tehnice, sportive și cultural- artistice ale elevilor din unitatea de învățământ în baza hotărârii consiliului de administrație; </w:t>
      </w:r>
    </w:p>
    <w:p w14:paraId="5938F8C0"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o) elaborează instrumente interne de lucru, utilizate în activitatea de îndrumare, control și evaluare a tuturor activităților care se desfășoară în unitatea de învățământ și le supune spre aprobare consiliului de administrație;</w:t>
      </w:r>
    </w:p>
    <w:p w14:paraId="79ABD62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asigură aplicarea planului de învățământ, a programelor școlare și a metodologiei privind evaluarea rezultatelor școlare; </w:t>
      </w:r>
    </w:p>
    <w:p w14:paraId="5043B8C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q) controlează calitatea procesului instructiv-educativ, prin verificarea documentelor, prin asistențe la ore și prin participări la diverse activități educative extracurriculare și extrașcolare; în cursul unui an școlar, directorul efectuează asistențe la orele de curs, astfel încât fiecare cadru didactic să fie asistat cel puțin de două ori pe an școlar; </w:t>
      </w:r>
    </w:p>
    <w:p w14:paraId="5113F0F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r) monitorizează activitatea de formare continuă a personalului din unitate; </w:t>
      </w:r>
    </w:p>
    <w:p w14:paraId="05105C0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 monitorizează activitatea cadrelor didactice debutante și sprijină integrarea acestora în colectivul unității de învățământ; </w:t>
      </w:r>
    </w:p>
    <w:p w14:paraId="5FA7044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t) consemnează zilnic în condica de prezență absențele și întârzierile la orele de curs ale personalului didactic de predare și de instruire practică, precum și întârzierile personalului didactic auxiliar și administrativ de la programul de lucru; </w:t>
      </w:r>
    </w:p>
    <w:p w14:paraId="255D120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 își asumă, alături de consiliul de administrație, răspunderea publică pentru performanțele unității de învățământ pe care o conduce; </w:t>
      </w:r>
    </w:p>
    <w:p w14:paraId="7E8993B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 numește și controlează personalul care răspunde de sigiliul unității de învățământ; w) asigură arhivarea documentelor oficiale și școlare; </w:t>
      </w:r>
    </w:p>
    <w:p w14:paraId="7EF5F43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x) răspunde de întocmirea, eliberarea, reconstituirea, anularea, completarea și gestionarea actelor de studii; răspunde de întocmirea, eliberarea, reconstituirea, anularea, completarea, modificarea, rectificarea și gestionarea documentelor de evidență școlară; </w:t>
      </w:r>
    </w:p>
    <w:p w14:paraId="3CA7605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y) aprobă vizitarea unității de învățământ, de către persoane din afara unității, inclusiv de către reprezentanți ai mass-media. Fac excepție de la această prevedere reprezentanții instituțiilor cu drept de îndrumare și control asupra unităților de învățământ, precum și persoanele care participă la procesul de monitorizare și evaluare a calității sistemului de învățământ; </w:t>
      </w:r>
    </w:p>
    <w:p w14:paraId="7C289D0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z) răspunde de realizarea, utilizarea, păstrarea, completarea și modernizarea bazei materiale și sportive a unității de învățământ, coordonează activitatea din internat și de la cantină; </w:t>
      </w:r>
    </w:p>
    <w:p w14:paraId="3D1D468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aa) răspunde de întocmirea corectă și la termen a statelor lunare de plată a drepturilor salariale; </w:t>
      </w:r>
    </w:p>
    <w:p w14:paraId="27275E0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bb) răspunde de asigurarea manualelor școlare pentru elevii din învățământul obligatoriu, conform prevederilor legale. Asigură personalului didactic condițiile necesare pentru studierea și alegerea manualelor pentru elevi; </w:t>
      </w:r>
    </w:p>
    <w:p w14:paraId="2C4EA96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cc) răspunde de stabilirea necesarului de burse școlare și a altor facilități la nivelul unității de învățământ, conform legislației în vigoare; </w:t>
      </w:r>
    </w:p>
    <w:p w14:paraId="60C5A81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dd) răspunde de respectarea condițiilor și a exigențelor privind normele de igienă școlară, de protecție și securitate în muncă, de protecție civilă și de pază contra incendiilor, în unitatea de învățământ; </w:t>
      </w:r>
    </w:p>
    <w:p w14:paraId="19CF364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ee) aplică sancțiuni pentru abaterile disciplinare săvârșite de personalul unității de învățământ, în limita prevederilor legale în vigoare; </w:t>
      </w:r>
    </w:p>
    <w:p w14:paraId="3D612DA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ff) aplică sancțiunile prevăzute de legislația în vigoare pentru abaterile disciplinare săvârșite de elevi; </w:t>
      </w:r>
    </w:p>
    <w:p w14:paraId="5421824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gg) răspunde de transmiterea corectă și la termen a datelor solicitate de inspectoratul școlar; </w:t>
      </w:r>
    </w:p>
    <w:p w14:paraId="248F245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hh) comunică inspectorului școlar general, în timpul cel mai scurt, orice situație de natură să afecteze procesul instructiv-educativ sau imaginea școlii; </w:t>
      </w:r>
    </w:p>
    <w:p w14:paraId="227151C8"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ii) solicită consultanță și asistență juridică de la ISJ/ISMB pentru toate procesele sau alte situații/litigii în care este implicată unitatea de învățământ și are obligația de a asigura reprezentarea în instanță;</w:t>
      </w:r>
    </w:p>
    <w:p w14:paraId="705B200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jj) directorul îndeplinește și alte atribuții stabilite de către consiliul de administrație, potrivit legii, precum și orice alte atribuții ce rezultă din prevederile legale în vigoare și contractele colective de muncă aplicabile. </w:t>
      </w:r>
    </w:p>
    <w:p w14:paraId="72E8731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Pentru realizarea atribuțiilor sale, directorul se consultă cu reprezentanții organizațiilor sindicale reprezentative la nivel de sector de negociere colectivă învățământ preuniversitar din unitatea de învățământ și/sau, după caz, cu reprezentanții salariaților din unitatea de învățământ, în conformitate cu prevederile legale. </w:t>
      </w:r>
    </w:p>
    <w:p w14:paraId="5A9570A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În lipsă, directorul are obligația de a delega atribuțiile către directorul adjunct sau către un alt cadru didactic, membru al consiliului de administrație. </w:t>
      </w:r>
    </w:p>
    <w:p w14:paraId="320FDBBC"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Neîndeplinirea acestei obligații constituie abatere disciplinară și se sancționează conform legii.</w:t>
      </w:r>
    </w:p>
    <w:p w14:paraId="256D9B0F"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676"/>
      </w:tblGrid>
      <w:tr w:rsidR="00681D0D" w:rsidRPr="00FA0BF7" w14:paraId="15AD6005" w14:textId="77777777" w:rsidTr="005817A5">
        <w:tc>
          <w:tcPr>
            <w:tcW w:w="4113" w:type="dxa"/>
          </w:tcPr>
          <w:p w14:paraId="78E2472B"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Inspector şcolar general,</w:t>
            </w:r>
          </w:p>
          <w:p w14:paraId="1BD129B8" w14:textId="77777777" w:rsidR="00681D0D" w:rsidRPr="00FA0BF7" w:rsidRDefault="00681D0D" w:rsidP="0090229C">
            <w:pPr>
              <w:jc w:val="center"/>
              <w:rPr>
                <w:rFonts w:ascii="Arial" w:hAnsi="Arial" w:cs="Arial"/>
                <w:sz w:val="20"/>
                <w:szCs w:val="20"/>
                <w:lang w:val="ro-RO"/>
              </w:rPr>
            </w:pPr>
            <w:r>
              <w:rPr>
                <w:rFonts w:ascii="Arial" w:hAnsi="Arial" w:cs="Arial"/>
                <w:sz w:val="20"/>
                <w:szCs w:val="20"/>
                <w:lang w:val="ro-RO"/>
              </w:rPr>
              <w:t>Pop Mihai-Cosmin</w:t>
            </w:r>
          </w:p>
        </w:tc>
        <w:tc>
          <w:tcPr>
            <w:tcW w:w="4676" w:type="dxa"/>
          </w:tcPr>
          <w:p w14:paraId="423A3D4D"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Director,</w:t>
            </w:r>
          </w:p>
          <w:p w14:paraId="4F4E9B6C" w14:textId="77777777" w:rsidR="00681D0D" w:rsidRPr="00FA0BF7" w:rsidRDefault="00681D0D" w:rsidP="00682951">
            <w:pPr>
              <w:jc w:val="center"/>
              <w:rPr>
                <w:rFonts w:ascii="Arial" w:hAnsi="Arial" w:cs="Arial"/>
                <w:sz w:val="20"/>
                <w:szCs w:val="20"/>
                <w:lang w:val="ro-RO"/>
              </w:rPr>
            </w:pPr>
            <w:r>
              <w:rPr>
                <w:rFonts w:ascii="Arial" w:hAnsi="Arial" w:cs="Arial"/>
                <w:sz w:val="20"/>
                <w:szCs w:val="20"/>
                <w:lang w:val="ro-RO"/>
              </w:rPr>
              <w:t>........................................................</w:t>
            </w:r>
          </w:p>
        </w:tc>
      </w:tr>
    </w:tbl>
    <w:p w14:paraId="374954DE" w14:textId="77777777" w:rsidR="00681D0D" w:rsidRDefault="00681D0D" w:rsidP="0037598F">
      <w:pPr>
        <w:autoSpaceDE w:val="0"/>
        <w:autoSpaceDN w:val="0"/>
        <w:adjustRightInd w:val="0"/>
        <w:jc w:val="both"/>
        <w:rPr>
          <w:rFonts w:ascii="Arial" w:hAnsi="Arial" w:cs="Arial"/>
          <w:color w:val="191919"/>
          <w:sz w:val="20"/>
          <w:szCs w:val="20"/>
          <w:lang w:val="ro-RO"/>
        </w:rPr>
        <w:sectPr w:rsidR="00681D0D" w:rsidSect="00681D0D">
          <w:footerReference w:type="default" r:id="rId129"/>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681D0D" w:rsidRPr="00FA0BF7" w14:paraId="4853DDD0" w14:textId="77777777" w:rsidTr="007861FC">
        <w:trPr>
          <w:jc w:val="center"/>
        </w:trPr>
        <w:tc>
          <w:tcPr>
            <w:tcW w:w="4393" w:type="dxa"/>
          </w:tcPr>
          <w:p w14:paraId="13499335"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noProof/>
                <w:color w:val="191919"/>
                <w:sz w:val="20"/>
                <w:szCs w:val="20"/>
                <w:lang w:val="ro-RO"/>
              </w:rPr>
              <w:drawing>
                <wp:inline distT="0" distB="0" distL="0" distR="0" wp14:anchorId="5F3DA529" wp14:editId="5AF5FF9E">
                  <wp:extent cx="1653975" cy="360000"/>
                  <wp:effectExtent l="0" t="0" r="0" b="0"/>
                  <wp:docPr id="8358188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08A10178"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w:t>
            </w:r>
          </w:p>
        </w:tc>
        <w:tc>
          <w:tcPr>
            <w:tcW w:w="4928" w:type="dxa"/>
          </w:tcPr>
          <w:p w14:paraId="23C20853"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Unitatea şcolară</w:t>
            </w:r>
          </w:p>
          <w:p w14:paraId="65C626AD"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647A1D">
              <w:rPr>
                <w:rFonts w:ascii="Arial" w:hAnsi="Arial" w:cs="Arial"/>
                <w:b/>
                <w:bCs/>
                <w:noProof/>
                <w:color w:val="191919"/>
                <w:sz w:val="20"/>
                <w:szCs w:val="20"/>
                <w:lang w:val="ro-RO"/>
              </w:rPr>
              <w:t>Școala Gimnazială Strâmtura</w:t>
            </w:r>
          </w:p>
          <w:p w14:paraId="7DC6A278"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__________________________________</w:t>
            </w:r>
          </w:p>
        </w:tc>
      </w:tr>
    </w:tbl>
    <w:p w14:paraId="54715718" w14:textId="77777777" w:rsidR="00681D0D" w:rsidRPr="00FA0BF7" w:rsidRDefault="00681D0D" w:rsidP="0005536A">
      <w:pPr>
        <w:autoSpaceDE w:val="0"/>
        <w:autoSpaceDN w:val="0"/>
        <w:adjustRightInd w:val="0"/>
        <w:jc w:val="center"/>
        <w:rPr>
          <w:rFonts w:ascii="Arial" w:hAnsi="Arial" w:cs="Arial"/>
          <w:b/>
          <w:bCs/>
          <w:color w:val="191919"/>
          <w:sz w:val="20"/>
          <w:szCs w:val="20"/>
          <w:lang w:val="ro-RO"/>
        </w:rPr>
      </w:pPr>
    </w:p>
    <w:p w14:paraId="1B270817"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p>
    <w:p w14:paraId="436E2210"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FIȘA POSTULUI</w:t>
      </w:r>
      <w:r w:rsidRPr="004954FF">
        <w:rPr>
          <w:rStyle w:val="FootnoteReference"/>
          <w:rFonts w:ascii="Arial" w:hAnsi="Arial" w:cs="Arial"/>
          <w:b/>
          <w:bCs/>
          <w:color w:val="FFFFFF" w:themeColor="background1"/>
          <w:sz w:val="20"/>
          <w:szCs w:val="20"/>
          <w:lang w:val="ro-RO"/>
        </w:rPr>
        <w:footnoteReference w:id="123"/>
      </w:r>
      <w:r w:rsidRPr="004954FF">
        <w:rPr>
          <w:rFonts w:ascii="Arial" w:hAnsi="Arial" w:cs="Arial"/>
          <w:b/>
          <w:bCs/>
          <w:color w:val="191919"/>
          <w:sz w:val="20"/>
          <w:szCs w:val="20"/>
          <w:vertAlign w:val="superscript"/>
          <w:lang w:val="ro-RO"/>
        </w:rPr>
        <w:t>1</w:t>
      </w:r>
    </w:p>
    <w:p w14:paraId="731D9321"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DIRECTOR UNITATE DE ÎNVĂȚĂMÂNT</w:t>
      </w:r>
    </w:p>
    <w:p w14:paraId="50A25897"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(anexă la Contractul de management nr. ......</w:t>
      </w:r>
      <w:r>
        <w:rPr>
          <w:rFonts w:ascii="Arial" w:hAnsi="Arial" w:cs="Arial"/>
          <w:b/>
          <w:bCs/>
          <w:color w:val="191919"/>
          <w:sz w:val="20"/>
          <w:szCs w:val="20"/>
          <w:lang w:val="ro-RO"/>
        </w:rPr>
        <w:t>.....................</w:t>
      </w:r>
      <w:r w:rsidRPr="00FA0BF7">
        <w:rPr>
          <w:rFonts w:ascii="Arial" w:hAnsi="Arial" w:cs="Arial"/>
          <w:b/>
          <w:bCs/>
          <w:color w:val="191919"/>
          <w:sz w:val="20"/>
          <w:szCs w:val="20"/>
          <w:lang w:val="ro-RO"/>
        </w:rPr>
        <w:t>.......)</w:t>
      </w:r>
    </w:p>
    <w:p w14:paraId="7F2D7F94" w14:textId="77777777" w:rsidR="00681D0D" w:rsidRPr="00FA0BF7" w:rsidRDefault="00681D0D" w:rsidP="0041140E">
      <w:pPr>
        <w:autoSpaceDE w:val="0"/>
        <w:autoSpaceDN w:val="0"/>
        <w:adjustRightInd w:val="0"/>
        <w:jc w:val="center"/>
        <w:rPr>
          <w:rFonts w:ascii="Arial" w:hAnsi="Arial" w:cs="Arial"/>
          <w:b/>
          <w:bCs/>
          <w:color w:val="191919"/>
          <w:sz w:val="20"/>
          <w:szCs w:val="20"/>
          <w:lang w:val="ro-RO"/>
        </w:rPr>
      </w:pPr>
    </w:p>
    <w:p w14:paraId="0F845218" w14:textId="77777777" w:rsidR="00681D0D" w:rsidRPr="00FA0BF7" w:rsidRDefault="00681D0D" w:rsidP="00E46826">
      <w:pPr>
        <w:autoSpaceDE w:val="0"/>
        <w:autoSpaceDN w:val="0"/>
        <w:adjustRightInd w:val="0"/>
        <w:ind w:firstLine="284"/>
        <w:jc w:val="both"/>
        <w:rPr>
          <w:rFonts w:ascii="Arial" w:hAnsi="Arial" w:cs="Arial"/>
          <w:color w:val="191919"/>
          <w:sz w:val="20"/>
          <w:szCs w:val="20"/>
          <w:lang w:val="ro-RO"/>
        </w:rPr>
      </w:pPr>
    </w:p>
    <w:p w14:paraId="624E29F9"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Funcția: Director </w:t>
      </w:r>
    </w:p>
    <w:p w14:paraId="6BAD2BB1"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Numele și prenumele: ................ </w:t>
      </w:r>
    </w:p>
    <w:p w14:paraId="6D721744" w14:textId="77777777" w:rsidR="00681D0D" w:rsidRPr="00F60F01" w:rsidRDefault="00681D0D" w:rsidP="00D2444F">
      <w:pPr>
        <w:autoSpaceDE w:val="0"/>
        <w:autoSpaceDN w:val="0"/>
        <w:adjustRightInd w:val="0"/>
        <w:ind w:firstLine="284"/>
        <w:jc w:val="both"/>
        <w:rPr>
          <w:rFonts w:ascii="Arial" w:hAnsi="Arial" w:cs="Arial"/>
          <w:b/>
          <w:bCs/>
          <w:color w:val="191919"/>
          <w:sz w:val="20"/>
          <w:szCs w:val="20"/>
          <w:lang w:val="ro-RO"/>
        </w:rPr>
      </w:pPr>
      <w:r w:rsidRPr="00F60F01">
        <w:rPr>
          <w:rFonts w:ascii="Arial" w:hAnsi="Arial" w:cs="Arial"/>
          <w:b/>
          <w:bCs/>
          <w:color w:val="191919"/>
          <w:sz w:val="20"/>
          <w:szCs w:val="20"/>
          <w:lang w:val="ro-RO"/>
        </w:rPr>
        <w:t>Telefon/Mobil: ..........................</w:t>
      </w:r>
    </w:p>
    <w:p w14:paraId="4CF3702E"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Unitatea de învățământ: </w:t>
      </w:r>
      <w:r w:rsidRPr="00647A1D">
        <w:rPr>
          <w:rFonts w:ascii="Arial" w:hAnsi="Arial" w:cs="Arial"/>
          <w:noProof/>
          <w:color w:val="191919"/>
          <w:sz w:val="20"/>
          <w:szCs w:val="20"/>
          <w:lang w:val="ro-RO"/>
        </w:rPr>
        <w:t>Școala Gimnazială Strâmtura</w:t>
      </w:r>
    </w:p>
    <w:p w14:paraId="322384E1"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Studii: ............................. </w:t>
      </w:r>
    </w:p>
    <w:p w14:paraId="17AD825C"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Anul absolvirii: .................... </w:t>
      </w:r>
    </w:p>
    <w:p w14:paraId="766EB5FF"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Specialitatea: ...................... </w:t>
      </w:r>
    </w:p>
    <w:p w14:paraId="1048E8C8"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Vechime în învățământ: .............. </w:t>
      </w:r>
    </w:p>
    <w:p w14:paraId="5816FEEC"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Gradul didactic: .................... </w:t>
      </w:r>
    </w:p>
    <w:p w14:paraId="053E7B68"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Obligația de predare: </w:t>
      </w:r>
    </w:p>
    <w:p w14:paraId="4910E5D3"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Numire prin Decizia inspectorului școlar general nr. ...... din ......... </w:t>
      </w:r>
    </w:p>
    <w:p w14:paraId="284DAD77"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Data numirii în funcția de conducere: .............. </w:t>
      </w:r>
    </w:p>
    <w:p w14:paraId="47047197"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p w14:paraId="10869303"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Integrarea în structura organizatorică </w:t>
      </w:r>
    </w:p>
    <w:p w14:paraId="15C295D0"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Postul imediat superior: inspector școlar general </w:t>
      </w:r>
    </w:p>
    <w:p w14:paraId="64F9F71F"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Subordonări: personalul didactic de predare, didactic auxiliar și administrativ din unitatea de învățământ </w:t>
      </w:r>
    </w:p>
    <w:p w14:paraId="648A40B1"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Relații de muncă </w:t>
      </w:r>
    </w:p>
    <w:p w14:paraId="26E0BDBD"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Ierarhice: inspector școlar general, inspector școlar general adjunct </w:t>
      </w:r>
    </w:p>
    <w:p w14:paraId="16DBC3AB"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Funcționale: inspectori școlari, directori/directori adjuncți ai altor unități de învățământ, autorități ale administrației publice locale/județene. </w:t>
      </w:r>
    </w:p>
    <w:p w14:paraId="07EE3FF5"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colaborare: cu alți furnizori de educație și de formare, structuri consultative din învățământ, organizații sindicale, organizații neguvernamentale. </w:t>
      </w:r>
    </w:p>
    <w:p w14:paraId="5A183C65"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reprezentare: reprezentarea oficială a unității de învățământ. </w:t>
      </w:r>
    </w:p>
    <w:p w14:paraId="6ED1D6D7" w14:textId="77777777" w:rsidR="00681D0D" w:rsidRPr="005C40FA" w:rsidRDefault="00681D0D" w:rsidP="00144B22">
      <w:pPr>
        <w:autoSpaceDE w:val="0"/>
        <w:autoSpaceDN w:val="0"/>
        <w:adjustRightInd w:val="0"/>
        <w:ind w:firstLine="284"/>
        <w:jc w:val="both"/>
        <w:rPr>
          <w:rFonts w:ascii="Arial" w:hAnsi="Arial" w:cs="Arial"/>
          <w:b/>
          <w:bCs/>
          <w:color w:val="191919"/>
          <w:sz w:val="20"/>
          <w:szCs w:val="20"/>
          <w:lang w:val="ro-RO"/>
        </w:rPr>
      </w:pPr>
      <w:r w:rsidRPr="005C40FA">
        <w:rPr>
          <w:rFonts w:ascii="Arial" w:hAnsi="Arial" w:cs="Arial"/>
          <w:b/>
          <w:bCs/>
          <w:color w:val="191919"/>
          <w:sz w:val="20"/>
          <w:szCs w:val="20"/>
          <w:lang w:val="ro-RO"/>
        </w:rPr>
        <w:t xml:space="preserve">Atribuțiile directorului se raportează la: </w:t>
      </w:r>
    </w:p>
    <w:p w14:paraId="032BE262"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Legii învățământului preuniversitar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459868D9"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Regulamentului de organizare și funcționare a unităților de învățământ preuniversitar, aprobat prin ordin de ministru; </w:t>
      </w:r>
    </w:p>
    <w:p w14:paraId="02FB1CDD"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legislației și actelor normative subsecvente Legii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768EEE19"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ordinele, instrucțiunile și precizările emise de Ministerul Educației și Cercetării; </w:t>
      </w:r>
    </w:p>
    <w:p w14:paraId="64512E8B"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FA0BF7">
        <w:rPr>
          <w:rFonts w:ascii="Arial" w:hAnsi="Arial" w:cs="Arial"/>
          <w:color w:val="191919"/>
          <w:sz w:val="20"/>
          <w:szCs w:val="20"/>
          <w:lang w:val="ro-RO"/>
        </w:rPr>
        <w:t xml:space="preserve">– deciziile emise </w:t>
      </w:r>
      <w:r w:rsidRPr="004E1165">
        <w:rPr>
          <w:rFonts w:ascii="Arial" w:hAnsi="Arial" w:cs="Arial"/>
          <w:color w:val="000000" w:themeColor="text1"/>
          <w:sz w:val="20"/>
          <w:szCs w:val="20"/>
          <w:lang w:val="ro-RO"/>
        </w:rPr>
        <w:t xml:space="preserve">de inspectorul școlar general; </w:t>
      </w:r>
    </w:p>
    <w:p w14:paraId="197365D6"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hotărârile consiliului de administrație al unității de învățământ:</w:t>
      </w:r>
    </w:p>
    <w:p w14:paraId="7B168653"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xml:space="preserve">– </w:t>
      </w:r>
      <w:r>
        <w:rPr>
          <w:rFonts w:ascii="Arial" w:hAnsi="Arial" w:cs="Arial"/>
          <w:color w:val="000000" w:themeColor="text1"/>
          <w:sz w:val="20"/>
          <w:szCs w:val="20"/>
          <w:lang w:val="ro-RO"/>
        </w:rPr>
        <w:t xml:space="preserve">prevederile legislației naționale, </w:t>
      </w:r>
      <w:r w:rsidRPr="004E1165">
        <w:rPr>
          <w:rFonts w:ascii="Arial" w:hAnsi="Arial" w:cs="Arial"/>
          <w:color w:val="000000" w:themeColor="text1"/>
          <w:sz w:val="20"/>
          <w:szCs w:val="20"/>
          <w:lang w:val="ro-RO"/>
        </w:rPr>
        <w:t>aplicabil</w:t>
      </w:r>
      <w:r>
        <w:rPr>
          <w:rFonts w:ascii="Arial" w:hAnsi="Arial" w:cs="Arial"/>
          <w:color w:val="000000" w:themeColor="text1"/>
          <w:sz w:val="20"/>
          <w:szCs w:val="20"/>
          <w:lang w:val="ro-RO"/>
        </w:rPr>
        <w:t>e</w:t>
      </w:r>
      <w:r w:rsidRPr="004E1165">
        <w:rPr>
          <w:rFonts w:ascii="Arial" w:hAnsi="Arial" w:cs="Arial"/>
          <w:color w:val="000000" w:themeColor="text1"/>
          <w:sz w:val="20"/>
          <w:szCs w:val="20"/>
          <w:lang w:val="ro-RO"/>
        </w:rPr>
        <w:t xml:space="preserve"> inclusiv în domeniul educației.</w:t>
      </w:r>
    </w:p>
    <w:p w14:paraId="2A2C1836" w14:textId="77777777" w:rsidR="00681D0D" w:rsidRPr="004E1165" w:rsidRDefault="00681D0D" w:rsidP="00C5752B">
      <w:pPr>
        <w:autoSpaceDE w:val="0"/>
        <w:autoSpaceDN w:val="0"/>
        <w:adjustRightInd w:val="0"/>
        <w:ind w:firstLine="284"/>
        <w:jc w:val="both"/>
        <w:rPr>
          <w:rFonts w:ascii="Arial" w:hAnsi="Arial" w:cs="Arial"/>
          <w:color w:val="000000" w:themeColor="text1"/>
          <w:sz w:val="20"/>
          <w:szCs w:val="20"/>
          <w:lang w:val="ro-RO"/>
        </w:rPr>
      </w:pPr>
    </w:p>
    <w:p w14:paraId="78A9A568" w14:textId="77777777" w:rsidR="00681D0D" w:rsidRPr="004E1165" w:rsidRDefault="00681D0D" w:rsidP="00B4331B">
      <w:pPr>
        <w:autoSpaceDE w:val="0"/>
        <w:autoSpaceDN w:val="0"/>
        <w:adjustRightInd w:val="0"/>
        <w:ind w:firstLine="284"/>
        <w:jc w:val="both"/>
        <w:rPr>
          <w:rFonts w:ascii="Arial" w:hAnsi="Arial" w:cs="Arial"/>
          <w:b/>
          <w:bCs/>
          <w:color w:val="000000" w:themeColor="text1"/>
          <w:sz w:val="20"/>
          <w:szCs w:val="20"/>
          <w:lang w:val="ro-RO"/>
        </w:rPr>
      </w:pPr>
      <w:r w:rsidRPr="004E1165">
        <w:rPr>
          <w:rFonts w:ascii="Arial" w:hAnsi="Arial" w:cs="Arial"/>
          <w:b/>
          <w:bCs/>
          <w:color w:val="000000" w:themeColor="text1"/>
          <w:sz w:val="20"/>
          <w:szCs w:val="20"/>
          <w:lang w:val="ro-RO"/>
        </w:rPr>
        <w:t xml:space="preserve">I. Atribuții generale </w:t>
      </w:r>
    </w:p>
    <w:p w14:paraId="1F3B862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4E1165">
        <w:rPr>
          <w:rFonts w:ascii="Arial" w:hAnsi="Arial" w:cs="Arial"/>
          <w:color w:val="000000" w:themeColor="text1"/>
          <w:sz w:val="20"/>
          <w:szCs w:val="20"/>
          <w:lang w:val="ro-RO"/>
        </w:rPr>
        <w:t>1. Realizează conducerea executivă a unității de învățământ preuniversitar, în conformitate cu atribuțiile conferite de legislația în vigoare</w:t>
      </w:r>
      <w:r w:rsidRPr="00FA0BF7">
        <w:rPr>
          <w:rFonts w:ascii="Arial" w:hAnsi="Arial" w:cs="Arial"/>
          <w:color w:val="191919"/>
          <w:sz w:val="20"/>
          <w:szCs w:val="20"/>
          <w:lang w:val="ro-RO"/>
        </w:rPr>
        <w:t xml:space="preserve">, cu hotărârile consiliului de administrație al unității de învățământ, precum și cu alte reglementări legale. </w:t>
      </w:r>
    </w:p>
    <w:p w14:paraId="4996A4A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2. Manifestă loialitate față de unitatea de învățământ, credibilitate și responsabilitate în deciziile sale, încredere în capacitățile angajaților, încurajează și susține colegii, în vederea motivării pentru formare continuă și pentru crearea în unitate a unui climat optim desfășurării procesului de învățământ. </w:t>
      </w:r>
    </w:p>
    <w:p w14:paraId="333707F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3. Răspunde de întreaga activitate financiar-contabilă a unității în calitatea sa de ordonator de credite și coordonează direct compartimentul financiar-contabil. </w:t>
      </w:r>
    </w:p>
    <w:p w14:paraId="61384C4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4. Realizează activitatea de îndrumare și control asupra activității întregului personal salariat al unității de învățământ. Colaborează cu personalul cabinetului medical și stomatologic. </w:t>
      </w:r>
    </w:p>
    <w:p w14:paraId="47D3A56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5. Este președintele consiliului profesoral și al consiliului de administrație, în fața cărora prezintă rapoarte anuale. </w:t>
      </w:r>
    </w:p>
    <w:p w14:paraId="1D7C1C55"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II. Atribuții specifice </w:t>
      </w:r>
    </w:p>
    <w:p w14:paraId="3D57B528"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1. În exercitarea funcției de conducere executivă: </w:t>
      </w:r>
    </w:p>
    <w:p w14:paraId="68CD95E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este reprezentantul legal al unității de învățământ, având obligația reprezentării și apărării drepturilor și intereselor legitime ale acesteia în raporturile cu autoritățile publice, instituțiile de orice natură, precum și cu orice persoană juridică sau fizică, română sau străină; </w:t>
      </w:r>
    </w:p>
    <w:p w14:paraId="31FD692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realizează conducerea executivă a unității de învățământ și organizează întreaga activitate educațională; </w:t>
      </w:r>
    </w:p>
    <w:p w14:paraId="61B7147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organizează și este direct responsabil de aplicarea legislației în vigoare, la nivelul unității de învățământ; </w:t>
      </w:r>
    </w:p>
    <w:p w14:paraId="479A092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asigură managementul strategic al unității de învățământ, în colaborare cu autoritățile administrației publice locale, după consultarea partenerilor sociali și a reprezentanților părinților și elevilor; </w:t>
      </w:r>
    </w:p>
    <w:p w14:paraId="7B5D0B4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asigură managementul operațional al unității de învățământ și este direct responsabil de calitatea educației furnizate de unitatea de învățământ; </w:t>
      </w:r>
    </w:p>
    <w:p w14:paraId="3B86B04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asigură corelarea obiectivelor specifice unității de învățământ cu cele stabilite la nivel național și local; </w:t>
      </w:r>
    </w:p>
    <w:p w14:paraId="3924AB6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coordonează procesul de obținere a autorizațiilor și avizelor legale necesare funcționării unității de învățământ; </w:t>
      </w:r>
    </w:p>
    <w:p w14:paraId="4ED100B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asigură aplicarea și respectarea normelor de sănătate și securitate în muncă; </w:t>
      </w:r>
    </w:p>
    <w:p w14:paraId="4316167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semnează parteneriate cu operatorii economici pentru asigurarea instruirii practice a elevilor; </w:t>
      </w:r>
    </w:p>
    <w:p w14:paraId="4168E23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prezintă, anual, un raport asupra calității educației în unitatea de învățământ pe care o conduce, întocmit de Comisia de evaluare și asigurare a calității; raportul, aprobat de consiliul de administrație, este prezentat în fața consiliului profesoral, comitetului reprezentativ al părinților/asociației de părinți și este adus la cunoștința autorităților administrației publice locale și a inspectoratului școlar; </w:t>
      </w:r>
    </w:p>
    <w:p w14:paraId="6FBA618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elaborarea proiectului de dezvoltare instituțională a unității de învățământ, prin care se stabilește politica educațională a acesteia; </w:t>
      </w:r>
    </w:p>
    <w:p w14:paraId="5C3BFE7C" w14:textId="77777777" w:rsidR="00681D0D" w:rsidRPr="00FA0BF7"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l) lansează proiecte de parteneriat cu unități de învățământ similare din Uniunea Europeană sau din alte zone;</w:t>
      </w:r>
    </w:p>
    <w:p w14:paraId="049ECCD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solicită consiliului reprezentativ al părinților și, după caz, consiliului local/consiliului județean și consiliului reprezentativ al elevilor desemnarea reprezentanților lor în consiliul de administrație al unității de învățământ; </w:t>
      </w:r>
    </w:p>
    <w:p w14:paraId="5B2610C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numește, prin decizie, componența comisiilor pentru examenele de corigențe, amânări sau diferențe; </w:t>
      </w:r>
    </w:p>
    <w:p w14:paraId="5E5D871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 coordonează activitățile de pregătire organizate de cadrele didactice pentru elevii care participă la olimpiade, concursuri, competiții sportive și festivaluri naționale și internaționale; </w:t>
      </w:r>
    </w:p>
    <w:p w14:paraId="45155CE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în exercitarea atribuțiilor și a responsabilităților stabilite, directorul emite decizii și note de serviciu. </w:t>
      </w:r>
    </w:p>
    <w:p w14:paraId="5F9A8719"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2. În exercitarea funcției de angajator: </w:t>
      </w:r>
    </w:p>
    <w:p w14:paraId="463DC13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angajează personalul din unitate prin încheierea contractului individual de muncă; </w:t>
      </w:r>
    </w:p>
    <w:p w14:paraId="4A2A53D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întocmește, conform legii, fișele posturilor pentru personalul din subordine; răspunde de selecția, angajarea, evaluarea periodică, salarizarea, formarea, motivarea și încetarea raporturilor de muncă ale personalului din unitate, cu respectarea strictă a legislației incidente, în vigoare; </w:t>
      </w:r>
    </w:p>
    <w:p w14:paraId="54DF386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propune consiliului de administrație vacantarea posturilor, organizarea concursurilor pe post și angajarea personalului; </w:t>
      </w:r>
    </w:p>
    <w:p w14:paraId="12844E7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îndeplinește atribuțiile prevăzute de metodologia-cadru privind mobilitatea personalului didactic de predare din învățământul preuniversitar, de metodologia de ocupare a posturilor didactice care se vacantează în timpul anului școlar, precum și de alte acte normative elaborate de Ministerul Educației și Cercetării; </w:t>
      </w:r>
    </w:p>
    <w:p w14:paraId="78C407A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coordonează organizarea și desfășurarea concursului de ocupare a posturilor; </w:t>
      </w:r>
    </w:p>
    <w:p w14:paraId="136636E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stabilește atribuțiile coordonatorului pentru proiecte și programe educative școlare și extrașcolare, în funcție de specificul unității; </w:t>
      </w:r>
    </w:p>
    <w:p w14:paraId="535546C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aprobă concediile de odihnă ale personalului didactic de predare, didactic auxiliar și administrativ, pe baza solicitărilor scrise ale acestora, conform Legii nr. 53/2003 - Codul muncii, </w:t>
      </w:r>
      <w:r w:rsidRPr="00D9780C">
        <w:rPr>
          <w:rFonts w:ascii="Arial" w:hAnsi="Arial" w:cs="Arial"/>
          <w:i/>
          <w:iCs/>
          <w:color w:val="191919"/>
          <w:sz w:val="20"/>
          <w:szCs w:val="20"/>
          <w:lang w:val="ro-RO"/>
        </w:rPr>
        <w:t>republicată, cu modificările și completările ulterioare</w:t>
      </w:r>
      <w:r w:rsidRPr="00FA0BF7">
        <w:rPr>
          <w:rFonts w:ascii="Arial" w:hAnsi="Arial" w:cs="Arial"/>
          <w:color w:val="191919"/>
          <w:sz w:val="20"/>
          <w:szCs w:val="20"/>
          <w:lang w:val="ro-RO"/>
        </w:rPr>
        <w:t xml:space="preserve">, și contractului colectiv de muncă aplicabil; </w:t>
      </w:r>
    </w:p>
    <w:p w14:paraId="0988709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aprobă concediul fără plată și zilele libere plătite, conform prevederilor legale și ale contractului colectiv de muncă aplicabil, pentru întreg personalul, în condițiile asigurării suplinirii activității acestora; </w:t>
      </w:r>
    </w:p>
    <w:p w14:paraId="525360B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coordonează realizarea planurilor de formare profesională în concordanță cu prevederile Legii nr. 198/2023, cu modificările și completările ulterioare, ale codului muncii, precum și ale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și propune aprobarea acestora de către consiliul de administrație; </w:t>
      </w:r>
    </w:p>
    <w:p w14:paraId="63B11CF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monitorizează implementarea planurilor de formare profesională a personalului didactic de predare, didactic auxiliar și administrativ; </w:t>
      </w:r>
    </w:p>
    <w:p w14:paraId="1CB2536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aplică prevederile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00367E6C" w14:textId="77777777" w:rsidR="00681D0D" w:rsidRPr="00426C69" w:rsidRDefault="00681D0D" w:rsidP="00426C69">
      <w:pPr>
        <w:autoSpaceDE w:val="0"/>
        <w:autoSpaceDN w:val="0"/>
        <w:adjustRightInd w:val="0"/>
        <w:ind w:firstLine="284"/>
        <w:jc w:val="both"/>
        <w:rPr>
          <w:rFonts w:ascii="Arial" w:hAnsi="Arial" w:cs="Arial"/>
          <w:b/>
          <w:bCs/>
          <w:color w:val="191919"/>
          <w:sz w:val="20"/>
          <w:szCs w:val="20"/>
          <w:lang w:val="ro-RO"/>
        </w:rPr>
      </w:pPr>
      <w:r w:rsidRPr="00426C69">
        <w:rPr>
          <w:rFonts w:ascii="Arial" w:hAnsi="Arial" w:cs="Arial"/>
          <w:b/>
          <w:bCs/>
          <w:color w:val="191919"/>
          <w:sz w:val="20"/>
          <w:szCs w:val="20"/>
          <w:lang w:val="ro-RO"/>
        </w:rPr>
        <w:t xml:space="preserve">3. În exercitarea funcției de ordonator de credite: </w:t>
      </w:r>
    </w:p>
    <w:p w14:paraId="459CAD35"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în consiliul de administrație, spre aprobare, proiectul de buget și raportul de execuție bugetară; </w:t>
      </w:r>
    </w:p>
    <w:p w14:paraId="26AD9808"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răspunde de încadrarea în bugetul aprobat al unității de învățământ; </w:t>
      </w:r>
    </w:p>
    <w:p w14:paraId="6CAE4199" w14:textId="77777777" w:rsidR="00681D0D" w:rsidRPr="00FA0BF7"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c) se preocupă de atragerea de resurse extrabugetare, cu respectarea prevederilor legale;</w:t>
      </w:r>
    </w:p>
    <w:p w14:paraId="74176A7D"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răspunde de realizarea, utilizarea, păstrarea, completarea și modernizarea bazei materiale a unității de învățământ; </w:t>
      </w:r>
    </w:p>
    <w:p w14:paraId="415D2A6E"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urmărește modul de încasare a veniturilor; </w:t>
      </w:r>
    </w:p>
    <w:p w14:paraId="2E31A2E4"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răspunde în ceea ce privește necesitatea, oportunitatea și legalitatea angajării și utilizării creditelor bugetare, în limita și cu destinația aprobate prin bugetul propriu; </w:t>
      </w:r>
    </w:p>
    <w:p w14:paraId="4142D201"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răspunde de integritatea și buna funcționare a bunurilor aflate în administrare; </w:t>
      </w:r>
    </w:p>
    <w:p w14:paraId="3B7F4DA6"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răspunde de organizarea și ținerea la zi a contabilității și prezentarea la termen a bilanțurilor contabile și a conturilor de execuție bugetară. </w:t>
      </w:r>
    </w:p>
    <w:p w14:paraId="1DD2B89E" w14:textId="77777777" w:rsidR="00681D0D" w:rsidRPr="0037598F" w:rsidRDefault="00681D0D" w:rsidP="0037598F">
      <w:pPr>
        <w:autoSpaceDE w:val="0"/>
        <w:autoSpaceDN w:val="0"/>
        <w:adjustRightInd w:val="0"/>
        <w:ind w:firstLine="284"/>
        <w:jc w:val="both"/>
        <w:rPr>
          <w:rFonts w:ascii="Arial" w:hAnsi="Arial" w:cs="Arial"/>
          <w:b/>
          <w:bCs/>
          <w:color w:val="191919"/>
          <w:sz w:val="20"/>
          <w:szCs w:val="20"/>
          <w:lang w:val="ro-RO"/>
        </w:rPr>
      </w:pPr>
      <w:r w:rsidRPr="0037598F">
        <w:rPr>
          <w:rFonts w:ascii="Arial" w:hAnsi="Arial" w:cs="Arial"/>
          <w:b/>
          <w:bCs/>
          <w:color w:val="191919"/>
          <w:sz w:val="20"/>
          <w:szCs w:val="20"/>
          <w:lang w:val="ro-RO"/>
        </w:rPr>
        <w:t xml:space="preserve">4. Directorul unității de învățământ îndeplinește și următoarele atribuții: </w:t>
      </w:r>
    </w:p>
    <w:p w14:paraId="38013AA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inspectoratului școlar, spre aprobare, proiectul planului de școlarizare, avizat de consiliului de administrație; </w:t>
      </w:r>
    </w:p>
    <w:p w14:paraId="2234B7F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coordonează activitatea de elaborare a ofertei educaționale a unității de învățământ și o propune spre aprobare consiliului de administrație; </w:t>
      </w:r>
    </w:p>
    <w:p w14:paraId="5B81822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coordonează și răspunde de colectarea datelor statistice pentru sistemul național de indicatori pentru educație, pe care le transmite inspectoratului școlar, și răspunde de introducerea datelor în Sistemul de Informații Integrat al învățământului din România (SIIIR); </w:t>
      </w:r>
    </w:p>
    <w:p w14:paraId="1269DCD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propune consiliului de administrație, spre aprobare, Regulamentul de organizare și funcționare a unității de învățământ; </w:t>
      </w:r>
    </w:p>
    <w:p w14:paraId="024A0E6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stabilește componența formațiunilor de studiu în baza hotărârii consiliului de administrație; </w:t>
      </w:r>
    </w:p>
    <w:p w14:paraId="6E18622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elaborează proiectul de încadrare cu personal didactic de predare, precum și schema de personal didactic auxiliar și administrativ și le supune, spre aprobare, consiliului de administrație; </w:t>
      </w:r>
    </w:p>
    <w:p w14:paraId="387999D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numește, după consultarea consiliului profesoral, în baza hotărârii consiliului de administrație, profesorii diriginți la clase, precum și coordonatorul pentru proiecte și programe educative școlare și extrașcolare; </w:t>
      </w:r>
    </w:p>
    <w:p w14:paraId="2C0F44F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numește cadrul didactic care face parte din consiliul clasei, ce poate prelua atribuțiile profesorului diriginte, în condițiile în care acesta este indisponibil pentru o perioadă de timp, din motive obiective; </w:t>
      </w:r>
    </w:p>
    <w:p w14:paraId="60D48CB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numește, în baza hotărârii consiliului de administrație, coordonatorii structurilor care aparțin de unitatea de învățământ, din rândul cadrelor didactice, de regulă, titulare, care își desfășoară activitatea în structurile respective; </w:t>
      </w:r>
    </w:p>
    <w:p w14:paraId="552841E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stabilește, prin decizie, componența comisiilor din cadrul unității de învățământ, în baza hotărârii consiliului de administrație; </w:t>
      </w:r>
    </w:p>
    <w:p w14:paraId="0474C51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comisia de întocmire a orarului și îl propune spre aprobare consiliului de administrație; </w:t>
      </w:r>
    </w:p>
    <w:p w14:paraId="0EBA91A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l) aprobă graficul serviciului pe școală al personalului didactic; </w:t>
      </w:r>
    </w:p>
    <w:p w14:paraId="2671616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propune consiliului de administrație, spre aprobare, calendarul activităților educative ale unității de învățământ; </w:t>
      </w:r>
    </w:p>
    <w:p w14:paraId="66B32BD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aprobă, prin decizie, regulamentele de funcționare ale cercurilor, asociațiilor științifice, tehnice, sportive și cultural- artistice ale elevilor din unitatea de învățământ în baza hotărârii consiliului de administrație; </w:t>
      </w:r>
    </w:p>
    <w:p w14:paraId="02A605D8"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o) elaborează instrumente interne de lucru, utilizate în activitatea de îndrumare, control și evaluare a tuturor activităților care se desfășoară în unitatea de învățământ și le supune spre aprobare consiliului de administrație;</w:t>
      </w:r>
    </w:p>
    <w:p w14:paraId="363AD31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asigură aplicarea planului de învățământ, a programelor școlare și a metodologiei privind evaluarea rezultatelor școlare; </w:t>
      </w:r>
    </w:p>
    <w:p w14:paraId="09BFCB0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q) controlează calitatea procesului instructiv-educativ, prin verificarea documentelor, prin asistențe la ore și prin participări la diverse activități educative extracurriculare și extrașcolare; în cursul unui an școlar, directorul efectuează asistențe la orele de curs, astfel încât fiecare cadru didactic să fie asistat cel puțin de două ori pe an școlar; </w:t>
      </w:r>
    </w:p>
    <w:p w14:paraId="1DDBCD1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r) monitorizează activitatea de formare continuă a personalului din unitate; </w:t>
      </w:r>
    </w:p>
    <w:p w14:paraId="1456C7A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 monitorizează activitatea cadrelor didactice debutante și sprijină integrarea acestora în colectivul unității de învățământ; </w:t>
      </w:r>
    </w:p>
    <w:p w14:paraId="6035967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t) consemnează zilnic în condica de prezență absențele și întârzierile la orele de curs ale personalului didactic de predare și de instruire practică, precum și întârzierile personalului didactic auxiliar și administrativ de la programul de lucru; </w:t>
      </w:r>
    </w:p>
    <w:p w14:paraId="02DA8D2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 își asumă, alături de consiliul de administrație, răspunderea publică pentru performanțele unității de învățământ pe care o conduce; </w:t>
      </w:r>
    </w:p>
    <w:p w14:paraId="1564F76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 numește și controlează personalul care răspunde de sigiliul unității de învățământ; w) asigură arhivarea documentelor oficiale și școlare; </w:t>
      </w:r>
    </w:p>
    <w:p w14:paraId="5D7481D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x) răspunde de întocmirea, eliberarea, reconstituirea, anularea, completarea și gestionarea actelor de studii; răspunde de întocmirea, eliberarea, reconstituirea, anularea, completarea, modificarea, rectificarea și gestionarea documentelor de evidență școlară; </w:t>
      </w:r>
    </w:p>
    <w:p w14:paraId="59A5E7E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y) aprobă vizitarea unității de învățământ, de către persoane din afara unității, inclusiv de către reprezentanți ai mass-media. Fac excepție de la această prevedere reprezentanții instituțiilor cu drept de îndrumare și control asupra unităților de învățământ, precum și persoanele care participă la procesul de monitorizare și evaluare a calității sistemului de învățământ; </w:t>
      </w:r>
    </w:p>
    <w:p w14:paraId="4CBE57B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z) răspunde de realizarea, utilizarea, păstrarea, completarea și modernizarea bazei materiale și sportive a unității de învățământ, coordonează activitatea din internat și de la cantină; </w:t>
      </w:r>
    </w:p>
    <w:p w14:paraId="3D38F12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aa) răspunde de întocmirea corectă și la termen a statelor lunare de plată a drepturilor salariale; </w:t>
      </w:r>
    </w:p>
    <w:p w14:paraId="4C88834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bb) răspunde de asigurarea manualelor școlare pentru elevii din învățământul obligatoriu, conform prevederilor legale. Asigură personalului didactic condițiile necesare pentru studierea și alegerea manualelor pentru elevi; </w:t>
      </w:r>
    </w:p>
    <w:p w14:paraId="2C20AB9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cc) răspunde de stabilirea necesarului de burse școlare și a altor facilități la nivelul unității de învățământ, conform legislației în vigoare; </w:t>
      </w:r>
    </w:p>
    <w:p w14:paraId="7C6351D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dd) răspunde de respectarea condițiilor și a exigențelor privind normele de igienă școlară, de protecție și securitate în muncă, de protecție civilă și de pază contra incendiilor, în unitatea de învățământ; </w:t>
      </w:r>
    </w:p>
    <w:p w14:paraId="09476F5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ee) aplică sancțiuni pentru abaterile disciplinare săvârșite de personalul unității de învățământ, în limita prevederilor legale în vigoare; </w:t>
      </w:r>
    </w:p>
    <w:p w14:paraId="1487F69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ff) aplică sancțiunile prevăzute de legislația în vigoare pentru abaterile disciplinare săvârșite de elevi; </w:t>
      </w:r>
    </w:p>
    <w:p w14:paraId="3F0AB97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gg) răspunde de transmiterea corectă și la termen a datelor solicitate de inspectoratul școlar; </w:t>
      </w:r>
    </w:p>
    <w:p w14:paraId="197B060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hh) comunică inspectorului școlar general, în timpul cel mai scurt, orice situație de natură să afecteze procesul instructiv-educativ sau imaginea școlii; </w:t>
      </w:r>
    </w:p>
    <w:p w14:paraId="1FA3A3B9"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ii) solicită consultanță și asistență juridică de la ISJ/ISMB pentru toate procesele sau alte situații/litigii în care este implicată unitatea de învățământ și are obligația de a asigura reprezentarea în instanță;</w:t>
      </w:r>
    </w:p>
    <w:p w14:paraId="63CCADD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jj) directorul îndeplinește și alte atribuții stabilite de către consiliul de administrație, potrivit legii, precum și orice alte atribuții ce rezultă din prevederile legale în vigoare și contractele colective de muncă aplicabile. </w:t>
      </w:r>
    </w:p>
    <w:p w14:paraId="3E3730A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Pentru realizarea atribuțiilor sale, directorul se consultă cu reprezentanții organizațiilor sindicale reprezentative la nivel de sector de negociere colectivă învățământ preuniversitar din unitatea de învățământ și/sau, după caz, cu reprezentanții salariaților din unitatea de învățământ, în conformitate cu prevederile legale. </w:t>
      </w:r>
    </w:p>
    <w:p w14:paraId="6652856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În lipsă, directorul are obligația de a delega atribuțiile către directorul adjunct sau către un alt cadru didactic, membru al consiliului de administrație. </w:t>
      </w:r>
    </w:p>
    <w:p w14:paraId="06D4C199"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Neîndeplinirea acestei obligații constituie abatere disciplinară și se sancționează conform legii.</w:t>
      </w:r>
    </w:p>
    <w:p w14:paraId="2B13C3C1"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676"/>
      </w:tblGrid>
      <w:tr w:rsidR="00681D0D" w:rsidRPr="00FA0BF7" w14:paraId="39C3C9DB" w14:textId="77777777" w:rsidTr="005817A5">
        <w:tc>
          <w:tcPr>
            <w:tcW w:w="4113" w:type="dxa"/>
          </w:tcPr>
          <w:p w14:paraId="30498D4B"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Inspector şcolar general,</w:t>
            </w:r>
          </w:p>
          <w:p w14:paraId="10BE4958" w14:textId="77777777" w:rsidR="00681D0D" w:rsidRPr="00FA0BF7" w:rsidRDefault="00681D0D" w:rsidP="0090229C">
            <w:pPr>
              <w:jc w:val="center"/>
              <w:rPr>
                <w:rFonts w:ascii="Arial" w:hAnsi="Arial" w:cs="Arial"/>
                <w:sz w:val="20"/>
                <w:szCs w:val="20"/>
                <w:lang w:val="ro-RO"/>
              </w:rPr>
            </w:pPr>
            <w:r>
              <w:rPr>
                <w:rFonts w:ascii="Arial" w:hAnsi="Arial" w:cs="Arial"/>
                <w:sz w:val="20"/>
                <w:szCs w:val="20"/>
                <w:lang w:val="ro-RO"/>
              </w:rPr>
              <w:t>Pop Mihai-Cosmin</w:t>
            </w:r>
          </w:p>
        </w:tc>
        <w:tc>
          <w:tcPr>
            <w:tcW w:w="4676" w:type="dxa"/>
          </w:tcPr>
          <w:p w14:paraId="6F10794D"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Director,</w:t>
            </w:r>
          </w:p>
          <w:p w14:paraId="660A71FC" w14:textId="77777777" w:rsidR="00681D0D" w:rsidRPr="00FA0BF7" w:rsidRDefault="00681D0D" w:rsidP="00682951">
            <w:pPr>
              <w:jc w:val="center"/>
              <w:rPr>
                <w:rFonts w:ascii="Arial" w:hAnsi="Arial" w:cs="Arial"/>
                <w:sz w:val="20"/>
                <w:szCs w:val="20"/>
                <w:lang w:val="ro-RO"/>
              </w:rPr>
            </w:pPr>
            <w:r>
              <w:rPr>
                <w:rFonts w:ascii="Arial" w:hAnsi="Arial" w:cs="Arial"/>
                <w:sz w:val="20"/>
                <w:szCs w:val="20"/>
                <w:lang w:val="ro-RO"/>
              </w:rPr>
              <w:t>........................................................</w:t>
            </w:r>
          </w:p>
        </w:tc>
      </w:tr>
    </w:tbl>
    <w:p w14:paraId="2723B352" w14:textId="77777777" w:rsidR="00681D0D" w:rsidRDefault="00681D0D" w:rsidP="0037598F">
      <w:pPr>
        <w:autoSpaceDE w:val="0"/>
        <w:autoSpaceDN w:val="0"/>
        <w:adjustRightInd w:val="0"/>
        <w:jc w:val="both"/>
        <w:rPr>
          <w:rFonts w:ascii="Arial" w:hAnsi="Arial" w:cs="Arial"/>
          <w:color w:val="191919"/>
          <w:sz w:val="20"/>
          <w:szCs w:val="20"/>
          <w:lang w:val="ro-RO"/>
        </w:rPr>
        <w:sectPr w:rsidR="00681D0D" w:rsidSect="00681D0D">
          <w:footerReference w:type="default" r:id="rId130"/>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681D0D" w:rsidRPr="00FA0BF7" w14:paraId="2AC9683B" w14:textId="77777777" w:rsidTr="007861FC">
        <w:trPr>
          <w:jc w:val="center"/>
        </w:trPr>
        <w:tc>
          <w:tcPr>
            <w:tcW w:w="4393" w:type="dxa"/>
          </w:tcPr>
          <w:p w14:paraId="1FA325AF"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noProof/>
                <w:color w:val="191919"/>
                <w:sz w:val="20"/>
                <w:szCs w:val="20"/>
                <w:lang w:val="ro-RO"/>
              </w:rPr>
              <w:drawing>
                <wp:inline distT="0" distB="0" distL="0" distR="0" wp14:anchorId="2A5C358E" wp14:editId="2E7F444E">
                  <wp:extent cx="1653975" cy="360000"/>
                  <wp:effectExtent l="0" t="0" r="0" b="0"/>
                  <wp:docPr id="8358188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50E97CB2"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w:t>
            </w:r>
          </w:p>
        </w:tc>
        <w:tc>
          <w:tcPr>
            <w:tcW w:w="4928" w:type="dxa"/>
          </w:tcPr>
          <w:p w14:paraId="28619581"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Unitatea şcolară</w:t>
            </w:r>
          </w:p>
          <w:p w14:paraId="42B12B5D"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647A1D">
              <w:rPr>
                <w:rFonts w:ascii="Arial" w:hAnsi="Arial" w:cs="Arial"/>
                <w:b/>
                <w:bCs/>
                <w:noProof/>
                <w:color w:val="191919"/>
                <w:sz w:val="20"/>
                <w:szCs w:val="20"/>
                <w:lang w:val="ro-RO"/>
              </w:rPr>
              <w:t>Școala Gimnazială „Florea Mureșanu” Suciu de Sus</w:t>
            </w:r>
          </w:p>
          <w:p w14:paraId="21D95CCA"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__________________________________</w:t>
            </w:r>
          </w:p>
        </w:tc>
      </w:tr>
    </w:tbl>
    <w:p w14:paraId="0BB077C7" w14:textId="77777777" w:rsidR="00681D0D" w:rsidRPr="00FA0BF7" w:rsidRDefault="00681D0D" w:rsidP="0005536A">
      <w:pPr>
        <w:autoSpaceDE w:val="0"/>
        <w:autoSpaceDN w:val="0"/>
        <w:adjustRightInd w:val="0"/>
        <w:jc w:val="center"/>
        <w:rPr>
          <w:rFonts w:ascii="Arial" w:hAnsi="Arial" w:cs="Arial"/>
          <w:b/>
          <w:bCs/>
          <w:color w:val="191919"/>
          <w:sz w:val="20"/>
          <w:szCs w:val="20"/>
          <w:lang w:val="ro-RO"/>
        </w:rPr>
      </w:pPr>
    </w:p>
    <w:p w14:paraId="0BEFC6B1"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p>
    <w:p w14:paraId="08A62D06"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FIȘA POSTULUI</w:t>
      </w:r>
      <w:r w:rsidRPr="004954FF">
        <w:rPr>
          <w:rStyle w:val="FootnoteReference"/>
          <w:rFonts w:ascii="Arial" w:hAnsi="Arial" w:cs="Arial"/>
          <w:b/>
          <w:bCs/>
          <w:color w:val="FFFFFF" w:themeColor="background1"/>
          <w:sz w:val="20"/>
          <w:szCs w:val="20"/>
          <w:lang w:val="ro-RO"/>
        </w:rPr>
        <w:footnoteReference w:id="124"/>
      </w:r>
      <w:r w:rsidRPr="004954FF">
        <w:rPr>
          <w:rFonts w:ascii="Arial" w:hAnsi="Arial" w:cs="Arial"/>
          <w:b/>
          <w:bCs/>
          <w:color w:val="191919"/>
          <w:sz w:val="20"/>
          <w:szCs w:val="20"/>
          <w:vertAlign w:val="superscript"/>
          <w:lang w:val="ro-RO"/>
        </w:rPr>
        <w:t>1</w:t>
      </w:r>
    </w:p>
    <w:p w14:paraId="6A1A05E9"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DIRECTOR UNITATE DE ÎNVĂȚĂMÂNT</w:t>
      </w:r>
    </w:p>
    <w:p w14:paraId="0361A778"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(anexă la Contractul de management nr. ......</w:t>
      </w:r>
      <w:r>
        <w:rPr>
          <w:rFonts w:ascii="Arial" w:hAnsi="Arial" w:cs="Arial"/>
          <w:b/>
          <w:bCs/>
          <w:color w:val="191919"/>
          <w:sz w:val="20"/>
          <w:szCs w:val="20"/>
          <w:lang w:val="ro-RO"/>
        </w:rPr>
        <w:t>.....................</w:t>
      </w:r>
      <w:r w:rsidRPr="00FA0BF7">
        <w:rPr>
          <w:rFonts w:ascii="Arial" w:hAnsi="Arial" w:cs="Arial"/>
          <w:b/>
          <w:bCs/>
          <w:color w:val="191919"/>
          <w:sz w:val="20"/>
          <w:szCs w:val="20"/>
          <w:lang w:val="ro-RO"/>
        </w:rPr>
        <w:t>.......)</w:t>
      </w:r>
    </w:p>
    <w:p w14:paraId="546268AE" w14:textId="77777777" w:rsidR="00681D0D" w:rsidRPr="00FA0BF7" w:rsidRDefault="00681D0D" w:rsidP="0041140E">
      <w:pPr>
        <w:autoSpaceDE w:val="0"/>
        <w:autoSpaceDN w:val="0"/>
        <w:adjustRightInd w:val="0"/>
        <w:jc w:val="center"/>
        <w:rPr>
          <w:rFonts w:ascii="Arial" w:hAnsi="Arial" w:cs="Arial"/>
          <w:b/>
          <w:bCs/>
          <w:color w:val="191919"/>
          <w:sz w:val="20"/>
          <w:szCs w:val="20"/>
          <w:lang w:val="ro-RO"/>
        </w:rPr>
      </w:pPr>
    </w:p>
    <w:p w14:paraId="5E56BCFE" w14:textId="77777777" w:rsidR="00681D0D" w:rsidRPr="00FA0BF7" w:rsidRDefault="00681D0D" w:rsidP="00E46826">
      <w:pPr>
        <w:autoSpaceDE w:val="0"/>
        <w:autoSpaceDN w:val="0"/>
        <w:adjustRightInd w:val="0"/>
        <w:ind w:firstLine="284"/>
        <w:jc w:val="both"/>
        <w:rPr>
          <w:rFonts w:ascii="Arial" w:hAnsi="Arial" w:cs="Arial"/>
          <w:color w:val="191919"/>
          <w:sz w:val="20"/>
          <w:szCs w:val="20"/>
          <w:lang w:val="ro-RO"/>
        </w:rPr>
      </w:pPr>
    </w:p>
    <w:p w14:paraId="409D37B0"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Funcția: Director </w:t>
      </w:r>
    </w:p>
    <w:p w14:paraId="6A6E257D"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Numele și prenumele: ................ </w:t>
      </w:r>
    </w:p>
    <w:p w14:paraId="1EA1225A" w14:textId="77777777" w:rsidR="00681D0D" w:rsidRPr="00F60F01" w:rsidRDefault="00681D0D" w:rsidP="00D2444F">
      <w:pPr>
        <w:autoSpaceDE w:val="0"/>
        <w:autoSpaceDN w:val="0"/>
        <w:adjustRightInd w:val="0"/>
        <w:ind w:firstLine="284"/>
        <w:jc w:val="both"/>
        <w:rPr>
          <w:rFonts w:ascii="Arial" w:hAnsi="Arial" w:cs="Arial"/>
          <w:b/>
          <w:bCs/>
          <w:color w:val="191919"/>
          <w:sz w:val="20"/>
          <w:szCs w:val="20"/>
          <w:lang w:val="ro-RO"/>
        </w:rPr>
      </w:pPr>
      <w:r w:rsidRPr="00F60F01">
        <w:rPr>
          <w:rFonts w:ascii="Arial" w:hAnsi="Arial" w:cs="Arial"/>
          <w:b/>
          <w:bCs/>
          <w:color w:val="191919"/>
          <w:sz w:val="20"/>
          <w:szCs w:val="20"/>
          <w:lang w:val="ro-RO"/>
        </w:rPr>
        <w:t>Telefon/Mobil: ..........................</w:t>
      </w:r>
    </w:p>
    <w:p w14:paraId="26AF866D"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Unitatea de învățământ: </w:t>
      </w:r>
      <w:r w:rsidRPr="00647A1D">
        <w:rPr>
          <w:rFonts w:ascii="Arial" w:hAnsi="Arial" w:cs="Arial"/>
          <w:noProof/>
          <w:color w:val="191919"/>
          <w:sz w:val="20"/>
          <w:szCs w:val="20"/>
          <w:lang w:val="ro-RO"/>
        </w:rPr>
        <w:t>Școala Gimnazială „Florea Mureșanu” Suciu de Sus</w:t>
      </w:r>
    </w:p>
    <w:p w14:paraId="36C4D220"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Studii: ............................. </w:t>
      </w:r>
    </w:p>
    <w:p w14:paraId="37BDD6E3"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Anul absolvirii: .................... </w:t>
      </w:r>
    </w:p>
    <w:p w14:paraId="08E9A453"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Specialitatea: ...................... </w:t>
      </w:r>
    </w:p>
    <w:p w14:paraId="0651C02C"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Vechime în învățământ: .............. </w:t>
      </w:r>
    </w:p>
    <w:p w14:paraId="09461E6C"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Gradul didactic: .................... </w:t>
      </w:r>
    </w:p>
    <w:p w14:paraId="6209BED1"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Obligația de predare: </w:t>
      </w:r>
    </w:p>
    <w:p w14:paraId="2AEA50DD"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Numire prin Decizia inspectorului școlar general nr. ...... din ......... </w:t>
      </w:r>
    </w:p>
    <w:p w14:paraId="7A2CE834"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Data numirii în funcția de conducere: .............. </w:t>
      </w:r>
    </w:p>
    <w:p w14:paraId="27D4FC64"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p w14:paraId="30E35894"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Integrarea în structura organizatorică </w:t>
      </w:r>
    </w:p>
    <w:p w14:paraId="1CC9EDD9"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Postul imediat superior: inspector școlar general </w:t>
      </w:r>
    </w:p>
    <w:p w14:paraId="09B66DA2"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Subordonări: personalul didactic de predare, didactic auxiliar și administrativ din unitatea de învățământ </w:t>
      </w:r>
    </w:p>
    <w:p w14:paraId="3698A47D"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Relații de muncă </w:t>
      </w:r>
    </w:p>
    <w:p w14:paraId="18EB1193"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Ierarhice: inspector școlar general, inspector școlar general adjunct </w:t>
      </w:r>
    </w:p>
    <w:p w14:paraId="0D0DF6CB"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Funcționale: inspectori școlari, directori/directori adjuncți ai altor unități de învățământ, autorități ale administrației publice locale/județene. </w:t>
      </w:r>
    </w:p>
    <w:p w14:paraId="6BC17AAC"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colaborare: cu alți furnizori de educație și de formare, structuri consultative din învățământ, organizații sindicale, organizații neguvernamentale. </w:t>
      </w:r>
    </w:p>
    <w:p w14:paraId="788C09C6"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reprezentare: reprezentarea oficială a unității de învățământ. </w:t>
      </w:r>
    </w:p>
    <w:p w14:paraId="2F5FE359" w14:textId="77777777" w:rsidR="00681D0D" w:rsidRPr="005C40FA" w:rsidRDefault="00681D0D" w:rsidP="00144B22">
      <w:pPr>
        <w:autoSpaceDE w:val="0"/>
        <w:autoSpaceDN w:val="0"/>
        <w:adjustRightInd w:val="0"/>
        <w:ind w:firstLine="284"/>
        <w:jc w:val="both"/>
        <w:rPr>
          <w:rFonts w:ascii="Arial" w:hAnsi="Arial" w:cs="Arial"/>
          <w:b/>
          <w:bCs/>
          <w:color w:val="191919"/>
          <w:sz w:val="20"/>
          <w:szCs w:val="20"/>
          <w:lang w:val="ro-RO"/>
        </w:rPr>
      </w:pPr>
      <w:r w:rsidRPr="005C40FA">
        <w:rPr>
          <w:rFonts w:ascii="Arial" w:hAnsi="Arial" w:cs="Arial"/>
          <w:b/>
          <w:bCs/>
          <w:color w:val="191919"/>
          <w:sz w:val="20"/>
          <w:szCs w:val="20"/>
          <w:lang w:val="ro-RO"/>
        </w:rPr>
        <w:t xml:space="preserve">Atribuțiile directorului se raportează la: </w:t>
      </w:r>
    </w:p>
    <w:p w14:paraId="0CA18EE6"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Legii învățământului preuniversitar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2CF3BE8F"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Regulamentului de organizare și funcționare a unităților de învățământ preuniversitar, aprobat prin ordin de ministru; </w:t>
      </w:r>
    </w:p>
    <w:p w14:paraId="1DE245D9"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legislației și actelor normative subsecvente Legii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0C9E5DC4"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ordinele, instrucțiunile și precizările emise de Ministerul Educației și Cercetării; </w:t>
      </w:r>
    </w:p>
    <w:p w14:paraId="327FEA11"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FA0BF7">
        <w:rPr>
          <w:rFonts w:ascii="Arial" w:hAnsi="Arial" w:cs="Arial"/>
          <w:color w:val="191919"/>
          <w:sz w:val="20"/>
          <w:szCs w:val="20"/>
          <w:lang w:val="ro-RO"/>
        </w:rPr>
        <w:t xml:space="preserve">– deciziile emise </w:t>
      </w:r>
      <w:r w:rsidRPr="004E1165">
        <w:rPr>
          <w:rFonts w:ascii="Arial" w:hAnsi="Arial" w:cs="Arial"/>
          <w:color w:val="000000" w:themeColor="text1"/>
          <w:sz w:val="20"/>
          <w:szCs w:val="20"/>
          <w:lang w:val="ro-RO"/>
        </w:rPr>
        <w:t xml:space="preserve">de inspectorul școlar general; </w:t>
      </w:r>
    </w:p>
    <w:p w14:paraId="70435B0D"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hotărârile consiliului de administrație al unității de învățământ:</w:t>
      </w:r>
    </w:p>
    <w:p w14:paraId="6308E97F"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xml:space="preserve">– </w:t>
      </w:r>
      <w:r>
        <w:rPr>
          <w:rFonts w:ascii="Arial" w:hAnsi="Arial" w:cs="Arial"/>
          <w:color w:val="000000" w:themeColor="text1"/>
          <w:sz w:val="20"/>
          <w:szCs w:val="20"/>
          <w:lang w:val="ro-RO"/>
        </w:rPr>
        <w:t xml:space="preserve">prevederile legislației naționale, </w:t>
      </w:r>
      <w:r w:rsidRPr="004E1165">
        <w:rPr>
          <w:rFonts w:ascii="Arial" w:hAnsi="Arial" w:cs="Arial"/>
          <w:color w:val="000000" w:themeColor="text1"/>
          <w:sz w:val="20"/>
          <w:szCs w:val="20"/>
          <w:lang w:val="ro-RO"/>
        </w:rPr>
        <w:t>aplicabil</w:t>
      </w:r>
      <w:r>
        <w:rPr>
          <w:rFonts w:ascii="Arial" w:hAnsi="Arial" w:cs="Arial"/>
          <w:color w:val="000000" w:themeColor="text1"/>
          <w:sz w:val="20"/>
          <w:szCs w:val="20"/>
          <w:lang w:val="ro-RO"/>
        </w:rPr>
        <w:t>e</w:t>
      </w:r>
      <w:r w:rsidRPr="004E1165">
        <w:rPr>
          <w:rFonts w:ascii="Arial" w:hAnsi="Arial" w:cs="Arial"/>
          <w:color w:val="000000" w:themeColor="text1"/>
          <w:sz w:val="20"/>
          <w:szCs w:val="20"/>
          <w:lang w:val="ro-RO"/>
        </w:rPr>
        <w:t xml:space="preserve"> inclusiv în domeniul educației.</w:t>
      </w:r>
    </w:p>
    <w:p w14:paraId="67F29D01" w14:textId="77777777" w:rsidR="00681D0D" w:rsidRPr="004E1165" w:rsidRDefault="00681D0D" w:rsidP="00C5752B">
      <w:pPr>
        <w:autoSpaceDE w:val="0"/>
        <w:autoSpaceDN w:val="0"/>
        <w:adjustRightInd w:val="0"/>
        <w:ind w:firstLine="284"/>
        <w:jc w:val="both"/>
        <w:rPr>
          <w:rFonts w:ascii="Arial" w:hAnsi="Arial" w:cs="Arial"/>
          <w:color w:val="000000" w:themeColor="text1"/>
          <w:sz w:val="20"/>
          <w:szCs w:val="20"/>
          <w:lang w:val="ro-RO"/>
        </w:rPr>
      </w:pPr>
    </w:p>
    <w:p w14:paraId="617E1078" w14:textId="77777777" w:rsidR="00681D0D" w:rsidRPr="004E1165" w:rsidRDefault="00681D0D" w:rsidP="00B4331B">
      <w:pPr>
        <w:autoSpaceDE w:val="0"/>
        <w:autoSpaceDN w:val="0"/>
        <w:adjustRightInd w:val="0"/>
        <w:ind w:firstLine="284"/>
        <w:jc w:val="both"/>
        <w:rPr>
          <w:rFonts w:ascii="Arial" w:hAnsi="Arial" w:cs="Arial"/>
          <w:b/>
          <w:bCs/>
          <w:color w:val="000000" w:themeColor="text1"/>
          <w:sz w:val="20"/>
          <w:szCs w:val="20"/>
          <w:lang w:val="ro-RO"/>
        </w:rPr>
      </w:pPr>
      <w:r w:rsidRPr="004E1165">
        <w:rPr>
          <w:rFonts w:ascii="Arial" w:hAnsi="Arial" w:cs="Arial"/>
          <w:b/>
          <w:bCs/>
          <w:color w:val="000000" w:themeColor="text1"/>
          <w:sz w:val="20"/>
          <w:szCs w:val="20"/>
          <w:lang w:val="ro-RO"/>
        </w:rPr>
        <w:t xml:space="preserve">I. Atribuții generale </w:t>
      </w:r>
    </w:p>
    <w:p w14:paraId="3C4AB50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4E1165">
        <w:rPr>
          <w:rFonts w:ascii="Arial" w:hAnsi="Arial" w:cs="Arial"/>
          <w:color w:val="000000" w:themeColor="text1"/>
          <w:sz w:val="20"/>
          <w:szCs w:val="20"/>
          <w:lang w:val="ro-RO"/>
        </w:rPr>
        <w:t>1. Realizează conducerea executivă a unității de învățământ preuniversitar, în conformitate cu atribuțiile conferite de legislația în vigoare</w:t>
      </w:r>
      <w:r w:rsidRPr="00FA0BF7">
        <w:rPr>
          <w:rFonts w:ascii="Arial" w:hAnsi="Arial" w:cs="Arial"/>
          <w:color w:val="191919"/>
          <w:sz w:val="20"/>
          <w:szCs w:val="20"/>
          <w:lang w:val="ro-RO"/>
        </w:rPr>
        <w:t xml:space="preserve">, cu hotărârile consiliului de administrație al unității de învățământ, precum și cu alte reglementări legale. </w:t>
      </w:r>
    </w:p>
    <w:p w14:paraId="190F4A1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2. Manifestă loialitate față de unitatea de învățământ, credibilitate și responsabilitate în deciziile sale, încredere în capacitățile angajaților, încurajează și susține colegii, în vederea motivării pentru formare continuă și pentru crearea în unitate a unui climat optim desfășurării procesului de învățământ. </w:t>
      </w:r>
    </w:p>
    <w:p w14:paraId="7A9A6D4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3. Răspunde de întreaga activitate financiar-contabilă a unității în calitatea sa de ordonator de credite și coordonează direct compartimentul financiar-contabil. </w:t>
      </w:r>
    </w:p>
    <w:p w14:paraId="115F58F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4. Realizează activitatea de îndrumare și control asupra activității întregului personal salariat al unității de învățământ. Colaborează cu personalul cabinetului medical și stomatologic. </w:t>
      </w:r>
    </w:p>
    <w:p w14:paraId="11E4041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5. Este președintele consiliului profesoral și al consiliului de administrație, în fața cărora prezintă rapoarte anuale. </w:t>
      </w:r>
    </w:p>
    <w:p w14:paraId="737CFD4E"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II. Atribuții specifice </w:t>
      </w:r>
    </w:p>
    <w:p w14:paraId="1D0E8037"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1. În exercitarea funcției de conducere executivă: </w:t>
      </w:r>
    </w:p>
    <w:p w14:paraId="5059809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este reprezentantul legal al unității de învățământ, având obligația reprezentării și apărării drepturilor și intereselor legitime ale acesteia în raporturile cu autoritățile publice, instituțiile de orice natură, precum și cu orice persoană juridică sau fizică, română sau străină; </w:t>
      </w:r>
    </w:p>
    <w:p w14:paraId="14A70D0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realizează conducerea executivă a unității de învățământ și organizează întreaga activitate educațională; </w:t>
      </w:r>
    </w:p>
    <w:p w14:paraId="67AC90A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organizează și este direct responsabil de aplicarea legislației în vigoare, la nivelul unității de învățământ; </w:t>
      </w:r>
    </w:p>
    <w:p w14:paraId="623623D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asigură managementul strategic al unității de învățământ, în colaborare cu autoritățile administrației publice locale, după consultarea partenerilor sociali și a reprezentanților părinților și elevilor; </w:t>
      </w:r>
    </w:p>
    <w:p w14:paraId="5209F2C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asigură managementul operațional al unității de învățământ și este direct responsabil de calitatea educației furnizate de unitatea de învățământ; </w:t>
      </w:r>
    </w:p>
    <w:p w14:paraId="62B2B56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asigură corelarea obiectivelor specifice unității de învățământ cu cele stabilite la nivel național și local; </w:t>
      </w:r>
    </w:p>
    <w:p w14:paraId="7CE6CBD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coordonează procesul de obținere a autorizațiilor și avizelor legale necesare funcționării unității de învățământ; </w:t>
      </w:r>
    </w:p>
    <w:p w14:paraId="3D28097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asigură aplicarea și respectarea normelor de sănătate și securitate în muncă; </w:t>
      </w:r>
    </w:p>
    <w:p w14:paraId="44002A5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semnează parteneriate cu operatorii economici pentru asigurarea instruirii practice a elevilor; </w:t>
      </w:r>
    </w:p>
    <w:p w14:paraId="55644A9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prezintă, anual, un raport asupra calității educației în unitatea de învățământ pe care o conduce, întocmit de Comisia de evaluare și asigurare a calității; raportul, aprobat de consiliul de administrație, este prezentat în fața consiliului profesoral, comitetului reprezentativ al părinților/asociației de părinți și este adus la cunoștința autorităților administrației publice locale și a inspectoratului școlar; </w:t>
      </w:r>
    </w:p>
    <w:p w14:paraId="038DF1D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elaborarea proiectului de dezvoltare instituțională a unității de învățământ, prin care se stabilește politica educațională a acesteia; </w:t>
      </w:r>
    </w:p>
    <w:p w14:paraId="7783E2C0" w14:textId="77777777" w:rsidR="00681D0D" w:rsidRPr="00FA0BF7"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l) lansează proiecte de parteneriat cu unități de învățământ similare din Uniunea Europeană sau din alte zone;</w:t>
      </w:r>
    </w:p>
    <w:p w14:paraId="199EE68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solicită consiliului reprezentativ al părinților și, după caz, consiliului local/consiliului județean și consiliului reprezentativ al elevilor desemnarea reprezentanților lor în consiliul de administrație al unității de învățământ; </w:t>
      </w:r>
    </w:p>
    <w:p w14:paraId="7FFF5A0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numește, prin decizie, componența comisiilor pentru examenele de corigențe, amânări sau diferențe; </w:t>
      </w:r>
    </w:p>
    <w:p w14:paraId="022CCDB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 coordonează activitățile de pregătire organizate de cadrele didactice pentru elevii care participă la olimpiade, concursuri, competiții sportive și festivaluri naționale și internaționale; </w:t>
      </w:r>
    </w:p>
    <w:p w14:paraId="0BDC374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în exercitarea atribuțiilor și a responsabilităților stabilite, directorul emite decizii și note de serviciu. </w:t>
      </w:r>
    </w:p>
    <w:p w14:paraId="1A406952"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2. În exercitarea funcției de angajator: </w:t>
      </w:r>
    </w:p>
    <w:p w14:paraId="34153BC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angajează personalul din unitate prin încheierea contractului individual de muncă; </w:t>
      </w:r>
    </w:p>
    <w:p w14:paraId="2DA4344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întocmește, conform legii, fișele posturilor pentru personalul din subordine; răspunde de selecția, angajarea, evaluarea periodică, salarizarea, formarea, motivarea și încetarea raporturilor de muncă ale personalului din unitate, cu respectarea strictă a legislației incidente, în vigoare; </w:t>
      </w:r>
    </w:p>
    <w:p w14:paraId="0F7743B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propune consiliului de administrație vacantarea posturilor, organizarea concursurilor pe post și angajarea personalului; </w:t>
      </w:r>
    </w:p>
    <w:p w14:paraId="6D6E1F4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îndeplinește atribuțiile prevăzute de metodologia-cadru privind mobilitatea personalului didactic de predare din învățământul preuniversitar, de metodologia de ocupare a posturilor didactice care se vacantează în timpul anului școlar, precum și de alte acte normative elaborate de Ministerul Educației și Cercetării; </w:t>
      </w:r>
    </w:p>
    <w:p w14:paraId="34B2F42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coordonează organizarea și desfășurarea concursului de ocupare a posturilor; </w:t>
      </w:r>
    </w:p>
    <w:p w14:paraId="504D0FB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stabilește atribuțiile coordonatorului pentru proiecte și programe educative școlare și extrașcolare, în funcție de specificul unității; </w:t>
      </w:r>
    </w:p>
    <w:p w14:paraId="376115B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aprobă concediile de odihnă ale personalului didactic de predare, didactic auxiliar și administrativ, pe baza solicitărilor scrise ale acestora, conform Legii nr. 53/2003 - Codul muncii, </w:t>
      </w:r>
      <w:r w:rsidRPr="00D9780C">
        <w:rPr>
          <w:rFonts w:ascii="Arial" w:hAnsi="Arial" w:cs="Arial"/>
          <w:i/>
          <w:iCs/>
          <w:color w:val="191919"/>
          <w:sz w:val="20"/>
          <w:szCs w:val="20"/>
          <w:lang w:val="ro-RO"/>
        </w:rPr>
        <w:t>republicată, cu modificările și completările ulterioare</w:t>
      </w:r>
      <w:r w:rsidRPr="00FA0BF7">
        <w:rPr>
          <w:rFonts w:ascii="Arial" w:hAnsi="Arial" w:cs="Arial"/>
          <w:color w:val="191919"/>
          <w:sz w:val="20"/>
          <w:szCs w:val="20"/>
          <w:lang w:val="ro-RO"/>
        </w:rPr>
        <w:t xml:space="preserve">, și contractului colectiv de muncă aplicabil; </w:t>
      </w:r>
    </w:p>
    <w:p w14:paraId="228A910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aprobă concediul fără plată și zilele libere plătite, conform prevederilor legale și ale contractului colectiv de muncă aplicabil, pentru întreg personalul, în condițiile asigurării suplinirii activității acestora; </w:t>
      </w:r>
    </w:p>
    <w:p w14:paraId="38E99B7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coordonează realizarea planurilor de formare profesională în concordanță cu prevederile Legii nr. 198/2023, cu modificările și completările ulterioare, ale codului muncii, precum și ale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și propune aprobarea acestora de către consiliul de administrație; </w:t>
      </w:r>
    </w:p>
    <w:p w14:paraId="74FD343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monitorizează implementarea planurilor de formare profesională a personalului didactic de predare, didactic auxiliar și administrativ; </w:t>
      </w:r>
    </w:p>
    <w:p w14:paraId="30C8E69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aplică prevederile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2643FD90" w14:textId="77777777" w:rsidR="00681D0D" w:rsidRPr="00426C69" w:rsidRDefault="00681D0D" w:rsidP="00426C69">
      <w:pPr>
        <w:autoSpaceDE w:val="0"/>
        <w:autoSpaceDN w:val="0"/>
        <w:adjustRightInd w:val="0"/>
        <w:ind w:firstLine="284"/>
        <w:jc w:val="both"/>
        <w:rPr>
          <w:rFonts w:ascii="Arial" w:hAnsi="Arial" w:cs="Arial"/>
          <w:b/>
          <w:bCs/>
          <w:color w:val="191919"/>
          <w:sz w:val="20"/>
          <w:szCs w:val="20"/>
          <w:lang w:val="ro-RO"/>
        </w:rPr>
      </w:pPr>
      <w:r w:rsidRPr="00426C69">
        <w:rPr>
          <w:rFonts w:ascii="Arial" w:hAnsi="Arial" w:cs="Arial"/>
          <w:b/>
          <w:bCs/>
          <w:color w:val="191919"/>
          <w:sz w:val="20"/>
          <w:szCs w:val="20"/>
          <w:lang w:val="ro-RO"/>
        </w:rPr>
        <w:t xml:space="preserve">3. În exercitarea funcției de ordonator de credite: </w:t>
      </w:r>
    </w:p>
    <w:p w14:paraId="19633FB4"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în consiliul de administrație, spre aprobare, proiectul de buget și raportul de execuție bugetară; </w:t>
      </w:r>
    </w:p>
    <w:p w14:paraId="0F8F8D52"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răspunde de încadrarea în bugetul aprobat al unității de învățământ; </w:t>
      </w:r>
    </w:p>
    <w:p w14:paraId="112D4DB8" w14:textId="77777777" w:rsidR="00681D0D" w:rsidRPr="00FA0BF7"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c) se preocupă de atragerea de resurse extrabugetare, cu respectarea prevederilor legale;</w:t>
      </w:r>
    </w:p>
    <w:p w14:paraId="120B57E6"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răspunde de realizarea, utilizarea, păstrarea, completarea și modernizarea bazei materiale a unității de învățământ; </w:t>
      </w:r>
    </w:p>
    <w:p w14:paraId="5837D40A"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urmărește modul de încasare a veniturilor; </w:t>
      </w:r>
    </w:p>
    <w:p w14:paraId="70CE7A64"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răspunde în ceea ce privește necesitatea, oportunitatea și legalitatea angajării și utilizării creditelor bugetare, în limita și cu destinația aprobate prin bugetul propriu; </w:t>
      </w:r>
    </w:p>
    <w:p w14:paraId="3C3A4AB6"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răspunde de integritatea și buna funcționare a bunurilor aflate în administrare; </w:t>
      </w:r>
    </w:p>
    <w:p w14:paraId="2350EFAD"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răspunde de organizarea și ținerea la zi a contabilității și prezentarea la termen a bilanțurilor contabile și a conturilor de execuție bugetară. </w:t>
      </w:r>
    </w:p>
    <w:p w14:paraId="7307853A" w14:textId="77777777" w:rsidR="00681D0D" w:rsidRPr="0037598F" w:rsidRDefault="00681D0D" w:rsidP="0037598F">
      <w:pPr>
        <w:autoSpaceDE w:val="0"/>
        <w:autoSpaceDN w:val="0"/>
        <w:adjustRightInd w:val="0"/>
        <w:ind w:firstLine="284"/>
        <w:jc w:val="both"/>
        <w:rPr>
          <w:rFonts w:ascii="Arial" w:hAnsi="Arial" w:cs="Arial"/>
          <w:b/>
          <w:bCs/>
          <w:color w:val="191919"/>
          <w:sz w:val="20"/>
          <w:szCs w:val="20"/>
          <w:lang w:val="ro-RO"/>
        </w:rPr>
      </w:pPr>
      <w:r w:rsidRPr="0037598F">
        <w:rPr>
          <w:rFonts w:ascii="Arial" w:hAnsi="Arial" w:cs="Arial"/>
          <w:b/>
          <w:bCs/>
          <w:color w:val="191919"/>
          <w:sz w:val="20"/>
          <w:szCs w:val="20"/>
          <w:lang w:val="ro-RO"/>
        </w:rPr>
        <w:t xml:space="preserve">4. Directorul unității de învățământ îndeplinește și următoarele atribuții: </w:t>
      </w:r>
    </w:p>
    <w:p w14:paraId="028F09E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inspectoratului școlar, spre aprobare, proiectul planului de școlarizare, avizat de consiliului de administrație; </w:t>
      </w:r>
    </w:p>
    <w:p w14:paraId="447C3BF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coordonează activitatea de elaborare a ofertei educaționale a unității de învățământ și o propune spre aprobare consiliului de administrație; </w:t>
      </w:r>
    </w:p>
    <w:p w14:paraId="6D16148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coordonează și răspunde de colectarea datelor statistice pentru sistemul național de indicatori pentru educație, pe care le transmite inspectoratului școlar, și răspunde de introducerea datelor în Sistemul de Informații Integrat al învățământului din România (SIIIR); </w:t>
      </w:r>
    </w:p>
    <w:p w14:paraId="031F6C8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propune consiliului de administrație, spre aprobare, Regulamentul de organizare și funcționare a unității de învățământ; </w:t>
      </w:r>
    </w:p>
    <w:p w14:paraId="6793EC2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stabilește componența formațiunilor de studiu în baza hotărârii consiliului de administrație; </w:t>
      </w:r>
    </w:p>
    <w:p w14:paraId="30D6B3D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elaborează proiectul de încadrare cu personal didactic de predare, precum și schema de personal didactic auxiliar și administrativ și le supune, spre aprobare, consiliului de administrație; </w:t>
      </w:r>
    </w:p>
    <w:p w14:paraId="37BD0CC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numește, după consultarea consiliului profesoral, în baza hotărârii consiliului de administrație, profesorii diriginți la clase, precum și coordonatorul pentru proiecte și programe educative școlare și extrașcolare; </w:t>
      </w:r>
    </w:p>
    <w:p w14:paraId="6A9FFC7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numește cadrul didactic care face parte din consiliul clasei, ce poate prelua atribuțiile profesorului diriginte, în condițiile în care acesta este indisponibil pentru o perioadă de timp, din motive obiective; </w:t>
      </w:r>
    </w:p>
    <w:p w14:paraId="16A4663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numește, în baza hotărârii consiliului de administrație, coordonatorii structurilor care aparțin de unitatea de învățământ, din rândul cadrelor didactice, de regulă, titulare, care își desfășoară activitatea în structurile respective; </w:t>
      </w:r>
    </w:p>
    <w:p w14:paraId="3BF182A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stabilește, prin decizie, componența comisiilor din cadrul unității de învățământ, în baza hotărârii consiliului de administrație; </w:t>
      </w:r>
    </w:p>
    <w:p w14:paraId="3B2D14A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comisia de întocmire a orarului și îl propune spre aprobare consiliului de administrație; </w:t>
      </w:r>
    </w:p>
    <w:p w14:paraId="4B7D62E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l) aprobă graficul serviciului pe școală al personalului didactic; </w:t>
      </w:r>
    </w:p>
    <w:p w14:paraId="2447AF1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propune consiliului de administrație, spre aprobare, calendarul activităților educative ale unității de învățământ; </w:t>
      </w:r>
    </w:p>
    <w:p w14:paraId="6D145B7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aprobă, prin decizie, regulamentele de funcționare ale cercurilor, asociațiilor științifice, tehnice, sportive și cultural- artistice ale elevilor din unitatea de învățământ în baza hotărârii consiliului de administrație; </w:t>
      </w:r>
    </w:p>
    <w:p w14:paraId="4105F631"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o) elaborează instrumente interne de lucru, utilizate în activitatea de îndrumare, control și evaluare a tuturor activităților care se desfășoară în unitatea de învățământ și le supune spre aprobare consiliului de administrație;</w:t>
      </w:r>
    </w:p>
    <w:p w14:paraId="1CC2895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asigură aplicarea planului de învățământ, a programelor școlare și a metodologiei privind evaluarea rezultatelor școlare; </w:t>
      </w:r>
    </w:p>
    <w:p w14:paraId="6E1BE31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q) controlează calitatea procesului instructiv-educativ, prin verificarea documentelor, prin asistențe la ore și prin participări la diverse activități educative extracurriculare și extrașcolare; în cursul unui an școlar, directorul efectuează asistențe la orele de curs, astfel încât fiecare cadru didactic să fie asistat cel puțin de două ori pe an școlar; </w:t>
      </w:r>
    </w:p>
    <w:p w14:paraId="3EE4A9D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r) monitorizează activitatea de formare continuă a personalului din unitate; </w:t>
      </w:r>
    </w:p>
    <w:p w14:paraId="6553D8D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 monitorizează activitatea cadrelor didactice debutante și sprijină integrarea acestora în colectivul unității de învățământ; </w:t>
      </w:r>
    </w:p>
    <w:p w14:paraId="5CB2C47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t) consemnează zilnic în condica de prezență absențele și întârzierile la orele de curs ale personalului didactic de predare și de instruire practică, precum și întârzierile personalului didactic auxiliar și administrativ de la programul de lucru; </w:t>
      </w:r>
    </w:p>
    <w:p w14:paraId="5127D59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 își asumă, alături de consiliul de administrație, răspunderea publică pentru performanțele unității de învățământ pe care o conduce; </w:t>
      </w:r>
    </w:p>
    <w:p w14:paraId="0039927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 numește și controlează personalul care răspunde de sigiliul unității de învățământ; w) asigură arhivarea documentelor oficiale și școlare; </w:t>
      </w:r>
    </w:p>
    <w:p w14:paraId="3BB5ABB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x) răspunde de întocmirea, eliberarea, reconstituirea, anularea, completarea și gestionarea actelor de studii; răspunde de întocmirea, eliberarea, reconstituirea, anularea, completarea, modificarea, rectificarea și gestionarea documentelor de evidență școlară; </w:t>
      </w:r>
    </w:p>
    <w:p w14:paraId="4388567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y) aprobă vizitarea unității de învățământ, de către persoane din afara unității, inclusiv de către reprezentanți ai mass-media. Fac excepție de la această prevedere reprezentanții instituțiilor cu drept de îndrumare și control asupra unităților de învățământ, precum și persoanele care participă la procesul de monitorizare și evaluare a calității sistemului de învățământ; </w:t>
      </w:r>
    </w:p>
    <w:p w14:paraId="60698E5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z) răspunde de realizarea, utilizarea, păstrarea, completarea și modernizarea bazei materiale și sportive a unității de învățământ, coordonează activitatea din internat și de la cantină; </w:t>
      </w:r>
    </w:p>
    <w:p w14:paraId="4C8740A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aa) răspunde de întocmirea corectă și la termen a statelor lunare de plată a drepturilor salariale; </w:t>
      </w:r>
    </w:p>
    <w:p w14:paraId="7BC9243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bb) răspunde de asigurarea manualelor școlare pentru elevii din învățământul obligatoriu, conform prevederilor legale. Asigură personalului didactic condițiile necesare pentru studierea și alegerea manualelor pentru elevi; </w:t>
      </w:r>
    </w:p>
    <w:p w14:paraId="6E7EECA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cc) răspunde de stabilirea necesarului de burse școlare și a altor facilități la nivelul unității de învățământ, conform legislației în vigoare; </w:t>
      </w:r>
    </w:p>
    <w:p w14:paraId="1649B5F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dd) răspunde de respectarea condițiilor și a exigențelor privind normele de igienă școlară, de protecție și securitate în muncă, de protecție civilă și de pază contra incendiilor, în unitatea de învățământ; </w:t>
      </w:r>
    </w:p>
    <w:p w14:paraId="24D74D0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ee) aplică sancțiuni pentru abaterile disciplinare săvârșite de personalul unității de învățământ, în limita prevederilor legale în vigoare; </w:t>
      </w:r>
    </w:p>
    <w:p w14:paraId="72B1EBA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ff) aplică sancțiunile prevăzute de legislația în vigoare pentru abaterile disciplinare săvârșite de elevi; </w:t>
      </w:r>
    </w:p>
    <w:p w14:paraId="2EA9C8F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gg) răspunde de transmiterea corectă și la termen a datelor solicitate de inspectoratul școlar; </w:t>
      </w:r>
    </w:p>
    <w:p w14:paraId="428FBC9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hh) comunică inspectorului școlar general, în timpul cel mai scurt, orice situație de natură să afecteze procesul instructiv-educativ sau imaginea școlii; </w:t>
      </w:r>
    </w:p>
    <w:p w14:paraId="1F41E4CA"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ii) solicită consultanță și asistență juridică de la ISJ/ISMB pentru toate procesele sau alte situații/litigii în care este implicată unitatea de învățământ și are obligația de a asigura reprezentarea în instanță;</w:t>
      </w:r>
    </w:p>
    <w:p w14:paraId="3DF2D24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jj) directorul îndeplinește și alte atribuții stabilite de către consiliul de administrație, potrivit legii, precum și orice alte atribuții ce rezultă din prevederile legale în vigoare și contractele colective de muncă aplicabile. </w:t>
      </w:r>
    </w:p>
    <w:p w14:paraId="2778DC4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Pentru realizarea atribuțiilor sale, directorul se consultă cu reprezentanții organizațiilor sindicale reprezentative la nivel de sector de negociere colectivă învățământ preuniversitar din unitatea de învățământ și/sau, după caz, cu reprezentanții salariaților din unitatea de învățământ, în conformitate cu prevederile legale. </w:t>
      </w:r>
    </w:p>
    <w:p w14:paraId="62A799B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În lipsă, directorul are obligația de a delega atribuțiile către directorul adjunct sau către un alt cadru didactic, membru al consiliului de administrație. </w:t>
      </w:r>
    </w:p>
    <w:p w14:paraId="52C1AA7F"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Neîndeplinirea acestei obligații constituie abatere disciplinară și se sancționează conform legii.</w:t>
      </w:r>
    </w:p>
    <w:p w14:paraId="6AB6A4DF"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676"/>
      </w:tblGrid>
      <w:tr w:rsidR="00681D0D" w:rsidRPr="00FA0BF7" w14:paraId="09DAE839" w14:textId="77777777" w:rsidTr="005817A5">
        <w:tc>
          <w:tcPr>
            <w:tcW w:w="4113" w:type="dxa"/>
          </w:tcPr>
          <w:p w14:paraId="7BDFFDF0"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Inspector şcolar general,</w:t>
            </w:r>
          </w:p>
          <w:p w14:paraId="5B1DD4D9" w14:textId="77777777" w:rsidR="00681D0D" w:rsidRPr="00FA0BF7" w:rsidRDefault="00681D0D" w:rsidP="0090229C">
            <w:pPr>
              <w:jc w:val="center"/>
              <w:rPr>
                <w:rFonts w:ascii="Arial" w:hAnsi="Arial" w:cs="Arial"/>
                <w:sz w:val="20"/>
                <w:szCs w:val="20"/>
                <w:lang w:val="ro-RO"/>
              </w:rPr>
            </w:pPr>
            <w:r>
              <w:rPr>
                <w:rFonts w:ascii="Arial" w:hAnsi="Arial" w:cs="Arial"/>
                <w:sz w:val="20"/>
                <w:szCs w:val="20"/>
                <w:lang w:val="ro-RO"/>
              </w:rPr>
              <w:t>Pop Mihai-Cosmin</w:t>
            </w:r>
          </w:p>
        </w:tc>
        <w:tc>
          <w:tcPr>
            <w:tcW w:w="4676" w:type="dxa"/>
          </w:tcPr>
          <w:p w14:paraId="227B81FE"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Director,</w:t>
            </w:r>
          </w:p>
          <w:p w14:paraId="7736BC18" w14:textId="77777777" w:rsidR="00681D0D" w:rsidRPr="00FA0BF7" w:rsidRDefault="00681D0D" w:rsidP="00682951">
            <w:pPr>
              <w:jc w:val="center"/>
              <w:rPr>
                <w:rFonts w:ascii="Arial" w:hAnsi="Arial" w:cs="Arial"/>
                <w:sz w:val="20"/>
                <w:szCs w:val="20"/>
                <w:lang w:val="ro-RO"/>
              </w:rPr>
            </w:pPr>
            <w:r>
              <w:rPr>
                <w:rFonts w:ascii="Arial" w:hAnsi="Arial" w:cs="Arial"/>
                <w:sz w:val="20"/>
                <w:szCs w:val="20"/>
                <w:lang w:val="ro-RO"/>
              </w:rPr>
              <w:t>........................................................</w:t>
            </w:r>
          </w:p>
        </w:tc>
      </w:tr>
    </w:tbl>
    <w:p w14:paraId="2E0B7DCB" w14:textId="77777777" w:rsidR="00681D0D" w:rsidRDefault="00681D0D" w:rsidP="0037598F">
      <w:pPr>
        <w:autoSpaceDE w:val="0"/>
        <w:autoSpaceDN w:val="0"/>
        <w:adjustRightInd w:val="0"/>
        <w:jc w:val="both"/>
        <w:rPr>
          <w:rFonts w:ascii="Arial" w:hAnsi="Arial" w:cs="Arial"/>
          <w:color w:val="191919"/>
          <w:sz w:val="20"/>
          <w:szCs w:val="20"/>
          <w:lang w:val="ro-RO"/>
        </w:rPr>
        <w:sectPr w:rsidR="00681D0D" w:rsidSect="00681D0D">
          <w:footerReference w:type="default" r:id="rId131"/>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681D0D" w:rsidRPr="00FA0BF7" w14:paraId="59504189" w14:textId="77777777" w:rsidTr="007861FC">
        <w:trPr>
          <w:jc w:val="center"/>
        </w:trPr>
        <w:tc>
          <w:tcPr>
            <w:tcW w:w="4393" w:type="dxa"/>
          </w:tcPr>
          <w:p w14:paraId="09E5993C"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noProof/>
                <w:color w:val="191919"/>
                <w:sz w:val="20"/>
                <w:szCs w:val="20"/>
                <w:lang w:val="ro-RO"/>
              </w:rPr>
              <w:drawing>
                <wp:inline distT="0" distB="0" distL="0" distR="0" wp14:anchorId="636C3542" wp14:editId="49440569">
                  <wp:extent cx="1653975" cy="360000"/>
                  <wp:effectExtent l="0" t="0" r="0" b="0"/>
                  <wp:docPr id="8358188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48344706"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w:t>
            </w:r>
          </w:p>
        </w:tc>
        <w:tc>
          <w:tcPr>
            <w:tcW w:w="4928" w:type="dxa"/>
          </w:tcPr>
          <w:p w14:paraId="18957BD0"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Unitatea şcolară</w:t>
            </w:r>
          </w:p>
          <w:p w14:paraId="39BB8ABE"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647A1D">
              <w:rPr>
                <w:rFonts w:ascii="Arial" w:hAnsi="Arial" w:cs="Arial"/>
                <w:b/>
                <w:bCs/>
                <w:noProof/>
                <w:color w:val="191919"/>
                <w:sz w:val="20"/>
                <w:szCs w:val="20"/>
                <w:lang w:val="ro-RO"/>
              </w:rPr>
              <w:t>Școala Gimnazială Vadu Izei</w:t>
            </w:r>
          </w:p>
          <w:p w14:paraId="6AC66CFE"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__________________________________</w:t>
            </w:r>
          </w:p>
        </w:tc>
      </w:tr>
    </w:tbl>
    <w:p w14:paraId="76EF08F2" w14:textId="77777777" w:rsidR="00681D0D" w:rsidRPr="00FA0BF7" w:rsidRDefault="00681D0D" w:rsidP="0005536A">
      <w:pPr>
        <w:autoSpaceDE w:val="0"/>
        <w:autoSpaceDN w:val="0"/>
        <w:adjustRightInd w:val="0"/>
        <w:jc w:val="center"/>
        <w:rPr>
          <w:rFonts w:ascii="Arial" w:hAnsi="Arial" w:cs="Arial"/>
          <w:b/>
          <w:bCs/>
          <w:color w:val="191919"/>
          <w:sz w:val="20"/>
          <w:szCs w:val="20"/>
          <w:lang w:val="ro-RO"/>
        </w:rPr>
      </w:pPr>
    </w:p>
    <w:p w14:paraId="4B37267F"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p>
    <w:p w14:paraId="1DCCB646"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FIȘA POSTULUI</w:t>
      </w:r>
      <w:r w:rsidRPr="004954FF">
        <w:rPr>
          <w:rStyle w:val="FootnoteReference"/>
          <w:rFonts w:ascii="Arial" w:hAnsi="Arial" w:cs="Arial"/>
          <w:b/>
          <w:bCs/>
          <w:color w:val="FFFFFF" w:themeColor="background1"/>
          <w:sz w:val="20"/>
          <w:szCs w:val="20"/>
          <w:lang w:val="ro-RO"/>
        </w:rPr>
        <w:footnoteReference w:id="125"/>
      </w:r>
      <w:r w:rsidRPr="004954FF">
        <w:rPr>
          <w:rFonts w:ascii="Arial" w:hAnsi="Arial" w:cs="Arial"/>
          <w:b/>
          <w:bCs/>
          <w:color w:val="191919"/>
          <w:sz w:val="20"/>
          <w:szCs w:val="20"/>
          <w:vertAlign w:val="superscript"/>
          <w:lang w:val="ro-RO"/>
        </w:rPr>
        <w:t>1</w:t>
      </w:r>
    </w:p>
    <w:p w14:paraId="517950A1"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DIRECTOR UNITATE DE ÎNVĂȚĂMÂNT</w:t>
      </w:r>
    </w:p>
    <w:p w14:paraId="361708FB"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(anexă la Contractul de management nr. ......</w:t>
      </w:r>
      <w:r>
        <w:rPr>
          <w:rFonts w:ascii="Arial" w:hAnsi="Arial" w:cs="Arial"/>
          <w:b/>
          <w:bCs/>
          <w:color w:val="191919"/>
          <w:sz w:val="20"/>
          <w:szCs w:val="20"/>
          <w:lang w:val="ro-RO"/>
        </w:rPr>
        <w:t>.....................</w:t>
      </w:r>
      <w:r w:rsidRPr="00FA0BF7">
        <w:rPr>
          <w:rFonts w:ascii="Arial" w:hAnsi="Arial" w:cs="Arial"/>
          <w:b/>
          <w:bCs/>
          <w:color w:val="191919"/>
          <w:sz w:val="20"/>
          <w:szCs w:val="20"/>
          <w:lang w:val="ro-RO"/>
        </w:rPr>
        <w:t>.......)</w:t>
      </w:r>
    </w:p>
    <w:p w14:paraId="2CC04C84" w14:textId="77777777" w:rsidR="00681D0D" w:rsidRPr="00FA0BF7" w:rsidRDefault="00681D0D" w:rsidP="0041140E">
      <w:pPr>
        <w:autoSpaceDE w:val="0"/>
        <w:autoSpaceDN w:val="0"/>
        <w:adjustRightInd w:val="0"/>
        <w:jc w:val="center"/>
        <w:rPr>
          <w:rFonts w:ascii="Arial" w:hAnsi="Arial" w:cs="Arial"/>
          <w:b/>
          <w:bCs/>
          <w:color w:val="191919"/>
          <w:sz w:val="20"/>
          <w:szCs w:val="20"/>
          <w:lang w:val="ro-RO"/>
        </w:rPr>
      </w:pPr>
    </w:p>
    <w:p w14:paraId="68443ACB" w14:textId="77777777" w:rsidR="00681D0D" w:rsidRPr="00FA0BF7" w:rsidRDefault="00681D0D" w:rsidP="00E46826">
      <w:pPr>
        <w:autoSpaceDE w:val="0"/>
        <w:autoSpaceDN w:val="0"/>
        <w:adjustRightInd w:val="0"/>
        <w:ind w:firstLine="284"/>
        <w:jc w:val="both"/>
        <w:rPr>
          <w:rFonts w:ascii="Arial" w:hAnsi="Arial" w:cs="Arial"/>
          <w:color w:val="191919"/>
          <w:sz w:val="20"/>
          <w:szCs w:val="20"/>
          <w:lang w:val="ro-RO"/>
        </w:rPr>
      </w:pPr>
    </w:p>
    <w:p w14:paraId="1C906B98"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Funcția: Director </w:t>
      </w:r>
    </w:p>
    <w:p w14:paraId="6B7C64A2"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Numele și prenumele: ................ </w:t>
      </w:r>
    </w:p>
    <w:p w14:paraId="1E2D8075" w14:textId="77777777" w:rsidR="00681D0D" w:rsidRPr="00F60F01" w:rsidRDefault="00681D0D" w:rsidP="00D2444F">
      <w:pPr>
        <w:autoSpaceDE w:val="0"/>
        <w:autoSpaceDN w:val="0"/>
        <w:adjustRightInd w:val="0"/>
        <w:ind w:firstLine="284"/>
        <w:jc w:val="both"/>
        <w:rPr>
          <w:rFonts w:ascii="Arial" w:hAnsi="Arial" w:cs="Arial"/>
          <w:b/>
          <w:bCs/>
          <w:color w:val="191919"/>
          <w:sz w:val="20"/>
          <w:szCs w:val="20"/>
          <w:lang w:val="ro-RO"/>
        </w:rPr>
      </w:pPr>
      <w:r w:rsidRPr="00F60F01">
        <w:rPr>
          <w:rFonts w:ascii="Arial" w:hAnsi="Arial" w:cs="Arial"/>
          <w:b/>
          <w:bCs/>
          <w:color w:val="191919"/>
          <w:sz w:val="20"/>
          <w:szCs w:val="20"/>
          <w:lang w:val="ro-RO"/>
        </w:rPr>
        <w:t>Telefon/Mobil: ..........................</w:t>
      </w:r>
    </w:p>
    <w:p w14:paraId="52A5C7AB"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Unitatea de învățământ: </w:t>
      </w:r>
      <w:r w:rsidRPr="00647A1D">
        <w:rPr>
          <w:rFonts w:ascii="Arial" w:hAnsi="Arial" w:cs="Arial"/>
          <w:noProof/>
          <w:color w:val="191919"/>
          <w:sz w:val="20"/>
          <w:szCs w:val="20"/>
          <w:lang w:val="ro-RO"/>
        </w:rPr>
        <w:t>Școala Gimnazială Vadu Izei</w:t>
      </w:r>
    </w:p>
    <w:p w14:paraId="3CE9C9AE"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Studii: ............................. </w:t>
      </w:r>
    </w:p>
    <w:p w14:paraId="6FEAFAE4"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Anul absolvirii: .................... </w:t>
      </w:r>
    </w:p>
    <w:p w14:paraId="24A7DF23"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Specialitatea: ...................... </w:t>
      </w:r>
    </w:p>
    <w:p w14:paraId="5728012E"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Vechime în învățământ: .............. </w:t>
      </w:r>
    </w:p>
    <w:p w14:paraId="34C215C8"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Gradul didactic: .................... </w:t>
      </w:r>
    </w:p>
    <w:p w14:paraId="14CA6BDB"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Obligația de predare: </w:t>
      </w:r>
    </w:p>
    <w:p w14:paraId="34986E00"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Numire prin Decizia inspectorului școlar general nr. ...... din ......... </w:t>
      </w:r>
    </w:p>
    <w:p w14:paraId="56C0CDBD"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Data numirii în funcția de conducere: .............. </w:t>
      </w:r>
    </w:p>
    <w:p w14:paraId="3DA1C066"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p w14:paraId="015EE2BF"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Integrarea în structura organizatorică </w:t>
      </w:r>
    </w:p>
    <w:p w14:paraId="302D7D20"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Postul imediat superior: inspector școlar general </w:t>
      </w:r>
    </w:p>
    <w:p w14:paraId="5C25EFE5"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Subordonări: personalul didactic de predare, didactic auxiliar și administrativ din unitatea de învățământ </w:t>
      </w:r>
    </w:p>
    <w:p w14:paraId="3670FD2B"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Relații de muncă </w:t>
      </w:r>
    </w:p>
    <w:p w14:paraId="27AD3C08"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Ierarhice: inspector școlar general, inspector școlar general adjunct </w:t>
      </w:r>
    </w:p>
    <w:p w14:paraId="3BE4B77A"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Funcționale: inspectori școlari, directori/directori adjuncți ai altor unități de învățământ, autorități ale administrației publice locale/județene. </w:t>
      </w:r>
    </w:p>
    <w:p w14:paraId="505FA27B"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colaborare: cu alți furnizori de educație și de formare, structuri consultative din învățământ, organizații sindicale, organizații neguvernamentale. </w:t>
      </w:r>
    </w:p>
    <w:p w14:paraId="7FE91661"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reprezentare: reprezentarea oficială a unității de învățământ. </w:t>
      </w:r>
    </w:p>
    <w:p w14:paraId="2C0C954E" w14:textId="77777777" w:rsidR="00681D0D" w:rsidRPr="005C40FA" w:rsidRDefault="00681D0D" w:rsidP="00144B22">
      <w:pPr>
        <w:autoSpaceDE w:val="0"/>
        <w:autoSpaceDN w:val="0"/>
        <w:adjustRightInd w:val="0"/>
        <w:ind w:firstLine="284"/>
        <w:jc w:val="both"/>
        <w:rPr>
          <w:rFonts w:ascii="Arial" w:hAnsi="Arial" w:cs="Arial"/>
          <w:b/>
          <w:bCs/>
          <w:color w:val="191919"/>
          <w:sz w:val="20"/>
          <w:szCs w:val="20"/>
          <w:lang w:val="ro-RO"/>
        </w:rPr>
      </w:pPr>
      <w:r w:rsidRPr="005C40FA">
        <w:rPr>
          <w:rFonts w:ascii="Arial" w:hAnsi="Arial" w:cs="Arial"/>
          <w:b/>
          <w:bCs/>
          <w:color w:val="191919"/>
          <w:sz w:val="20"/>
          <w:szCs w:val="20"/>
          <w:lang w:val="ro-RO"/>
        </w:rPr>
        <w:t xml:space="preserve">Atribuțiile directorului se raportează la: </w:t>
      </w:r>
    </w:p>
    <w:p w14:paraId="79C893CB"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Legii învățământului preuniversitar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1EDAD75F"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Regulamentului de organizare și funcționare a unităților de învățământ preuniversitar, aprobat prin ordin de ministru; </w:t>
      </w:r>
    </w:p>
    <w:p w14:paraId="4C851E78"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legislației și actelor normative subsecvente Legii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29EEBBF5"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ordinele, instrucțiunile și precizările emise de Ministerul Educației și Cercetării; </w:t>
      </w:r>
    </w:p>
    <w:p w14:paraId="46AD8217"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FA0BF7">
        <w:rPr>
          <w:rFonts w:ascii="Arial" w:hAnsi="Arial" w:cs="Arial"/>
          <w:color w:val="191919"/>
          <w:sz w:val="20"/>
          <w:szCs w:val="20"/>
          <w:lang w:val="ro-RO"/>
        </w:rPr>
        <w:t xml:space="preserve">– deciziile emise </w:t>
      </w:r>
      <w:r w:rsidRPr="004E1165">
        <w:rPr>
          <w:rFonts w:ascii="Arial" w:hAnsi="Arial" w:cs="Arial"/>
          <w:color w:val="000000" w:themeColor="text1"/>
          <w:sz w:val="20"/>
          <w:szCs w:val="20"/>
          <w:lang w:val="ro-RO"/>
        </w:rPr>
        <w:t xml:space="preserve">de inspectorul școlar general; </w:t>
      </w:r>
    </w:p>
    <w:p w14:paraId="09648F44"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hotărârile consiliului de administrație al unității de învățământ:</w:t>
      </w:r>
    </w:p>
    <w:p w14:paraId="71D8CE2F"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xml:space="preserve">– </w:t>
      </w:r>
      <w:r>
        <w:rPr>
          <w:rFonts w:ascii="Arial" w:hAnsi="Arial" w:cs="Arial"/>
          <w:color w:val="000000" w:themeColor="text1"/>
          <w:sz w:val="20"/>
          <w:szCs w:val="20"/>
          <w:lang w:val="ro-RO"/>
        </w:rPr>
        <w:t xml:space="preserve">prevederile legislației naționale, </w:t>
      </w:r>
      <w:r w:rsidRPr="004E1165">
        <w:rPr>
          <w:rFonts w:ascii="Arial" w:hAnsi="Arial" w:cs="Arial"/>
          <w:color w:val="000000" w:themeColor="text1"/>
          <w:sz w:val="20"/>
          <w:szCs w:val="20"/>
          <w:lang w:val="ro-RO"/>
        </w:rPr>
        <w:t>aplicabil</w:t>
      </w:r>
      <w:r>
        <w:rPr>
          <w:rFonts w:ascii="Arial" w:hAnsi="Arial" w:cs="Arial"/>
          <w:color w:val="000000" w:themeColor="text1"/>
          <w:sz w:val="20"/>
          <w:szCs w:val="20"/>
          <w:lang w:val="ro-RO"/>
        </w:rPr>
        <w:t>e</w:t>
      </w:r>
      <w:r w:rsidRPr="004E1165">
        <w:rPr>
          <w:rFonts w:ascii="Arial" w:hAnsi="Arial" w:cs="Arial"/>
          <w:color w:val="000000" w:themeColor="text1"/>
          <w:sz w:val="20"/>
          <w:szCs w:val="20"/>
          <w:lang w:val="ro-RO"/>
        </w:rPr>
        <w:t xml:space="preserve"> inclusiv în domeniul educației.</w:t>
      </w:r>
    </w:p>
    <w:p w14:paraId="256AE0E7" w14:textId="77777777" w:rsidR="00681D0D" w:rsidRPr="004E1165" w:rsidRDefault="00681D0D" w:rsidP="00C5752B">
      <w:pPr>
        <w:autoSpaceDE w:val="0"/>
        <w:autoSpaceDN w:val="0"/>
        <w:adjustRightInd w:val="0"/>
        <w:ind w:firstLine="284"/>
        <w:jc w:val="both"/>
        <w:rPr>
          <w:rFonts w:ascii="Arial" w:hAnsi="Arial" w:cs="Arial"/>
          <w:color w:val="000000" w:themeColor="text1"/>
          <w:sz w:val="20"/>
          <w:szCs w:val="20"/>
          <w:lang w:val="ro-RO"/>
        </w:rPr>
      </w:pPr>
    </w:p>
    <w:p w14:paraId="1042D344" w14:textId="77777777" w:rsidR="00681D0D" w:rsidRPr="004E1165" w:rsidRDefault="00681D0D" w:rsidP="00B4331B">
      <w:pPr>
        <w:autoSpaceDE w:val="0"/>
        <w:autoSpaceDN w:val="0"/>
        <w:adjustRightInd w:val="0"/>
        <w:ind w:firstLine="284"/>
        <w:jc w:val="both"/>
        <w:rPr>
          <w:rFonts w:ascii="Arial" w:hAnsi="Arial" w:cs="Arial"/>
          <w:b/>
          <w:bCs/>
          <w:color w:val="000000" w:themeColor="text1"/>
          <w:sz w:val="20"/>
          <w:szCs w:val="20"/>
          <w:lang w:val="ro-RO"/>
        </w:rPr>
      </w:pPr>
      <w:r w:rsidRPr="004E1165">
        <w:rPr>
          <w:rFonts w:ascii="Arial" w:hAnsi="Arial" w:cs="Arial"/>
          <w:b/>
          <w:bCs/>
          <w:color w:val="000000" w:themeColor="text1"/>
          <w:sz w:val="20"/>
          <w:szCs w:val="20"/>
          <w:lang w:val="ro-RO"/>
        </w:rPr>
        <w:t xml:space="preserve">I. Atribuții generale </w:t>
      </w:r>
    </w:p>
    <w:p w14:paraId="6EAF86E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4E1165">
        <w:rPr>
          <w:rFonts w:ascii="Arial" w:hAnsi="Arial" w:cs="Arial"/>
          <w:color w:val="000000" w:themeColor="text1"/>
          <w:sz w:val="20"/>
          <w:szCs w:val="20"/>
          <w:lang w:val="ro-RO"/>
        </w:rPr>
        <w:t>1. Realizează conducerea executivă a unității de învățământ preuniversitar, în conformitate cu atribuțiile conferite de legislația în vigoare</w:t>
      </w:r>
      <w:r w:rsidRPr="00FA0BF7">
        <w:rPr>
          <w:rFonts w:ascii="Arial" w:hAnsi="Arial" w:cs="Arial"/>
          <w:color w:val="191919"/>
          <w:sz w:val="20"/>
          <w:szCs w:val="20"/>
          <w:lang w:val="ro-RO"/>
        </w:rPr>
        <w:t xml:space="preserve">, cu hotărârile consiliului de administrație al unității de învățământ, precum și cu alte reglementări legale. </w:t>
      </w:r>
    </w:p>
    <w:p w14:paraId="5ED75CC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2. Manifestă loialitate față de unitatea de învățământ, credibilitate și responsabilitate în deciziile sale, încredere în capacitățile angajaților, încurajează și susține colegii, în vederea motivării pentru formare continuă și pentru crearea în unitate a unui climat optim desfășurării procesului de învățământ. </w:t>
      </w:r>
    </w:p>
    <w:p w14:paraId="070E364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3. Răspunde de întreaga activitate financiar-contabilă a unității în calitatea sa de ordonator de credite și coordonează direct compartimentul financiar-contabil. </w:t>
      </w:r>
    </w:p>
    <w:p w14:paraId="4745E7D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4. Realizează activitatea de îndrumare și control asupra activității întregului personal salariat al unității de învățământ. Colaborează cu personalul cabinetului medical și stomatologic. </w:t>
      </w:r>
    </w:p>
    <w:p w14:paraId="5FDAE71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5. Este președintele consiliului profesoral și al consiliului de administrație, în fața cărora prezintă rapoarte anuale. </w:t>
      </w:r>
    </w:p>
    <w:p w14:paraId="6BE10120"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II. Atribuții specifice </w:t>
      </w:r>
    </w:p>
    <w:p w14:paraId="31F50E4E"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1. În exercitarea funcției de conducere executivă: </w:t>
      </w:r>
    </w:p>
    <w:p w14:paraId="21328C8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este reprezentantul legal al unității de învățământ, având obligația reprezentării și apărării drepturilor și intereselor legitime ale acesteia în raporturile cu autoritățile publice, instituțiile de orice natură, precum și cu orice persoană juridică sau fizică, română sau străină; </w:t>
      </w:r>
    </w:p>
    <w:p w14:paraId="2B4691E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realizează conducerea executivă a unității de învățământ și organizează întreaga activitate educațională; </w:t>
      </w:r>
    </w:p>
    <w:p w14:paraId="4D5829D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organizează și este direct responsabil de aplicarea legislației în vigoare, la nivelul unității de învățământ; </w:t>
      </w:r>
    </w:p>
    <w:p w14:paraId="4A4A6F5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asigură managementul strategic al unității de învățământ, în colaborare cu autoritățile administrației publice locale, după consultarea partenerilor sociali și a reprezentanților părinților și elevilor; </w:t>
      </w:r>
    </w:p>
    <w:p w14:paraId="249EC3C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asigură managementul operațional al unității de învățământ și este direct responsabil de calitatea educației furnizate de unitatea de învățământ; </w:t>
      </w:r>
    </w:p>
    <w:p w14:paraId="79C8D12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asigură corelarea obiectivelor specifice unității de învățământ cu cele stabilite la nivel național și local; </w:t>
      </w:r>
    </w:p>
    <w:p w14:paraId="280D942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coordonează procesul de obținere a autorizațiilor și avizelor legale necesare funcționării unității de învățământ; </w:t>
      </w:r>
    </w:p>
    <w:p w14:paraId="2BFA3A5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asigură aplicarea și respectarea normelor de sănătate și securitate în muncă; </w:t>
      </w:r>
    </w:p>
    <w:p w14:paraId="399C299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semnează parteneriate cu operatorii economici pentru asigurarea instruirii practice a elevilor; </w:t>
      </w:r>
    </w:p>
    <w:p w14:paraId="36F367F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prezintă, anual, un raport asupra calității educației în unitatea de învățământ pe care o conduce, întocmit de Comisia de evaluare și asigurare a calității; raportul, aprobat de consiliul de administrație, este prezentat în fața consiliului profesoral, comitetului reprezentativ al părinților/asociației de părinți și este adus la cunoștința autorităților administrației publice locale și a inspectoratului școlar; </w:t>
      </w:r>
    </w:p>
    <w:p w14:paraId="32E8ECE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elaborarea proiectului de dezvoltare instituțională a unității de învățământ, prin care se stabilește politica educațională a acesteia; </w:t>
      </w:r>
    </w:p>
    <w:p w14:paraId="2CD49F1A" w14:textId="77777777" w:rsidR="00681D0D" w:rsidRPr="00FA0BF7"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l) lansează proiecte de parteneriat cu unități de învățământ similare din Uniunea Europeană sau din alte zone;</w:t>
      </w:r>
    </w:p>
    <w:p w14:paraId="73E86BB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solicită consiliului reprezentativ al părinților și, după caz, consiliului local/consiliului județean și consiliului reprezentativ al elevilor desemnarea reprezentanților lor în consiliul de administrație al unității de învățământ; </w:t>
      </w:r>
    </w:p>
    <w:p w14:paraId="3679C31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numește, prin decizie, componența comisiilor pentru examenele de corigențe, amânări sau diferențe; </w:t>
      </w:r>
    </w:p>
    <w:p w14:paraId="783F3C2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 coordonează activitățile de pregătire organizate de cadrele didactice pentru elevii care participă la olimpiade, concursuri, competiții sportive și festivaluri naționale și internaționale; </w:t>
      </w:r>
    </w:p>
    <w:p w14:paraId="2CF461D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în exercitarea atribuțiilor și a responsabilităților stabilite, directorul emite decizii și note de serviciu. </w:t>
      </w:r>
    </w:p>
    <w:p w14:paraId="365B3B1F"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2. În exercitarea funcției de angajator: </w:t>
      </w:r>
    </w:p>
    <w:p w14:paraId="64F7D3F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angajează personalul din unitate prin încheierea contractului individual de muncă; </w:t>
      </w:r>
    </w:p>
    <w:p w14:paraId="128AFA4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întocmește, conform legii, fișele posturilor pentru personalul din subordine; răspunde de selecția, angajarea, evaluarea periodică, salarizarea, formarea, motivarea și încetarea raporturilor de muncă ale personalului din unitate, cu respectarea strictă a legislației incidente, în vigoare; </w:t>
      </w:r>
    </w:p>
    <w:p w14:paraId="78AF557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propune consiliului de administrație vacantarea posturilor, organizarea concursurilor pe post și angajarea personalului; </w:t>
      </w:r>
    </w:p>
    <w:p w14:paraId="796DDB5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îndeplinește atribuțiile prevăzute de metodologia-cadru privind mobilitatea personalului didactic de predare din învățământul preuniversitar, de metodologia de ocupare a posturilor didactice care se vacantează în timpul anului școlar, precum și de alte acte normative elaborate de Ministerul Educației și Cercetării; </w:t>
      </w:r>
    </w:p>
    <w:p w14:paraId="06848C3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coordonează organizarea și desfășurarea concursului de ocupare a posturilor; </w:t>
      </w:r>
    </w:p>
    <w:p w14:paraId="260424A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stabilește atribuțiile coordonatorului pentru proiecte și programe educative școlare și extrașcolare, în funcție de specificul unității; </w:t>
      </w:r>
    </w:p>
    <w:p w14:paraId="07FFBCA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aprobă concediile de odihnă ale personalului didactic de predare, didactic auxiliar și administrativ, pe baza solicitărilor scrise ale acestora, conform Legii nr. 53/2003 - Codul muncii, </w:t>
      </w:r>
      <w:r w:rsidRPr="00D9780C">
        <w:rPr>
          <w:rFonts w:ascii="Arial" w:hAnsi="Arial" w:cs="Arial"/>
          <w:i/>
          <w:iCs/>
          <w:color w:val="191919"/>
          <w:sz w:val="20"/>
          <w:szCs w:val="20"/>
          <w:lang w:val="ro-RO"/>
        </w:rPr>
        <w:t>republicată, cu modificările și completările ulterioare</w:t>
      </w:r>
      <w:r w:rsidRPr="00FA0BF7">
        <w:rPr>
          <w:rFonts w:ascii="Arial" w:hAnsi="Arial" w:cs="Arial"/>
          <w:color w:val="191919"/>
          <w:sz w:val="20"/>
          <w:szCs w:val="20"/>
          <w:lang w:val="ro-RO"/>
        </w:rPr>
        <w:t xml:space="preserve">, și contractului colectiv de muncă aplicabil; </w:t>
      </w:r>
    </w:p>
    <w:p w14:paraId="78F4B77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aprobă concediul fără plată și zilele libere plătite, conform prevederilor legale și ale contractului colectiv de muncă aplicabil, pentru întreg personalul, în condițiile asigurării suplinirii activității acestora; </w:t>
      </w:r>
    </w:p>
    <w:p w14:paraId="5F2F52E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coordonează realizarea planurilor de formare profesională în concordanță cu prevederile Legii nr. 198/2023, cu modificările și completările ulterioare, ale codului muncii, precum și ale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și propune aprobarea acestora de către consiliul de administrație; </w:t>
      </w:r>
    </w:p>
    <w:p w14:paraId="358C5FB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monitorizează implementarea planurilor de formare profesională a personalului didactic de predare, didactic auxiliar și administrativ; </w:t>
      </w:r>
    </w:p>
    <w:p w14:paraId="65414D6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aplică prevederile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1543DC76" w14:textId="77777777" w:rsidR="00681D0D" w:rsidRPr="00426C69" w:rsidRDefault="00681D0D" w:rsidP="00426C69">
      <w:pPr>
        <w:autoSpaceDE w:val="0"/>
        <w:autoSpaceDN w:val="0"/>
        <w:adjustRightInd w:val="0"/>
        <w:ind w:firstLine="284"/>
        <w:jc w:val="both"/>
        <w:rPr>
          <w:rFonts w:ascii="Arial" w:hAnsi="Arial" w:cs="Arial"/>
          <w:b/>
          <w:bCs/>
          <w:color w:val="191919"/>
          <w:sz w:val="20"/>
          <w:szCs w:val="20"/>
          <w:lang w:val="ro-RO"/>
        </w:rPr>
      </w:pPr>
      <w:r w:rsidRPr="00426C69">
        <w:rPr>
          <w:rFonts w:ascii="Arial" w:hAnsi="Arial" w:cs="Arial"/>
          <w:b/>
          <w:bCs/>
          <w:color w:val="191919"/>
          <w:sz w:val="20"/>
          <w:szCs w:val="20"/>
          <w:lang w:val="ro-RO"/>
        </w:rPr>
        <w:t xml:space="preserve">3. În exercitarea funcției de ordonator de credite: </w:t>
      </w:r>
    </w:p>
    <w:p w14:paraId="676D657E"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în consiliul de administrație, spre aprobare, proiectul de buget și raportul de execuție bugetară; </w:t>
      </w:r>
    </w:p>
    <w:p w14:paraId="6ADB8FAD"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răspunde de încadrarea în bugetul aprobat al unității de învățământ; </w:t>
      </w:r>
    </w:p>
    <w:p w14:paraId="0423D830" w14:textId="77777777" w:rsidR="00681D0D" w:rsidRPr="00FA0BF7"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c) se preocupă de atragerea de resurse extrabugetare, cu respectarea prevederilor legale;</w:t>
      </w:r>
    </w:p>
    <w:p w14:paraId="6E29521F"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răspunde de realizarea, utilizarea, păstrarea, completarea și modernizarea bazei materiale a unității de învățământ; </w:t>
      </w:r>
    </w:p>
    <w:p w14:paraId="4240614E"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urmărește modul de încasare a veniturilor; </w:t>
      </w:r>
    </w:p>
    <w:p w14:paraId="3AE1B27F"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răspunde în ceea ce privește necesitatea, oportunitatea și legalitatea angajării și utilizării creditelor bugetare, în limita și cu destinația aprobate prin bugetul propriu; </w:t>
      </w:r>
    </w:p>
    <w:p w14:paraId="7F897EB6"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răspunde de integritatea și buna funcționare a bunurilor aflate în administrare; </w:t>
      </w:r>
    </w:p>
    <w:p w14:paraId="58CEFE62"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răspunde de organizarea și ținerea la zi a contabilității și prezentarea la termen a bilanțurilor contabile și a conturilor de execuție bugetară. </w:t>
      </w:r>
    </w:p>
    <w:p w14:paraId="1801CF98" w14:textId="77777777" w:rsidR="00681D0D" w:rsidRPr="0037598F" w:rsidRDefault="00681D0D" w:rsidP="0037598F">
      <w:pPr>
        <w:autoSpaceDE w:val="0"/>
        <w:autoSpaceDN w:val="0"/>
        <w:adjustRightInd w:val="0"/>
        <w:ind w:firstLine="284"/>
        <w:jc w:val="both"/>
        <w:rPr>
          <w:rFonts w:ascii="Arial" w:hAnsi="Arial" w:cs="Arial"/>
          <w:b/>
          <w:bCs/>
          <w:color w:val="191919"/>
          <w:sz w:val="20"/>
          <w:szCs w:val="20"/>
          <w:lang w:val="ro-RO"/>
        </w:rPr>
      </w:pPr>
      <w:r w:rsidRPr="0037598F">
        <w:rPr>
          <w:rFonts w:ascii="Arial" w:hAnsi="Arial" w:cs="Arial"/>
          <w:b/>
          <w:bCs/>
          <w:color w:val="191919"/>
          <w:sz w:val="20"/>
          <w:szCs w:val="20"/>
          <w:lang w:val="ro-RO"/>
        </w:rPr>
        <w:t xml:space="preserve">4. Directorul unității de învățământ îndeplinește și următoarele atribuții: </w:t>
      </w:r>
    </w:p>
    <w:p w14:paraId="1885B37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inspectoratului școlar, spre aprobare, proiectul planului de școlarizare, avizat de consiliului de administrație; </w:t>
      </w:r>
    </w:p>
    <w:p w14:paraId="5C42AD6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coordonează activitatea de elaborare a ofertei educaționale a unității de învățământ și o propune spre aprobare consiliului de administrație; </w:t>
      </w:r>
    </w:p>
    <w:p w14:paraId="0502313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coordonează și răspunde de colectarea datelor statistice pentru sistemul național de indicatori pentru educație, pe care le transmite inspectoratului școlar, și răspunde de introducerea datelor în Sistemul de Informații Integrat al învățământului din România (SIIIR); </w:t>
      </w:r>
    </w:p>
    <w:p w14:paraId="4026CFB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propune consiliului de administrație, spre aprobare, Regulamentul de organizare și funcționare a unității de învățământ; </w:t>
      </w:r>
    </w:p>
    <w:p w14:paraId="2BFA826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stabilește componența formațiunilor de studiu în baza hotărârii consiliului de administrație; </w:t>
      </w:r>
    </w:p>
    <w:p w14:paraId="446A9A9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elaborează proiectul de încadrare cu personal didactic de predare, precum și schema de personal didactic auxiliar și administrativ și le supune, spre aprobare, consiliului de administrație; </w:t>
      </w:r>
    </w:p>
    <w:p w14:paraId="48B96A8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numește, după consultarea consiliului profesoral, în baza hotărârii consiliului de administrație, profesorii diriginți la clase, precum și coordonatorul pentru proiecte și programe educative școlare și extrașcolare; </w:t>
      </w:r>
    </w:p>
    <w:p w14:paraId="0C385E1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numește cadrul didactic care face parte din consiliul clasei, ce poate prelua atribuțiile profesorului diriginte, în condițiile în care acesta este indisponibil pentru o perioadă de timp, din motive obiective; </w:t>
      </w:r>
    </w:p>
    <w:p w14:paraId="697E4FC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numește, în baza hotărârii consiliului de administrație, coordonatorii structurilor care aparțin de unitatea de învățământ, din rândul cadrelor didactice, de regulă, titulare, care își desfășoară activitatea în structurile respective; </w:t>
      </w:r>
    </w:p>
    <w:p w14:paraId="2DC8553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stabilește, prin decizie, componența comisiilor din cadrul unității de învățământ, în baza hotărârii consiliului de administrație; </w:t>
      </w:r>
    </w:p>
    <w:p w14:paraId="7979445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comisia de întocmire a orarului și îl propune spre aprobare consiliului de administrație; </w:t>
      </w:r>
    </w:p>
    <w:p w14:paraId="3C3EB98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l) aprobă graficul serviciului pe școală al personalului didactic; </w:t>
      </w:r>
    </w:p>
    <w:p w14:paraId="4D5F813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propune consiliului de administrație, spre aprobare, calendarul activităților educative ale unității de învățământ; </w:t>
      </w:r>
    </w:p>
    <w:p w14:paraId="63ED4F1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aprobă, prin decizie, regulamentele de funcționare ale cercurilor, asociațiilor științifice, tehnice, sportive și cultural- artistice ale elevilor din unitatea de învățământ în baza hotărârii consiliului de administrație; </w:t>
      </w:r>
    </w:p>
    <w:p w14:paraId="2200B220"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o) elaborează instrumente interne de lucru, utilizate în activitatea de îndrumare, control și evaluare a tuturor activităților care se desfășoară în unitatea de învățământ și le supune spre aprobare consiliului de administrație;</w:t>
      </w:r>
    </w:p>
    <w:p w14:paraId="0FBE3E0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asigură aplicarea planului de învățământ, a programelor școlare și a metodologiei privind evaluarea rezultatelor școlare; </w:t>
      </w:r>
    </w:p>
    <w:p w14:paraId="105D980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q) controlează calitatea procesului instructiv-educativ, prin verificarea documentelor, prin asistențe la ore și prin participări la diverse activități educative extracurriculare și extrașcolare; în cursul unui an școlar, directorul efectuează asistențe la orele de curs, astfel încât fiecare cadru didactic să fie asistat cel puțin de două ori pe an școlar; </w:t>
      </w:r>
    </w:p>
    <w:p w14:paraId="719E6BC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r) monitorizează activitatea de formare continuă a personalului din unitate; </w:t>
      </w:r>
    </w:p>
    <w:p w14:paraId="6599C1A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 monitorizează activitatea cadrelor didactice debutante și sprijină integrarea acestora în colectivul unității de învățământ; </w:t>
      </w:r>
    </w:p>
    <w:p w14:paraId="56A80AF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t) consemnează zilnic în condica de prezență absențele și întârzierile la orele de curs ale personalului didactic de predare și de instruire practică, precum și întârzierile personalului didactic auxiliar și administrativ de la programul de lucru; </w:t>
      </w:r>
    </w:p>
    <w:p w14:paraId="07B8E4D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 își asumă, alături de consiliul de administrație, răspunderea publică pentru performanțele unității de învățământ pe care o conduce; </w:t>
      </w:r>
    </w:p>
    <w:p w14:paraId="5B3000C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 numește și controlează personalul care răspunde de sigiliul unității de învățământ; w) asigură arhivarea documentelor oficiale și școlare; </w:t>
      </w:r>
    </w:p>
    <w:p w14:paraId="5B9A584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x) răspunde de întocmirea, eliberarea, reconstituirea, anularea, completarea și gestionarea actelor de studii; răspunde de întocmirea, eliberarea, reconstituirea, anularea, completarea, modificarea, rectificarea și gestionarea documentelor de evidență școlară; </w:t>
      </w:r>
    </w:p>
    <w:p w14:paraId="4B39D6B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y) aprobă vizitarea unității de învățământ, de către persoane din afara unității, inclusiv de către reprezentanți ai mass-media. Fac excepție de la această prevedere reprezentanții instituțiilor cu drept de îndrumare și control asupra unităților de învățământ, precum și persoanele care participă la procesul de monitorizare și evaluare a calității sistemului de învățământ; </w:t>
      </w:r>
    </w:p>
    <w:p w14:paraId="04EFF1E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z) răspunde de realizarea, utilizarea, păstrarea, completarea și modernizarea bazei materiale și sportive a unității de învățământ, coordonează activitatea din internat și de la cantină; </w:t>
      </w:r>
    </w:p>
    <w:p w14:paraId="0420955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aa) răspunde de întocmirea corectă și la termen a statelor lunare de plată a drepturilor salariale; </w:t>
      </w:r>
    </w:p>
    <w:p w14:paraId="710F1E8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bb) răspunde de asigurarea manualelor școlare pentru elevii din învățământul obligatoriu, conform prevederilor legale. Asigură personalului didactic condițiile necesare pentru studierea și alegerea manualelor pentru elevi; </w:t>
      </w:r>
    </w:p>
    <w:p w14:paraId="6C13D42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cc) răspunde de stabilirea necesarului de burse școlare și a altor facilități la nivelul unității de învățământ, conform legislației în vigoare; </w:t>
      </w:r>
    </w:p>
    <w:p w14:paraId="4FBF8AC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dd) răspunde de respectarea condițiilor și a exigențelor privind normele de igienă școlară, de protecție și securitate în muncă, de protecție civilă și de pază contra incendiilor, în unitatea de învățământ; </w:t>
      </w:r>
    </w:p>
    <w:p w14:paraId="023CCD3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ee) aplică sancțiuni pentru abaterile disciplinare săvârșite de personalul unității de învățământ, în limita prevederilor legale în vigoare; </w:t>
      </w:r>
    </w:p>
    <w:p w14:paraId="719887C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ff) aplică sancțiunile prevăzute de legislația în vigoare pentru abaterile disciplinare săvârșite de elevi; </w:t>
      </w:r>
    </w:p>
    <w:p w14:paraId="039E836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gg) răspunde de transmiterea corectă și la termen a datelor solicitate de inspectoratul școlar; </w:t>
      </w:r>
    </w:p>
    <w:p w14:paraId="73235B7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hh) comunică inspectorului școlar general, în timpul cel mai scurt, orice situație de natură să afecteze procesul instructiv-educativ sau imaginea școlii; </w:t>
      </w:r>
    </w:p>
    <w:p w14:paraId="2E797AD1"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ii) solicită consultanță și asistență juridică de la ISJ/ISMB pentru toate procesele sau alte situații/litigii în care este implicată unitatea de învățământ și are obligația de a asigura reprezentarea în instanță;</w:t>
      </w:r>
    </w:p>
    <w:p w14:paraId="0569649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jj) directorul îndeplinește și alte atribuții stabilite de către consiliul de administrație, potrivit legii, precum și orice alte atribuții ce rezultă din prevederile legale în vigoare și contractele colective de muncă aplicabile. </w:t>
      </w:r>
    </w:p>
    <w:p w14:paraId="3744C55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Pentru realizarea atribuțiilor sale, directorul se consultă cu reprezentanții organizațiilor sindicale reprezentative la nivel de sector de negociere colectivă învățământ preuniversitar din unitatea de învățământ și/sau, după caz, cu reprezentanții salariaților din unitatea de învățământ, în conformitate cu prevederile legale. </w:t>
      </w:r>
    </w:p>
    <w:p w14:paraId="6453048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În lipsă, directorul are obligația de a delega atribuțiile către directorul adjunct sau către un alt cadru didactic, membru al consiliului de administrație. </w:t>
      </w:r>
    </w:p>
    <w:p w14:paraId="5FE08C4C"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Neîndeplinirea acestei obligații constituie abatere disciplinară și se sancționează conform legii.</w:t>
      </w:r>
    </w:p>
    <w:p w14:paraId="44732BBB"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676"/>
      </w:tblGrid>
      <w:tr w:rsidR="00681D0D" w:rsidRPr="00FA0BF7" w14:paraId="433CBDA4" w14:textId="77777777" w:rsidTr="005817A5">
        <w:tc>
          <w:tcPr>
            <w:tcW w:w="4113" w:type="dxa"/>
          </w:tcPr>
          <w:p w14:paraId="116182E6"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Inspector şcolar general,</w:t>
            </w:r>
          </w:p>
          <w:p w14:paraId="64E75C7D" w14:textId="77777777" w:rsidR="00681D0D" w:rsidRPr="00FA0BF7" w:rsidRDefault="00681D0D" w:rsidP="0090229C">
            <w:pPr>
              <w:jc w:val="center"/>
              <w:rPr>
                <w:rFonts w:ascii="Arial" w:hAnsi="Arial" w:cs="Arial"/>
                <w:sz w:val="20"/>
                <w:szCs w:val="20"/>
                <w:lang w:val="ro-RO"/>
              </w:rPr>
            </w:pPr>
            <w:r>
              <w:rPr>
                <w:rFonts w:ascii="Arial" w:hAnsi="Arial" w:cs="Arial"/>
                <w:sz w:val="20"/>
                <w:szCs w:val="20"/>
                <w:lang w:val="ro-RO"/>
              </w:rPr>
              <w:t>Pop Mihai-Cosmin</w:t>
            </w:r>
          </w:p>
        </w:tc>
        <w:tc>
          <w:tcPr>
            <w:tcW w:w="4676" w:type="dxa"/>
          </w:tcPr>
          <w:p w14:paraId="1AD40453"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Director,</w:t>
            </w:r>
          </w:p>
          <w:p w14:paraId="52B6A09E" w14:textId="77777777" w:rsidR="00681D0D" w:rsidRPr="00FA0BF7" w:rsidRDefault="00681D0D" w:rsidP="00682951">
            <w:pPr>
              <w:jc w:val="center"/>
              <w:rPr>
                <w:rFonts w:ascii="Arial" w:hAnsi="Arial" w:cs="Arial"/>
                <w:sz w:val="20"/>
                <w:szCs w:val="20"/>
                <w:lang w:val="ro-RO"/>
              </w:rPr>
            </w:pPr>
            <w:r>
              <w:rPr>
                <w:rFonts w:ascii="Arial" w:hAnsi="Arial" w:cs="Arial"/>
                <w:sz w:val="20"/>
                <w:szCs w:val="20"/>
                <w:lang w:val="ro-RO"/>
              </w:rPr>
              <w:t>........................................................</w:t>
            </w:r>
          </w:p>
        </w:tc>
      </w:tr>
    </w:tbl>
    <w:p w14:paraId="0C441A2B" w14:textId="77777777" w:rsidR="00681D0D" w:rsidRDefault="00681D0D" w:rsidP="0037598F">
      <w:pPr>
        <w:autoSpaceDE w:val="0"/>
        <w:autoSpaceDN w:val="0"/>
        <w:adjustRightInd w:val="0"/>
        <w:jc w:val="both"/>
        <w:rPr>
          <w:rFonts w:ascii="Arial" w:hAnsi="Arial" w:cs="Arial"/>
          <w:color w:val="191919"/>
          <w:sz w:val="20"/>
          <w:szCs w:val="20"/>
          <w:lang w:val="ro-RO"/>
        </w:rPr>
        <w:sectPr w:rsidR="00681D0D" w:rsidSect="00681D0D">
          <w:footerReference w:type="default" r:id="rId132"/>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681D0D" w:rsidRPr="00FA0BF7" w14:paraId="2454B06B" w14:textId="77777777" w:rsidTr="007861FC">
        <w:trPr>
          <w:jc w:val="center"/>
        </w:trPr>
        <w:tc>
          <w:tcPr>
            <w:tcW w:w="4393" w:type="dxa"/>
          </w:tcPr>
          <w:p w14:paraId="2BAC9214"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noProof/>
                <w:color w:val="191919"/>
                <w:sz w:val="20"/>
                <w:szCs w:val="20"/>
                <w:lang w:val="ro-RO"/>
              </w:rPr>
              <w:drawing>
                <wp:inline distT="0" distB="0" distL="0" distR="0" wp14:anchorId="51905E37" wp14:editId="2A7B525A">
                  <wp:extent cx="1653975" cy="360000"/>
                  <wp:effectExtent l="0" t="0" r="0" b="0"/>
                  <wp:docPr id="8358188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166CD46C"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w:t>
            </w:r>
          </w:p>
        </w:tc>
        <w:tc>
          <w:tcPr>
            <w:tcW w:w="4928" w:type="dxa"/>
          </w:tcPr>
          <w:p w14:paraId="681DEDD4"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Unitatea şcolară</w:t>
            </w:r>
          </w:p>
          <w:p w14:paraId="5F39B980"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647A1D">
              <w:rPr>
                <w:rFonts w:ascii="Arial" w:hAnsi="Arial" w:cs="Arial"/>
                <w:b/>
                <w:bCs/>
                <w:noProof/>
                <w:color w:val="191919"/>
                <w:sz w:val="20"/>
                <w:szCs w:val="20"/>
                <w:lang w:val="ro-RO"/>
              </w:rPr>
              <w:t>Școala Gimnazială „Mihai Viteazu” Valea Chioarului</w:t>
            </w:r>
          </w:p>
          <w:p w14:paraId="448E5B63"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__________________________________</w:t>
            </w:r>
          </w:p>
        </w:tc>
      </w:tr>
    </w:tbl>
    <w:p w14:paraId="6000CF56" w14:textId="77777777" w:rsidR="00681D0D" w:rsidRPr="00FA0BF7" w:rsidRDefault="00681D0D" w:rsidP="0005536A">
      <w:pPr>
        <w:autoSpaceDE w:val="0"/>
        <w:autoSpaceDN w:val="0"/>
        <w:adjustRightInd w:val="0"/>
        <w:jc w:val="center"/>
        <w:rPr>
          <w:rFonts w:ascii="Arial" w:hAnsi="Arial" w:cs="Arial"/>
          <w:b/>
          <w:bCs/>
          <w:color w:val="191919"/>
          <w:sz w:val="20"/>
          <w:szCs w:val="20"/>
          <w:lang w:val="ro-RO"/>
        </w:rPr>
      </w:pPr>
    </w:p>
    <w:p w14:paraId="1A1F079D"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p>
    <w:p w14:paraId="3373BEB2"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FIȘA POSTULUI</w:t>
      </w:r>
      <w:r w:rsidRPr="004954FF">
        <w:rPr>
          <w:rStyle w:val="FootnoteReference"/>
          <w:rFonts w:ascii="Arial" w:hAnsi="Arial" w:cs="Arial"/>
          <w:b/>
          <w:bCs/>
          <w:color w:val="FFFFFF" w:themeColor="background1"/>
          <w:sz w:val="20"/>
          <w:szCs w:val="20"/>
          <w:lang w:val="ro-RO"/>
        </w:rPr>
        <w:footnoteReference w:id="126"/>
      </w:r>
      <w:r w:rsidRPr="004954FF">
        <w:rPr>
          <w:rFonts w:ascii="Arial" w:hAnsi="Arial" w:cs="Arial"/>
          <w:b/>
          <w:bCs/>
          <w:color w:val="191919"/>
          <w:sz w:val="20"/>
          <w:szCs w:val="20"/>
          <w:vertAlign w:val="superscript"/>
          <w:lang w:val="ro-RO"/>
        </w:rPr>
        <w:t>1</w:t>
      </w:r>
    </w:p>
    <w:p w14:paraId="7A677007"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DIRECTOR UNITATE DE ÎNVĂȚĂMÂNT</w:t>
      </w:r>
    </w:p>
    <w:p w14:paraId="6D41B3AD"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(anexă la Contractul de management nr. ......</w:t>
      </w:r>
      <w:r>
        <w:rPr>
          <w:rFonts w:ascii="Arial" w:hAnsi="Arial" w:cs="Arial"/>
          <w:b/>
          <w:bCs/>
          <w:color w:val="191919"/>
          <w:sz w:val="20"/>
          <w:szCs w:val="20"/>
          <w:lang w:val="ro-RO"/>
        </w:rPr>
        <w:t>.....................</w:t>
      </w:r>
      <w:r w:rsidRPr="00FA0BF7">
        <w:rPr>
          <w:rFonts w:ascii="Arial" w:hAnsi="Arial" w:cs="Arial"/>
          <w:b/>
          <w:bCs/>
          <w:color w:val="191919"/>
          <w:sz w:val="20"/>
          <w:szCs w:val="20"/>
          <w:lang w:val="ro-RO"/>
        </w:rPr>
        <w:t>.......)</w:t>
      </w:r>
    </w:p>
    <w:p w14:paraId="0C96ECDC" w14:textId="77777777" w:rsidR="00681D0D" w:rsidRPr="00FA0BF7" w:rsidRDefault="00681D0D" w:rsidP="0041140E">
      <w:pPr>
        <w:autoSpaceDE w:val="0"/>
        <w:autoSpaceDN w:val="0"/>
        <w:adjustRightInd w:val="0"/>
        <w:jc w:val="center"/>
        <w:rPr>
          <w:rFonts w:ascii="Arial" w:hAnsi="Arial" w:cs="Arial"/>
          <w:b/>
          <w:bCs/>
          <w:color w:val="191919"/>
          <w:sz w:val="20"/>
          <w:szCs w:val="20"/>
          <w:lang w:val="ro-RO"/>
        </w:rPr>
      </w:pPr>
    </w:p>
    <w:p w14:paraId="150974E3" w14:textId="77777777" w:rsidR="00681D0D" w:rsidRPr="00FA0BF7" w:rsidRDefault="00681D0D" w:rsidP="00E46826">
      <w:pPr>
        <w:autoSpaceDE w:val="0"/>
        <w:autoSpaceDN w:val="0"/>
        <w:adjustRightInd w:val="0"/>
        <w:ind w:firstLine="284"/>
        <w:jc w:val="both"/>
        <w:rPr>
          <w:rFonts w:ascii="Arial" w:hAnsi="Arial" w:cs="Arial"/>
          <w:color w:val="191919"/>
          <w:sz w:val="20"/>
          <w:szCs w:val="20"/>
          <w:lang w:val="ro-RO"/>
        </w:rPr>
      </w:pPr>
    </w:p>
    <w:p w14:paraId="26D5EE73"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Funcția: Director </w:t>
      </w:r>
    </w:p>
    <w:p w14:paraId="78297E47"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Numele și prenumele: ................ </w:t>
      </w:r>
    </w:p>
    <w:p w14:paraId="6ADE5517" w14:textId="77777777" w:rsidR="00681D0D" w:rsidRPr="00F60F01" w:rsidRDefault="00681D0D" w:rsidP="00D2444F">
      <w:pPr>
        <w:autoSpaceDE w:val="0"/>
        <w:autoSpaceDN w:val="0"/>
        <w:adjustRightInd w:val="0"/>
        <w:ind w:firstLine="284"/>
        <w:jc w:val="both"/>
        <w:rPr>
          <w:rFonts w:ascii="Arial" w:hAnsi="Arial" w:cs="Arial"/>
          <w:b/>
          <w:bCs/>
          <w:color w:val="191919"/>
          <w:sz w:val="20"/>
          <w:szCs w:val="20"/>
          <w:lang w:val="ro-RO"/>
        </w:rPr>
      </w:pPr>
      <w:r w:rsidRPr="00F60F01">
        <w:rPr>
          <w:rFonts w:ascii="Arial" w:hAnsi="Arial" w:cs="Arial"/>
          <w:b/>
          <w:bCs/>
          <w:color w:val="191919"/>
          <w:sz w:val="20"/>
          <w:szCs w:val="20"/>
          <w:lang w:val="ro-RO"/>
        </w:rPr>
        <w:t>Telefon/Mobil: ..........................</w:t>
      </w:r>
    </w:p>
    <w:p w14:paraId="6E733163"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Unitatea de învățământ: </w:t>
      </w:r>
      <w:r w:rsidRPr="00647A1D">
        <w:rPr>
          <w:rFonts w:ascii="Arial" w:hAnsi="Arial" w:cs="Arial"/>
          <w:noProof/>
          <w:color w:val="191919"/>
          <w:sz w:val="20"/>
          <w:szCs w:val="20"/>
          <w:lang w:val="ro-RO"/>
        </w:rPr>
        <w:t>Școala Gimnazială „Mihai Viteazu” Valea Chioarului</w:t>
      </w:r>
    </w:p>
    <w:p w14:paraId="543AA1AB"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Studii: ............................. </w:t>
      </w:r>
    </w:p>
    <w:p w14:paraId="6858FCF4"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Anul absolvirii: .................... </w:t>
      </w:r>
    </w:p>
    <w:p w14:paraId="38ED02B2"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Specialitatea: ...................... </w:t>
      </w:r>
    </w:p>
    <w:p w14:paraId="778D2946"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Vechime în învățământ: .............. </w:t>
      </w:r>
    </w:p>
    <w:p w14:paraId="7D754E9F"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Gradul didactic: .................... </w:t>
      </w:r>
    </w:p>
    <w:p w14:paraId="1856350E"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Obligația de predare: </w:t>
      </w:r>
    </w:p>
    <w:p w14:paraId="3E3E2756"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Numire prin Decizia inspectorului școlar general nr. ...... din ......... </w:t>
      </w:r>
    </w:p>
    <w:p w14:paraId="7177F27E"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Data numirii în funcția de conducere: .............. </w:t>
      </w:r>
    </w:p>
    <w:p w14:paraId="219ECD54"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p w14:paraId="6437C53D"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Integrarea în structura organizatorică </w:t>
      </w:r>
    </w:p>
    <w:p w14:paraId="4A969811"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Postul imediat superior: inspector școlar general </w:t>
      </w:r>
    </w:p>
    <w:p w14:paraId="0E549507"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Subordonări: personalul didactic de predare, didactic auxiliar și administrativ din unitatea de învățământ </w:t>
      </w:r>
    </w:p>
    <w:p w14:paraId="5DE5E0A4"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Relații de muncă </w:t>
      </w:r>
    </w:p>
    <w:p w14:paraId="56E7EF22"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Ierarhice: inspector școlar general, inspector școlar general adjunct </w:t>
      </w:r>
    </w:p>
    <w:p w14:paraId="1ACDD959"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Funcționale: inspectori școlari, directori/directori adjuncți ai altor unități de învățământ, autorități ale administrației publice locale/județene. </w:t>
      </w:r>
    </w:p>
    <w:p w14:paraId="6617F7AF"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colaborare: cu alți furnizori de educație și de formare, structuri consultative din învățământ, organizații sindicale, organizații neguvernamentale. </w:t>
      </w:r>
    </w:p>
    <w:p w14:paraId="4085D1EF"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reprezentare: reprezentarea oficială a unității de învățământ. </w:t>
      </w:r>
    </w:p>
    <w:p w14:paraId="68D3A419" w14:textId="77777777" w:rsidR="00681D0D" w:rsidRPr="005C40FA" w:rsidRDefault="00681D0D" w:rsidP="00144B22">
      <w:pPr>
        <w:autoSpaceDE w:val="0"/>
        <w:autoSpaceDN w:val="0"/>
        <w:adjustRightInd w:val="0"/>
        <w:ind w:firstLine="284"/>
        <w:jc w:val="both"/>
        <w:rPr>
          <w:rFonts w:ascii="Arial" w:hAnsi="Arial" w:cs="Arial"/>
          <w:b/>
          <w:bCs/>
          <w:color w:val="191919"/>
          <w:sz w:val="20"/>
          <w:szCs w:val="20"/>
          <w:lang w:val="ro-RO"/>
        </w:rPr>
      </w:pPr>
      <w:r w:rsidRPr="005C40FA">
        <w:rPr>
          <w:rFonts w:ascii="Arial" w:hAnsi="Arial" w:cs="Arial"/>
          <w:b/>
          <w:bCs/>
          <w:color w:val="191919"/>
          <w:sz w:val="20"/>
          <w:szCs w:val="20"/>
          <w:lang w:val="ro-RO"/>
        </w:rPr>
        <w:t xml:space="preserve">Atribuțiile directorului se raportează la: </w:t>
      </w:r>
    </w:p>
    <w:p w14:paraId="1A4B50F7"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Legii învățământului preuniversitar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566DCD33"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Regulamentului de organizare și funcționare a unităților de învățământ preuniversitar, aprobat prin ordin de ministru; </w:t>
      </w:r>
    </w:p>
    <w:p w14:paraId="4D660394"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legislației și actelor normative subsecvente Legii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5DA42DBD"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ordinele, instrucțiunile și precizările emise de Ministerul Educației și Cercetării; </w:t>
      </w:r>
    </w:p>
    <w:p w14:paraId="7E7B97DA"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FA0BF7">
        <w:rPr>
          <w:rFonts w:ascii="Arial" w:hAnsi="Arial" w:cs="Arial"/>
          <w:color w:val="191919"/>
          <w:sz w:val="20"/>
          <w:szCs w:val="20"/>
          <w:lang w:val="ro-RO"/>
        </w:rPr>
        <w:t xml:space="preserve">– deciziile emise </w:t>
      </w:r>
      <w:r w:rsidRPr="004E1165">
        <w:rPr>
          <w:rFonts w:ascii="Arial" w:hAnsi="Arial" w:cs="Arial"/>
          <w:color w:val="000000" w:themeColor="text1"/>
          <w:sz w:val="20"/>
          <w:szCs w:val="20"/>
          <w:lang w:val="ro-RO"/>
        </w:rPr>
        <w:t xml:space="preserve">de inspectorul școlar general; </w:t>
      </w:r>
    </w:p>
    <w:p w14:paraId="667D917C"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hotărârile consiliului de administrație al unității de învățământ:</w:t>
      </w:r>
    </w:p>
    <w:p w14:paraId="7A4335A8"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xml:space="preserve">– </w:t>
      </w:r>
      <w:r>
        <w:rPr>
          <w:rFonts w:ascii="Arial" w:hAnsi="Arial" w:cs="Arial"/>
          <w:color w:val="000000" w:themeColor="text1"/>
          <w:sz w:val="20"/>
          <w:szCs w:val="20"/>
          <w:lang w:val="ro-RO"/>
        </w:rPr>
        <w:t xml:space="preserve">prevederile legislației naționale, </w:t>
      </w:r>
      <w:r w:rsidRPr="004E1165">
        <w:rPr>
          <w:rFonts w:ascii="Arial" w:hAnsi="Arial" w:cs="Arial"/>
          <w:color w:val="000000" w:themeColor="text1"/>
          <w:sz w:val="20"/>
          <w:szCs w:val="20"/>
          <w:lang w:val="ro-RO"/>
        </w:rPr>
        <w:t>aplicabil</w:t>
      </w:r>
      <w:r>
        <w:rPr>
          <w:rFonts w:ascii="Arial" w:hAnsi="Arial" w:cs="Arial"/>
          <w:color w:val="000000" w:themeColor="text1"/>
          <w:sz w:val="20"/>
          <w:szCs w:val="20"/>
          <w:lang w:val="ro-RO"/>
        </w:rPr>
        <w:t>e</w:t>
      </w:r>
      <w:r w:rsidRPr="004E1165">
        <w:rPr>
          <w:rFonts w:ascii="Arial" w:hAnsi="Arial" w:cs="Arial"/>
          <w:color w:val="000000" w:themeColor="text1"/>
          <w:sz w:val="20"/>
          <w:szCs w:val="20"/>
          <w:lang w:val="ro-RO"/>
        </w:rPr>
        <w:t xml:space="preserve"> inclusiv în domeniul educației.</w:t>
      </w:r>
    </w:p>
    <w:p w14:paraId="7F6E78A5" w14:textId="77777777" w:rsidR="00681D0D" w:rsidRPr="004E1165" w:rsidRDefault="00681D0D" w:rsidP="00C5752B">
      <w:pPr>
        <w:autoSpaceDE w:val="0"/>
        <w:autoSpaceDN w:val="0"/>
        <w:adjustRightInd w:val="0"/>
        <w:ind w:firstLine="284"/>
        <w:jc w:val="both"/>
        <w:rPr>
          <w:rFonts w:ascii="Arial" w:hAnsi="Arial" w:cs="Arial"/>
          <w:color w:val="000000" w:themeColor="text1"/>
          <w:sz w:val="20"/>
          <w:szCs w:val="20"/>
          <w:lang w:val="ro-RO"/>
        </w:rPr>
      </w:pPr>
    </w:p>
    <w:p w14:paraId="4C1753A4" w14:textId="77777777" w:rsidR="00681D0D" w:rsidRPr="004E1165" w:rsidRDefault="00681D0D" w:rsidP="00B4331B">
      <w:pPr>
        <w:autoSpaceDE w:val="0"/>
        <w:autoSpaceDN w:val="0"/>
        <w:adjustRightInd w:val="0"/>
        <w:ind w:firstLine="284"/>
        <w:jc w:val="both"/>
        <w:rPr>
          <w:rFonts w:ascii="Arial" w:hAnsi="Arial" w:cs="Arial"/>
          <w:b/>
          <w:bCs/>
          <w:color w:val="000000" w:themeColor="text1"/>
          <w:sz w:val="20"/>
          <w:szCs w:val="20"/>
          <w:lang w:val="ro-RO"/>
        </w:rPr>
      </w:pPr>
      <w:r w:rsidRPr="004E1165">
        <w:rPr>
          <w:rFonts w:ascii="Arial" w:hAnsi="Arial" w:cs="Arial"/>
          <w:b/>
          <w:bCs/>
          <w:color w:val="000000" w:themeColor="text1"/>
          <w:sz w:val="20"/>
          <w:szCs w:val="20"/>
          <w:lang w:val="ro-RO"/>
        </w:rPr>
        <w:t xml:space="preserve">I. Atribuții generale </w:t>
      </w:r>
    </w:p>
    <w:p w14:paraId="35F0A49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4E1165">
        <w:rPr>
          <w:rFonts w:ascii="Arial" w:hAnsi="Arial" w:cs="Arial"/>
          <w:color w:val="000000" w:themeColor="text1"/>
          <w:sz w:val="20"/>
          <w:szCs w:val="20"/>
          <w:lang w:val="ro-RO"/>
        </w:rPr>
        <w:t>1. Realizează conducerea executivă a unității de învățământ preuniversitar, în conformitate cu atribuțiile conferite de legislația în vigoare</w:t>
      </w:r>
      <w:r w:rsidRPr="00FA0BF7">
        <w:rPr>
          <w:rFonts w:ascii="Arial" w:hAnsi="Arial" w:cs="Arial"/>
          <w:color w:val="191919"/>
          <w:sz w:val="20"/>
          <w:szCs w:val="20"/>
          <w:lang w:val="ro-RO"/>
        </w:rPr>
        <w:t xml:space="preserve">, cu hotărârile consiliului de administrație al unității de învățământ, precum și cu alte reglementări legale. </w:t>
      </w:r>
    </w:p>
    <w:p w14:paraId="6BE7829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2. Manifestă loialitate față de unitatea de învățământ, credibilitate și responsabilitate în deciziile sale, încredere în capacitățile angajaților, încurajează și susține colegii, în vederea motivării pentru formare continuă și pentru crearea în unitate a unui climat optim desfășurării procesului de învățământ. </w:t>
      </w:r>
    </w:p>
    <w:p w14:paraId="2B8A6C4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3. Răspunde de întreaga activitate financiar-contabilă a unității în calitatea sa de ordonator de credite și coordonează direct compartimentul financiar-contabil. </w:t>
      </w:r>
    </w:p>
    <w:p w14:paraId="7868658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4. Realizează activitatea de îndrumare și control asupra activității întregului personal salariat al unității de învățământ. Colaborează cu personalul cabinetului medical și stomatologic. </w:t>
      </w:r>
    </w:p>
    <w:p w14:paraId="580D1EA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5. Este președintele consiliului profesoral și al consiliului de administrație, în fața cărora prezintă rapoarte anuale. </w:t>
      </w:r>
    </w:p>
    <w:p w14:paraId="0A5CCDC0"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II. Atribuții specifice </w:t>
      </w:r>
    </w:p>
    <w:p w14:paraId="254DE843"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1. În exercitarea funcției de conducere executivă: </w:t>
      </w:r>
    </w:p>
    <w:p w14:paraId="38D41DF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este reprezentantul legal al unității de învățământ, având obligația reprezentării și apărării drepturilor și intereselor legitime ale acesteia în raporturile cu autoritățile publice, instituțiile de orice natură, precum și cu orice persoană juridică sau fizică, română sau străină; </w:t>
      </w:r>
    </w:p>
    <w:p w14:paraId="3C8D8AF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realizează conducerea executivă a unității de învățământ și organizează întreaga activitate educațională; </w:t>
      </w:r>
    </w:p>
    <w:p w14:paraId="1D189BC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organizează și este direct responsabil de aplicarea legislației în vigoare, la nivelul unității de învățământ; </w:t>
      </w:r>
    </w:p>
    <w:p w14:paraId="541C81F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asigură managementul strategic al unității de învățământ, în colaborare cu autoritățile administrației publice locale, după consultarea partenerilor sociali și a reprezentanților părinților și elevilor; </w:t>
      </w:r>
    </w:p>
    <w:p w14:paraId="64B30A2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asigură managementul operațional al unității de învățământ și este direct responsabil de calitatea educației furnizate de unitatea de învățământ; </w:t>
      </w:r>
    </w:p>
    <w:p w14:paraId="4398FB5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asigură corelarea obiectivelor specifice unității de învățământ cu cele stabilite la nivel național și local; </w:t>
      </w:r>
    </w:p>
    <w:p w14:paraId="5EF01B6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coordonează procesul de obținere a autorizațiilor și avizelor legale necesare funcționării unității de învățământ; </w:t>
      </w:r>
    </w:p>
    <w:p w14:paraId="3C57A7C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asigură aplicarea și respectarea normelor de sănătate și securitate în muncă; </w:t>
      </w:r>
    </w:p>
    <w:p w14:paraId="09CCCFC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semnează parteneriate cu operatorii economici pentru asigurarea instruirii practice a elevilor; </w:t>
      </w:r>
    </w:p>
    <w:p w14:paraId="114B74D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prezintă, anual, un raport asupra calității educației în unitatea de învățământ pe care o conduce, întocmit de Comisia de evaluare și asigurare a calității; raportul, aprobat de consiliul de administrație, este prezentat în fața consiliului profesoral, comitetului reprezentativ al părinților/asociației de părinți și este adus la cunoștința autorităților administrației publice locale și a inspectoratului școlar; </w:t>
      </w:r>
    </w:p>
    <w:p w14:paraId="16CD048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elaborarea proiectului de dezvoltare instituțională a unității de învățământ, prin care se stabilește politica educațională a acesteia; </w:t>
      </w:r>
    </w:p>
    <w:p w14:paraId="5233E5B8" w14:textId="77777777" w:rsidR="00681D0D" w:rsidRPr="00FA0BF7"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l) lansează proiecte de parteneriat cu unități de învățământ similare din Uniunea Europeană sau din alte zone;</w:t>
      </w:r>
    </w:p>
    <w:p w14:paraId="2C00978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solicită consiliului reprezentativ al părinților și, după caz, consiliului local/consiliului județean și consiliului reprezentativ al elevilor desemnarea reprezentanților lor în consiliul de administrație al unității de învățământ; </w:t>
      </w:r>
    </w:p>
    <w:p w14:paraId="2DC25ED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numește, prin decizie, componența comisiilor pentru examenele de corigențe, amânări sau diferențe; </w:t>
      </w:r>
    </w:p>
    <w:p w14:paraId="14BDA33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 coordonează activitățile de pregătire organizate de cadrele didactice pentru elevii care participă la olimpiade, concursuri, competiții sportive și festivaluri naționale și internaționale; </w:t>
      </w:r>
    </w:p>
    <w:p w14:paraId="4A2C576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în exercitarea atribuțiilor și a responsabilităților stabilite, directorul emite decizii și note de serviciu. </w:t>
      </w:r>
    </w:p>
    <w:p w14:paraId="22217750"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2. În exercitarea funcției de angajator: </w:t>
      </w:r>
    </w:p>
    <w:p w14:paraId="78EB05A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angajează personalul din unitate prin încheierea contractului individual de muncă; </w:t>
      </w:r>
    </w:p>
    <w:p w14:paraId="6B4611A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întocmește, conform legii, fișele posturilor pentru personalul din subordine; răspunde de selecția, angajarea, evaluarea periodică, salarizarea, formarea, motivarea și încetarea raporturilor de muncă ale personalului din unitate, cu respectarea strictă a legislației incidente, în vigoare; </w:t>
      </w:r>
    </w:p>
    <w:p w14:paraId="7A20BA2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propune consiliului de administrație vacantarea posturilor, organizarea concursurilor pe post și angajarea personalului; </w:t>
      </w:r>
    </w:p>
    <w:p w14:paraId="5491DC0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îndeplinește atribuțiile prevăzute de metodologia-cadru privind mobilitatea personalului didactic de predare din învățământul preuniversitar, de metodologia de ocupare a posturilor didactice care se vacantează în timpul anului școlar, precum și de alte acte normative elaborate de Ministerul Educației și Cercetării; </w:t>
      </w:r>
    </w:p>
    <w:p w14:paraId="7AB205F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coordonează organizarea și desfășurarea concursului de ocupare a posturilor; </w:t>
      </w:r>
    </w:p>
    <w:p w14:paraId="1A9C2C1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stabilește atribuțiile coordonatorului pentru proiecte și programe educative școlare și extrașcolare, în funcție de specificul unității; </w:t>
      </w:r>
    </w:p>
    <w:p w14:paraId="7453B03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aprobă concediile de odihnă ale personalului didactic de predare, didactic auxiliar și administrativ, pe baza solicitărilor scrise ale acestora, conform Legii nr. 53/2003 - Codul muncii, </w:t>
      </w:r>
      <w:r w:rsidRPr="00D9780C">
        <w:rPr>
          <w:rFonts w:ascii="Arial" w:hAnsi="Arial" w:cs="Arial"/>
          <w:i/>
          <w:iCs/>
          <w:color w:val="191919"/>
          <w:sz w:val="20"/>
          <w:szCs w:val="20"/>
          <w:lang w:val="ro-RO"/>
        </w:rPr>
        <w:t>republicată, cu modificările și completările ulterioare</w:t>
      </w:r>
      <w:r w:rsidRPr="00FA0BF7">
        <w:rPr>
          <w:rFonts w:ascii="Arial" w:hAnsi="Arial" w:cs="Arial"/>
          <w:color w:val="191919"/>
          <w:sz w:val="20"/>
          <w:szCs w:val="20"/>
          <w:lang w:val="ro-RO"/>
        </w:rPr>
        <w:t xml:space="preserve">, și contractului colectiv de muncă aplicabil; </w:t>
      </w:r>
    </w:p>
    <w:p w14:paraId="499CFE1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aprobă concediul fără plată și zilele libere plătite, conform prevederilor legale și ale contractului colectiv de muncă aplicabil, pentru întreg personalul, în condițiile asigurării suplinirii activității acestora; </w:t>
      </w:r>
    </w:p>
    <w:p w14:paraId="26CD4C0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coordonează realizarea planurilor de formare profesională în concordanță cu prevederile Legii nr. 198/2023, cu modificările și completările ulterioare, ale codului muncii, precum și ale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și propune aprobarea acestora de către consiliul de administrație; </w:t>
      </w:r>
    </w:p>
    <w:p w14:paraId="2CEA191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monitorizează implementarea planurilor de formare profesională a personalului didactic de predare, didactic auxiliar și administrativ; </w:t>
      </w:r>
    </w:p>
    <w:p w14:paraId="2BD210F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aplică prevederile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34E21D70" w14:textId="77777777" w:rsidR="00681D0D" w:rsidRPr="00426C69" w:rsidRDefault="00681D0D" w:rsidP="00426C69">
      <w:pPr>
        <w:autoSpaceDE w:val="0"/>
        <w:autoSpaceDN w:val="0"/>
        <w:adjustRightInd w:val="0"/>
        <w:ind w:firstLine="284"/>
        <w:jc w:val="both"/>
        <w:rPr>
          <w:rFonts w:ascii="Arial" w:hAnsi="Arial" w:cs="Arial"/>
          <w:b/>
          <w:bCs/>
          <w:color w:val="191919"/>
          <w:sz w:val="20"/>
          <w:szCs w:val="20"/>
          <w:lang w:val="ro-RO"/>
        </w:rPr>
      </w:pPr>
      <w:r w:rsidRPr="00426C69">
        <w:rPr>
          <w:rFonts w:ascii="Arial" w:hAnsi="Arial" w:cs="Arial"/>
          <w:b/>
          <w:bCs/>
          <w:color w:val="191919"/>
          <w:sz w:val="20"/>
          <w:szCs w:val="20"/>
          <w:lang w:val="ro-RO"/>
        </w:rPr>
        <w:t xml:space="preserve">3. În exercitarea funcției de ordonator de credite: </w:t>
      </w:r>
    </w:p>
    <w:p w14:paraId="61902AA0"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în consiliul de administrație, spre aprobare, proiectul de buget și raportul de execuție bugetară; </w:t>
      </w:r>
    </w:p>
    <w:p w14:paraId="72C02D44"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răspunde de încadrarea în bugetul aprobat al unității de învățământ; </w:t>
      </w:r>
    </w:p>
    <w:p w14:paraId="51956E2E" w14:textId="77777777" w:rsidR="00681D0D" w:rsidRPr="00FA0BF7"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c) se preocupă de atragerea de resurse extrabugetare, cu respectarea prevederilor legale;</w:t>
      </w:r>
    </w:p>
    <w:p w14:paraId="6CB0CAE0"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răspunde de realizarea, utilizarea, păstrarea, completarea și modernizarea bazei materiale a unității de învățământ; </w:t>
      </w:r>
    </w:p>
    <w:p w14:paraId="5563F05B"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urmărește modul de încasare a veniturilor; </w:t>
      </w:r>
    </w:p>
    <w:p w14:paraId="7608ABFF"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răspunde în ceea ce privește necesitatea, oportunitatea și legalitatea angajării și utilizării creditelor bugetare, în limita și cu destinația aprobate prin bugetul propriu; </w:t>
      </w:r>
    </w:p>
    <w:p w14:paraId="45BB46C7"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răspunde de integritatea și buna funcționare a bunurilor aflate în administrare; </w:t>
      </w:r>
    </w:p>
    <w:p w14:paraId="3C9724EC"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răspunde de organizarea și ținerea la zi a contabilității și prezentarea la termen a bilanțurilor contabile și a conturilor de execuție bugetară. </w:t>
      </w:r>
    </w:p>
    <w:p w14:paraId="0D704967" w14:textId="77777777" w:rsidR="00681D0D" w:rsidRPr="0037598F" w:rsidRDefault="00681D0D" w:rsidP="0037598F">
      <w:pPr>
        <w:autoSpaceDE w:val="0"/>
        <w:autoSpaceDN w:val="0"/>
        <w:adjustRightInd w:val="0"/>
        <w:ind w:firstLine="284"/>
        <w:jc w:val="both"/>
        <w:rPr>
          <w:rFonts w:ascii="Arial" w:hAnsi="Arial" w:cs="Arial"/>
          <w:b/>
          <w:bCs/>
          <w:color w:val="191919"/>
          <w:sz w:val="20"/>
          <w:szCs w:val="20"/>
          <w:lang w:val="ro-RO"/>
        </w:rPr>
      </w:pPr>
      <w:r w:rsidRPr="0037598F">
        <w:rPr>
          <w:rFonts w:ascii="Arial" w:hAnsi="Arial" w:cs="Arial"/>
          <w:b/>
          <w:bCs/>
          <w:color w:val="191919"/>
          <w:sz w:val="20"/>
          <w:szCs w:val="20"/>
          <w:lang w:val="ro-RO"/>
        </w:rPr>
        <w:t xml:space="preserve">4. Directorul unității de învățământ îndeplinește și următoarele atribuții: </w:t>
      </w:r>
    </w:p>
    <w:p w14:paraId="27BCBBD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inspectoratului școlar, spre aprobare, proiectul planului de școlarizare, avizat de consiliului de administrație; </w:t>
      </w:r>
    </w:p>
    <w:p w14:paraId="0E7E6B7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coordonează activitatea de elaborare a ofertei educaționale a unității de învățământ și o propune spre aprobare consiliului de administrație; </w:t>
      </w:r>
    </w:p>
    <w:p w14:paraId="22ED779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coordonează și răspunde de colectarea datelor statistice pentru sistemul național de indicatori pentru educație, pe care le transmite inspectoratului școlar, și răspunde de introducerea datelor în Sistemul de Informații Integrat al învățământului din România (SIIIR); </w:t>
      </w:r>
    </w:p>
    <w:p w14:paraId="0B11C10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propune consiliului de administrație, spre aprobare, Regulamentul de organizare și funcționare a unității de învățământ; </w:t>
      </w:r>
    </w:p>
    <w:p w14:paraId="43264BC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stabilește componența formațiunilor de studiu în baza hotărârii consiliului de administrație; </w:t>
      </w:r>
    </w:p>
    <w:p w14:paraId="2F37152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elaborează proiectul de încadrare cu personal didactic de predare, precum și schema de personal didactic auxiliar și administrativ și le supune, spre aprobare, consiliului de administrație; </w:t>
      </w:r>
    </w:p>
    <w:p w14:paraId="6F3226B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numește, după consultarea consiliului profesoral, în baza hotărârii consiliului de administrație, profesorii diriginți la clase, precum și coordonatorul pentru proiecte și programe educative școlare și extrașcolare; </w:t>
      </w:r>
    </w:p>
    <w:p w14:paraId="72034BB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numește cadrul didactic care face parte din consiliul clasei, ce poate prelua atribuțiile profesorului diriginte, în condițiile în care acesta este indisponibil pentru o perioadă de timp, din motive obiective; </w:t>
      </w:r>
    </w:p>
    <w:p w14:paraId="037D59D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numește, în baza hotărârii consiliului de administrație, coordonatorii structurilor care aparțin de unitatea de învățământ, din rândul cadrelor didactice, de regulă, titulare, care își desfășoară activitatea în structurile respective; </w:t>
      </w:r>
    </w:p>
    <w:p w14:paraId="7AEB7DC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stabilește, prin decizie, componența comisiilor din cadrul unității de învățământ, în baza hotărârii consiliului de administrație; </w:t>
      </w:r>
    </w:p>
    <w:p w14:paraId="3744B60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comisia de întocmire a orarului și îl propune spre aprobare consiliului de administrație; </w:t>
      </w:r>
    </w:p>
    <w:p w14:paraId="6208CF4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l) aprobă graficul serviciului pe școală al personalului didactic; </w:t>
      </w:r>
    </w:p>
    <w:p w14:paraId="0705171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propune consiliului de administrație, spre aprobare, calendarul activităților educative ale unității de învățământ; </w:t>
      </w:r>
    </w:p>
    <w:p w14:paraId="695277B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aprobă, prin decizie, regulamentele de funcționare ale cercurilor, asociațiilor științifice, tehnice, sportive și cultural- artistice ale elevilor din unitatea de învățământ în baza hotărârii consiliului de administrație; </w:t>
      </w:r>
    </w:p>
    <w:p w14:paraId="1BC8469C"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o) elaborează instrumente interne de lucru, utilizate în activitatea de îndrumare, control și evaluare a tuturor activităților care se desfășoară în unitatea de învățământ și le supune spre aprobare consiliului de administrație;</w:t>
      </w:r>
    </w:p>
    <w:p w14:paraId="6D4983F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asigură aplicarea planului de învățământ, a programelor școlare și a metodologiei privind evaluarea rezultatelor școlare; </w:t>
      </w:r>
    </w:p>
    <w:p w14:paraId="3857BA6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q) controlează calitatea procesului instructiv-educativ, prin verificarea documentelor, prin asistențe la ore și prin participări la diverse activități educative extracurriculare și extrașcolare; în cursul unui an școlar, directorul efectuează asistențe la orele de curs, astfel încât fiecare cadru didactic să fie asistat cel puțin de două ori pe an școlar; </w:t>
      </w:r>
    </w:p>
    <w:p w14:paraId="1895B83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r) monitorizează activitatea de formare continuă a personalului din unitate; </w:t>
      </w:r>
    </w:p>
    <w:p w14:paraId="42C9BAF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 monitorizează activitatea cadrelor didactice debutante și sprijină integrarea acestora în colectivul unității de învățământ; </w:t>
      </w:r>
    </w:p>
    <w:p w14:paraId="5015DE5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t) consemnează zilnic în condica de prezență absențele și întârzierile la orele de curs ale personalului didactic de predare și de instruire practică, precum și întârzierile personalului didactic auxiliar și administrativ de la programul de lucru; </w:t>
      </w:r>
    </w:p>
    <w:p w14:paraId="7200405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 își asumă, alături de consiliul de administrație, răspunderea publică pentru performanțele unității de învățământ pe care o conduce; </w:t>
      </w:r>
    </w:p>
    <w:p w14:paraId="0EB1506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 numește și controlează personalul care răspunde de sigiliul unității de învățământ; w) asigură arhivarea documentelor oficiale și școlare; </w:t>
      </w:r>
    </w:p>
    <w:p w14:paraId="4366509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x) răspunde de întocmirea, eliberarea, reconstituirea, anularea, completarea și gestionarea actelor de studii; răspunde de întocmirea, eliberarea, reconstituirea, anularea, completarea, modificarea, rectificarea și gestionarea documentelor de evidență școlară; </w:t>
      </w:r>
    </w:p>
    <w:p w14:paraId="472D99A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y) aprobă vizitarea unității de învățământ, de către persoane din afara unității, inclusiv de către reprezentanți ai mass-media. Fac excepție de la această prevedere reprezentanții instituțiilor cu drept de îndrumare și control asupra unităților de învățământ, precum și persoanele care participă la procesul de monitorizare și evaluare a calității sistemului de învățământ; </w:t>
      </w:r>
    </w:p>
    <w:p w14:paraId="3B6C606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z) răspunde de realizarea, utilizarea, păstrarea, completarea și modernizarea bazei materiale și sportive a unității de învățământ, coordonează activitatea din internat și de la cantină; </w:t>
      </w:r>
    </w:p>
    <w:p w14:paraId="47BA325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aa) răspunde de întocmirea corectă și la termen a statelor lunare de plată a drepturilor salariale; </w:t>
      </w:r>
    </w:p>
    <w:p w14:paraId="4D2B24C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bb) răspunde de asigurarea manualelor școlare pentru elevii din învățământul obligatoriu, conform prevederilor legale. Asigură personalului didactic condițiile necesare pentru studierea și alegerea manualelor pentru elevi; </w:t>
      </w:r>
    </w:p>
    <w:p w14:paraId="0B2EBDF6"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cc) răspunde de stabilirea necesarului de burse școlare și a altor facilități la nivelul unității de învățământ, conform legislației în vigoare; </w:t>
      </w:r>
    </w:p>
    <w:p w14:paraId="1B3A4DC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dd) răspunde de respectarea condițiilor și a exigențelor privind normele de igienă școlară, de protecție și securitate în muncă, de protecție civilă și de pază contra incendiilor, în unitatea de învățământ; </w:t>
      </w:r>
    </w:p>
    <w:p w14:paraId="26C682B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ee) aplică sancțiuni pentru abaterile disciplinare săvârșite de personalul unității de învățământ, în limita prevederilor legale în vigoare; </w:t>
      </w:r>
    </w:p>
    <w:p w14:paraId="2892766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ff) aplică sancțiunile prevăzute de legislația în vigoare pentru abaterile disciplinare săvârșite de elevi; </w:t>
      </w:r>
    </w:p>
    <w:p w14:paraId="15D472C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gg) răspunde de transmiterea corectă și la termen a datelor solicitate de inspectoratul școlar; </w:t>
      </w:r>
    </w:p>
    <w:p w14:paraId="1243383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hh) comunică inspectorului școlar general, în timpul cel mai scurt, orice situație de natură să afecteze procesul instructiv-educativ sau imaginea școlii; </w:t>
      </w:r>
    </w:p>
    <w:p w14:paraId="37CFA716"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ii) solicită consultanță și asistență juridică de la ISJ/ISMB pentru toate procesele sau alte situații/litigii în care este implicată unitatea de învățământ și are obligația de a asigura reprezentarea în instanță;</w:t>
      </w:r>
    </w:p>
    <w:p w14:paraId="3449D76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jj) directorul îndeplinește și alte atribuții stabilite de către consiliul de administrație, potrivit legii, precum și orice alte atribuții ce rezultă din prevederile legale în vigoare și contractele colective de muncă aplicabile. </w:t>
      </w:r>
    </w:p>
    <w:p w14:paraId="0FDA41A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Pentru realizarea atribuțiilor sale, directorul se consultă cu reprezentanții organizațiilor sindicale reprezentative la nivel de sector de negociere colectivă învățământ preuniversitar din unitatea de învățământ și/sau, după caz, cu reprezentanții salariaților din unitatea de învățământ, în conformitate cu prevederile legale. </w:t>
      </w:r>
    </w:p>
    <w:p w14:paraId="43162B7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În lipsă, directorul are obligația de a delega atribuțiile către directorul adjunct sau către un alt cadru didactic, membru al consiliului de administrație. </w:t>
      </w:r>
    </w:p>
    <w:p w14:paraId="448F499B"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Neîndeplinirea acestei obligații constituie abatere disciplinară și se sancționează conform legii.</w:t>
      </w:r>
    </w:p>
    <w:p w14:paraId="48078810"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676"/>
      </w:tblGrid>
      <w:tr w:rsidR="00681D0D" w:rsidRPr="00FA0BF7" w14:paraId="639D0E84" w14:textId="77777777" w:rsidTr="005817A5">
        <w:tc>
          <w:tcPr>
            <w:tcW w:w="4113" w:type="dxa"/>
          </w:tcPr>
          <w:p w14:paraId="63FBB5F6"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Inspector şcolar general,</w:t>
            </w:r>
          </w:p>
          <w:p w14:paraId="4A808AA3" w14:textId="77777777" w:rsidR="00681D0D" w:rsidRPr="00FA0BF7" w:rsidRDefault="00681D0D" w:rsidP="0090229C">
            <w:pPr>
              <w:jc w:val="center"/>
              <w:rPr>
                <w:rFonts w:ascii="Arial" w:hAnsi="Arial" w:cs="Arial"/>
                <w:sz w:val="20"/>
                <w:szCs w:val="20"/>
                <w:lang w:val="ro-RO"/>
              </w:rPr>
            </w:pPr>
            <w:r>
              <w:rPr>
                <w:rFonts w:ascii="Arial" w:hAnsi="Arial" w:cs="Arial"/>
                <w:sz w:val="20"/>
                <w:szCs w:val="20"/>
                <w:lang w:val="ro-RO"/>
              </w:rPr>
              <w:t>Pop Mihai-Cosmin</w:t>
            </w:r>
          </w:p>
        </w:tc>
        <w:tc>
          <w:tcPr>
            <w:tcW w:w="4676" w:type="dxa"/>
          </w:tcPr>
          <w:p w14:paraId="40537B1D"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Director,</w:t>
            </w:r>
          </w:p>
          <w:p w14:paraId="5DA6D097" w14:textId="77777777" w:rsidR="00681D0D" w:rsidRPr="00FA0BF7" w:rsidRDefault="00681D0D" w:rsidP="00682951">
            <w:pPr>
              <w:jc w:val="center"/>
              <w:rPr>
                <w:rFonts w:ascii="Arial" w:hAnsi="Arial" w:cs="Arial"/>
                <w:sz w:val="20"/>
                <w:szCs w:val="20"/>
                <w:lang w:val="ro-RO"/>
              </w:rPr>
            </w:pPr>
            <w:r>
              <w:rPr>
                <w:rFonts w:ascii="Arial" w:hAnsi="Arial" w:cs="Arial"/>
                <w:sz w:val="20"/>
                <w:szCs w:val="20"/>
                <w:lang w:val="ro-RO"/>
              </w:rPr>
              <w:t>........................................................</w:t>
            </w:r>
          </w:p>
        </w:tc>
      </w:tr>
    </w:tbl>
    <w:p w14:paraId="1B42B9BE" w14:textId="77777777" w:rsidR="00681D0D" w:rsidRDefault="00681D0D" w:rsidP="0037598F">
      <w:pPr>
        <w:autoSpaceDE w:val="0"/>
        <w:autoSpaceDN w:val="0"/>
        <w:adjustRightInd w:val="0"/>
        <w:jc w:val="both"/>
        <w:rPr>
          <w:rFonts w:ascii="Arial" w:hAnsi="Arial" w:cs="Arial"/>
          <w:color w:val="191919"/>
          <w:sz w:val="20"/>
          <w:szCs w:val="20"/>
          <w:lang w:val="ro-RO"/>
        </w:rPr>
        <w:sectPr w:rsidR="00681D0D" w:rsidSect="00681D0D">
          <w:footerReference w:type="default" r:id="rId133"/>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681D0D" w:rsidRPr="00FA0BF7" w14:paraId="4B3E6F16" w14:textId="77777777" w:rsidTr="007861FC">
        <w:trPr>
          <w:jc w:val="center"/>
        </w:trPr>
        <w:tc>
          <w:tcPr>
            <w:tcW w:w="4393" w:type="dxa"/>
          </w:tcPr>
          <w:p w14:paraId="69DC750E"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noProof/>
                <w:color w:val="191919"/>
                <w:sz w:val="20"/>
                <w:szCs w:val="20"/>
                <w:lang w:val="ro-RO"/>
              </w:rPr>
              <w:drawing>
                <wp:inline distT="0" distB="0" distL="0" distR="0" wp14:anchorId="58130F86" wp14:editId="6E4776CC">
                  <wp:extent cx="1653975" cy="360000"/>
                  <wp:effectExtent l="0" t="0" r="0" b="0"/>
                  <wp:docPr id="8358188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49837B6B"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w:t>
            </w:r>
          </w:p>
        </w:tc>
        <w:tc>
          <w:tcPr>
            <w:tcW w:w="4928" w:type="dxa"/>
          </w:tcPr>
          <w:p w14:paraId="54228FD6"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Unitatea şcolară</w:t>
            </w:r>
          </w:p>
          <w:p w14:paraId="4CF4E806"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647A1D">
              <w:rPr>
                <w:rFonts w:ascii="Arial" w:hAnsi="Arial" w:cs="Arial"/>
                <w:b/>
                <w:bCs/>
                <w:noProof/>
                <w:color w:val="191919"/>
                <w:sz w:val="20"/>
                <w:szCs w:val="20"/>
                <w:lang w:val="ro-RO"/>
              </w:rPr>
              <w:t>Școala Gimnazială Vima Mică</w:t>
            </w:r>
          </w:p>
          <w:p w14:paraId="6A75FB81"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__________________________________</w:t>
            </w:r>
          </w:p>
        </w:tc>
      </w:tr>
    </w:tbl>
    <w:p w14:paraId="3538760F" w14:textId="77777777" w:rsidR="00681D0D" w:rsidRPr="00FA0BF7" w:rsidRDefault="00681D0D" w:rsidP="0005536A">
      <w:pPr>
        <w:autoSpaceDE w:val="0"/>
        <w:autoSpaceDN w:val="0"/>
        <w:adjustRightInd w:val="0"/>
        <w:jc w:val="center"/>
        <w:rPr>
          <w:rFonts w:ascii="Arial" w:hAnsi="Arial" w:cs="Arial"/>
          <w:b/>
          <w:bCs/>
          <w:color w:val="191919"/>
          <w:sz w:val="20"/>
          <w:szCs w:val="20"/>
          <w:lang w:val="ro-RO"/>
        </w:rPr>
      </w:pPr>
    </w:p>
    <w:p w14:paraId="5215F9D6"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p>
    <w:p w14:paraId="301E5F29"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FIȘA POSTULUI</w:t>
      </w:r>
      <w:r w:rsidRPr="004954FF">
        <w:rPr>
          <w:rStyle w:val="FootnoteReference"/>
          <w:rFonts w:ascii="Arial" w:hAnsi="Arial" w:cs="Arial"/>
          <w:b/>
          <w:bCs/>
          <w:color w:val="FFFFFF" w:themeColor="background1"/>
          <w:sz w:val="20"/>
          <w:szCs w:val="20"/>
          <w:lang w:val="ro-RO"/>
        </w:rPr>
        <w:footnoteReference w:id="127"/>
      </w:r>
      <w:r w:rsidRPr="004954FF">
        <w:rPr>
          <w:rFonts w:ascii="Arial" w:hAnsi="Arial" w:cs="Arial"/>
          <w:b/>
          <w:bCs/>
          <w:color w:val="191919"/>
          <w:sz w:val="20"/>
          <w:szCs w:val="20"/>
          <w:vertAlign w:val="superscript"/>
          <w:lang w:val="ro-RO"/>
        </w:rPr>
        <w:t>1</w:t>
      </w:r>
    </w:p>
    <w:p w14:paraId="18356843"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DIRECTOR UNITATE DE ÎNVĂȚĂMÂNT</w:t>
      </w:r>
    </w:p>
    <w:p w14:paraId="53ED86F0"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(anexă la Contractul de management nr. ......</w:t>
      </w:r>
      <w:r>
        <w:rPr>
          <w:rFonts w:ascii="Arial" w:hAnsi="Arial" w:cs="Arial"/>
          <w:b/>
          <w:bCs/>
          <w:color w:val="191919"/>
          <w:sz w:val="20"/>
          <w:szCs w:val="20"/>
          <w:lang w:val="ro-RO"/>
        </w:rPr>
        <w:t>.....................</w:t>
      </w:r>
      <w:r w:rsidRPr="00FA0BF7">
        <w:rPr>
          <w:rFonts w:ascii="Arial" w:hAnsi="Arial" w:cs="Arial"/>
          <w:b/>
          <w:bCs/>
          <w:color w:val="191919"/>
          <w:sz w:val="20"/>
          <w:szCs w:val="20"/>
          <w:lang w:val="ro-RO"/>
        </w:rPr>
        <w:t>.......)</w:t>
      </w:r>
    </w:p>
    <w:p w14:paraId="5A5E92A8" w14:textId="77777777" w:rsidR="00681D0D" w:rsidRPr="00FA0BF7" w:rsidRDefault="00681D0D" w:rsidP="0041140E">
      <w:pPr>
        <w:autoSpaceDE w:val="0"/>
        <w:autoSpaceDN w:val="0"/>
        <w:adjustRightInd w:val="0"/>
        <w:jc w:val="center"/>
        <w:rPr>
          <w:rFonts w:ascii="Arial" w:hAnsi="Arial" w:cs="Arial"/>
          <w:b/>
          <w:bCs/>
          <w:color w:val="191919"/>
          <w:sz w:val="20"/>
          <w:szCs w:val="20"/>
          <w:lang w:val="ro-RO"/>
        </w:rPr>
      </w:pPr>
    </w:p>
    <w:p w14:paraId="792D1F54" w14:textId="77777777" w:rsidR="00681D0D" w:rsidRPr="00FA0BF7" w:rsidRDefault="00681D0D" w:rsidP="00E46826">
      <w:pPr>
        <w:autoSpaceDE w:val="0"/>
        <w:autoSpaceDN w:val="0"/>
        <w:adjustRightInd w:val="0"/>
        <w:ind w:firstLine="284"/>
        <w:jc w:val="both"/>
        <w:rPr>
          <w:rFonts w:ascii="Arial" w:hAnsi="Arial" w:cs="Arial"/>
          <w:color w:val="191919"/>
          <w:sz w:val="20"/>
          <w:szCs w:val="20"/>
          <w:lang w:val="ro-RO"/>
        </w:rPr>
      </w:pPr>
    </w:p>
    <w:p w14:paraId="5317D3B9"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Funcția: Director </w:t>
      </w:r>
    </w:p>
    <w:p w14:paraId="542243F0"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Numele și prenumele: ................ </w:t>
      </w:r>
    </w:p>
    <w:p w14:paraId="41951EF6" w14:textId="77777777" w:rsidR="00681D0D" w:rsidRPr="00F60F01" w:rsidRDefault="00681D0D" w:rsidP="00D2444F">
      <w:pPr>
        <w:autoSpaceDE w:val="0"/>
        <w:autoSpaceDN w:val="0"/>
        <w:adjustRightInd w:val="0"/>
        <w:ind w:firstLine="284"/>
        <w:jc w:val="both"/>
        <w:rPr>
          <w:rFonts w:ascii="Arial" w:hAnsi="Arial" w:cs="Arial"/>
          <w:b/>
          <w:bCs/>
          <w:color w:val="191919"/>
          <w:sz w:val="20"/>
          <w:szCs w:val="20"/>
          <w:lang w:val="ro-RO"/>
        </w:rPr>
      </w:pPr>
      <w:r w:rsidRPr="00F60F01">
        <w:rPr>
          <w:rFonts w:ascii="Arial" w:hAnsi="Arial" w:cs="Arial"/>
          <w:b/>
          <w:bCs/>
          <w:color w:val="191919"/>
          <w:sz w:val="20"/>
          <w:szCs w:val="20"/>
          <w:lang w:val="ro-RO"/>
        </w:rPr>
        <w:t>Telefon/Mobil: ..........................</w:t>
      </w:r>
    </w:p>
    <w:p w14:paraId="10D195DE"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Unitatea de învățământ: </w:t>
      </w:r>
      <w:r w:rsidRPr="00647A1D">
        <w:rPr>
          <w:rFonts w:ascii="Arial" w:hAnsi="Arial" w:cs="Arial"/>
          <w:noProof/>
          <w:color w:val="191919"/>
          <w:sz w:val="20"/>
          <w:szCs w:val="20"/>
          <w:lang w:val="ro-RO"/>
        </w:rPr>
        <w:t>Școala Gimnazială Vima Mică</w:t>
      </w:r>
    </w:p>
    <w:p w14:paraId="536F1899"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Studii: ............................. </w:t>
      </w:r>
    </w:p>
    <w:p w14:paraId="680F9333"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Anul absolvirii: .................... </w:t>
      </w:r>
    </w:p>
    <w:p w14:paraId="388F01C4"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Specialitatea: ...................... </w:t>
      </w:r>
    </w:p>
    <w:p w14:paraId="614387CE"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Vechime în învățământ: .............. </w:t>
      </w:r>
    </w:p>
    <w:p w14:paraId="76BDCE3D"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Gradul didactic: .................... </w:t>
      </w:r>
    </w:p>
    <w:p w14:paraId="6A9DE348"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Obligația de predare: </w:t>
      </w:r>
    </w:p>
    <w:p w14:paraId="46253B5D"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Numire prin Decizia inspectorului școlar general nr. ...... din ......... </w:t>
      </w:r>
    </w:p>
    <w:p w14:paraId="1D634271"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Data numirii în funcția de conducere: .............. </w:t>
      </w:r>
    </w:p>
    <w:p w14:paraId="03F8B2DC"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p w14:paraId="76F2522C"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Integrarea în structura organizatorică </w:t>
      </w:r>
    </w:p>
    <w:p w14:paraId="4947614A"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Postul imediat superior: inspector școlar general </w:t>
      </w:r>
    </w:p>
    <w:p w14:paraId="526C1EBC"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Subordonări: personalul didactic de predare, didactic auxiliar și administrativ din unitatea de învățământ </w:t>
      </w:r>
    </w:p>
    <w:p w14:paraId="18E3FDBF"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Relații de muncă </w:t>
      </w:r>
    </w:p>
    <w:p w14:paraId="7D8A4DFE"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Ierarhice: inspector școlar general, inspector școlar general adjunct </w:t>
      </w:r>
    </w:p>
    <w:p w14:paraId="3DDEFFA9"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Funcționale: inspectori școlari, directori/directori adjuncți ai altor unități de învățământ, autorități ale administrației publice locale/județene. </w:t>
      </w:r>
    </w:p>
    <w:p w14:paraId="2F02CFEF"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colaborare: cu alți furnizori de educație și de formare, structuri consultative din învățământ, organizații sindicale, organizații neguvernamentale. </w:t>
      </w:r>
    </w:p>
    <w:p w14:paraId="19EFDFFD"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reprezentare: reprezentarea oficială a unității de învățământ. </w:t>
      </w:r>
    </w:p>
    <w:p w14:paraId="2270B06C" w14:textId="77777777" w:rsidR="00681D0D" w:rsidRPr="005C40FA" w:rsidRDefault="00681D0D" w:rsidP="00144B22">
      <w:pPr>
        <w:autoSpaceDE w:val="0"/>
        <w:autoSpaceDN w:val="0"/>
        <w:adjustRightInd w:val="0"/>
        <w:ind w:firstLine="284"/>
        <w:jc w:val="both"/>
        <w:rPr>
          <w:rFonts w:ascii="Arial" w:hAnsi="Arial" w:cs="Arial"/>
          <w:b/>
          <w:bCs/>
          <w:color w:val="191919"/>
          <w:sz w:val="20"/>
          <w:szCs w:val="20"/>
          <w:lang w:val="ro-RO"/>
        </w:rPr>
      </w:pPr>
      <w:r w:rsidRPr="005C40FA">
        <w:rPr>
          <w:rFonts w:ascii="Arial" w:hAnsi="Arial" w:cs="Arial"/>
          <w:b/>
          <w:bCs/>
          <w:color w:val="191919"/>
          <w:sz w:val="20"/>
          <w:szCs w:val="20"/>
          <w:lang w:val="ro-RO"/>
        </w:rPr>
        <w:t xml:space="preserve">Atribuțiile directorului se raportează la: </w:t>
      </w:r>
    </w:p>
    <w:p w14:paraId="582CEBF6"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Legii învățământului preuniversitar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4E651635"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Regulamentului de organizare și funcționare a unităților de învățământ preuniversitar, aprobat prin ordin de ministru; </w:t>
      </w:r>
    </w:p>
    <w:p w14:paraId="1711C0EE"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legislației și actelor normative subsecvente Legii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1F231D7D"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ordinele, instrucțiunile și precizările emise de Ministerul Educației și Cercetării; </w:t>
      </w:r>
    </w:p>
    <w:p w14:paraId="212F12A3"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FA0BF7">
        <w:rPr>
          <w:rFonts w:ascii="Arial" w:hAnsi="Arial" w:cs="Arial"/>
          <w:color w:val="191919"/>
          <w:sz w:val="20"/>
          <w:szCs w:val="20"/>
          <w:lang w:val="ro-RO"/>
        </w:rPr>
        <w:t xml:space="preserve">– deciziile emise </w:t>
      </w:r>
      <w:r w:rsidRPr="004E1165">
        <w:rPr>
          <w:rFonts w:ascii="Arial" w:hAnsi="Arial" w:cs="Arial"/>
          <w:color w:val="000000" w:themeColor="text1"/>
          <w:sz w:val="20"/>
          <w:szCs w:val="20"/>
          <w:lang w:val="ro-RO"/>
        </w:rPr>
        <w:t xml:space="preserve">de inspectorul școlar general; </w:t>
      </w:r>
    </w:p>
    <w:p w14:paraId="25EAC2F8"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hotărârile consiliului de administrație al unității de învățământ:</w:t>
      </w:r>
    </w:p>
    <w:p w14:paraId="3A467012"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xml:space="preserve">– </w:t>
      </w:r>
      <w:r>
        <w:rPr>
          <w:rFonts w:ascii="Arial" w:hAnsi="Arial" w:cs="Arial"/>
          <w:color w:val="000000" w:themeColor="text1"/>
          <w:sz w:val="20"/>
          <w:szCs w:val="20"/>
          <w:lang w:val="ro-RO"/>
        </w:rPr>
        <w:t xml:space="preserve">prevederile legislației naționale, </w:t>
      </w:r>
      <w:r w:rsidRPr="004E1165">
        <w:rPr>
          <w:rFonts w:ascii="Arial" w:hAnsi="Arial" w:cs="Arial"/>
          <w:color w:val="000000" w:themeColor="text1"/>
          <w:sz w:val="20"/>
          <w:szCs w:val="20"/>
          <w:lang w:val="ro-RO"/>
        </w:rPr>
        <w:t>aplicabil</w:t>
      </w:r>
      <w:r>
        <w:rPr>
          <w:rFonts w:ascii="Arial" w:hAnsi="Arial" w:cs="Arial"/>
          <w:color w:val="000000" w:themeColor="text1"/>
          <w:sz w:val="20"/>
          <w:szCs w:val="20"/>
          <w:lang w:val="ro-RO"/>
        </w:rPr>
        <w:t>e</w:t>
      </w:r>
      <w:r w:rsidRPr="004E1165">
        <w:rPr>
          <w:rFonts w:ascii="Arial" w:hAnsi="Arial" w:cs="Arial"/>
          <w:color w:val="000000" w:themeColor="text1"/>
          <w:sz w:val="20"/>
          <w:szCs w:val="20"/>
          <w:lang w:val="ro-RO"/>
        </w:rPr>
        <w:t xml:space="preserve"> inclusiv în domeniul educației.</w:t>
      </w:r>
    </w:p>
    <w:p w14:paraId="3B46436C" w14:textId="77777777" w:rsidR="00681D0D" w:rsidRPr="004E1165" w:rsidRDefault="00681D0D" w:rsidP="00C5752B">
      <w:pPr>
        <w:autoSpaceDE w:val="0"/>
        <w:autoSpaceDN w:val="0"/>
        <w:adjustRightInd w:val="0"/>
        <w:ind w:firstLine="284"/>
        <w:jc w:val="both"/>
        <w:rPr>
          <w:rFonts w:ascii="Arial" w:hAnsi="Arial" w:cs="Arial"/>
          <w:color w:val="000000" w:themeColor="text1"/>
          <w:sz w:val="20"/>
          <w:szCs w:val="20"/>
          <w:lang w:val="ro-RO"/>
        </w:rPr>
      </w:pPr>
    </w:p>
    <w:p w14:paraId="11955AC2" w14:textId="77777777" w:rsidR="00681D0D" w:rsidRPr="004E1165" w:rsidRDefault="00681D0D" w:rsidP="00B4331B">
      <w:pPr>
        <w:autoSpaceDE w:val="0"/>
        <w:autoSpaceDN w:val="0"/>
        <w:adjustRightInd w:val="0"/>
        <w:ind w:firstLine="284"/>
        <w:jc w:val="both"/>
        <w:rPr>
          <w:rFonts w:ascii="Arial" w:hAnsi="Arial" w:cs="Arial"/>
          <w:b/>
          <w:bCs/>
          <w:color w:val="000000" w:themeColor="text1"/>
          <w:sz w:val="20"/>
          <w:szCs w:val="20"/>
          <w:lang w:val="ro-RO"/>
        </w:rPr>
      </w:pPr>
      <w:r w:rsidRPr="004E1165">
        <w:rPr>
          <w:rFonts w:ascii="Arial" w:hAnsi="Arial" w:cs="Arial"/>
          <w:b/>
          <w:bCs/>
          <w:color w:val="000000" w:themeColor="text1"/>
          <w:sz w:val="20"/>
          <w:szCs w:val="20"/>
          <w:lang w:val="ro-RO"/>
        </w:rPr>
        <w:t xml:space="preserve">I. Atribuții generale </w:t>
      </w:r>
    </w:p>
    <w:p w14:paraId="29C773C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4E1165">
        <w:rPr>
          <w:rFonts w:ascii="Arial" w:hAnsi="Arial" w:cs="Arial"/>
          <w:color w:val="000000" w:themeColor="text1"/>
          <w:sz w:val="20"/>
          <w:szCs w:val="20"/>
          <w:lang w:val="ro-RO"/>
        </w:rPr>
        <w:t>1. Realizează conducerea executivă a unității de învățământ preuniversitar, în conformitate cu atribuțiile conferite de legislația în vigoare</w:t>
      </w:r>
      <w:r w:rsidRPr="00FA0BF7">
        <w:rPr>
          <w:rFonts w:ascii="Arial" w:hAnsi="Arial" w:cs="Arial"/>
          <w:color w:val="191919"/>
          <w:sz w:val="20"/>
          <w:szCs w:val="20"/>
          <w:lang w:val="ro-RO"/>
        </w:rPr>
        <w:t xml:space="preserve">, cu hotărârile consiliului de administrație al unității de învățământ, precum și cu alte reglementări legale. </w:t>
      </w:r>
    </w:p>
    <w:p w14:paraId="63B0A48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2. Manifestă loialitate față de unitatea de învățământ, credibilitate și responsabilitate în deciziile sale, încredere în capacitățile angajaților, încurajează și susține colegii, în vederea motivării pentru formare continuă și pentru crearea în unitate a unui climat optim desfășurării procesului de învățământ. </w:t>
      </w:r>
    </w:p>
    <w:p w14:paraId="0AA5B59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3. Răspunde de întreaga activitate financiar-contabilă a unității în calitatea sa de ordonator de credite și coordonează direct compartimentul financiar-contabil. </w:t>
      </w:r>
    </w:p>
    <w:p w14:paraId="1233A80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4. Realizează activitatea de îndrumare și control asupra activității întregului personal salariat al unității de învățământ. Colaborează cu personalul cabinetului medical și stomatologic. </w:t>
      </w:r>
    </w:p>
    <w:p w14:paraId="62C14C3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5. Este președintele consiliului profesoral și al consiliului de administrație, în fața cărora prezintă rapoarte anuale. </w:t>
      </w:r>
    </w:p>
    <w:p w14:paraId="2C968F23"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II. Atribuții specifice </w:t>
      </w:r>
    </w:p>
    <w:p w14:paraId="26FDF66D"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1. În exercitarea funcției de conducere executivă: </w:t>
      </w:r>
    </w:p>
    <w:p w14:paraId="77E37CB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este reprezentantul legal al unității de învățământ, având obligația reprezentării și apărării drepturilor și intereselor legitime ale acesteia în raporturile cu autoritățile publice, instituțiile de orice natură, precum și cu orice persoană juridică sau fizică, română sau străină; </w:t>
      </w:r>
    </w:p>
    <w:p w14:paraId="6D34D03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realizează conducerea executivă a unității de învățământ și organizează întreaga activitate educațională; </w:t>
      </w:r>
    </w:p>
    <w:p w14:paraId="1E240C4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organizează și este direct responsabil de aplicarea legislației în vigoare, la nivelul unității de învățământ; </w:t>
      </w:r>
    </w:p>
    <w:p w14:paraId="67F78184"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asigură managementul strategic al unității de învățământ, în colaborare cu autoritățile administrației publice locale, după consultarea partenerilor sociali și a reprezentanților părinților și elevilor; </w:t>
      </w:r>
    </w:p>
    <w:p w14:paraId="1D30859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asigură managementul operațional al unității de învățământ și este direct responsabil de calitatea educației furnizate de unitatea de învățământ; </w:t>
      </w:r>
    </w:p>
    <w:p w14:paraId="698297A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asigură corelarea obiectivelor specifice unității de învățământ cu cele stabilite la nivel național și local; </w:t>
      </w:r>
    </w:p>
    <w:p w14:paraId="52009D4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coordonează procesul de obținere a autorizațiilor și avizelor legale necesare funcționării unității de învățământ; </w:t>
      </w:r>
    </w:p>
    <w:p w14:paraId="7C9FD00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asigură aplicarea și respectarea normelor de sănătate și securitate în muncă; </w:t>
      </w:r>
    </w:p>
    <w:p w14:paraId="19FC0E0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semnează parteneriate cu operatorii economici pentru asigurarea instruirii practice a elevilor; </w:t>
      </w:r>
    </w:p>
    <w:p w14:paraId="75B2339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prezintă, anual, un raport asupra calității educației în unitatea de învățământ pe care o conduce, întocmit de Comisia de evaluare și asigurare a calității; raportul, aprobat de consiliul de administrație, este prezentat în fața consiliului profesoral, comitetului reprezentativ al părinților/asociației de părinți și este adus la cunoștința autorităților administrației publice locale și a inspectoratului școlar; </w:t>
      </w:r>
    </w:p>
    <w:p w14:paraId="507167D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elaborarea proiectului de dezvoltare instituțională a unității de învățământ, prin care se stabilește politica educațională a acesteia; </w:t>
      </w:r>
    </w:p>
    <w:p w14:paraId="29AA84FE" w14:textId="77777777" w:rsidR="00681D0D" w:rsidRPr="00FA0BF7"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l) lansează proiecte de parteneriat cu unități de învățământ similare din Uniunea Europeană sau din alte zone;</w:t>
      </w:r>
    </w:p>
    <w:p w14:paraId="0DBCD9D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solicită consiliului reprezentativ al părinților și, după caz, consiliului local/consiliului județean și consiliului reprezentativ al elevilor desemnarea reprezentanților lor în consiliul de administrație al unității de învățământ; </w:t>
      </w:r>
    </w:p>
    <w:p w14:paraId="20FDF79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numește, prin decizie, componența comisiilor pentru examenele de corigențe, amânări sau diferențe; </w:t>
      </w:r>
    </w:p>
    <w:p w14:paraId="4A0FC6E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 coordonează activitățile de pregătire organizate de cadrele didactice pentru elevii care participă la olimpiade, concursuri, competiții sportive și festivaluri naționale și internaționale; </w:t>
      </w:r>
    </w:p>
    <w:p w14:paraId="5A4D5E9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în exercitarea atribuțiilor și a responsabilităților stabilite, directorul emite decizii și note de serviciu. </w:t>
      </w:r>
    </w:p>
    <w:p w14:paraId="65335B57"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2. În exercitarea funcției de angajator: </w:t>
      </w:r>
    </w:p>
    <w:p w14:paraId="7E43FC2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angajează personalul din unitate prin încheierea contractului individual de muncă; </w:t>
      </w:r>
    </w:p>
    <w:p w14:paraId="112E8047"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întocmește, conform legii, fișele posturilor pentru personalul din subordine; răspunde de selecția, angajarea, evaluarea periodică, salarizarea, formarea, motivarea și încetarea raporturilor de muncă ale personalului din unitate, cu respectarea strictă a legislației incidente, în vigoare; </w:t>
      </w:r>
    </w:p>
    <w:p w14:paraId="3FFBD82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propune consiliului de administrație vacantarea posturilor, organizarea concursurilor pe post și angajarea personalului; </w:t>
      </w:r>
    </w:p>
    <w:p w14:paraId="3BA0C23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îndeplinește atribuțiile prevăzute de metodologia-cadru privind mobilitatea personalului didactic de predare din învățământul preuniversitar, de metodologia de ocupare a posturilor didactice care se vacantează în timpul anului școlar, precum și de alte acte normative elaborate de Ministerul Educației și Cercetării; </w:t>
      </w:r>
    </w:p>
    <w:p w14:paraId="214679B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coordonează organizarea și desfășurarea concursului de ocupare a posturilor; </w:t>
      </w:r>
    </w:p>
    <w:p w14:paraId="27B91A6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stabilește atribuțiile coordonatorului pentru proiecte și programe educative școlare și extrașcolare, în funcție de specificul unității; </w:t>
      </w:r>
    </w:p>
    <w:p w14:paraId="0335E97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aprobă concediile de odihnă ale personalului didactic de predare, didactic auxiliar și administrativ, pe baza solicitărilor scrise ale acestora, conform Legii nr. 53/2003 - Codul muncii, </w:t>
      </w:r>
      <w:r w:rsidRPr="00D9780C">
        <w:rPr>
          <w:rFonts w:ascii="Arial" w:hAnsi="Arial" w:cs="Arial"/>
          <w:i/>
          <w:iCs/>
          <w:color w:val="191919"/>
          <w:sz w:val="20"/>
          <w:szCs w:val="20"/>
          <w:lang w:val="ro-RO"/>
        </w:rPr>
        <w:t>republicată, cu modificările și completările ulterioare</w:t>
      </w:r>
      <w:r w:rsidRPr="00FA0BF7">
        <w:rPr>
          <w:rFonts w:ascii="Arial" w:hAnsi="Arial" w:cs="Arial"/>
          <w:color w:val="191919"/>
          <w:sz w:val="20"/>
          <w:szCs w:val="20"/>
          <w:lang w:val="ro-RO"/>
        </w:rPr>
        <w:t xml:space="preserve">, și contractului colectiv de muncă aplicabil; </w:t>
      </w:r>
    </w:p>
    <w:p w14:paraId="464A0EC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aprobă concediul fără plată și zilele libere plătite, conform prevederilor legale și ale contractului colectiv de muncă aplicabil, pentru întreg personalul, în condițiile asigurării suplinirii activității acestora; </w:t>
      </w:r>
    </w:p>
    <w:p w14:paraId="22251FD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coordonează realizarea planurilor de formare profesională în concordanță cu prevederile Legii nr. 198/2023, cu modificările și completările ulterioare, ale codului muncii, precum și ale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și propune aprobarea acestora de către consiliul de administrație; </w:t>
      </w:r>
    </w:p>
    <w:p w14:paraId="0543532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monitorizează implementarea planurilor de formare profesională a personalului didactic de predare, didactic auxiliar și administrativ; </w:t>
      </w:r>
    </w:p>
    <w:p w14:paraId="02D99CB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aplică prevederile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715CFB81" w14:textId="77777777" w:rsidR="00681D0D" w:rsidRPr="00426C69" w:rsidRDefault="00681D0D" w:rsidP="00426C69">
      <w:pPr>
        <w:autoSpaceDE w:val="0"/>
        <w:autoSpaceDN w:val="0"/>
        <w:adjustRightInd w:val="0"/>
        <w:ind w:firstLine="284"/>
        <w:jc w:val="both"/>
        <w:rPr>
          <w:rFonts w:ascii="Arial" w:hAnsi="Arial" w:cs="Arial"/>
          <w:b/>
          <w:bCs/>
          <w:color w:val="191919"/>
          <w:sz w:val="20"/>
          <w:szCs w:val="20"/>
          <w:lang w:val="ro-RO"/>
        </w:rPr>
      </w:pPr>
      <w:r w:rsidRPr="00426C69">
        <w:rPr>
          <w:rFonts w:ascii="Arial" w:hAnsi="Arial" w:cs="Arial"/>
          <w:b/>
          <w:bCs/>
          <w:color w:val="191919"/>
          <w:sz w:val="20"/>
          <w:szCs w:val="20"/>
          <w:lang w:val="ro-RO"/>
        </w:rPr>
        <w:t xml:space="preserve">3. În exercitarea funcției de ordonator de credite: </w:t>
      </w:r>
    </w:p>
    <w:p w14:paraId="17296F77"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în consiliul de administrație, spre aprobare, proiectul de buget și raportul de execuție bugetară; </w:t>
      </w:r>
    </w:p>
    <w:p w14:paraId="2BA5EC7E"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răspunde de încadrarea în bugetul aprobat al unității de învățământ; </w:t>
      </w:r>
    </w:p>
    <w:p w14:paraId="176E6376" w14:textId="77777777" w:rsidR="00681D0D" w:rsidRPr="00FA0BF7"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c) se preocupă de atragerea de resurse extrabugetare, cu respectarea prevederilor legale;</w:t>
      </w:r>
    </w:p>
    <w:p w14:paraId="00EA5680"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răspunde de realizarea, utilizarea, păstrarea, completarea și modernizarea bazei materiale a unității de învățământ; </w:t>
      </w:r>
    </w:p>
    <w:p w14:paraId="39051B8E"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urmărește modul de încasare a veniturilor; </w:t>
      </w:r>
    </w:p>
    <w:p w14:paraId="13FEF320"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răspunde în ceea ce privește necesitatea, oportunitatea și legalitatea angajării și utilizării creditelor bugetare, în limita și cu destinația aprobate prin bugetul propriu; </w:t>
      </w:r>
    </w:p>
    <w:p w14:paraId="36C1DE14"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răspunde de integritatea și buna funcționare a bunurilor aflate în administrare; </w:t>
      </w:r>
    </w:p>
    <w:p w14:paraId="46717BBC"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răspunde de organizarea și ținerea la zi a contabilității și prezentarea la termen a bilanțurilor contabile și a conturilor de execuție bugetară. </w:t>
      </w:r>
    </w:p>
    <w:p w14:paraId="0AA4A64E" w14:textId="77777777" w:rsidR="00681D0D" w:rsidRPr="0037598F" w:rsidRDefault="00681D0D" w:rsidP="0037598F">
      <w:pPr>
        <w:autoSpaceDE w:val="0"/>
        <w:autoSpaceDN w:val="0"/>
        <w:adjustRightInd w:val="0"/>
        <w:ind w:firstLine="284"/>
        <w:jc w:val="both"/>
        <w:rPr>
          <w:rFonts w:ascii="Arial" w:hAnsi="Arial" w:cs="Arial"/>
          <w:b/>
          <w:bCs/>
          <w:color w:val="191919"/>
          <w:sz w:val="20"/>
          <w:szCs w:val="20"/>
          <w:lang w:val="ro-RO"/>
        </w:rPr>
      </w:pPr>
      <w:r w:rsidRPr="0037598F">
        <w:rPr>
          <w:rFonts w:ascii="Arial" w:hAnsi="Arial" w:cs="Arial"/>
          <w:b/>
          <w:bCs/>
          <w:color w:val="191919"/>
          <w:sz w:val="20"/>
          <w:szCs w:val="20"/>
          <w:lang w:val="ro-RO"/>
        </w:rPr>
        <w:t xml:space="preserve">4. Directorul unității de învățământ îndeplinește și următoarele atribuții: </w:t>
      </w:r>
    </w:p>
    <w:p w14:paraId="698CAAF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inspectoratului școlar, spre aprobare, proiectul planului de școlarizare, avizat de consiliului de administrație; </w:t>
      </w:r>
    </w:p>
    <w:p w14:paraId="5488B60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coordonează activitatea de elaborare a ofertei educaționale a unității de învățământ și o propune spre aprobare consiliului de administrație; </w:t>
      </w:r>
    </w:p>
    <w:p w14:paraId="1BBB152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coordonează și răspunde de colectarea datelor statistice pentru sistemul național de indicatori pentru educație, pe care le transmite inspectoratului școlar, și răspunde de introducerea datelor în Sistemul de Informații Integrat al învățământului din România (SIIIR); </w:t>
      </w:r>
    </w:p>
    <w:p w14:paraId="7326B23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propune consiliului de administrație, spre aprobare, Regulamentul de organizare și funcționare a unității de învățământ; </w:t>
      </w:r>
    </w:p>
    <w:p w14:paraId="2E8F9AE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stabilește componența formațiunilor de studiu în baza hotărârii consiliului de administrație; </w:t>
      </w:r>
    </w:p>
    <w:p w14:paraId="56378A1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elaborează proiectul de încadrare cu personal didactic de predare, precum și schema de personal didactic auxiliar și administrativ și le supune, spre aprobare, consiliului de administrație; </w:t>
      </w:r>
    </w:p>
    <w:p w14:paraId="2BB9178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numește, după consultarea consiliului profesoral, în baza hotărârii consiliului de administrație, profesorii diriginți la clase, precum și coordonatorul pentru proiecte și programe educative școlare și extrașcolare; </w:t>
      </w:r>
    </w:p>
    <w:p w14:paraId="76C77B7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numește cadrul didactic care face parte din consiliul clasei, ce poate prelua atribuțiile profesorului diriginte, în condițiile în care acesta este indisponibil pentru o perioadă de timp, din motive obiective; </w:t>
      </w:r>
    </w:p>
    <w:p w14:paraId="5DD868A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numește, în baza hotărârii consiliului de administrație, coordonatorii structurilor care aparțin de unitatea de învățământ, din rândul cadrelor didactice, de regulă, titulare, care își desfășoară activitatea în structurile respective; </w:t>
      </w:r>
    </w:p>
    <w:p w14:paraId="5232F7F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stabilește, prin decizie, componența comisiilor din cadrul unității de învățământ, în baza hotărârii consiliului de administrație; </w:t>
      </w:r>
    </w:p>
    <w:p w14:paraId="0860059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comisia de întocmire a orarului și îl propune spre aprobare consiliului de administrație; </w:t>
      </w:r>
    </w:p>
    <w:p w14:paraId="66C34E8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l) aprobă graficul serviciului pe școală al personalului didactic; </w:t>
      </w:r>
    </w:p>
    <w:p w14:paraId="6DA8F86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propune consiliului de administrație, spre aprobare, calendarul activităților educative ale unității de învățământ; </w:t>
      </w:r>
    </w:p>
    <w:p w14:paraId="064F1D7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aprobă, prin decizie, regulamentele de funcționare ale cercurilor, asociațiilor științifice, tehnice, sportive și cultural- artistice ale elevilor din unitatea de învățământ în baza hotărârii consiliului de administrație; </w:t>
      </w:r>
    </w:p>
    <w:p w14:paraId="242AADDC"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o) elaborează instrumente interne de lucru, utilizate în activitatea de îndrumare, control și evaluare a tuturor activităților care se desfășoară în unitatea de învățământ și le supune spre aprobare consiliului de administrație;</w:t>
      </w:r>
    </w:p>
    <w:p w14:paraId="145C90E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asigură aplicarea planului de învățământ, a programelor școlare și a metodologiei privind evaluarea rezultatelor școlare; </w:t>
      </w:r>
    </w:p>
    <w:p w14:paraId="3E30192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q) controlează calitatea procesului instructiv-educativ, prin verificarea documentelor, prin asistențe la ore și prin participări la diverse activități educative extracurriculare și extrașcolare; în cursul unui an școlar, directorul efectuează asistențe la orele de curs, astfel încât fiecare cadru didactic să fie asistat cel puțin de două ori pe an școlar; </w:t>
      </w:r>
    </w:p>
    <w:p w14:paraId="5640E2B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r) monitorizează activitatea de formare continuă a personalului din unitate; </w:t>
      </w:r>
    </w:p>
    <w:p w14:paraId="1245D37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 monitorizează activitatea cadrelor didactice debutante și sprijină integrarea acestora în colectivul unității de învățământ; </w:t>
      </w:r>
    </w:p>
    <w:p w14:paraId="1BCDEE9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t) consemnează zilnic în condica de prezență absențele și întârzierile la orele de curs ale personalului didactic de predare și de instruire practică, precum și întârzierile personalului didactic auxiliar și administrativ de la programul de lucru; </w:t>
      </w:r>
    </w:p>
    <w:p w14:paraId="464714C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 își asumă, alături de consiliul de administrație, răspunderea publică pentru performanțele unității de învățământ pe care o conduce; </w:t>
      </w:r>
    </w:p>
    <w:p w14:paraId="2FF6300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 numește și controlează personalul care răspunde de sigiliul unității de învățământ; w) asigură arhivarea documentelor oficiale și școlare; </w:t>
      </w:r>
    </w:p>
    <w:p w14:paraId="129C51EF"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x) răspunde de întocmirea, eliberarea, reconstituirea, anularea, completarea și gestionarea actelor de studii; răspunde de întocmirea, eliberarea, reconstituirea, anularea, completarea, modificarea, rectificarea și gestionarea documentelor de evidență școlară; </w:t>
      </w:r>
    </w:p>
    <w:p w14:paraId="120000D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y) aprobă vizitarea unității de învățământ, de către persoane din afara unității, inclusiv de către reprezentanți ai mass-media. Fac excepție de la această prevedere reprezentanții instituțiilor cu drept de îndrumare și control asupra unităților de învățământ, precum și persoanele care participă la procesul de monitorizare și evaluare a calității sistemului de învățământ; </w:t>
      </w:r>
    </w:p>
    <w:p w14:paraId="252BEDE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z) răspunde de realizarea, utilizarea, păstrarea, completarea și modernizarea bazei materiale și sportive a unității de învățământ, coordonează activitatea din internat și de la cantină; </w:t>
      </w:r>
    </w:p>
    <w:p w14:paraId="21517AB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aa) răspunde de întocmirea corectă și la termen a statelor lunare de plată a drepturilor salariale; </w:t>
      </w:r>
    </w:p>
    <w:p w14:paraId="4DDCF41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bb) răspunde de asigurarea manualelor școlare pentru elevii din învățământul obligatoriu, conform prevederilor legale. Asigură personalului didactic condițiile necesare pentru studierea și alegerea manualelor pentru elevi; </w:t>
      </w:r>
    </w:p>
    <w:p w14:paraId="308C6EF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cc) răspunde de stabilirea necesarului de burse școlare și a altor facilități la nivelul unității de învățământ, conform legislației în vigoare; </w:t>
      </w:r>
    </w:p>
    <w:p w14:paraId="1688FEE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dd) răspunde de respectarea condițiilor și a exigențelor privind normele de igienă școlară, de protecție și securitate în muncă, de protecție civilă și de pază contra incendiilor, în unitatea de învățământ; </w:t>
      </w:r>
    </w:p>
    <w:p w14:paraId="20A888B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ee) aplică sancțiuni pentru abaterile disciplinare săvârșite de personalul unității de învățământ, în limita prevederilor legale în vigoare; </w:t>
      </w:r>
    </w:p>
    <w:p w14:paraId="7C928EC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ff) aplică sancțiunile prevăzute de legislația în vigoare pentru abaterile disciplinare săvârșite de elevi; </w:t>
      </w:r>
    </w:p>
    <w:p w14:paraId="1D7D4E0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gg) răspunde de transmiterea corectă și la termen a datelor solicitate de inspectoratul școlar; </w:t>
      </w:r>
    </w:p>
    <w:p w14:paraId="6B2635D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hh) comunică inspectorului școlar general, în timpul cel mai scurt, orice situație de natură să afecteze procesul instructiv-educativ sau imaginea școlii; </w:t>
      </w:r>
    </w:p>
    <w:p w14:paraId="33EC126F"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ii) solicită consultanță și asistență juridică de la ISJ/ISMB pentru toate procesele sau alte situații/litigii în care este implicată unitatea de învățământ și are obligația de a asigura reprezentarea în instanță;</w:t>
      </w:r>
    </w:p>
    <w:p w14:paraId="028BEF1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jj) directorul îndeplinește și alte atribuții stabilite de către consiliul de administrație, potrivit legii, precum și orice alte atribuții ce rezultă din prevederile legale în vigoare și contractele colective de muncă aplicabile. </w:t>
      </w:r>
    </w:p>
    <w:p w14:paraId="4D5FF2C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Pentru realizarea atribuțiilor sale, directorul se consultă cu reprezentanții organizațiilor sindicale reprezentative la nivel de sector de negociere colectivă învățământ preuniversitar din unitatea de învățământ și/sau, după caz, cu reprezentanții salariaților din unitatea de învățământ, în conformitate cu prevederile legale. </w:t>
      </w:r>
    </w:p>
    <w:p w14:paraId="74F0FF8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În lipsă, directorul are obligația de a delega atribuțiile către directorul adjunct sau către un alt cadru didactic, membru al consiliului de administrație. </w:t>
      </w:r>
    </w:p>
    <w:p w14:paraId="5C87C2F8"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Neîndeplinirea acestei obligații constituie abatere disciplinară și se sancționează conform legii.</w:t>
      </w:r>
    </w:p>
    <w:p w14:paraId="5F4F97B5"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676"/>
      </w:tblGrid>
      <w:tr w:rsidR="00681D0D" w:rsidRPr="00FA0BF7" w14:paraId="0B4AF716" w14:textId="77777777" w:rsidTr="005817A5">
        <w:tc>
          <w:tcPr>
            <w:tcW w:w="4113" w:type="dxa"/>
          </w:tcPr>
          <w:p w14:paraId="0B7BDF03"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Inspector şcolar general,</w:t>
            </w:r>
          </w:p>
          <w:p w14:paraId="2A272AEA" w14:textId="77777777" w:rsidR="00681D0D" w:rsidRPr="00FA0BF7" w:rsidRDefault="00681D0D" w:rsidP="0090229C">
            <w:pPr>
              <w:jc w:val="center"/>
              <w:rPr>
                <w:rFonts w:ascii="Arial" w:hAnsi="Arial" w:cs="Arial"/>
                <w:sz w:val="20"/>
                <w:szCs w:val="20"/>
                <w:lang w:val="ro-RO"/>
              </w:rPr>
            </w:pPr>
            <w:r>
              <w:rPr>
                <w:rFonts w:ascii="Arial" w:hAnsi="Arial" w:cs="Arial"/>
                <w:sz w:val="20"/>
                <w:szCs w:val="20"/>
                <w:lang w:val="ro-RO"/>
              </w:rPr>
              <w:t>Pop Mihai-Cosmin</w:t>
            </w:r>
          </w:p>
        </w:tc>
        <w:tc>
          <w:tcPr>
            <w:tcW w:w="4676" w:type="dxa"/>
          </w:tcPr>
          <w:p w14:paraId="3BA62F05"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Director,</w:t>
            </w:r>
          </w:p>
          <w:p w14:paraId="7166AEC0" w14:textId="77777777" w:rsidR="00681D0D" w:rsidRPr="00FA0BF7" w:rsidRDefault="00681D0D" w:rsidP="00682951">
            <w:pPr>
              <w:jc w:val="center"/>
              <w:rPr>
                <w:rFonts w:ascii="Arial" w:hAnsi="Arial" w:cs="Arial"/>
                <w:sz w:val="20"/>
                <w:szCs w:val="20"/>
                <w:lang w:val="ro-RO"/>
              </w:rPr>
            </w:pPr>
            <w:r>
              <w:rPr>
                <w:rFonts w:ascii="Arial" w:hAnsi="Arial" w:cs="Arial"/>
                <w:sz w:val="20"/>
                <w:szCs w:val="20"/>
                <w:lang w:val="ro-RO"/>
              </w:rPr>
              <w:t>........................................................</w:t>
            </w:r>
          </w:p>
        </w:tc>
      </w:tr>
    </w:tbl>
    <w:p w14:paraId="55F5B9DE" w14:textId="77777777" w:rsidR="00681D0D" w:rsidRDefault="00681D0D" w:rsidP="0037598F">
      <w:pPr>
        <w:autoSpaceDE w:val="0"/>
        <w:autoSpaceDN w:val="0"/>
        <w:adjustRightInd w:val="0"/>
        <w:jc w:val="both"/>
        <w:rPr>
          <w:rFonts w:ascii="Arial" w:hAnsi="Arial" w:cs="Arial"/>
          <w:color w:val="191919"/>
          <w:sz w:val="20"/>
          <w:szCs w:val="20"/>
          <w:lang w:val="ro-RO"/>
        </w:rPr>
        <w:sectPr w:rsidR="00681D0D" w:rsidSect="00681D0D">
          <w:footerReference w:type="default" r:id="rId134"/>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681D0D" w:rsidRPr="00FA0BF7" w14:paraId="6005BCBA" w14:textId="77777777" w:rsidTr="007861FC">
        <w:trPr>
          <w:jc w:val="center"/>
        </w:trPr>
        <w:tc>
          <w:tcPr>
            <w:tcW w:w="4393" w:type="dxa"/>
          </w:tcPr>
          <w:p w14:paraId="4EE8604D"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noProof/>
                <w:color w:val="191919"/>
                <w:sz w:val="20"/>
                <w:szCs w:val="20"/>
                <w:lang w:val="ro-RO"/>
              </w:rPr>
              <w:drawing>
                <wp:inline distT="0" distB="0" distL="0" distR="0" wp14:anchorId="46A55842" wp14:editId="5037C866">
                  <wp:extent cx="1653975" cy="360000"/>
                  <wp:effectExtent l="0" t="0" r="0" b="0"/>
                  <wp:docPr id="8358188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43C33DF8"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w:t>
            </w:r>
          </w:p>
        </w:tc>
        <w:tc>
          <w:tcPr>
            <w:tcW w:w="4928" w:type="dxa"/>
          </w:tcPr>
          <w:p w14:paraId="342D1E53"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Unitatea şcolară</w:t>
            </w:r>
          </w:p>
          <w:p w14:paraId="41F117B7"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647A1D">
              <w:rPr>
                <w:rFonts w:ascii="Arial" w:hAnsi="Arial" w:cs="Arial"/>
                <w:b/>
                <w:bCs/>
                <w:noProof/>
                <w:color w:val="191919"/>
                <w:sz w:val="20"/>
                <w:szCs w:val="20"/>
                <w:lang w:val="ro-RO"/>
              </w:rPr>
              <w:t>Școala Gimnazială Vișeu de Jos</w:t>
            </w:r>
          </w:p>
          <w:p w14:paraId="59279ED8" w14:textId="77777777" w:rsidR="00681D0D" w:rsidRPr="00FA0BF7" w:rsidRDefault="00681D0D" w:rsidP="007861FC">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Nr. __________________________________</w:t>
            </w:r>
          </w:p>
        </w:tc>
      </w:tr>
    </w:tbl>
    <w:p w14:paraId="572619DD" w14:textId="77777777" w:rsidR="00681D0D" w:rsidRPr="00FA0BF7" w:rsidRDefault="00681D0D" w:rsidP="0005536A">
      <w:pPr>
        <w:autoSpaceDE w:val="0"/>
        <w:autoSpaceDN w:val="0"/>
        <w:adjustRightInd w:val="0"/>
        <w:jc w:val="center"/>
        <w:rPr>
          <w:rFonts w:ascii="Arial" w:hAnsi="Arial" w:cs="Arial"/>
          <w:b/>
          <w:bCs/>
          <w:color w:val="191919"/>
          <w:sz w:val="20"/>
          <w:szCs w:val="20"/>
          <w:lang w:val="ro-RO"/>
        </w:rPr>
      </w:pPr>
    </w:p>
    <w:p w14:paraId="6BBB1B82"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p>
    <w:p w14:paraId="041B3D78" w14:textId="77777777" w:rsidR="00681D0D" w:rsidRPr="00FA0BF7" w:rsidRDefault="00681D0D" w:rsidP="002146DB">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FIȘA POSTULUI</w:t>
      </w:r>
      <w:r w:rsidRPr="004954FF">
        <w:rPr>
          <w:rStyle w:val="FootnoteReference"/>
          <w:rFonts w:ascii="Arial" w:hAnsi="Arial" w:cs="Arial"/>
          <w:b/>
          <w:bCs/>
          <w:color w:val="FFFFFF" w:themeColor="background1"/>
          <w:sz w:val="20"/>
          <w:szCs w:val="20"/>
          <w:lang w:val="ro-RO"/>
        </w:rPr>
        <w:footnoteReference w:id="128"/>
      </w:r>
      <w:r w:rsidRPr="004954FF">
        <w:rPr>
          <w:rFonts w:ascii="Arial" w:hAnsi="Arial" w:cs="Arial"/>
          <w:b/>
          <w:bCs/>
          <w:color w:val="191919"/>
          <w:sz w:val="20"/>
          <w:szCs w:val="20"/>
          <w:vertAlign w:val="superscript"/>
          <w:lang w:val="ro-RO"/>
        </w:rPr>
        <w:t>1</w:t>
      </w:r>
    </w:p>
    <w:p w14:paraId="2411E628"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DIRECTOR UNITATE DE ÎNVĂȚĂMÂNT</w:t>
      </w:r>
    </w:p>
    <w:p w14:paraId="5DB763E5" w14:textId="77777777" w:rsidR="00681D0D" w:rsidRPr="00FA0BF7" w:rsidRDefault="00681D0D" w:rsidP="00FA0BF7">
      <w:pPr>
        <w:autoSpaceDE w:val="0"/>
        <w:autoSpaceDN w:val="0"/>
        <w:adjustRightInd w:val="0"/>
        <w:jc w:val="center"/>
        <w:rPr>
          <w:rFonts w:ascii="Arial" w:hAnsi="Arial" w:cs="Arial"/>
          <w:b/>
          <w:bCs/>
          <w:color w:val="191919"/>
          <w:sz w:val="20"/>
          <w:szCs w:val="20"/>
          <w:lang w:val="ro-RO"/>
        </w:rPr>
      </w:pPr>
      <w:r w:rsidRPr="00FA0BF7">
        <w:rPr>
          <w:rFonts w:ascii="Arial" w:hAnsi="Arial" w:cs="Arial"/>
          <w:b/>
          <w:bCs/>
          <w:color w:val="191919"/>
          <w:sz w:val="20"/>
          <w:szCs w:val="20"/>
          <w:lang w:val="ro-RO"/>
        </w:rPr>
        <w:t>(anexă la Contractul de management nr. ......</w:t>
      </w:r>
      <w:r>
        <w:rPr>
          <w:rFonts w:ascii="Arial" w:hAnsi="Arial" w:cs="Arial"/>
          <w:b/>
          <w:bCs/>
          <w:color w:val="191919"/>
          <w:sz w:val="20"/>
          <w:szCs w:val="20"/>
          <w:lang w:val="ro-RO"/>
        </w:rPr>
        <w:t>.....................</w:t>
      </w:r>
      <w:r w:rsidRPr="00FA0BF7">
        <w:rPr>
          <w:rFonts w:ascii="Arial" w:hAnsi="Arial" w:cs="Arial"/>
          <w:b/>
          <w:bCs/>
          <w:color w:val="191919"/>
          <w:sz w:val="20"/>
          <w:szCs w:val="20"/>
          <w:lang w:val="ro-RO"/>
        </w:rPr>
        <w:t>.......)</w:t>
      </w:r>
    </w:p>
    <w:p w14:paraId="5F804073" w14:textId="77777777" w:rsidR="00681D0D" w:rsidRPr="00FA0BF7" w:rsidRDefault="00681D0D" w:rsidP="0041140E">
      <w:pPr>
        <w:autoSpaceDE w:val="0"/>
        <w:autoSpaceDN w:val="0"/>
        <w:adjustRightInd w:val="0"/>
        <w:jc w:val="center"/>
        <w:rPr>
          <w:rFonts w:ascii="Arial" w:hAnsi="Arial" w:cs="Arial"/>
          <w:b/>
          <w:bCs/>
          <w:color w:val="191919"/>
          <w:sz w:val="20"/>
          <w:szCs w:val="20"/>
          <w:lang w:val="ro-RO"/>
        </w:rPr>
      </w:pPr>
    </w:p>
    <w:p w14:paraId="56356A12" w14:textId="77777777" w:rsidR="00681D0D" w:rsidRPr="00FA0BF7" w:rsidRDefault="00681D0D" w:rsidP="00E46826">
      <w:pPr>
        <w:autoSpaceDE w:val="0"/>
        <w:autoSpaceDN w:val="0"/>
        <w:adjustRightInd w:val="0"/>
        <w:ind w:firstLine="284"/>
        <w:jc w:val="both"/>
        <w:rPr>
          <w:rFonts w:ascii="Arial" w:hAnsi="Arial" w:cs="Arial"/>
          <w:color w:val="191919"/>
          <w:sz w:val="20"/>
          <w:szCs w:val="20"/>
          <w:lang w:val="ro-RO"/>
        </w:rPr>
      </w:pPr>
    </w:p>
    <w:p w14:paraId="5A331CC3"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Funcția: Director </w:t>
      </w:r>
    </w:p>
    <w:p w14:paraId="75E35814"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Numele și prenumele: ................ </w:t>
      </w:r>
    </w:p>
    <w:p w14:paraId="2DB6DF0B" w14:textId="77777777" w:rsidR="00681D0D" w:rsidRPr="00F60F01" w:rsidRDefault="00681D0D" w:rsidP="00D2444F">
      <w:pPr>
        <w:autoSpaceDE w:val="0"/>
        <w:autoSpaceDN w:val="0"/>
        <w:adjustRightInd w:val="0"/>
        <w:ind w:firstLine="284"/>
        <w:jc w:val="both"/>
        <w:rPr>
          <w:rFonts w:ascii="Arial" w:hAnsi="Arial" w:cs="Arial"/>
          <w:b/>
          <w:bCs/>
          <w:color w:val="191919"/>
          <w:sz w:val="20"/>
          <w:szCs w:val="20"/>
          <w:lang w:val="ro-RO"/>
        </w:rPr>
      </w:pPr>
      <w:r w:rsidRPr="00F60F01">
        <w:rPr>
          <w:rFonts w:ascii="Arial" w:hAnsi="Arial" w:cs="Arial"/>
          <w:b/>
          <w:bCs/>
          <w:color w:val="191919"/>
          <w:sz w:val="20"/>
          <w:szCs w:val="20"/>
          <w:lang w:val="ro-RO"/>
        </w:rPr>
        <w:t>Telefon/Mobil: ..........................</w:t>
      </w:r>
    </w:p>
    <w:p w14:paraId="5B977280"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Unitatea de învățământ: </w:t>
      </w:r>
      <w:r w:rsidRPr="00647A1D">
        <w:rPr>
          <w:rFonts w:ascii="Arial" w:hAnsi="Arial" w:cs="Arial"/>
          <w:noProof/>
          <w:color w:val="191919"/>
          <w:sz w:val="20"/>
          <w:szCs w:val="20"/>
          <w:lang w:val="ro-RO"/>
        </w:rPr>
        <w:t>Școala Gimnazială Vișeu de Jos</w:t>
      </w:r>
    </w:p>
    <w:p w14:paraId="5C10799B"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Studii: ............................. </w:t>
      </w:r>
    </w:p>
    <w:p w14:paraId="7F1618BB"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Anul absolvirii: .................... </w:t>
      </w:r>
    </w:p>
    <w:p w14:paraId="0DBFAD95"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Specialitatea: ...................... </w:t>
      </w:r>
    </w:p>
    <w:p w14:paraId="0D72D31F"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Vechime în învățământ: .............. </w:t>
      </w:r>
    </w:p>
    <w:p w14:paraId="091A0343"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Gradul didactic: .................... </w:t>
      </w:r>
    </w:p>
    <w:p w14:paraId="45FBE141"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Obligația de predare: </w:t>
      </w:r>
    </w:p>
    <w:p w14:paraId="6AFD5221"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Numire prin Decizia inspectorului școlar general nr. ...... din ......... </w:t>
      </w:r>
    </w:p>
    <w:p w14:paraId="13449BD3" w14:textId="77777777" w:rsidR="00681D0D" w:rsidRDefault="00681D0D" w:rsidP="00D2444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Data numirii în funcția de conducere: .............. </w:t>
      </w:r>
    </w:p>
    <w:p w14:paraId="4A1AAD6B"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p w14:paraId="7C7BAB73"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Integrarea în structura organizatorică </w:t>
      </w:r>
    </w:p>
    <w:p w14:paraId="2F6D42DB"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Postul imediat superior: inspector școlar general </w:t>
      </w:r>
    </w:p>
    <w:p w14:paraId="0DAA8A94"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Subordonări: personalul didactic de predare, didactic auxiliar și administrativ din unitatea de învățământ </w:t>
      </w:r>
    </w:p>
    <w:p w14:paraId="6292FA06" w14:textId="77777777" w:rsidR="00681D0D" w:rsidRPr="00144B22" w:rsidRDefault="00681D0D" w:rsidP="00144B22">
      <w:pPr>
        <w:autoSpaceDE w:val="0"/>
        <w:autoSpaceDN w:val="0"/>
        <w:adjustRightInd w:val="0"/>
        <w:ind w:firstLine="284"/>
        <w:jc w:val="both"/>
        <w:rPr>
          <w:rFonts w:ascii="Arial" w:hAnsi="Arial" w:cs="Arial"/>
          <w:b/>
          <w:bCs/>
          <w:color w:val="191919"/>
          <w:sz w:val="20"/>
          <w:szCs w:val="20"/>
          <w:lang w:val="ro-RO"/>
        </w:rPr>
      </w:pPr>
      <w:r w:rsidRPr="00144B22">
        <w:rPr>
          <w:rFonts w:ascii="Arial" w:hAnsi="Arial" w:cs="Arial"/>
          <w:b/>
          <w:bCs/>
          <w:color w:val="191919"/>
          <w:sz w:val="20"/>
          <w:szCs w:val="20"/>
          <w:lang w:val="ro-RO"/>
        </w:rPr>
        <w:t xml:space="preserve">Relații de muncă </w:t>
      </w:r>
    </w:p>
    <w:p w14:paraId="3B8EA31A"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Ierarhice: inspector școlar general, inspector școlar general adjunct </w:t>
      </w:r>
    </w:p>
    <w:p w14:paraId="6A13FE00"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Funcționale: inspectori școlari, directori/directori adjuncți ai altor unități de învățământ, autorități ale administrației publice locale/județene. </w:t>
      </w:r>
    </w:p>
    <w:p w14:paraId="1C0432E0"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colaborare: cu alți furnizori de educație și de formare, structuri consultative din învățământ, organizații sindicale, organizații neguvernamentale. </w:t>
      </w:r>
    </w:p>
    <w:p w14:paraId="68206BED"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De reprezentare: reprezentarea oficială a unității de învățământ. </w:t>
      </w:r>
    </w:p>
    <w:p w14:paraId="3ED957E9" w14:textId="77777777" w:rsidR="00681D0D" w:rsidRPr="005C40FA" w:rsidRDefault="00681D0D" w:rsidP="00144B22">
      <w:pPr>
        <w:autoSpaceDE w:val="0"/>
        <w:autoSpaceDN w:val="0"/>
        <w:adjustRightInd w:val="0"/>
        <w:ind w:firstLine="284"/>
        <w:jc w:val="both"/>
        <w:rPr>
          <w:rFonts w:ascii="Arial" w:hAnsi="Arial" w:cs="Arial"/>
          <w:b/>
          <w:bCs/>
          <w:color w:val="191919"/>
          <w:sz w:val="20"/>
          <w:szCs w:val="20"/>
          <w:lang w:val="ro-RO"/>
        </w:rPr>
      </w:pPr>
      <w:r w:rsidRPr="005C40FA">
        <w:rPr>
          <w:rFonts w:ascii="Arial" w:hAnsi="Arial" w:cs="Arial"/>
          <w:b/>
          <w:bCs/>
          <w:color w:val="191919"/>
          <w:sz w:val="20"/>
          <w:szCs w:val="20"/>
          <w:lang w:val="ro-RO"/>
        </w:rPr>
        <w:t xml:space="preserve">Atribuțiile directorului se raportează la: </w:t>
      </w:r>
    </w:p>
    <w:p w14:paraId="330E664E"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Legii învățământului preuniversitar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4A777DF3"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Regulamentului de organizare și funcționare a unităților de învățământ preuniversitar, aprobat prin ordin de ministru; </w:t>
      </w:r>
    </w:p>
    <w:p w14:paraId="6527B548"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prevederile legislației și actelor normative subsecvente Legii nr. 198/2023,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3F627B79" w14:textId="77777777" w:rsidR="00681D0D" w:rsidRDefault="00681D0D" w:rsidP="00144B22">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 ordinele, instrucțiunile și precizările emise de Ministerul Educației și Cercetării; </w:t>
      </w:r>
    </w:p>
    <w:p w14:paraId="4027B583"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FA0BF7">
        <w:rPr>
          <w:rFonts w:ascii="Arial" w:hAnsi="Arial" w:cs="Arial"/>
          <w:color w:val="191919"/>
          <w:sz w:val="20"/>
          <w:szCs w:val="20"/>
          <w:lang w:val="ro-RO"/>
        </w:rPr>
        <w:t xml:space="preserve">– deciziile emise </w:t>
      </w:r>
      <w:r w:rsidRPr="004E1165">
        <w:rPr>
          <w:rFonts w:ascii="Arial" w:hAnsi="Arial" w:cs="Arial"/>
          <w:color w:val="000000" w:themeColor="text1"/>
          <w:sz w:val="20"/>
          <w:szCs w:val="20"/>
          <w:lang w:val="ro-RO"/>
        </w:rPr>
        <w:t xml:space="preserve">de inspectorul școlar general; </w:t>
      </w:r>
    </w:p>
    <w:p w14:paraId="4E6B3349"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hotărârile consiliului de administrație al unității de învățământ:</w:t>
      </w:r>
    </w:p>
    <w:p w14:paraId="019B696A" w14:textId="77777777" w:rsidR="00681D0D" w:rsidRPr="004E1165" w:rsidRDefault="00681D0D" w:rsidP="00144B22">
      <w:pPr>
        <w:autoSpaceDE w:val="0"/>
        <w:autoSpaceDN w:val="0"/>
        <w:adjustRightInd w:val="0"/>
        <w:ind w:firstLine="284"/>
        <w:jc w:val="both"/>
        <w:rPr>
          <w:rFonts w:ascii="Arial" w:hAnsi="Arial" w:cs="Arial"/>
          <w:color w:val="000000" w:themeColor="text1"/>
          <w:sz w:val="20"/>
          <w:szCs w:val="20"/>
          <w:lang w:val="ro-RO"/>
        </w:rPr>
      </w:pPr>
      <w:r w:rsidRPr="004E1165">
        <w:rPr>
          <w:rFonts w:ascii="Arial" w:hAnsi="Arial" w:cs="Arial"/>
          <w:color w:val="000000" w:themeColor="text1"/>
          <w:sz w:val="20"/>
          <w:szCs w:val="20"/>
          <w:lang w:val="ro-RO"/>
        </w:rPr>
        <w:t xml:space="preserve">– </w:t>
      </w:r>
      <w:r>
        <w:rPr>
          <w:rFonts w:ascii="Arial" w:hAnsi="Arial" w:cs="Arial"/>
          <w:color w:val="000000" w:themeColor="text1"/>
          <w:sz w:val="20"/>
          <w:szCs w:val="20"/>
          <w:lang w:val="ro-RO"/>
        </w:rPr>
        <w:t xml:space="preserve">prevederile legislației naționale, </w:t>
      </w:r>
      <w:r w:rsidRPr="004E1165">
        <w:rPr>
          <w:rFonts w:ascii="Arial" w:hAnsi="Arial" w:cs="Arial"/>
          <w:color w:val="000000" w:themeColor="text1"/>
          <w:sz w:val="20"/>
          <w:szCs w:val="20"/>
          <w:lang w:val="ro-RO"/>
        </w:rPr>
        <w:t>aplicabil</w:t>
      </w:r>
      <w:r>
        <w:rPr>
          <w:rFonts w:ascii="Arial" w:hAnsi="Arial" w:cs="Arial"/>
          <w:color w:val="000000" w:themeColor="text1"/>
          <w:sz w:val="20"/>
          <w:szCs w:val="20"/>
          <w:lang w:val="ro-RO"/>
        </w:rPr>
        <w:t>e</w:t>
      </w:r>
      <w:r w:rsidRPr="004E1165">
        <w:rPr>
          <w:rFonts w:ascii="Arial" w:hAnsi="Arial" w:cs="Arial"/>
          <w:color w:val="000000" w:themeColor="text1"/>
          <w:sz w:val="20"/>
          <w:szCs w:val="20"/>
          <w:lang w:val="ro-RO"/>
        </w:rPr>
        <w:t xml:space="preserve"> inclusiv în domeniul educației.</w:t>
      </w:r>
    </w:p>
    <w:p w14:paraId="4227BE95" w14:textId="77777777" w:rsidR="00681D0D" w:rsidRPr="004E1165" w:rsidRDefault="00681D0D" w:rsidP="00C5752B">
      <w:pPr>
        <w:autoSpaceDE w:val="0"/>
        <w:autoSpaceDN w:val="0"/>
        <w:adjustRightInd w:val="0"/>
        <w:ind w:firstLine="284"/>
        <w:jc w:val="both"/>
        <w:rPr>
          <w:rFonts w:ascii="Arial" w:hAnsi="Arial" w:cs="Arial"/>
          <w:color w:val="000000" w:themeColor="text1"/>
          <w:sz w:val="20"/>
          <w:szCs w:val="20"/>
          <w:lang w:val="ro-RO"/>
        </w:rPr>
      </w:pPr>
    </w:p>
    <w:p w14:paraId="09C72104" w14:textId="77777777" w:rsidR="00681D0D" w:rsidRPr="004E1165" w:rsidRDefault="00681D0D" w:rsidP="00B4331B">
      <w:pPr>
        <w:autoSpaceDE w:val="0"/>
        <w:autoSpaceDN w:val="0"/>
        <w:adjustRightInd w:val="0"/>
        <w:ind w:firstLine="284"/>
        <w:jc w:val="both"/>
        <w:rPr>
          <w:rFonts w:ascii="Arial" w:hAnsi="Arial" w:cs="Arial"/>
          <w:b/>
          <w:bCs/>
          <w:color w:val="000000" w:themeColor="text1"/>
          <w:sz w:val="20"/>
          <w:szCs w:val="20"/>
          <w:lang w:val="ro-RO"/>
        </w:rPr>
      </w:pPr>
      <w:r w:rsidRPr="004E1165">
        <w:rPr>
          <w:rFonts w:ascii="Arial" w:hAnsi="Arial" w:cs="Arial"/>
          <w:b/>
          <w:bCs/>
          <w:color w:val="000000" w:themeColor="text1"/>
          <w:sz w:val="20"/>
          <w:szCs w:val="20"/>
          <w:lang w:val="ro-RO"/>
        </w:rPr>
        <w:t xml:space="preserve">I. Atribuții generale </w:t>
      </w:r>
    </w:p>
    <w:p w14:paraId="374A4EF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4E1165">
        <w:rPr>
          <w:rFonts w:ascii="Arial" w:hAnsi="Arial" w:cs="Arial"/>
          <w:color w:val="000000" w:themeColor="text1"/>
          <w:sz w:val="20"/>
          <w:szCs w:val="20"/>
          <w:lang w:val="ro-RO"/>
        </w:rPr>
        <w:t>1. Realizează conducerea executivă a unității de învățământ preuniversitar, în conformitate cu atribuțiile conferite de legislația în vigoare</w:t>
      </w:r>
      <w:r w:rsidRPr="00FA0BF7">
        <w:rPr>
          <w:rFonts w:ascii="Arial" w:hAnsi="Arial" w:cs="Arial"/>
          <w:color w:val="191919"/>
          <w:sz w:val="20"/>
          <w:szCs w:val="20"/>
          <w:lang w:val="ro-RO"/>
        </w:rPr>
        <w:t xml:space="preserve">, cu hotărârile consiliului de administrație al unității de învățământ, precum și cu alte reglementări legale. </w:t>
      </w:r>
    </w:p>
    <w:p w14:paraId="38C3987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2. Manifestă loialitate față de unitatea de învățământ, credibilitate și responsabilitate în deciziile sale, încredere în capacitățile angajaților, încurajează și susține colegii, în vederea motivării pentru formare continuă și pentru crearea în unitate a unui climat optim desfășurării procesului de învățământ. </w:t>
      </w:r>
    </w:p>
    <w:p w14:paraId="42BD056A"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3. Răspunde de întreaga activitate financiar-contabilă a unității în calitatea sa de ordonator de credite și coordonează direct compartimentul financiar-contabil. </w:t>
      </w:r>
    </w:p>
    <w:p w14:paraId="68859AD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4. Realizează activitatea de îndrumare și control asupra activității întregului personal salariat al unității de învățământ. Colaborează cu personalul cabinetului medical și stomatologic. </w:t>
      </w:r>
    </w:p>
    <w:p w14:paraId="6891C9B9"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5. Este președintele consiliului profesoral și al consiliului de administrație, în fața cărora prezintă rapoarte anuale. </w:t>
      </w:r>
    </w:p>
    <w:p w14:paraId="3BF4B113"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II. Atribuții specifice </w:t>
      </w:r>
    </w:p>
    <w:p w14:paraId="3539EAD6"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1. În exercitarea funcției de conducere executivă: </w:t>
      </w:r>
    </w:p>
    <w:p w14:paraId="09F2F1C8"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este reprezentantul legal al unității de învățământ, având obligația reprezentării și apărării drepturilor și intereselor legitime ale acesteia în raporturile cu autoritățile publice, instituțiile de orice natură, precum și cu orice persoană juridică sau fizică, română sau străină; </w:t>
      </w:r>
    </w:p>
    <w:p w14:paraId="4832378F"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realizează conducerea executivă a unității de învățământ și organizează întreaga activitate educațională; </w:t>
      </w:r>
    </w:p>
    <w:p w14:paraId="498A41B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organizează și este direct responsabil de aplicarea legislației în vigoare, la nivelul unității de învățământ; </w:t>
      </w:r>
    </w:p>
    <w:p w14:paraId="5808D2D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asigură managementul strategic al unității de învățământ, în colaborare cu autoritățile administrației publice locale, după consultarea partenerilor sociali și a reprezentanților părinților și elevilor; </w:t>
      </w:r>
    </w:p>
    <w:p w14:paraId="658E550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asigură managementul operațional al unității de învățământ și este direct responsabil de calitatea educației furnizate de unitatea de învățământ; </w:t>
      </w:r>
    </w:p>
    <w:p w14:paraId="205FF6B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asigură corelarea obiectivelor specifice unității de învățământ cu cele stabilite la nivel național și local; </w:t>
      </w:r>
    </w:p>
    <w:p w14:paraId="1C88547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coordonează procesul de obținere a autorizațiilor și avizelor legale necesare funcționării unității de învățământ; </w:t>
      </w:r>
    </w:p>
    <w:p w14:paraId="351C795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asigură aplicarea și respectarea normelor de sănătate și securitate în muncă; </w:t>
      </w:r>
    </w:p>
    <w:p w14:paraId="20672BD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semnează parteneriate cu operatorii economici pentru asigurarea instruirii practice a elevilor; </w:t>
      </w:r>
    </w:p>
    <w:p w14:paraId="3108890E"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prezintă, anual, un raport asupra calității educației în unitatea de învățământ pe care o conduce, întocmit de Comisia de evaluare și asigurare a calității; raportul, aprobat de consiliul de administrație, este prezentat în fața consiliului profesoral, comitetului reprezentativ al părinților/asociației de părinți și este adus la cunoștința autorităților administrației publice locale și a inspectoratului școlar; </w:t>
      </w:r>
    </w:p>
    <w:p w14:paraId="2F7EA44C"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elaborarea proiectului de dezvoltare instituțională a unității de învățământ, prin care se stabilește politica educațională a acesteia; </w:t>
      </w:r>
    </w:p>
    <w:p w14:paraId="2871B2A8" w14:textId="77777777" w:rsidR="00681D0D" w:rsidRPr="00FA0BF7"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l) lansează proiecte de parteneriat cu unități de învățământ similare din Uniunea Europeană sau din alte zone;</w:t>
      </w:r>
    </w:p>
    <w:p w14:paraId="2CDF8F9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solicită consiliului reprezentativ al părinților și, după caz, consiliului local/consiliului județean și consiliului reprezentativ al elevilor desemnarea reprezentanților lor în consiliul de administrație al unității de învățământ; </w:t>
      </w:r>
    </w:p>
    <w:p w14:paraId="1794E61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numește, prin decizie, componența comisiilor pentru examenele de corigențe, amânări sau diferențe; </w:t>
      </w:r>
    </w:p>
    <w:p w14:paraId="464C678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o) coordonează activitățile de pregătire organizate de cadrele didactice pentru elevii care participă la olimpiade, concursuri, competiții sportive și festivaluri naționale și internaționale; </w:t>
      </w:r>
    </w:p>
    <w:p w14:paraId="7C2BCDE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în exercitarea atribuțiilor și a responsabilităților stabilite, directorul emite decizii și note de serviciu. </w:t>
      </w:r>
    </w:p>
    <w:p w14:paraId="3787E5EC" w14:textId="77777777" w:rsidR="00681D0D" w:rsidRPr="00B4331B" w:rsidRDefault="00681D0D" w:rsidP="00B4331B">
      <w:pPr>
        <w:autoSpaceDE w:val="0"/>
        <w:autoSpaceDN w:val="0"/>
        <w:adjustRightInd w:val="0"/>
        <w:ind w:firstLine="284"/>
        <w:jc w:val="both"/>
        <w:rPr>
          <w:rFonts w:ascii="Arial" w:hAnsi="Arial" w:cs="Arial"/>
          <w:b/>
          <w:bCs/>
          <w:color w:val="191919"/>
          <w:sz w:val="20"/>
          <w:szCs w:val="20"/>
          <w:lang w:val="ro-RO"/>
        </w:rPr>
      </w:pPr>
      <w:r w:rsidRPr="00B4331B">
        <w:rPr>
          <w:rFonts w:ascii="Arial" w:hAnsi="Arial" w:cs="Arial"/>
          <w:b/>
          <w:bCs/>
          <w:color w:val="191919"/>
          <w:sz w:val="20"/>
          <w:szCs w:val="20"/>
          <w:lang w:val="ro-RO"/>
        </w:rPr>
        <w:t xml:space="preserve">2. În exercitarea funcției de angajator: </w:t>
      </w:r>
    </w:p>
    <w:p w14:paraId="738C6D1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angajează personalul din unitate prin încheierea contractului individual de muncă; </w:t>
      </w:r>
    </w:p>
    <w:p w14:paraId="6D41195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întocmește, conform legii, fișele posturilor pentru personalul din subordine; răspunde de selecția, angajarea, evaluarea periodică, salarizarea, formarea, motivarea și încetarea raporturilor de muncă ale personalului din unitate, cu respectarea strictă a legislației incidente, în vigoare; </w:t>
      </w:r>
    </w:p>
    <w:p w14:paraId="757500E1"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propune consiliului de administrație vacantarea posturilor, organizarea concursurilor pe post și angajarea personalului; </w:t>
      </w:r>
    </w:p>
    <w:p w14:paraId="24AFAA7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îndeplinește atribuțiile prevăzute de metodologia-cadru privind mobilitatea personalului didactic de predare din învățământul preuniversitar, de metodologia de ocupare a posturilor didactice care se vacantează în timpul anului școlar, precum și de alte acte normative elaborate de Ministerul Educației și Cercetării; </w:t>
      </w:r>
    </w:p>
    <w:p w14:paraId="022B0195"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coordonează organizarea și desfășurarea concursului de ocupare a posturilor; </w:t>
      </w:r>
    </w:p>
    <w:p w14:paraId="46E851A6"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stabilește atribuțiile coordonatorului pentru proiecte și programe educative școlare și extrașcolare, în funcție de specificul unității; </w:t>
      </w:r>
    </w:p>
    <w:p w14:paraId="599120B3"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aprobă concediile de odihnă ale personalului didactic de predare, didactic auxiliar și administrativ, pe baza solicitărilor scrise ale acestora, conform Legii nr. 53/2003 - Codul muncii, </w:t>
      </w:r>
      <w:r w:rsidRPr="00D9780C">
        <w:rPr>
          <w:rFonts w:ascii="Arial" w:hAnsi="Arial" w:cs="Arial"/>
          <w:i/>
          <w:iCs/>
          <w:color w:val="191919"/>
          <w:sz w:val="20"/>
          <w:szCs w:val="20"/>
          <w:lang w:val="ro-RO"/>
        </w:rPr>
        <w:t>republicată, cu modificările și completările ulterioare</w:t>
      </w:r>
      <w:r w:rsidRPr="00FA0BF7">
        <w:rPr>
          <w:rFonts w:ascii="Arial" w:hAnsi="Arial" w:cs="Arial"/>
          <w:color w:val="191919"/>
          <w:sz w:val="20"/>
          <w:szCs w:val="20"/>
          <w:lang w:val="ro-RO"/>
        </w:rPr>
        <w:t xml:space="preserve">, și contractului colectiv de muncă aplicabil; </w:t>
      </w:r>
    </w:p>
    <w:p w14:paraId="2FA06A3D"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aprobă concediul fără plată și zilele libere plătite, conform prevederilor legale și ale contractului colectiv de muncă aplicabil, pentru întreg personalul, în condițiile asigurării suplinirii activității acestora; </w:t>
      </w:r>
    </w:p>
    <w:p w14:paraId="38187FA0"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coordonează realizarea planurilor de formare profesională în concordanță cu prevederile Legii nr. 198/2023, cu modificările și completările ulterioare, ale codului muncii, precum și ale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și propune aprobarea acestora de către consiliul de administrație; </w:t>
      </w:r>
    </w:p>
    <w:p w14:paraId="1EE4F252"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monitorizează implementarea planurilor de formare profesională a personalului didactic de predare, didactic auxiliar și administrativ; </w:t>
      </w:r>
    </w:p>
    <w:p w14:paraId="5030FB6B" w14:textId="77777777" w:rsidR="00681D0D" w:rsidRDefault="00681D0D" w:rsidP="00B4331B">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aplică prevederile Metodologiei privind prevenirea și combaterea hărțuirii pe criteriul de sex, precum și a hărțuirii morale la locul de muncă, aprobată prin Hotărârea Guvernului nr. 970/2023, </w:t>
      </w:r>
      <w:r w:rsidRPr="00D9780C">
        <w:rPr>
          <w:rFonts w:ascii="Arial" w:hAnsi="Arial" w:cs="Arial"/>
          <w:i/>
          <w:iCs/>
          <w:color w:val="191919"/>
          <w:sz w:val="20"/>
          <w:szCs w:val="20"/>
          <w:lang w:val="ro-RO"/>
        </w:rPr>
        <w:t>cu modificările și completările ulterioare</w:t>
      </w:r>
      <w:r w:rsidRPr="00FA0BF7">
        <w:rPr>
          <w:rFonts w:ascii="Arial" w:hAnsi="Arial" w:cs="Arial"/>
          <w:color w:val="191919"/>
          <w:sz w:val="20"/>
          <w:szCs w:val="20"/>
          <w:lang w:val="ro-RO"/>
        </w:rPr>
        <w:t xml:space="preserve">. </w:t>
      </w:r>
    </w:p>
    <w:p w14:paraId="022A2A97" w14:textId="77777777" w:rsidR="00681D0D" w:rsidRPr="00426C69" w:rsidRDefault="00681D0D" w:rsidP="00426C69">
      <w:pPr>
        <w:autoSpaceDE w:val="0"/>
        <w:autoSpaceDN w:val="0"/>
        <w:adjustRightInd w:val="0"/>
        <w:ind w:firstLine="284"/>
        <w:jc w:val="both"/>
        <w:rPr>
          <w:rFonts w:ascii="Arial" w:hAnsi="Arial" w:cs="Arial"/>
          <w:b/>
          <w:bCs/>
          <w:color w:val="191919"/>
          <w:sz w:val="20"/>
          <w:szCs w:val="20"/>
          <w:lang w:val="ro-RO"/>
        </w:rPr>
      </w:pPr>
      <w:r w:rsidRPr="00426C69">
        <w:rPr>
          <w:rFonts w:ascii="Arial" w:hAnsi="Arial" w:cs="Arial"/>
          <w:b/>
          <w:bCs/>
          <w:color w:val="191919"/>
          <w:sz w:val="20"/>
          <w:szCs w:val="20"/>
          <w:lang w:val="ro-RO"/>
        </w:rPr>
        <w:t xml:space="preserve">3. În exercitarea funcției de ordonator de credite: </w:t>
      </w:r>
    </w:p>
    <w:p w14:paraId="26B099DB"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în consiliul de administrație, spre aprobare, proiectul de buget și raportul de execuție bugetară; </w:t>
      </w:r>
    </w:p>
    <w:p w14:paraId="600B2679"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răspunde de încadrarea în bugetul aprobat al unității de învățământ; </w:t>
      </w:r>
    </w:p>
    <w:p w14:paraId="26CFDE7A" w14:textId="77777777" w:rsidR="00681D0D" w:rsidRPr="00FA0BF7"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c) se preocupă de atragerea de resurse extrabugetare, cu respectarea prevederilor legale;</w:t>
      </w:r>
    </w:p>
    <w:p w14:paraId="0F96C517"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răspunde de realizarea, utilizarea, păstrarea, completarea și modernizarea bazei materiale a unității de învățământ; </w:t>
      </w:r>
    </w:p>
    <w:p w14:paraId="2613C3DF"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urmărește modul de încasare a veniturilor; </w:t>
      </w:r>
    </w:p>
    <w:p w14:paraId="5F4E048C"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răspunde în ceea ce privește necesitatea, oportunitatea și legalitatea angajării și utilizării creditelor bugetare, în limita și cu destinația aprobate prin bugetul propriu; </w:t>
      </w:r>
    </w:p>
    <w:p w14:paraId="4F115416"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răspunde de integritatea și buna funcționare a bunurilor aflate în administrare; </w:t>
      </w:r>
    </w:p>
    <w:p w14:paraId="66D3B90A" w14:textId="77777777" w:rsidR="00681D0D" w:rsidRDefault="00681D0D" w:rsidP="00426C69">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răspunde de organizarea și ținerea la zi a contabilității și prezentarea la termen a bilanțurilor contabile și a conturilor de execuție bugetară. </w:t>
      </w:r>
    </w:p>
    <w:p w14:paraId="636EA7CC" w14:textId="77777777" w:rsidR="00681D0D" w:rsidRPr="0037598F" w:rsidRDefault="00681D0D" w:rsidP="0037598F">
      <w:pPr>
        <w:autoSpaceDE w:val="0"/>
        <w:autoSpaceDN w:val="0"/>
        <w:adjustRightInd w:val="0"/>
        <w:ind w:firstLine="284"/>
        <w:jc w:val="both"/>
        <w:rPr>
          <w:rFonts w:ascii="Arial" w:hAnsi="Arial" w:cs="Arial"/>
          <w:b/>
          <w:bCs/>
          <w:color w:val="191919"/>
          <w:sz w:val="20"/>
          <w:szCs w:val="20"/>
          <w:lang w:val="ro-RO"/>
        </w:rPr>
      </w:pPr>
      <w:r w:rsidRPr="0037598F">
        <w:rPr>
          <w:rFonts w:ascii="Arial" w:hAnsi="Arial" w:cs="Arial"/>
          <w:b/>
          <w:bCs/>
          <w:color w:val="191919"/>
          <w:sz w:val="20"/>
          <w:szCs w:val="20"/>
          <w:lang w:val="ro-RO"/>
        </w:rPr>
        <w:t xml:space="preserve">4. Directorul unității de învățământ îndeplinește și următoarele atribuții: </w:t>
      </w:r>
    </w:p>
    <w:p w14:paraId="27281DE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 propune inspectoratului școlar, spre aprobare, proiectul planului de școlarizare, avizat de consiliului de administrație; </w:t>
      </w:r>
    </w:p>
    <w:p w14:paraId="49108DE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 coordonează activitatea de elaborare a ofertei educaționale a unității de învățământ și o propune spre aprobare consiliului de administrație; </w:t>
      </w:r>
    </w:p>
    <w:p w14:paraId="1B21708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 coordonează și răspunde de colectarea datelor statistice pentru sistemul național de indicatori pentru educație, pe care le transmite inspectoratului școlar, și răspunde de introducerea datelor în Sistemul de Informații Integrat al învățământului din România (SIIIR); </w:t>
      </w:r>
    </w:p>
    <w:p w14:paraId="6CE5A93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 propune consiliului de administrație, spre aprobare, Regulamentul de organizare și funcționare a unității de învățământ; </w:t>
      </w:r>
    </w:p>
    <w:p w14:paraId="41990D6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 stabilește componența formațiunilor de studiu în baza hotărârii consiliului de administrație; </w:t>
      </w:r>
    </w:p>
    <w:p w14:paraId="27A3F645"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 elaborează proiectul de încadrare cu personal didactic de predare, precum și schema de personal didactic auxiliar și administrativ și le supune, spre aprobare, consiliului de administrație; </w:t>
      </w:r>
    </w:p>
    <w:p w14:paraId="582B845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 numește, după consultarea consiliului profesoral, în baza hotărârii consiliului de administrație, profesorii diriginți la clase, precum și coordonatorul pentru proiecte și programe educative școlare și extrașcolare; </w:t>
      </w:r>
    </w:p>
    <w:p w14:paraId="1880DE3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 numește cadrul didactic care face parte din consiliul clasei, ce poate prelua atribuțiile profesorului diriginte, în condițiile în care acesta este indisponibil pentru o perioadă de timp, din motive obiective; </w:t>
      </w:r>
    </w:p>
    <w:p w14:paraId="22D8B67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i) numește, în baza hotărârii consiliului de administrație, coordonatorii structurilor care aparțin de unitatea de învățământ, din rândul cadrelor didactice, de regulă, titulare, care își desfășoară activitatea în structurile respective; </w:t>
      </w:r>
    </w:p>
    <w:p w14:paraId="6EDC198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 stabilește, prin decizie, componența comisiilor din cadrul unității de învățământ, în baza hotărârii consiliului de administrație; </w:t>
      </w:r>
    </w:p>
    <w:p w14:paraId="0CCCB314"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k) coordonează comisia de întocmire a orarului și îl propune spre aprobare consiliului de administrație; </w:t>
      </w:r>
    </w:p>
    <w:p w14:paraId="23FEC821"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l) aprobă graficul serviciului pe școală al personalului didactic; </w:t>
      </w:r>
    </w:p>
    <w:p w14:paraId="005066D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m) propune consiliului de administrație, spre aprobare, calendarul activităților educative ale unității de învățământ; </w:t>
      </w:r>
    </w:p>
    <w:p w14:paraId="2787141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n) aprobă, prin decizie, regulamentele de funcționare ale cercurilor, asociațiilor științifice, tehnice, sportive și cultural- artistice ale elevilor din unitatea de învățământ în baza hotărârii consiliului de administrație; </w:t>
      </w:r>
    </w:p>
    <w:p w14:paraId="0419733F"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o) elaborează instrumente interne de lucru, utilizate în activitatea de îndrumare, control și evaluare a tuturor activităților care se desfășoară în unitatea de învățământ și le supune spre aprobare consiliului de administrație;</w:t>
      </w:r>
    </w:p>
    <w:p w14:paraId="5F66FA0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 asigură aplicarea planului de învățământ, a programelor școlare și a metodologiei privind evaluarea rezultatelor școlare; </w:t>
      </w:r>
    </w:p>
    <w:p w14:paraId="0C93871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q) controlează calitatea procesului instructiv-educativ, prin verificarea documentelor, prin asistențe la ore și prin participări la diverse activități educative extracurriculare și extrașcolare; în cursul unui an școlar, directorul efectuează asistențe la orele de curs, astfel încât fiecare cadru didactic să fie asistat cel puțin de două ori pe an școlar; </w:t>
      </w:r>
    </w:p>
    <w:p w14:paraId="12B3147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r) monitorizează activitatea de formare continuă a personalului din unitate; </w:t>
      </w:r>
    </w:p>
    <w:p w14:paraId="7B24E42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s) monitorizează activitatea cadrelor didactice debutante și sprijină integrarea acestora în colectivul unității de învățământ; </w:t>
      </w:r>
    </w:p>
    <w:p w14:paraId="5151C4F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t) consemnează zilnic în condica de prezență absențele și întârzierile la orele de curs ale personalului didactic de predare și de instruire practică, precum și întârzierile personalului didactic auxiliar și administrativ de la programul de lucru; </w:t>
      </w:r>
    </w:p>
    <w:p w14:paraId="48FD5FD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u) își asumă, alături de consiliul de administrație, răspunderea publică pentru performanțele unității de învățământ pe care o conduce; </w:t>
      </w:r>
    </w:p>
    <w:p w14:paraId="3B529279"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v) numește și controlează personalul care răspunde de sigiliul unității de învățământ; w) asigură arhivarea documentelor oficiale și școlare; </w:t>
      </w:r>
    </w:p>
    <w:p w14:paraId="69C9FDDA"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x) răspunde de întocmirea, eliberarea, reconstituirea, anularea, completarea și gestionarea actelor de studii; răspunde de întocmirea, eliberarea, reconstituirea, anularea, completarea, modificarea, rectificarea și gestionarea documentelor de evidență școlară; </w:t>
      </w:r>
    </w:p>
    <w:p w14:paraId="051C827E"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y) aprobă vizitarea unității de învățământ, de către persoane din afara unității, inclusiv de către reprezentanți ai mass-media. Fac excepție de la această prevedere reprezentanții instituțiilor cu drept de îndrumare și control asupra unităților de învățământ, precum și persoanele care participă la procesul de monitorizare și evaluare a calității sistemului de învățământ; </w:t>
      </w:r>
    </w:p>
    <w:p w14:paraId="31C6DDA3"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z) răspunde de realizarea, utilizarea, păstrarea, completarea și modernizarea bazei materiale și sportive a unității de învățământ, coordonează activitatea din internat și de la cantină; </w:t>
      </w:r>
    </w:p>
    <w:p w14:paraId="3531831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aa) răspunde de întocmirea corectă și la termen a statelor lunare de plată a drepturilor salariale; </w:t>
      </w:r>
    </w:p>
    <w:p w14:paraId="477EF122"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bb) răspunde de asigurarea manualelor școlare pentru elevii din învățământul obligatoriu, conform prevederilor legale. Asigură personalului didactic condițiile necesare pentru studierea și alegerea manualelor pentru elevi; </w:t>
      </w:r>
    </w:p>
    <w:p w14:paraId="6BF56EC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cc) răspunde de stabilirea necesarului de burse școlare și a altor facilități la nivelul unității de învățământ, conform legislației în vigoare; </w:t>
      </w:r>
    </w:p>
    <w:p w14:paraId="41A7C8C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dd) răspunde de respectarea condițiilor și a exigențelor privind normele de igienă școlară, de protecție și securitate în muncă, de protecție civilă și de pază contra incendiilor, în unitatea de învățământ; </w:t>
      </w:r>
    </w:p>
    <w:p w14:paraId="5CCF015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ee) aplică sancțiuni pentru abaterile disciplinare săvârșite de personalul unității de învățământ, în limita prevederilor legale în vigoare; </w:t>
      </w:r>
    </w:p>
    <w:p w14:paraId="0C744307"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ff) aplică sancțiunile prevăzute de legislația în vigoare pentru abaterile disciplinare săvârșite de elevi; </w:t>
      </w:r>
    </w:p>
    <w:p w14:paraId="633C08C8"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gg) răspunde de transmiterea corectă și la termen a datelor solicitate de inspectoratul școlar; </w:t>
      </w:r>
    </w:p>
    <w:p w14:paraId="1129C510"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hh) comunică inspectorului școlar general, în timpul cel mai scurt, orice situație de natură să afecteze procesul instructiv-educativ sau imaginea școlii; </w:t>
      </w:r>
    </w:p>
    <w:p w14:paraId="0A79B994"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ii) solicită consultanță și asistență juridică de la ISJ/ISMB pentru toate procesele sau alte situații/litigii în care este implicată unitatea de învățământ și are obligația de a asigura reprezentarea în instanță;</w:t>
      </w:r>
    </w:p>
    <w:p w14:paraId="7AD1102B"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jj) directorul îndeplinește și alte atribuții stabilite de către consiliul de administrație, potrivit legii, precum și orice alte atribuții ce rezultă din prevederile legale în vigoare și contractele colective de muncă aplicabile. </w:t>
      </w:r>
    </w:p>
    <w:p w14:paraId="416644AC"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Pentru realizarea atribuțiilor sale, directorul se consultă cu reprezentanții organizațiilor sindicale reprezentative la nivel de sector de negociere colectivă învățământ preuniversitar din unitatea de învățământ și/sau, după caz, cu reprezentanții salariaților din unitatea de învățământ, în conformitate cu prevederile legale. </w:t>
      </w:r>
    </w:p>
    <w:p w14:paraId="0B65487D" w14:textId="77777777" w:rsidR="00681D0D"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 xml:space="preserve">În lipsă, directorul are obligația de a delega atribuțiile către directorul adjunct sau către un alt cadru didactic, membru al consiliului de administrație. </w:t>
      </w:r>
    </w:p>
    <w:p w14:paraId="479A9A42" w14:textId="77777777" w:rsidR="00681D0D" w:rsidRPr="00FA0BF7" w:rsidRDefault="00681D0D" w:rsidP="0037598F">
      <w:pPr>
        <w:autoSpaceDE w:val="0"/>
        <w:autoSpaceDN w:val="0"/>
        <w:adjustRightInd w:val="0"/>
        <w:ind w:firstLine="284"/>
        <w:jc w:val="both"/>
        <w:rPr>
          <w:rFonts w:ascii="Arial" w:hAnsi="Arial" w:cs="Arial"/>
          <w:color w:val="191919"/>
          <w:sz w:val="20"/>
          <w:szCs w:val="20"/>
          <w:lang w:val="ro-RO"/>
        </w:rPr>
      </w:pPr>
      <w:r w:rsidRPr="00FA0BF7">
        <w:rPr>
          <w:rFonts w:ascii="Arial" w:hAnsi="Arial" w:cs="Arial"/>
          <w:color w:val="191919"/>
          <w:sz w:val="20"/>
          <w:szCs w:val="20"/>
          <w:lang w:val="ro-RO"/>
        </w:rPr>
        <w:t>Neîndeplinirea acestei obligații constituie abatere disciplinară și se sancționează conform legii.</w:t>
      </w:r>
    </w:p>
    <w:p w14:paraId="111CAE52" w14:textId="77777777" w:rsidR="00681D0D" w:rsidRDefault="00681D0D" w:rsidP="00C5752B">
      <w:pPr>
        <w:autoSpaceDE w:val="0"/>
        <w:autoSpaceDN w:val="0"/>
        <w:adjustRightInd w:val="0"/>
        <w:ind w:firstLine="284"/>
        <w:jc w:val="both"/>
        <w:rPr>
          <w:rFonts w:ascii="Arial" w:hAnsi="Arial" w:cs="Arial"/>
          <w:color w:val="191919"/>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676"/>
      </w:tblGrid>
      <w:tr w:rsidR="00681D0D" w:rsidRPr="00FA0BF7" w14:paraId="2F18FB5E" w14:textId="77777777" w:rsidTr="005817A5">
        <w:tc>
          <w:tcPr>
            <w:tcW w:w="4113" w:type="dxa"/>
          </w:tcPr>
          <w:p w14:paraId="14583930"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Inspector şcolar general,</w:t>
            </w:r>
          </w:p>
          <w:p w14:paraId="17969F29" w14:textId="77777777" w:rsidR="00681D0D" w:rsidRPr="00FA0BF7" w:rsidRDefault="00681D0D" w:rsidP="0090229C">
            <w:pPr>
              <w:jc w:val="center"/>
              <w:rPr>
                <w:rFonts w:ascii="Arial" w:hAnsi="Arial" w:cs="Arial"/>
                <w:sz w:val="20"/>
                <w:szCs w:val="20"/>
                <w:lang w:val="ro-RO"/>
              </w:rPr>
            </w:pPr>
            <w:r>
              <w:rPr>
                <w:rFonts w:ascii="Arial" w:hAnsi="Arial" w:cs="Arial"/>
                <w:sz w:val="20"/>
                <w:szCs w:val="20"/>
                <w:lang w:val="ro-RO"/>
              </w:rPr>
              <w:t>Pop Mihai-Cosmin</w:t>
            </w:r>
          </w:p>
        </w:tc>
        <w:tc>
          <w:tcPr>
            <w:tcW w:w="4676" w:type="dxa"/>
          </w:tcPr>
          <w:p w14:paraId="0864AEA1" w14:textId="77777777" w:rsidR="00681D0D" w:rsidRPr="00FA0BF7" w:rsidRDefault="00681D0D" w:rsidP="00682951">
            <w:pPr>
              <w:jc w:val="center"/>
              <w:rPr>
                <w:rFonts w:ascii="Arial" w:hAnsi="Arial" w:cs="Arial"/>
                <w:b/>
                <w:sz w:val="20"/>
                <w:szCs w:val="20"/>
                <w:lang w:val="ro-RO"/>
              </w:rPr>
            </w:pPr>
            <w:r w:rsidRPr="00FA0BF7">
              <w:rPr>
                <w:rFonts w:ascii="Arial" w:hAnsi="Arial" w:cs="Arial"/>
                <w:b/>
                <w:sz w:val="20"/>
                <w:szCs w:val="20"/>
                <w:lang w:val="ro-RO"/>
              </w:rPr>
              <w:t>Director,</w:t>
            </w:r>
          </w:p>
          <w:p w14:paraId="198C1BF3" w14:textId="77777777" w:rsidR="00681D0D" w:rsidRPr="00FA0BF7" w:rsidRDefault="00681D0D" w:rsidP="00682951">
            <w:pPr>
              <w:jc w:val="center"/>
              <w:rPr>
                <w:rFonts w:ascii="Arial" w:hAnsi="Arial" w:cs="Arial"/>
                <w:sz w:val="20"/>
                <w:szCs w:val="20"/>
                <w:lang w:val="ro-RO"/>
              </w:rPr>
            </w:pPr>
            <w:r>
              <w:rPr>
                <w:rFonts w:ascii="Arial" w:hAnsi="Arial" w:cs="Arial"/>
                <w:sz w:val="20"/>
                <w:szCs w:val="20"/>
                <w:lang w:val="ro-RO"/>
              </w:rPr>
              <w:t>........................................................</w:t>
            </w:r>
          </w:p>
        </w:tc>
      </w:tr>
    </w:tbl>
    <w:p w14:paraId="6C700090" w14:textId="77777777" w:rsidR="00681D0D" w:rsidRDefault="00681D0D" w:rsidP="0037598F">
      <w:pPr>
        <w:autoSpaceDE w:val="0"/>
        <w:autoSpaceDN w:val="0"/>
        <w:adjustRightInd w:val="0"/>
        <w:jc w:val="both"/>
        <w:rPr>
          <w:rFonts w:ascii="Arial" w:hAnsi="Arial" w:cs="Arial"/>
          <w:color w:val="191919"/>
          <w:sz w:val="20"/>
          <w:szCs w:val="20"/>
          <w:lang w:val="ro-RO"/>
        </w:rPr>
        <w:sectPr w:rsidR="00681D0D" w:rsidSect="00681D0D">
          <w:footerReference w:type="default" r:id="rId135"/>
          <w:pgSz w:w="11907" w:h="16840" w:code="9"/>
          <w:pgMar w:top="1134" w:right="1134" w:bottom="1134" w:left="1134" w:header="1134" w:footer="1134" w:gutter="0"/>
          <w:pgNumType w:start="1"/>
          <w:cols w:space="720"/>
          <w:noEndnote/>
        </w:sectPr>
      </w:pPr>
    </w:p>
    <w:p w14:paraId="1FD29617" w14:textId="77777777" w:rsidR="00681D0D" w:rsidRPr="00FA0BF7" w:rsidRDefault="00681D0D" w:rsidP="0037598F">
      <w:pPr>
        <w:autoSpaceDE w:val="0"/>
        <w:autoSpaceDN w:val="0"/>
        <w:adjustRightInd w:val="0"/>
        <w:jc w:val="both"/>
        <w:rPr>
          <w:rFonts w:ascii="Arial" w:hAnsi="Arial" w:cs="Arial"/>
          <w:color w:val="191919"/>
          <w:sz w:val="20"/>
          <w:szCs w:val="20"/>
          <w:lang w:val="ro-RO"/>
        </w:rPr>
      </w:pPr>
    </w:p>
    <w:sectPr w:rsidR="00681D0D" w:rsidRPr="00FA0BF7" w:rsidSect="00681D0D">
      <w:footerReference w:type="default" r:id="rId136"/>
      <w:type w:val="continuous"/>
      <w:pgSz w:w="11907" w:h="16840" w:code="9"/>
      <w:pgMar w:top="1134" w:right="1134" w:bottom="1134" w:left="1134" w:header="1134" w:footer="113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93AB4B" w14:textId="77777777" w:rsidR="00681D0D" w:rsidRDefault="00681D0D" w:rsidP="00DE3EB0">
      <w:r>
        <w:separator/>
      </w:r>
    </w:p>
  </w:endnote>
  <w:endnote w:type="continuationSeparator" w:id="0">
    <w:p w14:paraId="76BE17E9" w14:textId="77777777" w:rsidR="00681D0D" w:rsidRDefault="00681D0D" w:rsidP="00DE3E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D1900F" w14:textId="77777777" w:rsidR="00681D0D" w:rsidRPr="00A13B14" w:rsidRDefault="00681D0D" w:rsidP="00EF0C06">
    <w:pPr>
      <w:pStyle w:val="Header"/>
      <w:rPr>
        <w:rFonts w:ascii="Arial" w:hAnsi="Arial" w:cs="Arial"/>
        <w:b/>
        <w:sz w:val="18"/>
      </w:rPr>
    </w:pPr>
    <w:r w:rsidRPr="00A13B14">
      <w:rPr>
        <w:rFonts w:ascii="Arial" w:hAnsi="Arial" w:cs="Arial"/>
        <w:sz w:val="18"/>
      </w:rPr>
      <w:t>ROMÂNIA, Maramureș – Baia Mare, str. Petőfi Sándor, nr. 14, 430165</w:t>
    </w:r>
  </w:p>
  <w:p w14:paraId="4C90762D" w14:textId="77777777" w:rsidR="00681D0D" w:rsidRPr="00A13B14" w:rsidRDefault="00681D0D" w:rsidP="00EF0C06">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5D12774F" w14:textId="77777777" w:rsidR="00681D0D" w:rsidRPr="0026581C" w:rsidRDefault="00681D0D" w:rsidP="00DE3EB0">
    <w:pPr>
      <w:pStyle w:val="Footer"/>
      <w:jc w:val="center"/>
      <w:rPr>
        <w:rFonts w:ascii="Arial" w:hAnsi="Arial" w:cs="Arial"/>
        <w:sz w:val="20"/>
        <w:szCs w:val="20"/>
      </w:rPr>
    </w:pPr>
    <w:r w:rsidRPr="0026581C">
      <w:rPr>
        <w:rFonts w:ascii="Arial" w:hAnsi="Arial" w:cs="Arial"/>
        <w:sz w:val="20"/>
        <w:szCs w:val="20"/>
      </w:rPr>
      <w:fldChar w:fldCharType="begin"/>
    </w:r>
    <w:r w:rsidRPr="0026581C">
      <w:rPr>
        <w:rFonts w:ascii="Arial" w:hAnsi="Arial" w:cs="Arial"/>
        <w:sz w:val="20"/>
        <w:szCs w:val="20"/>
      </w:rPr>
      <w:instrText xml:space="preserve"> PAGE   \* MERGEFORMAT </w:instrText>
    </w:r>
    <w:r w:rsidRPr="0026581C">
      <w:rPr>
        <w:rFonts w:ascii="Arial" w:hAnsi="Arial" w:cs="Arial"/>
        <w:sz w:val="20"/>
        <w:szCs w:val="20"/>
      </w:rPr>
      <w:fldChar w:fldCharType="separate"/>
    </w:r>
    <w:r>
      <w:rPr>
        <w:rFonts w:ascii="Arial" w:hAnsi="Arial" w:cs="Arial"/>
        <w:noProof/>
        <w:sz w:val="20"/>
        <w:szCs w:val="20"/>
      </w:rPr>
      <w:t>1</w:t>
    </w:r>
    <w:r w:rsidRPr="0026581C">
      <w:rPr>
        <w:rFonts w:ascii="Arial" w:hAnsi="Arial" w:cs="Arial"/>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84FCEC" w14:textId="77777777" w:rsidR="00681D0D" w:rsidRPr="00A13B14" w:rsidRDefault="00681D0D" w:rsidP="00EF0C06">
    <w:pPr>
      <w:pStyle w:val="Header"/>
      <w:rPr>
        <w:rFonts w:ascii="Arial" w:hAnsi="Arial" w:cs="Arial"/>
        <w:b/>
        <w:sz w:val="18"/>
      </w:rPr>
    </w:pPr>
    <w:r w:rsidRPr="00A13B14">
      <w:rPr>
        <w:rFonts w:ascii="Arial" w:hAnsi="Arial" w:cs="Arial"/>
        <w:sz w:val="18"/>
      </w:rPr>
      <w:t>ROMÂNIA, Maramureș – Baia Mare, str. Petőfi Sándor, nr. 14, 430165</w:t>
    </w:r>
  </w:p>
  <w:p w14:paraId="6EE7BD94" w14:textId="77777777" w:rsidR="00681D0D" w:rsidRPr="00A13B14" w:rsidRDefault="00681D0D" w:rsidP="00EF0C06">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4B60BA6B" w14:textId="77777777" w:rsidR="00681D0D" w:rsidRPr="0026581C" w:rsidRDefault="00681D0D" w:rsidP="00DE3EB0">
    <w:pPr>
      <w:pStyle w:val="Footer"/>
      <w:jc w:val="center"/>
      <w:rPr>
        <w:rFonts w:ascii="Arial" w:hAnsi="Arial" w:cs="Arial"/>
        <w:sz w:val="20"/>
        <w:szCs w:val="20"/>
      </w:rPr>
    </w:pPr>
    <w:r w:rsidRPr="0026581C">
      <w:rPr>
        <w:rFonts w:ascii="Arial" w:hAnsi="Arial" w:cs="Arial"/>
        <w:sz w:val="20"/>
        <w:szCs w:val="20"/>
      </w:rPr>
      <w:fldChar w:fldCharType="begin"/>
    </w:r>
    <w:r w:rsidRPr="0026581C">
      <w:rPr>
        <w:rFonts w:ascii="Arial" w:hAnsi="Arial" w:cs="Arial"/>
        <w:sz w:val="20"/>
        <w:szCs w:val="20"/>
      </w:rPr>
      <w:instrText xml:space="preserve"> PAGE   \* MERGEFORMAT </w:instrText>
    </w:r>
    <w:r w:rsidRPr="0026581C">
      <w:rPr>
        <w:rFonts w:ascii="Arial" w:hAnsi="Arial" w:cs="Arial"/>
        <w:sz w:val="20"/>
        <w:szCs w:val="20"/>
      </w:rPr>
      <w:fldChar w:fldCharType="separate"/>
    </w:r>
    <w:r>
      <w:rPr>
        <w:rFonts w:ascii="Arial" w:hAnsi="Arial" w:cs="Arial"/>
        <w:noProof/>
        <w:sz w:val="20"/>
        <w:szCs w:val="20"/>
      </w:rPr>
      <w:t>1</w:t>
    </w:r>
    <w:r w:rsidRPr="0026581C">
      <w:rPr>
        <w:rFonts w:ascii="Arial" w:hAnsi="Arial" w:cs="Arial"/>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D494FE" w14:textId="77777777" w:rsidR="00681D0D" w:rsidRPr="00A13B14" w:rsidRDefault="00681D0D" w:rsidP="00EF0C06">
    <w:pPr>
      <w:pStyle w:val="Header"/>
      <w:rPr>
        <w:rFonts w:ascii="Arial" w:hAnsi="Arial" w:cs="Arial"/>
        <w:b/>
        <w:sz w:val="18"/>
      </w:rPr>
    </w:pPr>
    <w:r w:rsidRPr="00A13B14">
      <w:rPr>
        <w:rFonts w:ascii="Arial" w:hAnsi="Arial" w:cs="Arial"/>
        <w:sz w:val="18"/>
      </w:rPr>
      <w:t>ROMÂNIA, Maramureș – Baia Mare, str. Petőfi Sándor, nr. 14, 430165</w:t>
    </w:r>
  </w:p>
  <w:p w14:paraId="3964A4F9" w14:textId="77777777" w:rsidR="00681D0D" w:rsidRPr="00A13B14" w:rsidRDefault="00681D0D" w:rsidP="00EF0C06">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6519AFFC" w14:textId="77777777" w:rsidR="00681D0D" w:rsidRPr="0026581C" w:rsidRDefault="00681D0D" w:rsidP="00DE3EB0">
    <w:pPr>
      <w:pStyle w:val="Footer"/>
      <w:jc w:val="center"/>
      <w:rPr>
        <w:rFonts w:ascii="Arial" w:hAnsi="Arial" w:cs="Arial"/>
        <w:sz w:val="20"/>
        <w:szCs w:val="20"/>
      </w:rPr>
    </w:pPr>
    <w:r w:rsidRPr="0026581C">
      <w:rPr>
        <w:rFonts w:ascii="Arial" w:hAnsi="Arial" w:cs="Arial"/>
        <w:sz w:val="20"/>
        <w:szCs w:val="20"/>
      </w:rPr>
      <w:fldChar w:fldCharType="begin"/>
    </w:r>
    <w:r w:rsidRPr="0026581C">
      <w:rPr>
        <w:rFonts w:ascii="Arial" w:hAnsi="Arial" w:cs="Arial"/>
        <w:sz w:val="20"/>
        <w:szCs w:val="20"/>
      </w:rPr>
      <w:instrText xml:space="preserve"> PAGE   \* MERGEFORMAT </w:instrText>
    </w:r>
    <w:r w:rsidRPr="0026581C">
      <w:rPr>
        <w:rFonts w:ascii="Arial" w:hAnsi="Arial" w:cs="Arial"/>
        <w:sz w:val="20"/>
        <w:szCs w:val="20"/>
      </w:rPr>
      <w:fldChar w:fldCharType="separate"/>
    </w:r>
    <w:r>
      <w:rPr>
        <w:rFonts w:ascii="Arial" w:hAnsi="Arial" w:cs="Arial"/>
        <w:noProof/>
        <w:sz w:val="20"/>
        <w:szCs w:val="20"/>
      </w:rPr>
      <w:t>1</w:t>
    </w:r>
    <w:r w:rsidRPr="0026581C">
      <w:rPr>
        <w:rFonts w:ascii="Arial" w:hAnsi="Arial" w:cs="Arial"/>
        <w:sz w:val="20"/>
        <w:szCs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4116D" w14:textId="77777777" w:rsidR="00681D0D" w:rsidRPr="00A13B14" w:rsidRDefault="00681D0D" w:rsidP="00EF0C06">
    <w:pPr>
      <w:pStyle w:val="Header"/>
      <w:rPr>
        <w:rFonts w:ascii="Arial" w:hAnsi="Arial" w:cs="Arial"/>
        <w:b/>
        <w:sz w:val="18"/>
      </w:rPr>
    </w:pPr>
    <w:r w:rsidRPr="00A13B14">
      <w:rPr>
        <w:rFonts w:ascii="Arial" w:hAnsi="Arial" w:cs="Arial"/>
        <w:sz w:val="18"/>
      </w:rPr>
      <w:t>ROMÂNIA, Maramureș – Baia Mare, str. Petőfi Sándor, nr. 14, 430165</w:t>
    </w:r>
  </w:p>
  <w:p w14:paraId="5F0D7C5B" w14:textId="77777777" w:rsidR="00681D0D" w:rsidRPr="00A13B14" w:rsidRDefault="00681D0D" w:rsidP="00EF0C06">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23688F45" w14:textId="77777777" w:rsidR="00681D0D" w:rsidRPr="0026581C" w:rsidRDefault="00681D0D" w:rsidP="00DE3EB0">
    <w:pPr>
      <w:pStyle w:val="Footer"/>
      <w:jc w:val="center"/>
      <w:rPr>
        <w:rFonts w:ascii="Arial" w:hAnsi="Arial" w:cs="Arial"/>
        <w:sz w:val="20"/>
        <w:szCs w:val="20"/>
      </w:rPr>
    </w:pPr>
    <w:r w:rsidRPr="0026581C">
      <w:rPr>
        <w:rFonts w:ascii="Arial" w:hAnsi="Arial" w:cs="Arial"/>
        <w:sz w:val="20"/>
        <w:szCs w:val="20"/>
      </w:rPr>
      <w:fldChar w:fldCharType="begin"/>
    </w:r>
    <w:r w:rsidRPr="0026581C">
      <w:rPr>
        <w:rFonts w:ascii="Arial" w:hAnsi="Arial" w:cs="Arial"/>
        <w:sz w:val="20"/>
        <w:szCs w:val="20"/>
      </w:rPr>
      <w:instrText xml:space="preserve"> PAGE   \* MERGEFORMAT </w:instrText>
    </w:r>
    <w:r w:rsidRPr="0026581C">
      <w:rPr>
        <w:rFonts w:ascii="Arial" w:hAnsi="Arial" w:cs="Arial"/>
        <w:sz w:val="20"/>
        <w:szCs w:val="20"/>
      </w:rPr>
      <w:fldChar w:fldCharType="separate"/>
    </w:r>
    <w:r>
      <w:rPr>
        <w:rFonts w:ascii="Arial" w:hAnsi="Arial" w:cs="Arial"/>
        <w:noProof/>
        <w:sz w:val="20"/>
        <w:szCs w:val="20"/>
      </w:rPr>
      <w:t>1</w:t>
    </w:r>
    <w:r w:rsidRPr="0026581C">
      <w:rPr>
        <w:rFonts w:ascii="Arial" w:hAnsi="Arial" w:cs="Arial"/>
        <w:sz w:val="20"/>
        <w:szCs w:val="20"/>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F5002B" w14:textId="77777777" w:rsidR="00681D0D" w:rsidRPr="00A13B14" w:rsidRDefault="00681D0D" w:rsidP="00EF0C06">
    <w:pPr>
      <w:pStyle w:val="Header"/>
      <w:rPr>
        <w:rFonts w:ascii="Arial" w:hAnsi="Arial" w:cs="Arial"/>
        <w:b/>
        <w:sz w:val="18"/>
      </w:rPr>
    </w:pPr>
    <w:r w:rsidRPr="00A13B14">
      <w:rPr>
        <w:rFonts w:ascii="Arial" w:hAnsi="Arial" w:cs="Arial"/>
        <w:sz w:val="18"/>
      </w:rPr>
      <w:t>ROMÂNIA, Maramureș – Baia Mare, str. Petőfi Sándor, nr. 14, 430165</w:t>
    </w:r>
  </w:p>
  <w:p w14:paraId="6814397A" w14:textId="77777777" w:rsidR="00681D0D" w:rsidRPr="00A13B14" w:rsidRDefault="00681D0D" w:rsidP="00EF0C06">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6AEDDE93" w14:textId="77777777" w:rsidR="00681D0D" w:rsidRPr="0026581C" w:rsidRDefault="00681D0D" w:rsidP="00DE3EB0">
    <w:pPr>
      <w:pStyle w:val="Footer"/>
      <w:jc w:val="center"/>
      <w:rPr>
        <w:rFonts w:ascii="Arial" w:hAnsi="Arial" w:cs="Arial"/>
        <w:sz w:val="20"/>
        <w:szCs w:val="20"/>
      </w:rPr>
    </w:pPr>
    <w:r w:rsidRPr="0026581C">
      <w:rPr>
        <w:rFonts w:ascii="Arial" w:hAnsi="Arial" w:cs="Arial"/>
        <w:sz w:val="20"/>
        <w:szCs w:val="20"/>
      </w:rPr>
      <w:fldChar w:fldCharType="begin"/>
    </w:r>
    <w:r w:rsidRPr="0026581C">
      <w:rPr>
        <w:rFonts w:ascii="Arial" w:hAnsi="Arial" w:cs="Arial"/>
        <w:sz w:val="20"/>
        <w:szCs w:val="20"/>
      </w:rPr>
      <w:instrText xml:space="preserve"> PAGE   \* MERGEFORMAT </w:instrText>
    </w:r>
    <w:r w:rsidRPr="0026581C">
      <w:rPr>
        <w:rFonts w:ascii="Arial" w:hAnsi="Arial" w:cs="Arial"/>
        <w:sz w:val="20"/>
        <w:szCs w:val="20"/>
      </w:rPr>
      <w:fldChar w:fldCharType="separate"/>
    </w:r>
    <w:r>
      <w:rPr>
        <w:rFonts w:ascii="Arial" w:hAnsi="Arial" w:cs="Arial"/>
        <w:noProof/>
        <w:sz w:val="20"/>
        <w:szCs w:val="20"/>
      </w:rPr>
      <w:t>1</w:t>
    </w:r>
    <w:r w:rsidRPr="0026581C">
      <w:rPr>
        <w:rFonts w:ascii="Arial" w:hAnsi="Arial" w:cs="Arial"/>
        <w:sz w:val="20"/>
        <w:szCs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3DB450" w14:textId="77777777" w:rsidR="00681D0D" w:rsidRPr="00A13B14" w:rsidRDefault="00681D0D" w:rsidP="00EF0C06">
    <w:pPr>
      <w:pStyle w:val="Header"/>
      <w:rPr>
        <w:rFonts w:ascii="Arial" w:hAnsi="Arial" w:cs="Arial"/>
        <w:b/>
        <w:sz w:val="18"/>
      </w:rPr>
    </w:pPr>
    <w:r w:rsidRPr="00A13B14">
      <w:rPr>
        <w:rFonts w:ascii="Arial" w:hAnsi="Arial" w:cs="Arial"/>
        <w:sz w:val="18"/>
      </w:rPr>
      <w:t>ROMÂNIA, Maramureș – Baia Mare, str. Petőfi Sándor, nr. 14, 430165</w:t>
    </w:r>
  </w:p>
  <w:p w14:paraId="463B5B58" w14:textId="77777777" w:rsidR="00681D0D" w:rsidRPr="00A13B14" w:rsidRDefault="00681D0D" w:rsidP="00EF0C06">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6E2C2997" w14:textId="77777777" w:rsidR="00681D0D" w:rsidRPr="0026581C" w:rsidRDefault="00681D0D" w:rsidP="00DE3EB0">
    <w:pPr>
      <w:pStyle w:val="Footer"/>
      <w:jc w:val="center"/>
      <w:rPr>
        <w:rFonts w:ascii="Arial" w:hAnsi="Arial" w:cs="Arial"/>
        <w:sz w:val="20"/>
        <w:szCs w:val="20"/>
      </w:rPr>
    </w:pPr>
    <w:r w:rsidRPr="0026581C">
      <w:rPr>
        <w:rFonts w:ascii="Arial" w:hAnsi="Arial" w:cs="Arial"/>
        <w:sz w:val="20"/>
        <w:szCs w:val="20"/>
      </w:rPr>
      <w:fldChar w:fldCharType="begin"/>
    </w:r>
    <w:r w:rsidRPr="0026581C">
      <w:rPr>
        <w:rFonts w:ascii="Arial" w:hAnsi="Arial" w:cs="Arial"/>
        <w:sz w:val="20"/>
        <w:szCs w:val="20"/>
      </w:rPr>
      <w:instrText xml:space="preserve"> PAGE   \* MERGEFORMAT </w:instrText>
    </w:r>
    <w:r w:rsidRPr="0026581C">
      <w:rPr>
        <w:rFonts w:ascii="Arial" w:hAnsi="Arial" w:cs="Arial"/>
        <w:sz w:val="20"/>
        <w:szCs w:val="20"/>
      </w:rPr>
      <w:fldChar w:fldCharType="separate"/>
    </w:r>
    <w:r>
      <w:rPr>
        <w:rFonts w:ascii="Arial" w:hAnsi="Arial" w:cs="Arial"/>
        <w:noProof/>
        <w:sz w:val="20"/>
        <w:szCs w:val="20"/>
      </w:rPr>
      <w:t>1</w:t>
    </w:r>
    <w:r w:rsidRPr="0026581C">
      <w:rPr>
        <w:rFonts w:ascii="Arial" w:hAnsi="Arial" w:cs="Arial"/>
        <w:sz w:val="20"/>
        <w:szCs w:val="20"/>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D2820F" w14:textId="77777777" w:rsidR="00681D0D" w:rsidRPr="00A13B14" w:rsidRDefault="00681D0D" w:rsidP="00EF0C06">
    <w:pPr>
      <w:pStyle w:val="Header"/>
      <w:rPr>
        <w:rFonts w:ascii="Arial" w:hAnsi="Arial" w:cs="Arial"/>
        <w:b/>
        <w:sz w:val="18"/>
      </w:rPr>
    </w:pPr>
    <w:r w:rsidRPr="00A13B14">
      <w:rPr>
        <w:rFonts w:ascii="Arial" w:hAnsi="Arial" w:cs="Arial"/>
        <w:sz w:val="18"/>
      </w:rPr>
      <w:t>ROMÂNIA, Maramureș – Baia Mare, str. Petőfi Sándor, nr. 14, 430165</w:t>
    </w:r>
  </w:p>
  <w:p w14:paraId="79D45CCD" w14:textId="77777777" w:rsidR="00681D0D" w:rsidRPr="00A13B14" w:rsidRDefault="00681D0D" w:rsidP="00EF0C06">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62F91F47" w14:textId="77777777" w:rsidR="00681D0D" w:rsidRPr="0026581C" w:rsidRDefault="00681D0D" w:rsidP="00DE3EB0">
    <w:pPr>
      <w:pStyle w:val="Footer"/>
      <w:jc w:val="center"/>
      <w:rPr>
        <w:rFonts w:ascii="Arial" w:hAnsi="Arial" w:cs="Arial"/>
        <w:sz w:val="20"/>
        <w:szCs w:val="20"/>
      </w:rPr>
    </w:pPr>
    <w:r w:rsidRPr="0026581C">
      <w:rPr>
        <w:rFonts w:ascii="Arial" w:hAnsi="Arial" w:cs="Arial"/>
        <w:sz w:val="20"/>
        <w:szCs w:val="20"/>
      </w:rPr>
      <w:fldChar w:fldCharType="begin"/>
    </w:r>
    <w:r w:rsidRPr="0026581C">
      <w:rPr>
        <w:rFonts w:ascii="Arial" w:hAnsi="Arial" w:cs="Arial"/>
        <w:sz w:val="20"/>
        <w:szCs w:val="20"/>
      </w:rPr>
      <w:instrText xml:space="preserve"> PAGE   \* MERGEFORMAT </w:instrText>
    </w:r>
    <w:r w:rsidRPr="0026581C">
      <w:rPr>
        <w:rFonts w:ascii="Arial" w:hAnsi="Arial" w:cs="Arial"/>
        <w:sz w:val="20"/>
        <w:szCs w:val="20"/>
      </w:rPr>
      <w:fldChar w:fldCharType="separate"/>
    </w:r>
    <w:r>
      <w:rPr>
        <w:rFonts w:ascii="Arial" w:hAnsi="Arial" w:cs="Arial"/>
        <w:noProof/>
        <w:sz w:val="20"/>
        <w:szCs w:val="20"/>
      </w:rPr>
      <w:t>1</w:t>
    </w:r>
    <w:r w:rsidRPr="0026581C">
      <w:rPr>
        <w:rFonts w:ascii="Arial" w:hAnsi="Arial" w:cs="Arial"/>
        <w:sz w:val="20"/>
        <w:szCs w:val="20"/>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CE2973" w14:textId="77777777" w:rsidR="00681D0D" w:rsidRPr="00A13B14" w:rsidRDefault="00681D0D" w:rsidP="00EF0C06">
    <w:pPr>
      <w:pStyle w:val="Header"/>
      <w:rPr>
        <w:rFonts w:ascii="Arial" w:hAnsi="Arial" w:cs="Arial"/>
        <w:b/>
        <w:sz w:val="18"/>
      </w:rPr>
    </w:pPr>
    <w:r w:rsidRPr="00A13B14">
      <w:rPr>
        <w:rFonts w:ascii="Arial" w:hAnsi="Arial" w:cs="Arial"/>
        <w:sz w:val="18"/>
      </w:rPr>
      <w:t>ROMÂNIA, Maramureș – Baia Mare, str. Petőfi Sándor, nr. 14, 430165</w:t>
    </w:r>
  </w:p>
  <w:p w14:paraId="4118F645" w14:textId="77777777" w:rsidR="00681D0D" w:rsidRPr="00A13B14" w:rsidRDefault="00681D0D" w:rsidP="00EF0C06">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75AC9891" w14:textId="77777777" w:rsidR="00681D0D" w:rsidRPr="0026581C" w:rsidRDefault="00681D0D" w:rsidP="00DE3EB0">
    <w:pPr>
      <w:pStyle w:val="Footer"/>
      <w:jc w:val="center"/>
      <w:rPr>
        <w:rFonts w:ascii="Arial" w:hAnsi="Arial" w:cs="Arial"/>
        <w:sz w:val="20"/>
        <w:szCs w:val="20"/>
      </w:rPr>
    </w:pPr>
    <w:r w:rsidRPr="0026581C">
      <w:rPr>
        <w:rFonts w:ascii="Arial" w:hAnsi="Arial" w:cs="Arial"/>
        <w:sz w:val="20"/>
        <w:szCs w:val="20"/>
      </w:rPr>
      <w:fldChar w:fldCharType="begin"/>
    </w:r>
    <w:r w:rsidRPr="0026581C">
      <w:rPr>
        <w:rFonts w:ascii="Arial" w:hAnsi="Arial" w:cs="Arial"/>
        <w:sz w:val="20"/>
        <w:szCs w:val="20"/>
      </w:rPr>
      <w:instrText xml:space="preserve"> PAGE   \* MERGEFORMAT </w:instrText>
    </w:r>
    <w:r w:rsidRPr="0026581C">
      <w:rPr>
        <w:rFonts w:ascii="Arial" w:hAnsi="Arial" w:cs="Arial"/>
        <w:sz w:val="20"/>
        <w:szCs w:val="20"/>
      </w:rPr>
      <w:fldChar w:fldCharType="separate"/>
    </w:r>
    <w:r>
      <w:rPr>
        <w:rFonts w:ascii="Arial" w:hAnsi="Arial" w:cs="Arial"/>
        <w:noProof/>
        <w:sz w:val="20"/>
        <w:szCs w:val="20"/>
      </w:rPr>
      <w:t>1</w:t>
    </w:r>
    <w:r w:rsidRPr="0026581C">
      <w:rPr>
        <w:rFonts w:ascii="Arial" w:hAnsi="Arial" w:cs="Arial"/>
        <w:sz w:val="20"/>
        <w:szCs w:val="20"/>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656500" w14:textId="77777777" w:rsidR="00681D0D" w:rsidRPr="00A13B14" w:rsidRDefault="00681D0D" w:rsidP="00EF0C06">
    <w:pPr>
      <w:pStyle w:val="Header"/>
      <w:rPr>
        <w:rFonts w:ascii="Arial" w:hAnsi="Arial" w:cs="Arial"/>
        <w:b/>
        <w:sz w:val="18"/>
      </w:rPr>
    </w:pPr>
    <w:r w:rsidRPr="00A13B14">
      <w:rPr>
        <w:rFonts w:ascii="Arial" w:hAnsi="Arial" w:cs="Arial"/>
        <w:sz w:val="18"/>
      </w:rPr>
      <w:t>ROMÂNIA, Maramureș – Baia Mare, str. Petőfi Sándor, nr. 14, 430165</w:t>
    </w:r>
  </w:p>
  <w:p w14:paraId="44E0903C" w14:textId="77777777" w:rsidR="00681D0D" w:rsidRPr="00A13B14" w:rsidRDefault="00681D0D" w:rsidP="00EF0C06">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760A2276" w14:textId="77777777" w:rsidR="00681D0D" w:rsidRPr="0026581C" w:rsidRDefault="00681D0D" w:rsidP="00DE3EB0">
    <w:pPr>
      <w:pStyle w:val="Footer"/>
      <w:jc w:val="center"/>
      <w:rPr>
        <w:rFonts w:ascii="Arial" w:hAnsi="Arial" w:cs="Arial"/>
        <w:sz w:val="20"/>
        <w:szCs w:val="20"/>
      </w:rPr>
    </w:pPr>
    <w:r w:rsidRPr="0026581C">
      <w:rPr>
        <w:rFonts w:ascii="Arial" w:hAnsi="Arial" w:cs="Arial"/>
        <w:sz w:val="20"/>
        <w:szCs w:val="20"/>
      </w:rPr>
      <w:fldChar w:fldCharType="begin"/>
    </w:r>
    <w:r w:rsidRPr="0026581C">
      <w:rPr>
        <w:rFonts w:ascii="Arial" w:hAnsi="Arial" w:cs="Arial"/>
        <w:sz w:val="20"/>
        <w:szCs w:val="20"/>
      </w:rPr>
      <w:instrText xml:space="preserve"> PAGE   \* MERGEFORMAT </w:instrText>
    </w:r>
    <w:r w:rsidRPr="0026581C">
      <w:rPr>
        <w:rFonts w:ascii="Arial" w:hAnsi="Arial" w:cs="Arial"/>
        <w:sz w:val="20"/>
        <w:szCs w:val="20"/>
      </w:rPr>
      <w:fldChar w:fldCharType="separate"/>
    </w:r>
    <w:r>
      <w:rPr>
        <w:rFonts w:ascii="Arial" w:hAnsi="Arial" w:cs="Arial"/>
        <w:noProof/>
        <w:sz w:val="20"/>
        <w:szCs w:val="20"/>
      </w:rPr>
      <w:t>1</w:t>
    </w:r>
    <w:r w:rsidRPr="0026581C">
      <w:rPr>
        <w:rFonts w:ascii="Arial" w:hAnsi="Arial" w:cs="Arial"/>
        <w:sz w:val="20"/>
        <w:szCs w:val="20"/>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B3787A" w14:textId="77777777" w:rsidR="00681D0D" w:rsidRPr="00A13B14" w:rsidRDefault="00681D0D" w:rsidP="00EF0C06">
    <w:pPr>
      <w:pStyle w:val="Header"/>
      <w:rPr>
        <w:rFonts w:ascii="Arial" w:hAnsi="Arial" w:cs="Arial"/>
        <w:b/>
        <w:sz w:val="18"/>
      </w:rPr>
    </w:pPr>
    <w:r w:rsidRPr="00A13B14">
      <w:rPr>
        <w:rFonts w:ascii="Arial" w:hAnsi="Arial" w:cs="Arial"/>
        <w:sz w:val="18"/>
      </w:rPr>
      <w:t>ROMÂNIA, Maramureș – Baia Mare, str. Petőfi Sándor, nr. 14, 430165</w:t>
    </w:r>
  </w:p>
  <w:p w14:paraId="7F219BBC" w14:textId="77777777" w:rsidR="00681D0D" w:rsidRPr="00A13B14" w:rsidRDefault="00681D0D" w:rsidP="00EF0C06">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47607D13" w14:textId="77777777" w:rsidR="00681D0D" w:rsidRPr="0026581C" w:rsidRDefault="00681D0D" w:rsidP="00DE3EB0">
    <w:pPr>
      <w:pStyle w:val="Footer"/>
      <w:jc w:val="center"/>
      <w:rPr>
        <w:rFonts w:ascii="Arial" w:hAnsi="Arial" w:cs="Arial"/>
        <w:sz w:val="20"/>
        <w:szCs w:val="20"/>
      </w:rPr>
    </w:pPr>
    <w:r w:rsidRPr="0026581C">
      <w:rPr>
        <w:rFonts w:ascii="Arial" w:hAnsi="Arial" w:cs="Arial"/>
        <w:sz w:val="20"/>
        <w:szCs w:val="20"/>
      </w:rPr>
      <w:fldChar w:fldCharType="begin"/>
    </w:r>
    <w:r w:rsidRPr="0026581C">
      <w:rPr>
        <w:rFonts w:ascii="Arial" w:hAnsi="Arial" w:cs="Arial"/>
        <w:sz w:val="20"/>
        <w:szCs w:val="20"/>
      </w:rPr>
      <w:instrText xml:space="preserve"> PAGE   \* MERGEFORMAT </w:instrText>
    </w:r>
    <w:r w:rsidRPr="0026581C">
      <w:rPr>
        <w:rFonts w:ascii="Arial" w:hAnsi="Arial" w:cs="Arial"/>
        <w:sz w:val="20"/>
        <w:szCs w:val="20"/>
      </w:rPr>
      <w:fldChar w:fldCharType="separate"/>
    </w:r>
    <w:r>
      <w:rPr>
        <w:rFonts w:ascii="Arial" w:hAnsi="Arial" w:cs="Arial"/>
        <w:noProof/>
        <w:sz w:val="20"/>
        <w:szCs w:val="20"/>
      </w:rPr>
      <w:t>1</w:t>
    </w:r>
    <w:r w:rsidRPr="0026581C">
      <w:rPr>
        <w:rFonts w:ascii="Arial" w:hAnsi="Arial" w:cs="Arial"/>
        <w:sz w:val="20"/>
        <w:szCs w:val="20"/>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09B414" w14:textId="77777777" w:rsidR="00681D0D" w:rsidRPr="00A13B14" w:rsidRDefault="00681D0D" w:rsidP="00EF0C06">
    <w:pPr>
      <w:pStyle w:val="Header"/>
      <w:rPr>
        <w:rFonts w:ascii="Arial" w:hAnsi="Arial" w:cs="Arial"/>
        <w:b/>
        <w:sz w:val="18"/>
      </w:rPr>
    </w:pPr>
    <w:r w:rsidRPr="00A13B14">
      <w:rPr>
        <w:rFonts w:ascii="Arial" w:hAnsi="Arial" w:cs="Arial"/>
        <w:sz w:val="18"/>
      </w:rPr>
      <w:t>ROMÂNIA, Maramureș – Baia Mare, str. Petőfi Sándor, nr. 14, 430165</w:t>
    </w:r>
  </w:p>
  <w:p w14:paraId="2B4E395C" w14:textId="77777777" w:rsidR="00681D0D" w:rsidRPr="00A13B14" w:rsidRDefault="00681D0D" w:rsidP="00EF0C06">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72FB4CF2" w14:textId="77777777" w:rsidR="00681D0D" w:rsidRPr="0026581C" w:rsidRDefault="00681D0D" w:rsidP="00DE3EB0">
    <w:pPr>
      <w:pStyle w:val="Footer"/>
      <w:jc w:val="center"/>
      <w:rPr>
        <w:rFonts w:ascii="Arial" w:hAnsi="Arial" w:cs="Arial"/>
        <w:sz w:val="20"/>
        <w:szCs w:val="20"/>
      </w:rPr>
    </w:pPr>
    <w:r w:rsidRPr="0026581C">
      <w:rPr>
        <w:rFonts w:ascii="Arial" w:hAnsi="Arial" w:cs="Arial"/>
        <w:sz w:val="20"/>
        <w:szCs w:val="20"/>
      </w:rPr>
      <w:fldChar w:fldCharType="begin"/>
    </w:r>
    <w:r w:rsidRPr="0026581C">
      <w:rPr>
        <w:rFonts w:ascii="Arial" w:hAnsi="Arial" w:cs="Arial"/>
        <w:sz w:val="20"/>
        <w:szCs w:val="20"/>
      </w:rPr>
      <w:instrText xml:space="preserve"> PAGE   \* MERGEFORMAT </w:instrText>
    </w:r>
    <w:r w:rsidRPr="0026581C">
      <w:rPr>
        <w:rFonts w:ascii="Arial" w:hAnsi="Arial" w:cs="Arial"/>
        <w:sz w:val="20"/>
        <w:szCs w:val="20"/>
      </w:rPr>
      <w:fldChar w:fldCharType="separate"/>
    </w:r>
    <w:r>
      <w:rPr>
        <w:rFonts w:ascii="Arial" w:hAnsi="Arial" w:cs="Arial"/>
        <w:noProof/>
        <w:sz w:val="20"/>
        <w:szCs w:val="20"/>
      </w:rPr>
      <w:t>1</w:t>
    </w:r>
    <w:r w:rsidRPr="0026581C">
      <w:rPr>
        <w:rFonts w:ascii="Arial" w:hAnsi="Arial" w:cs="Arial"/>
        <w:sz w:val="20"/>
        <w:szCs w:val="20"/>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CADB10" w14:textId="77777777" w:rsidR="00681D0D" w:rsidRPr="00A13B14" w:rsidRDefault="00681D0D" w:rsidP="00EF0C06">
    <w:pPr>
      <w:pStyle w:val="Header"/>
      <w:rPr>
        <w:rFonts w:ascii="Arial" w:hAnsi="Arial" w:cs="Arial"/>
        <w:b/>
        <w:sz w:val="18"/>
      </w:rPr>
    </w:pPr>
    <w:r w:rsidRPr="00A13B14">
      <w:rPr>
        <w:rFonts w:ascii="Arial" w:hAnsi="Arial" w:cs="Arial"/>
        <w:sz w:val="18"/>
      </w:rPr>
      <w:t>ROMÂNIA, Maramureș – Baia Mare, str. Petőfi Sándor, nr. 14, 430165</w:t>
    </w:r>
  </w:p>
  <w:p w14:paraId="6342DE29" w14:textId="77777777" w:rsidR="00681D0D" w:rsidRPr="00A13B14" w:rsidRDefault="00681D0D" w:rsidP="00EF0C06">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1751B392" w14:textId="77777777" w:rsidR="00681D0D" w:rsidRPr="0026581C" w:rsidRDefault="00681D0D" w:rsidP="00DE3EB0">
    <w:pPr>
      <w:pStyle w:val="Footer"/>
      <w:jc w:val="center"/>
      <w:rPr>
        <w:rFonts w:ascii="Arial" w:hAnsi="Arial" w:cs="Arial"/>
        <w:sz w:val="20"/>
        <w:szCs w:val="20"/>
      </w:rPr>
    </w:pPr>
    <w:r w:rsidRPr="0026581C">
      <w:rPr>
        <w:rFonts w:ascii="Arial" w:hAnsi="Arial" w:cs="Arial"/>
        <w:sz w:val="20"/>
        <w:szCs w:val="20"/>
      </w:rPr>
      <w:fldChar w:fldCharType="begin"/>
    </w:r>
    <w:r w:rsidRPr="0026581C">
      <w:rPr>
        <w:rFonts w:ascii="Arial" w:hAnsi="Arial" w:cs="Arial"/>
        <w:sz w:val="20"/>
        <w:szCs w:val="20"/>
      </w:rPr>
      <w:instrText xml:space="preserve"> PAGE   \* MERGEFORMAT </w:instrText>
    </w:r>
    <w:r w:rsidRPr="0026581C">
      <w:rPr>
        <w:rFonts w:ascii="Arial" w:hAnsi="Arial" w:cs="Arial"/>
        <w:sz w:val="20"/>
        <w:szCs w:val="20"/>
      </w:rPr>
      <w:fldChar w:fldCharType="separate"/>
    </w:r>
    <w:r>
      <w:rPr>
        <w:rFonts w:ascii="Arial" w:hAnsi="Arial" w:cs="Arial"/>
        <w:noProof/>
        <w:sz w:val="20"/>
        <w:szCs w:val="20"/>
      </w:rPr>
      <w:t>1</w:t>
    </w:r>
    <w:r w:rsidRPr="0026581C">
      <w:rPr>
        <w:rFonts w:ascii="Arial" w:hAnsi="Arial" w:cs="Arial"/>
        <w:sz w:val="20"/>
        <w:szCs w:val="20"/>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4796D6" w14:textId="77777777" w:rsidR="00681D0D" w:rsidRPr="00A13B14" w:rsidRDefault="00681D0D" w:rsidP="00EF0C06">
    <w:pPr>
      <w:pStyle w:val="Header"/>
      <w:rPr>
        <w:rFonts w:ascii="Arial" w:hAnsi="Arial" w:cs="Arial"/>
        <w:b/>
        <w:sz w:val="18"/>
      </w:rPr>
    </w:pPr>
    <w:r w:rsidRPr="00A13B14">
      <w:rPr>
        <w:rFonts w:ascii="Arial" w:hAnsi="Arial" w:cs="Arial"/>
        <w:sz w:val="18"/>
      </w:rPr>
      <w:t>ROMÂNIA, Maramureș – Baia Mare, str. Petőfi Sándor, nr. 14, 430165</w:t>
    </w:r>
  </w:p>
  <w:p w14:paraId="37725B6C" w14:textId="77777777" w:rsidR="00681D0D" w:rsidRPr="00A13B14" w:rsidRDefault="00681D0D" w:rsidP="00EF0C06">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392A033E" w14:textId="77777777" w:rsidR="00681D0D" w:rsidRPr="0026581C" w:rsidRDefault="00681D0D" w:rsidP="00DE3EB0">
    <w:pPr>
      <w:pStyle w:val="Footer"/>
      <w:jc w:val="center"/>
      <w:rPr>
        <w:rFonts w:ascii="Arial" w:hAnsi="Arial" w:cs="Arial"/>
        <w:sz w:val="20"/>
        <w:szCs w:val="20"/>
      </w:rPr>
    </w:pPr>
    <w:r w:rsidRPr="0026581C">
      <w:rPr>
        <w:rFonts w:ascii="Arial" w:hAnsi="Arial" w:cs="Arial"/>
        <w:sz w:val="20"/>
        <w:szCs w:val="20"/>
      </w:rPr>
      <w:fldChar w:fldCharType="begin"/>
    </w:r>
    <w:r w:rsidRPr="0026581C">
      <w:rPr>
        <w:rFonts w:ascii="Arial" w:hAnsi="Arial" w:cs="Arial"/>
        <w:sz w:val="20"/>
        <w:szCs w:val="20"/>
      </w:rPr>
      <w:instrText xml:space="preserve"> PAGE   \* MERGEFORMAT </w:instrText>
    </w:r>
    <w:r w:rsidRPr="0026581C">
      <w:rPr>
        <w:rFonts w:ascii="Arial" w:hAnsi="Arial" w:cs="Arial"/>
        <w:sz w:val="20"/>
        <w:szCs w:val="20"/>
      </w:rPr>
      <w:fldChar w:fldCharType="separate"/>
    </w:r>
    <w:r>
      <w:rPr>
        <w:rFonts w:ascii="Arial" w:hAnsi="Arial" w:cs="Arial"/>
        <w:noProof/>
        <w:sz w:val="20"/>
        <w:szCs w:val="20"/>
      </w:rPr>
      <w:t>1</w:t>
    </w:r>
    <w:r w:rsidRPr="0026581C">
      <w:rPr>
        <w:rFonts w:ascii="Arial" w:hAnsi="Arial" w:cs="Arial"/>
        <w:sz w:val="20"/>
        <w:szCs w:val="20"/>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5D7D30" w14:textId="77777777" w:rsidR="00681D0D" w:rsidRPr="00A13B14" w:rsidRDefault="00681D0D" w:rsidP="00EF0C06">
    <w:pPr>
      <w:pStyle w:val="Header"/>
      <w:rPr>
        <w:rFonts w:ascii="Arial" w:hAnsi="Arial" w:cs="Arial"/>
        <w:b/>
        <w:sz w:val="18"/>
      </w:rPr>
    </w:pPr>
    <w:r w:rsidRPr="00A13B14">
      <w:rPr>
        <w:rFonts w:ascii="Arial" w:hAnsi="Arial" w:cs="Arial"/>
        <w:sz w:val="18"/>
      </w:rPr>
      <w:t>ROMÂNIA, Maramureș – Baia Mare, str. Petőfi Sándor, nr. 14, 430165</w:t>
    </w:r>
  </w:p>
  <w:p w14:paraId="7D987399" w14:textId="77777777" w:rsidR="00681D0D" w:rsidRPr="00A13B14" w:rsidRDefault="00681D0D" w:rsidP="00EF0C06">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5C97BAA1" w14:textId="77777777" w:rsidR="00681D0D" w:rsidRPr="0026581C" w:rsidRDefault="00681D0D" w:rsidP="00DE3EB0">
    <w:pPr>
      <w:pStyle w:val="Footer"/>
      <w:jc w:val="center"/>
      <w:rPr>
        <w:rFonts w:ascii="Arial" w:hAnsi="Arial" w:cs="Arial"/>
        <w:sz w:val="20"/>
        <w:szCs w:val="20"/>
      </w:rPr>
    </w:pPr>
    <w:r w:rsidRPr="0026581C">
      <w:rPr>
        <w:rFonts w:ascii="Arial" w:hAnsi="Arial" w:cs="Arial"/>
        <w:sz w:val="20"/>
        <w:szCs w:val="20"/>
      </w:rPr>
      <w:fldChar w:fldCharType="begin"/>
    </w:r>
    <w:r w:rsidRPr="0026581C">
      <w:rPr>
        <w:rFonts w:ascii="Arial" w:hAnsi="Arial" w:cs="Arial"/>
        <w:sz w:val="20"/>
        <w:szCs w:val="20"/>
      </w:rPr>
      <w:instrText xml:space="preserve"> PAGE   \* MERGEFORMAT </w:instrText>
    </w:r>
    <w:r w:rsidRPr="0026581C">
      <w:rPr>
        <w:rFonts w:ascii="Arial" w:hAnsi="Arial" w:cs="Arial"/>
        <w:sz w:val="20"/>
        <w:szCs w:val="20"/>
      </w:rPr>
      <w:fldChar w:fldCharType="separate"/>
    </w:r>
    <w:r>
      <w:rPr>
        <w:rFonts w:ascii="Arial" w:hAnsi="Arial" w:cs="Arial"/>
        <w:noProof/>
        <w:sz w:val="20"/>
        <w:szCs w:val="20"/>
      </w:rPr>
      <w:t>1</w:t>
    </w:r>
    <w:r w:rsidRPr="0026581C">
      <w:rPr>
        <w:rFonts w:ascii="Arial" w:hAnsi="Arial" w:cs="Arial"/>
        <w:sz w:val="20"/>
        <w:szCs w:val="20"/>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80708" w14:textId="77777777" w:rsidR="00681D0D" w:rsidRPr="00A13B14" w:rsidRDefault="00681D0D" w:rsidP="00EF0C06">
    <w:pPr>
      <w:pStyle w:val="Header"/>
      <w:rPr>
        <w:rFonts w:ascii="Arial" w:hAnsi="Arial" w:cs="Arial"/>
        <w:b/>
        <w:sz w:val="18"/>
      </w:rPr>
    </w:pPr>
    <w:r w:rsidRPr="00A13B14">
      <w:rPr>
        <w:rFonts w:ascii="Arial" w:hAnsi="Arial" w:cs="Arial"/>
        <w:sz w:val="18"/>
      </w:rPr>
      <w:t>ROMÂNIA, Maramureș – Baia Mare, str. Petőfi Sándor, nr. 14, 430165</w:t>
    </w:r>
  </w:p>
  <w:p w14:paraId="0792A53C" w14:textId="77777777" w:rsidR="00681D0D" w:rsidRPr="00A13B14" w:rsidRDefault="00681D0D" w:rsidP="00EF0C06">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1FD9B4DB" w14:textId="77777777" w:rsidR="00681D0D" w:rsidRPr="0026581C" w:rsidRDefault="00681D0D" w:rsidP="00DE3EB0">
    <w:pPr>
      <w:pStyle w:val="Footer"/>
      <w:jc w:val="center"/>
      <w:rPr>
        <w:rFonts w:ascii="Arial" w:hAnsi="Arial" w:cs="Arial"/>
        <w:sz w:val="20"/>
        <w:szCs w:val="20"/>
      </w:rPr>
    </w:pPr>
    <w:r w:rsidRPr="0026581C">
      <w:rPr>
        <w:rFonts w:ascii="Arial" w:hAnsi="Arial" w:cs="Arial"/>
        <w:sz w:val="20"/>
        <w:szCs w:val="20"/>
      </w:rPr>
      <w:fldChar w:fldCharType="begin"/>
    </w:r>
    <w:r w:rsidRPr="0026581C">
      <w:rPr>
        <w:rFonts w:ascii="Arial" w:hAnsi="Arial" w:cs="Arial"/>
        <w:sz w:val="20"/>
        <w:szCs w:val="20"/>
      </w:rPr>
      <w:instrText xml:space="preserve"> PAGE   \* MERGEFORMAT </w:instrText>
    </w:r>
    <w:r w:rsidRPr="0026581C">
      <w:rPr>
        <w:rFonts w:ascii="Arial" w:hAnsi="Arial" w:cs="Arial"/>
        <w:sz w:val="20"/>
        <w:szCs w:val="20"/>
      </w:rPr>
      <w:fldChar w:fldCharType="separate"/>
    </w:r>
    <w:r>
      <w:rPr>
        <w:rFonts w:ascii="Arial" w:hAnsi="Arial" w:cs="Arial"/>
        <w:noProof/>
        <w:sz w:val="20"/>
        <w:szCs w:val="20"/>
      </w:rPr>
      <w:t>1</w:t>
    </w:r>
    <w:r w:rsidRPr="0026581C">
      <w:rPr>
        <w:rFonts w:ascii="Arial" w:hAnsi="Arial" w:cs="Arial"/>
        <w:sz w:val="20"/>
        <w:szCs w:val="20"/>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F338B8" w14:textId="77777777" w:rsidR="00681D0D" w:rsidRPr="00A13B14" w:rsidRDefault="00681D0D" w:rsidP="00EF0C06">
    <w:pPr>
      <w:pStyle w:val="Header"/>
      <w:rPr>
        <w:rFonts w:ascii="Arial" w:hAnsi="Arial" w:cs="Arial"/>
        <w:b/>
        <w:sz w:val="18"/>
      </w:rPr>
    </w:pPr>
    <w:r w:rsidRPr="00A13B14">
      <w:rPr>
        <w:rFonts w:ascii="Arial" w:hAnsi="Arial" w:cs="Arial"/>
        <w:sz w:val="18"/>
      </w:rPr>
      <w:t>ROMÂNIA, Maramureș – Baia Mare, str. Petőfi Sándor, nr. 14, 430165</w:t>
    </w:r>
  </w:p>
  <w:p w14:paraId="35D3C954" w14:textId="77777777" w:rsidR="00681D0D" w:rsidRPr="00A13B14" w:rsidRDefault="00681D0D" w:rsidP="00EF0C06">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18DF773B" w14:textId="77777777" w:rsidR="00681D0D" w:rsidRPr="0026581C" w:rsidRDefault="00681D0D" w:rsidP="00DE3EB0">
    <w:pPr>
      <w:pStyle w:val="Footer"/>
      <w:jc w:val="center"/>
      <w:rPr>
        <w:rFonts w:ascii="Arial" w:hAnsi="Arial" w:cs="Arial"/>
        <w:sz w:val="20"/>
        <w:szCs w:val="20"/>
      </w:rPr>
    </w:pPr>
    <w:r w:rsidRPr="0026581C">
      <w:rPr>
        <w:rFonts w:ascii="Arial" w:hAnsi="Arial" w:cs="Arial"/>
        <w:sz w:val="20"/>
        <w:szCs w:val="20"/>
      </w:rPr>
      <w:fldChar w:fldCharType="begin"/>
    </w:r>
    <w:r w:rsidRPr="0026581C">
      <w:rPr>
        <w:rFonts w:ascii="Arial" w:hAnsi="Arial" w:cs="Arial"/>
        <w:sz w:val="20"/>
        <w:szCs w:val="20"/>
      </w:rPr>
      <w:instrText xml:space="preserve"> PAGE   \* MERGEFORMAT </w:instrText>
    </w:r>
    <w:r w:rsidRPr="0026581C">
      <w:rPr>
        <w:rFonts w:ascii="Arial" w:hAnsi="Arial" w:cs="Arial"/>
        <w:sz w:val="20"/>
        <w:szCs w:val="20"/>
      </w:rPr>
      <w:fldChar w:fldCharType="separate"/>
    </w:r>
    <w:r>
      <w:rPr>
        <w:rFonts w:ascii="Arial" w:hAnsi="Arial" w:cs="Arial"/>
        <w:noProof/>
        <w:sz w:val="20"/>
        <w:szCs w:val="20"/>
      </w:rPr>
      <w:t>1</w:t>
    </w:r>
    <w:r w:rsidRPr="0026581C">
      <w:rPr>
        <w:rFonts w:ascii="Arial" w:hAnsi="Arial" w:cs="Arial"/>
        <w:sz w:val="20"/>
        <w:szCs w:val="20"/>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13796" w14:textId="77777777" w:rsidR="00681D0D" w:rsidRPr="00A13B14" w:rsidRDefault="00681D0D" w:rsidP="00EF0C06">
    <w:pPr>
      <w:pStyle w:val="Header"/>
      <w:rPr>
        <w:rFonts w:ascii="Arial" w:hAnsi="Arial" w:cs="Arial"/>
        <w:b/>
        <w:sz w:val="18"/>
      </w:rPr>
    </w:pPr>
    <w:r w:rsidRPr="00A13B14">
      <w:rPr>
        <w:rFonts w:ascii="Arial" w:hAnsi="Arial" w:cs="Arial"/>
        <w:sz w:val="18"/>
      </w:rPr>
      <w:t>ROMÂNIA, Maramureș – Baia Mare, str. Petőfi Sándor, nr. 14, 430165</w:t>
    </w:r>
  </w:p>
  <w:p w14:paraId="36AE7373" w14:textId="77777777" w:rsidR="00681D0D" w:rsidRPr="00A13B14" w:rsidRDefault="00681D0D" w:rsidP="00EF0C06">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5D8FC34A" w14:textId="77777777" w:rsidR="00681D0D" w:rsidRPr="0026581C" w:rsidRDefault="00681D0D" w:rsidP="00DE3EB0">
    <w:pPr>
      <w:pStyle w:val="Footer"/>
      <w:jc w:val="center"/>
      <w:rPr>
        <w:rFonts w:ascii="Arial" w:hAnsi="Arial" w:cs="Arial"/>
        <w:sz w:val="20"/>
        <w:szCs w:val="20"/>
      </w:rPr>
    </w:pPr>
    <w:r w:rsidRPr="0026581C">
      <w:rPr>
        <w:rFonts w:ascii="Arial" w:hAnsi="Arial" w:cs="Arial"/>
        <w:sz w:val="20"/>
        <w:szCs w:val="20"/>
      </w:rPr>
      <w:fldChar w:fldCharType="begin"/>
    </w:r>
    <w:r w:rsidRPr="0026581C">
      <w:rPr>
        <w:rFonts w:ascii="Arial" w:hAnsi="Arial" w:cs="Arial"/>
        <w:sz w:val="20"/>
        <w:szCs w:val="20"/>
      </w:rPr>
      <w:instrText xml:space="preserve"> PAGE   \* MERGEFORMAT </w:instrText>
    </w:r>
    <w:r w:rsidRPr="0026581C">
      <w:rPr>
        <w:rFonts w:ascii="Arial" w:hAnsi="Arial" w:cs="Arial"/>
        <w:sz w:val="20"/>
        <w:szCs w:val="20"/>
      </w:rPr>
      <w:fldChar w:fldCharType="separate"/>
    </w:r>
    <w:r>
      <w:rPr>
        <w:rFonts w:ascii="Arial" w:hAnsi="Arial" w:cs="Arial"/>
        <w:noProof/>
        <w:sz w:val="20"/>
        <w:szCs w:val="20"/>
      </w:rPr>
      <w:t>1</w:t>
    </w:r>
    <w:r w:rsidRPr="0026581C">
      <w:rPr>
        <w:rFonts w:ascii="Arial" w:hAnsi="Arial" w:cs="Arial"/>
        <w:sz w:val="20"/>
        <w:szCs w:val="20"/>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39BE3" w14:textId="77777777" w:rsidR="00681D0D" w:rsidRPr="00A13B14" w:rsidRDefault="00681D0D" w:rsidP="00EF0C06">
    <w:pPr>
      <w:pStyle w:val="Header"/>
      <w:rPr>
        <w:rFonts w:ascii="Arial" w:hAnsi="Arial" w:cs="Arial"/>
        <w:b/>
        <w:sz w:val="18"/>
      </w:rPr>
    </w:pPr>
    <w:r w:rsidRPr="00A13B14">
      <w:rPr>
        <w:rFonts w:ascii="Arial" w:hAnsi="Arial" w:cs="Arial"/>
        <w:sz w:val="18"/>
      </w:rPr>
      <w:t>ROMÂNIA, Maramureș – Baia Mare, str. Petőfi Sándor, nr. 14, 430165</w:t>
    </w:r>
  </w:p>
  <w:p w14:paraId="71D01639" w14:textId="77777777" w:rsidR="00681D0D" w:rsidRPr="00A13B14" w:rsidRDefault="00681D0D" w:rsidP="00EF0C06">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56F182D7" w14:textId="77777777" w:rsidR="00681D0D" w:rsidRPr="0026581C" w:rsidRDefault="00681D0D" w:rsidP="00DE3EB0">
    <w:pPr>
      <w:pStyle w:val="Footer"/>
      <w:jc w:val="center"/>
      <w:rPr>
        <w:rFonts w:ascii="Arial" w:hAnsi="Arial" w:cs="Arial"/>
        <w:sz w:val="20"/>
        <w:szCs w:val="20"/>
      </w:rPr>
    </w:pPr>
    <w:r w:rsidRPr="0026581C">
      <w:rPr>
        <w:rFonts w:ascii="Arial" w:hAnsi="Arial" w:cs="Arial"/>
        <w:sz w:val="20"/>
        <w:szCs w:val="20"/>
      </w:rPr>
      <w:fldChar w:fldCharType="begin"/>
    </w:r>
    <w:r w:rsidRPr="0026581C">
      <w:rPr>
        <w:rFonts w:ascii="Arial" w:hAnsi="Arial" w:cs="Arial"/>
        <w:sz w:val="20"/>
        <w:szCs w:val="20"/>
      </w:rPr>
      <w:instrText xml:space="preserve"> PAGE   \* MERGEFORMAT </w:instrText>
    </w:r>
    <w:r w:rsidRPr="0026581C">
      <w:rPr>
        <w:rFonts w:ascii="Arial" w:hAnsi="Arial" w:cs="Arial"/>
        <w:sz w:val="20"/>
        <w:szCs w:val="20"/>
      </w:rPr>
      <w:fldChar w:fldCharType="separate"/>
    </w:r>
    <w:r>
      <w:rPr>
        <w:rFonts w:ascii="Arial" w:hAnsi="Arial" w:cs="Arial"/>
        <w:noProof/>
        <w:sz w:val="20"/>
        <w:szCs w:val="20"/>
      </w:rPr>
      <w:t>1</w:t>
    </w:r>
    <w:r w:rsidRPr="0026581C">
      <w:rPr>
        <w:rFonts w:ascii="Arial" w:hAnsi="Arial" w:cs="Arial"/>
        <w:sz w:val="20"/>
        <w:szCs w:val="20"/>
      </w:rP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224F6A" w14:textId="77777777" w:rsidR="00681D0D" w:rsidRPr="00A13B14" w:rsidRDefault="00681D0D" w:rsidP="00EF0C06">
    <w:pPr>
      <w:pStyle w:val="Header"/>
      <w:rPr>
        <w:rFonts w:ascii="Arial" w:hAnsi="Arial" w:cs="Arial"/>
        <w:b/>
        <w:sz w:val="18"/>
      </w:rPr>
    </w:pPr>
    <w:r w:rsidRPr="00A13B14">
      <w:rPr>
        <w:rFonts w:ascii="Arial" w:hAnsi="Arial" w:cs="Arial"/>
        <w:sz w:val="18"/>
      </w:rPr>
      <w:t>ROMÂNIA, Maramureș – Baia Mare, str. Petőfi Sándor, nr. 14, 430165</w:t>
    </w:r>
  </w:p>
  <w:p w14:paraId="514D6382" w14:textId="77777777" w:rsidR="00681D0D" w:rsidRPr="00A13B14" w:rsidRDefault="00681D0D" w:rsidP="00EF0C06">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20EF4F71" w14:textId="77777777" w:rsidR="00681D0D" w:rsidRPr="0026581C" w:rsidRDefault="00681D0D" w:rsidP="00DE3EB0">
    <w:pPr>
      <w:pStyle w:val="Footer"/>
      <w:jc w:val="center"/>
      <w:rPr>
        <w:rFonts w:ascii="Arial" w:hAnsi="Arial" w:cs="Arial"/>
        <w:sz w:val="20"/>
        <w:szCs w:val="20"/>
      </w:rPr>
    </w:pPr>
    <w:r w:rsidRPr="0026581C">
      <w:rPr>
        <w:rFonts w:ascii="Arial" w:hAnsi="Arial" w:cs="Arial"/>
        <w:sz w:val="20"/>
        <w:szCs w:val="20"/>
      </w:rPr>
      <w:fldChar w:fldCharType="begin"/>
    </w:r>
    <w:r w:rsidRPr="0026581C">
      <w:rPr>
        <w:rFonts w:ascii="Arial" w:hAnsi="Arial" w:cs="Arial"/>
        <w:sz w:val="20"/>
        <w:szCs w:val="20"/>
      </w:rPr>
      <w:instrText xml:space="preserve"> PAGE   \* MERGEFORMAT </w:instrText>
    </w:r>
    <w:r w:rsidRPr="0026581C">
      <w:rPr>
        <w:rFonts w:ascii="Arial" w:hAnsi="Arial" w:cs="Arial"/>
        <w:sz w:val="20"/>
        <w:szCs w:val="20"/>
      </w:rPr>
      <w:fldChar w:fldCharType="separate"/>
    </w:r>
    <w:r>
      <w:rPr>
        <w:rFonts w:ascii="Arial" w:hAnsi="Arial" w:cs="Arial"/>
        <w:noProof/>
        <w:sz w:val="20"/>
        <w:szCs w:val="20"/>
      </w:rPr>
      <w:t>1</w:t>
    </w:r>
    <w:r w:rsidRPr="0026581C">
      <w:rPr>
        <w:rFonts w:ascii="Arial" w:hAnsi="Arial" w:cs="Arial"/>
        <w:sz w:val="20"/>
        <w:szCs w:val="20"/>
      </w:rP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EF704D" w14:textId="77777777" w:rsidR="00681D0D" w:rsidRPr="00A13B14" w:rsidRDefault="00681D0D" w:rsidP="00EF0C06">
    <w:pPr>
      <w:pStyle w:val="Header"/>
      <w:rPr>
        <w:rFonts w:ascii="Arial" w:hAnsi="Arial" w:cs="Arial"/>
        <w:b/>
        <w:sz w:val="18"/>
      </w:rPr>
    </w:pPr>
    <w:r w:rsidRPr="00A13B14">
      <w:rPr>
        <w:rFonts w:ascii="Arial" w:hAnsi="Arial" w:cs="Arial"/>
        <w:sz w:val="18"/>
      </w:rPr>
      <w:t>ROMÂNIA, Maramureș – Baia Mare, str. Petőfi Sándor, nr. 14, 430165</w:t>
    </w:r>
  </w:p>
  <w:p w14:paraId="00B41910" w14:textId="77777777" w:rsidR="00681D0D" w:rsidRPr="00A13B14" w:rsidRDefault="00681D0D" w:rsidP="00EF0C06">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18321B2F" w14:textId="77777777" w:rsidR="00681D0D" w:rsidRPr="0026581C" w:rsidRDefault="00681D0D" w:rsidP="00DE3EB0">
    <w:pPr>
      <w:pStyle w:val="Footer"/>
      <w:jc w:val="center"/>
      <w:rPr>
        <w:rFonts w:ascii="Arial" w:hAnsi="Arial" w:cs="Arial"/>
        <w:sz w:val="20"/>
        <w:szCs w:val="20"/>
      </w:rPr>
    </w:pPr>
    <w:r w:rsidRPr="0026581C">
      <w:rPr>
        <w:rFonts w:ascii="Arial" w:hAnsi="Arial" w:cs="Arial"/>
        <w:sz w:val="20"/>
        <w:szCs w:val="20"/>
      </w:rPr>
      <w:fldChar w:fldCharType="begin"/>
    </w:r>
    <w:r w:rsidRPr="0026581C">
      <w:rPr>
        <w:rFonts w:ascii="Arial" w:hAnsi="Arial" w:cs="Arial"/>
        <w:sz w:val="20"/>
        <w:szCs w:val="20"/>
      </w:rPr>
      <w:instrText xml:space="preserve"> PAGE   \* MERGEFORMAT </w:instrText>
    </w:r>
    <w:r w:rsidRPr="0026581C">
      <w:rPr>
        <w:rFonts w:ascii="Arial" w:hAnsi="Arial" w:cs="Arial"/>
        <w:sz w:val="20"/>
        <w:szCs w:val="20"/>
      </w:rPr>
      <w:fldChar w:fldCharType="separate"/>
    </w:r>
    <w:r>
      <w:rPr>
        <w:rFonts w:ascii="Arial" w:hAnsi="Arial" w:cs="Arial"/>
        <w:noProof/>
        <w:sz w:val="20"/>
        <w:szCs w:val="20"/>
      </w:rPr>
      <w:t>1</w:t>
    </w:r>
    <w:r w:rsidRPr="0026581C">
      <w:rPr>
        <w:rFonts w:ascii="Arial" w:hAnsi="Arial" w:cs="Arial"/>
        <w:sz w:val="20"/>
        <w:szCs w:val="20"/>
      </w:rP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7A185D" w14:textId="77777777" w:rsidR="00681D0D" w:rsidRPr="00A13B14" w:rsidRDefault="00681D0D" w:rsidP="00EF0C06">
    <w:pPr>
      <w:pStyle w:val="Header"/>
      <w:rPr>
        <w:rFonts w:ascii="Arial" w:hAnsi="Arial" w:cs="Arial"/>
        <w:b/>
        <w:sz w:val="18"/>
      </w:rPr>
    </w:pPr>
    <w:r w:rsidRPr="00A13B14">
      <w:rPr>
        <w:rFonts w:ascii="Arial" w:hAnsi="Arial" w:cs="Arial"/>
        <w:sz w:val="18"/>
      </w:rPr>
      <w:t>ROMÂNIA, Maramureș – Baia Mare, str. Petőfi Sándor, nr. 14, 430165</w:t>
    </w:r>
  </w:p>
  <w:p w14:paraId="5B054B73" w14:textId="77777777" w:rsidR="00681D0D" w:rsidRPr="00A13B14" w:rsidRDefault="00681D0D" w:rsidP="00EF0C06">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752C664C" w14:textId="77777777" w:rsidR="00681D0D" w:rsidRPr="0026581C" w:rsidRDefault="00681D0D" w:rsidP="00DE3EB0">
    <w:pPr>
      <w:pStyle w:val="Footer"/>
      <w:jc w:val="center"/>
      <w:rPr>
        <w:rFonts w:ascii="Arial" w:hAnsi="Arial" w:cs="Arial"/>
        <w:sz w:val="20"/>
        <w:szCs w:val="20"/>
      </w:rPr>
    </w:pPr>
    <w:r w:rsidRPr="0026581C">
      <w:rPr>
        <w:rFonts w:ascii="Arial" w:hAnsi="Arial" w:cs="Arial"/>
        <w:sz w:val="20"/>
        <w:szCs w:val="20"/>
      </w:rPr>
      <w:fldChar w:fldCharType="begin"/>
    </w:r>
    <w:r w:rsidRPr="0026581C">
      <w:rPr>
        <w:rFonts w:ascii="Arial" w:hAnsi="Arial" w:cs="Arial"/>
        <w:sz w:val="20"/>
        <w:szCs w:val="20"/>
      </w:rPr>
      <w:instrText xml:space="preserve"> PAGE   \* MERGEFORMAT </w:instrText>
    </w:r>
    <w:r w:rsidRPr="0026581C">
      <w:rPr>
        <w:rFonts w:ascii="Arial" w:hAnsi="Arial" w:cs="Arial"/>
        <w:sz w:val="20"/>
        <w:szCs w:val="20"/>
      </w:rPr>
      <w:fldChar w:fldCharType="separate"/>
    </w:r>
    <w:r>
      <w:rPr>
        <w:rFonts w:ascii="Arial" w:hAnsi="Arial" w:cs="Arial"/>
        <w:noProof/>
        <w:sz w:val="20"/>
        <w:szCs w:val="20"/>
      </w:rPr>
      <w:t>1</w:t>
    </w:r>
    <w:r w:rsidRPr="0026581C">
      <w:rPr>
        <w:rFonts w:ascii="Arial" w:hAnsi="Arial" w:cs="Arial"/>
        <w:sz w:val="20"/>
        <w:szCs w:val="20"/>
      </w:rPr>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E74146" w14:textId="77777777" w:rsidR="00681D0D" w:rsidRPr="00A13B14" w:rsidRDefault="00681D0D" w:rsidP="00EF0C06">
    <w:pPr>
      <w:pStyle w:val="Header"/>
      <w:rPr>
        <w:rFonts w:ascii="Arial" w:hAnsi="Arial" w:cs="Arial"/>
        <w:b/>
        <w:sz w:val="18"/>
      </w:rPr>
    </w:pPr>
    <w:r w:rsidRPr="00A13B14">
      <w:rPr>
        <w:rFonts w:ascii="Arial" w:hAnsi="Arial" w:cs="Arial"/>
        <w:sz w:val="18"/>
      </w:rPr>
      <w:t>ROMÂNIA, Maramureș – Baia Mare, str. Petőfi Sándor, nr. 14, 430165</w:t>
    </w:r>
  </w:p>
  <w:p w14:paraId="72C00247" w14:textId="77777777" w:rsidR="00681D0D" w:rsidRPr="00A13B14" w:rsidRDefault="00681D0D" w:rsidP="00EF0C06">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4B2454B4" w14:textId="77777777" w:rsidR="00681D0D" w:rsidRPr="0026581C" w:rsidRDefault="00681D0D" w:rsidP="00DE3EB0">
    <w:pPr>
      <w:pStyle w:val="Footer"/>
      <w:jc w:val="center"/>
      <w:rPr>
        <w:rFonts w:ascii="Arial" w:hAnsi="Arial" w:cs="Arial"/>
        <w:sz w:val="20"/>
        <w:szCs w:val="20"/>
      </w:rPr>
    </w:pPr>
    <w:r w:rsidRPr="0026581C">
      <w:rPr>
        <w:rFonts w:ascii="Arial" w:hAnsi="Arial" w:cs="Arial"/>
        <w:sz w:val="20"/>
        <w:szCs w:val="20"/>
      </w:rPr>
      <w:fldChar w:fldCharType="begin"/>
    </w:r>
    <w:r w:rsidRPr="0026581C">
      <w:rPr>
        <w:rFonts w:ascii="Arial" w:hAnsi="Arial" w:cs="Arial"/>
        <w:sz w:val="20"/>
        <w:szCs w:val="20"/>
      </w:rPr>
      <w:instrText xml:space="preserve"> PAGE   \* MERGEFORMAT </w:instrText>
    </w:r>
    <w:r w:rsidRPr="0026581C">
      <w:rPr>
        <w:rFonts w:ascii="Arial" w:hAnsi="Arial" w:cs="Arial"/>
        <w:sz w:val="20"/>
        <w:szCs w:val="20"/>
      </w:rPr>
      <w:fldChar w:fldCharType="separate"/>
    </w:r>
    <w:r>
      <w:rPr>
        <w:rFonts w:ascii="Arial" w:hAnsi="Arial" w:cs="Arial"/>
        <w:noProof/>
        <w:sz w:val="20"/>
        <w:szCs w:val="20"/>
      </w:rPr>
      <w:t>1</w:t>
    </w:r>
    <w:r w:rsidRPr="0026581C">
      <w:rPr>
        <w:rFonts w:ascii="Arial" w:hAnsi="Arial" w:cs="Arial"/>
        <w:sz w:val="20"/>
        <w:szCs w:val="20"/>
      </w:rPr>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F03284" w14:textId="77777777" w:rsidR="00681D0D" w:rsidRPr="00A13B14" w:rsidRDefault="00681D0D" w:rsidP="00EF0C06">
    <w:pPr>
      <w:pStyle w:val="Header"/>
      <w:rPr>
        <w:rFonts w:ascii="Arial" w:hAnsi="Arial" w:cs="Arial"/>
        <w:b/>
        <w:sz w:val="18"/>
      </w:rPr>
    </w:pPr>
    <w:r w:rsidRPr="00A13B14">
      <w:rPr>
        <w:rFonts w:ascii="Arial" w:hAnsi="Arial" w:cs="Arial"/>
        <w:sz w:val="18"/>
      </w:rPr>
      <w:t>ROMÂNIA, Maramureș – Baia Mare, str. Petőfi Sándor, nr. 14, 430165</w:t>
    </w:r>
  </w:p>
  <w:p w14:paraId="79CEDA53" w14:textId="77777777" w:rsidR="00681D0D" w:rsidRPr="00A13B14" w:rsidRDefault="00681D0D" w:rsidP="00EF0C06">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0F9AA355" w14:textId="77777777" w:rsidR="00681D0D" w:rsidRPr="0026581C" w:rsidRDefault="00681D0D" w:rsidP="00DE3EB0">
    <w:pPr>
      <w:pStyle w:val="Footer"/>
      <w:jc w:val="center"/>
      <w:rPr>
        <w:rFonts w:ascii="Arial" w:hAnsi="Arial" w:cs="Arial"/>
        <w:sz w:val="20"/>
        <w:szCs w:val="20"/>
      </w:rPr>
    </w:pPr>
    <w:r w:rsidRPr="0026581C">
      <w:rPr>
        <w:rFonts w:ascii="Arial" w:hAnsi="Arial" w:cs="Arial"/>
        <w:sz w:val="20"/>
        <w:szCs w:val="20"/>
      </w:rPr>
      <w:fldChar w:fldCharType="begin"/>
    </w:r>
    <w:r w:rsidRPr="0026581C">
      <w:rPr>
        <w:rFonts w:ascii="Arial" w:hAnsi="Arial" w:cs="Arial"/>
        <w:sz w:val="20"/>
        <w:szCs w:val="20"/>
      </w:rPr>
      <w:instrText xml:space="preserve"> PAGE   \* MERGEFORMAT </w:instrText>
    </w:r>
    <w:r w:rsidRPr="0026581C">
      <w:rPr>
        <w:rFonts w:ascii="Arial" w:hAnsi="Arial" w:cs="Arial"/>
        <w:sz w:val="20"/>
        <w:szCs w:val="20"/>
      </w:rPr>
      <w:fldChar w:fldCharType="separate"/>
    </w:r>
    <w:r>
      <w:rPr>
        <w:rFonts w:ascii="Arial" w:hAnsi="Arial" w:cs="Arial"/>
        <w:noProof/>
        <w:sz w:val="20"/>
        <w:szCs w:val="20"/>
      </w:rPr>
      <w:t>1</w:t>
    </w:r>
    <w:r w:rsidRPr="0026581C">
      <w:rPr>
        <w:rFonts w:ascii="Arial" w:hAnsi="Arial" w:cs="Arial"/>
        <w:sz w:val="20"/>
        <w:szCs w:val="20"/>
      </w:rPr>
      <w:fldChar w:fldCharType="end"/>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9395E7" w14:textId="77777777" w:rsidR="00681D0D" w:rsidRPr="00A13B14" w:rsidRDefault="00681D0D" w:rsidP="00EF0C06">
    <w:pPr>
      <w:pStyle w:val="Header"/>
      <w:rPr>
        <w:rFonts w:ascii="Arial" w:hAnsi="Arial" w:cs="Arial"/>
        <w:b/>
        <w:sz w:val="18"/>
      </w:rPr>
    </w:pPr>
    <w:r w:rsidRPr="00A13B14">
      <w:rPr>
        <w:rFonts w:ascii="Arial" w:hAnsi="Arial" w:cs="Arial"/>
        <w:sz w:val="18"/>
      </w:rPr>
      <w:t>ROMÂNIA, Maramureș – Baia Mare, str. Petőfi Sándor, nr. 14, 430165</w:t>
    </w:r>
  </w:p>
  <w:p w14:paraId="32EA9204" w14:textId="77777777" w:rsidR="00681D0D" w:rsidRPr="00A13B14" w:rsidRDefault="00681D0D" w:rsidP="00EF0C06">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6BF067C9" w14:textId="77777777" w:rsidR="00681D0D" w:rsidRPr="0026581C" w:rsidRDefault="00681D0D" w:rsidP="00DE3EB0">
    <w:pPr>
      <w:pStyle w:val="Footer"/>
      <w:jc w:val="center"/>
      <w:rPr>
        <w:rFonts w:ascii="Arial" w:hAnsi="Arial" w:cs="Arial"/>
        <w:sz w:val="20"/>
        <w:szCs w:val="20"/>
      </w:rPr>
    </w:pPr>
    <w:r w:rsidRPr="0026581C">
      <w:rPr>
        <w:rFonts w:ascii="Arial" w:hAnsi="Arial" w:cs="Arial"/>
        <w:sz w:val="20"/>
        <w:szCs w:val="20"/>
      </w:rPr>
      <w:fldChar w:fldCharType="begin"/>
    </w:r>
    <w:r w:rsidRPr="0026581C">
      <w:rPr>
        <w:rFonts w:ascii="Arial" w:hAnsi="Arial" w:cs="Arial"/>
        <w:sz w:val="20"/>
        <w:szCs w:val="20"/>
      </w:rPr>
      <w:instrText xml:space="preserve"> PAGE   \* MERGEFORMAT </w:instrText>
    </w:r>
    <w:r w:rsidRPr="0026581C">
      <w:rPr>
        <w:rFonts w:ascii="Arial" w:hAnsi="Arial" w:cs="Arial"/>
        <w:sz w:val="20"/>
        <w:szCs w:val="20"/>
      </w:rPr>
      <w:fldChar w:fldCharType="separate"/>
    </w:r>
    <w:r>
      <w:rPr>
        <w:rFonts w:ascii="Arial" w:hAnsi="Arial" w:cs="Arial"/>
        <w:noProof/>
        <w:sz w:val="20"/>
        <w:szCs w:val="20"/>
      </w:rPr>
      <w:t>1</w:t>
    </w:r>
    <w:r w:rsidRPr="0026581C">
      <w:rPr>
        <w:rFonts w:ascii="Arial" w:hAnsi="Arial" w:cs="Arial"/>
        <w:sz w:val="20"/>
        <w:szCs w:val="20"/>
      </w:rPr>
      <w:fldChar w:fldCharType="end"/>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2B9536" w14:textId="77777777" w:rsidR="00681D0D" w:rsidRPr="00A13B14" w:rsidRDefault="00681D0D" w:rsidP="00EF0C06">
    <w:pPr>
      <w:pStyle w:val="Header"/>
      <w:rPr>
        <w:rFonts w:ascii="Arial" w:hAnsi="Arial" w:cs="Arial"/>
        <w:b/>
        <w:sz w:val="18"/>
      </w:rPr>
    </w:pPr>
    <w:r w:rsidRPr="00A13B14">
      <w:rPr>
        <w:rFonts w:ascii="Arial" w:hAnsi="Arial" w:cs="Arial"/>
        <w:sz w:val="18"/>
      </w:rPr>
      <w:t>ROMÂNIA, Maramureș – Baia Mare, str. Petőfi Sándor, nr. 14, 430165</w:t>
    </w:r>
  </w:p>
  <w:p w14:paraId="6A083BBE" w14:textId="77777777" w:rsidR="00681D0D" w:rsidRPr="00A13B14" w:rsidRDefault="00681D0D" w:rsidP="00EF0C06">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58E8C874" w14:textId="77777777" w:rsidR="00681D0D" w:rsidRPr="0026581C" w:rsidRDefault="00681D0D" w:rsidP="00DE3EB0">
    <w:pPr>
      <w:pStyle w:val="Footer"/>
      <w:jc w:val="center"/>
      <w:rPr>
        <w:rFonts w:ascii="Arial" w:hAnsi="Arial" w:cs="Arial"/>
        <w:sz w:val="20"/>
        <w:szCs w:val="20"/>
      </w:rPr>
    </w:pPr>
    <w:r w:rsidRPr="0026581C">
      <w:rPr>
        <w:rFonts w:ascii="Arial" w:hAnsi="Arial" w:cs="Arial"/>
        <w:sz w:val="20"/>
        <w:szCs w:val="20"/>
      </w:rPr>
      <w:fldChar w:fldCharType="begin"/>
    </w:r>
    <w:r w:rsidRPr="0026581C">
      <w:rPr>
        <w:rFonts w:ascii="Arial" w:hAnsi="Arial" w:cs="Arial"/>
        <w:sz w:val="20"/>
        <w:szCs w:val="20"/>
      </w:rPr>
      <w:instrText xml:space="preserve"> PAGE   \* MERGEFORMAT </w:instrText>
    </w:r>
    <w:r w:rsidRPr="0026581C">
      <w:rPr>
        <w:rFonts w:ascii="Arial" w:hAnsi="Arial" w:cs="Arial"/>
        <w:sz w:val="20"/>
        <w:szCs w:val="20"/>
      </w:rPr>
      <w:fldChar w:fldCharType="separate"/>
    </w:r>
    <w:r>
      <w:rPr>
        <w:rFonts w:ascii="Arial" w:hAnsi="Arial" w:cs="Arial"/>
        <w:noProof/>
        <w:sz w:val="20"/>
        <w:szCs w:val="20"/>
      </w:rPr>
      <w:t>1</w:t>
    </w:r>
    <w:r w:rsidRPr="0026581C">
      <w:rPr>
        <w:rFonts w:ascii="Arial" w:hAnsi="Arial" w:cs="Arial"/>
        <w:sz w:val="20"/>
        <w:szCs w:val="20"/>
      </w:rPr>
      <w:fldChar w:fldCharType="end"/>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CC52C5" w14:textId="77777777" w:rsidR="00681D0D" w:rsidRPr="00A13B14" w:rsidRDefault="00681D0D" w:rsidP="00EF0C06">
    <w:pPr>
      <w:pStyle w:val="Header"/>
      <w:rPr>
        <w:rFonts w:ascii="Arial" w:hAnsi="Arial" w:cs="Arial"/>
        <w:b/>
        <w:sz w:val="18"/>
      </w:rPr>
    </w:pPr>
    <w:r w:rsidRPr="00A13B14">
      <w:rPr>
        <w:rFonts w:ascii="Arial" w:hAnsi="Arial" w:cs="Arial"/>
        <w:sz w:val="18"/>
      </w:rPr>
      <w:t>ROMÂNIA, Maramureș – Baia Mare, str. Petőfi Sándor, nr. 14, 430165</w:t>
    </w:r>
  </w:p>
  <w:p w14:paraId="31903ED6" w14:textId="77777777" w:rsidR="00681D0D" w:rsidRPr="00A13B14" w:rsidRDefault="00681D0D" w:rsidP="00EF0C06">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05C76778" w14:textId="77777777" w:rsidR="00681D0D" w:rsidRPr="0026581C" w:rsidRDefault="00681D0D" w:rsidP="00DE3EB0">
    <w:pPr>
      <w:pStyle w:val="Footer"/>
      <w:jc w:val="center"/>
      <w:rPr>
        <w:rFonts w:ascii="Arial" w:hAnsi="Arial" w:cs="Arial"/>
        <w:sz w:val="20"/>
        <w:szCs w:val="20"/>
      </w:rPr>
    </w:pPr>
    <w:r w:rsidRPr="0026581C">
      <w:rPr>
        <w:rFonts w:ascii="Arial" w:hAnsi="Arial" w:cs="Arial"/>
        <w:sz w:val="20"/>
        <w:szCs w:val="20"/>
      </w:rPr>
      <w:fldChar w:fldCharType="begin"/>
    </w:r>
    <w:r w:rsidRPr="0026581C">
      <w:rPr>
        <w:rFonts w:ascii="Arial" w:hAnsi="Arial" w:cs="Arial"/>
        <w:sz w:val="20"/>
        <w:szCs w:val="20"/>
      </w:rPr>
      <w:instrText xml:space="preserve"> PAGE   \* MERGEFORMAT </w:instrText>
    </w:r>
    <w:r w:rsidRPr="0026581C">
      <w:rPr>
        <w:rFonts w:ascii="Arial" w:hAnsi="Arial" w:cs="Arial"/>
        <w:sz w:val="20"/>
        <w:szCs w:val="20"/>
      </w:rPr>
      <w:fldChar w:fldCharType="separate"/>
    </w:r>
    <w:r>
      <w:rPr>
        <w:rFonts w:ascii="Arial" w:hAnsi="Arial" w:cs="Arial"/>
        <w:noProof/>
        <w:sz w:val="20"/>
        <w:szCs w:val="20"/>
      </w:rPr>
      <w:t>1</w:t>
    </w:r>
    <w:r w:rsidRPr="0026581C">
      <w:rPr>
        <w:rFonts w:ascii="Arial" w:hAnsi="Arial" w:cs="Arial"/>
        <w:sz w:val="20"/>
        <w:szCs w:val="20"/>
      </w:rPr>
      <w:fldChar w:fldCharType="end"/>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50E4A0" w14:textId="77777777" w:rsidR="00681D0D" w:rsidRPr="00A13B14" w:rsidRDefault="00681D0D" w:rsidP="00EF0C06">
    <w:pPr>
      <w:pStyle w:val="Header"/>
      <w:rPr>
        <w:rFonts w:ascii="Arial" w:hAnsi="Arial" w:cs="Arial"/>
        <w:b/>
        <w:sz w:val="18"/>
      </w:rPr>
    </w:pPr>
    <w:r w:rsidRPr="00A13B14">
      <w:rPr>
        <w:rFonts w:ascii="Arial" w:hAnsi="Arial" w:cs="Arial"/>
        <w:sz w:val="18"/>
      </w:rPr>
      <w:t>ROMÂNIA, Maramureș – Baia Mare, str. Petőfi Sándor, nr. 14, 430165</w:t>
    </w:r>
  </w:p>
  <w:p w14:paraId="205F9024" w14:textId="77777777" w:rsidR="00681D0D" w:rsidRPr="00A13B14" w:rsidRDefault="00681D0D" w:rsidP="00EF0C06">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0D296988" w14:textId="77777777" w:rsidR="00681D0D" w:rsidRPr="0026581C" w:rsidRDefault="00681D0D" w:rsidP="00DE3EB0">
    <w:pPr>
      <w:pStyle w:val="Footer"/>
      <w:jc w:val="center"/>
      <w:rPr>
        <w:rFonts w:ascii="Arial" w:hAnsi="Arial" w:cs="Arial"/>
        <w:sz w:val="20"/>
        <w:szCs w:val="20"/>
      </w:rPr>
    </w:pPr>
    <w:r w:rsidRPr="0026581C">
      <w:rPr>
        <w:rFonts w:ascii="Arial" w:hAnsi="Arial" w:cs="Arial"/>
        <w:sz w:val="20"/>
        <w:szCs w:val="20"/>
      </w:rPr>
      <w:fldChar w:fldCharType="begin"/>
    </w:r>
    <w:r w:rsidRPr="0026581C">
      <w:rPr>
        <w:rFonts w:ascii="Arial" w:hAnsi="Arial" w:cs="Arial"/>
        <w:sz w:val="20"/>
        <w:szCs w:val="20"/>
      </w:rPr>
      <w:instrText xml:space="preserve"> PAGE   \* MERGEFORMAT </w:instrText>
    </w:r>
    <w:r w:rsidRPr="0026581C">
      <w:rPr>
        <w:rFonts w:ascii="Arial" w:hAnsi="Arial" w:cs="Arial"/>
        <w:sz w:val="20"/>
        <w:szCs w:val="20"/>
      </w:rPr>
      <w:fldChar w:fldCharType="separate"/>
    </w:r>
    <w:r>
      <w:rPr>
        <w:rFonts w:ascii="Arial" w:hAnsi="Arial" w:cs="Arial"/>
        <w:noProof/>
        <w:sz w:val="20"/>
        <w:szCs w:val="20"/>
      </w:rPr>
      <w:t>1</w:t>
    </w:r>
    <w:r w:rsidRPr="0026581C">
      <w:rPr>
        <w:rFonts w:ascii="Arial" w:hAnsi="Arial" w:cs="Arial"/>
        <w:sz w:val="20"/>
        <w:szCs w:val="20"/>
      </w:rPr>
      <w:fldChar w:fldCharType="end"/>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0DDAF2" w14:textId="77777777" w:rsidR="00681D0D" w:rsidRPr="00A13B14" w:rsidRDefault="00681D0D" w:rsidP="00EF0C06">
    <w:pPr>
      <w:pStyle w:val="Header"/>
      <w:rPr>
        <w:rFonts w:ascii="Arial" w:hAnsi="Arial" w:cs="Arial"/>
        <w:b/>
        <w:sz w:val="18"/>
      </w:rPr>
    </w:pPr>
    <w:r w:rsidRPr="00A13B14">
      <w:rPr>
        <w:rFonts w:ascii="Arial" w:hAnsi="Arial" w:cs="Arial"/>
        <w:sz w:val="18"/>
      </w:rPr>
      <w:t>ROMÂNIA, Maramureș – Baia Mare, str. Petőfi Sándor, nr. 14, 430165</w:t>
    </w:r>
  </w:p>
  <w:p w14:paraId="71954902" w14:textId="77777777" w:rsidR="00681D0D" w:rsidRPr="00A13B14" w:rsidRDefault="00681D0D" w:rsidP="00EF0C06">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071EBC6E" w14:textId="77777777" w:rsidR="00681D0D" w:rsidRPr="0026581C" w:rsidRDefault="00681D0D" w:rsidP="00DE3EB0">
    <w:pPr>
      <w:pStyle w:val="Footer"/>
      <w:jc w:val="center"/>
      <w:rPr>
        <w:rFonts w:ascii="Arial" w:hAnsi="Arial" w:cs="Arial"/>
        <w:sz w:val="20"/>
        <w:szCs w:val="20"/>
      </w:rPr>
    </w:pPr>
    <w:r w:rsidRPr="0026581C">
      <w:rPr>
        <w:rFonts w:ascii="Arial" w:hAnsi="Arial" w:cs="Arial"/>
        <w:sz w:val="20"/>
        <w:szCs w:val="20"/>
      </w:rPr>
      <w:fldChar w:fldCharType="begin"/>
    </w:r>
    <w:r w:rsidRPr="0026581C">
      <w:rPr>
        <w:rFonts w:ascii="Arial" w:hAnsi="Arial" w:cs="Arial"/>
        <w:sz w:val="20"/>
        <w:szCs w:val="20"/>
      </w:rPr>
      <w:instrText xml:space="preserve"> PAGE   \* MERGEFORMAT </w:instrText>
    </w:r>
    <w:r w:rsidRPr="0026581C">
      <w:rPr>
        <w:rFonts w:ascii="Arial" w:hAnsi="Arial" w:cs="Arial"/>
        <w:sz w:val="20"/>
        <w:szCs w:val="20"/>
      </w:rPr>
      <w:fldChar w:fldCharType="separate"/>
    </w:r>
    <w:r>
      <w:rPr>
        <w:rFonts w:ascii="Arial" w:hAnsi="Arial" w:cs="Arial"/>
        <w:noProof/>
        <w:sz w:val="20"/>
        <w:szCs w:val="20"/>
      </w:rPr>
      <w:t>1</w:t>
    </w:r>
    <w:r w:rsidRPr="0026581C">
      <w:rPr>
        <w:rFonts w:ascii="Arial" w:hAnsi="Arial" w:cs="Arial"/>
        <w:sz w:val="20"/>
        <w:szCs w:val="20"/>
      </w:rPr>
      <w:fldChar w:fldCharType="end"/>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A5601F" w14:textId="77777777" w:rsidR="00681D0D" w:rsidRPr="00A13B14" w:rsidRDefault="00681D0D" w:rsidP="00EF0C06">
    <w:pPr>
      <w:pStyle w:val="Header"/>
      <w:rPr>
        <w:rFonts w:ascii="Arial" w:hAnsi="Arial" w:cs="Arial"/>
        <w:b/>
        <w:sz w:val="18"/>
      </w:rPr>
    </w:pPr>
    <w:r w:rsidRPr="00A13B14">
      <w:rPr>
        <w:rFonts w:ascii="Arial" w:hAnsi="Arial" w:cs="Arial"/>
        <w:sz w:val="18"/>
      </w:rPr>
      <w:t>ROMÂNIA, Maramureș – Baia Mare, str. Petőfi Sándor, nr. 14, 430165</w:t>
    </w:r>
  </w:p>
  <w:p w14:paraId="0A655B0F" w14:textId="77777777" w:rsidR="00681D0D" w:rsidRPr="00A13B14" w:rsidRDefault="00681D0D" w:rsidP="00EF0C06">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6D630119" w14:textId="77777777" w:rsidR="00681D0D" w:rsidRPr="0026581C" w:rsidRDefault="00681D0D" w:rsidP="00DE3EB0">
    <w:pPr>
      <w:pStyle w:val="Footer"/>
      <w:jc w:val="center"/>
      <w:rPr>
        <w:rFonts w:ascii="Arial" w:hAnsi="Arial" w:cs="Arial"/>
        <w:sz w:val="20"/>
        <w:szCs w:val="20"/>
      </w:rPr>
    </w:pPr>
    <w:r w:rsidRPr="0026581C">
      <w:rPr>
        <w:rFonts w:ascii="Arial" w:hAnsi="Arial" w:cs="Arial"/>
        <w:sz w:val="20"/>
        <w:szCs w:val="20"/>
      </w:rPr>
      <w:fldChar w:fldCharType="begin"/>
    </w:r>
    <w:r w:rsidRPr="0026581C">
      <w:rPr>
        <w:rFonts w:ascii="Arial" w:hAnsi="Arial" w:cs="Arial"/>
        <w:sz w:val="20"/>
        <w:szCs w:val="20"/>
      </w:rPr>
      <w:instrText xml:space="preserve"> PAGE   \* MERGEFORMAT </w:instrText>
    </w:r>
    <w:r w:rsidRPr="0026581C">
      <w:rPr>
        <w:rFonts w:ascii="Arial" w:hAnsi="Arial" w:cs="Arial"/>
        <w:sz w:val="20"/>
        <w:szCs w:val="20"/>
      </w:rPr>
      <w:fldChar w:fldCharType="separate"/>
    </w:r>
    <w:r>
      <w:rPr>
        <w:rFonts w:ascii="Arial" w:hAnsi="Arial" w:cs="Arial"/>
        <w:noProof/>
        <w:sz w:val="20"/>
        <w:szCs w:val="20"/>
      </w:rPr>
      <w:t>1</w:t>
    </w:r>
    <w:r w:rsidRPr="0026581C">
      <w:rPr>
        <w:rFonts w:ascii="Arial" w:hAnsi="Arial" w:cs="Arial"/>
        <w:sz w:val="20"/>
        <w:szCs w:val="20"/>
      </w:rPr>
      <w:fldChar w:fldCharType="end"/>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C97C3C" w14:textId="77777777" w:rsidR="00681D0D" w:rsidRPr="00A13B14" w:rsidRDefault="00681D0D" w:rsidP="00EF0C06">
    <w:pPr>
      <w:pStyle w:val="Header"/>
      <w:rPr>
        <w:rFonts w:ascii="Arial" w:hAnsi="Arial" w:cs="Arial"/>
        <w:b/>
        <w:sz w:val="18"/>
      </w:rPr>
    </w:pPr>
    <w:r w:rsidRPr="00A13B14">
      <w:rPr>
        <w:rFonts w:ascii="Arial" w:hAnsi="Arial" w:cs="Arial"/>
        <w:sz w:val="18"/>
      </w:rPr>
      <w:t>ROMÂNIA, Maramureș – Baia Mare, str. Petőfi Sándor, nr. 14, 430165</w:t>
    </w:r>
  </w:p>
  <w:p w14:paraId="60AFDADE" w14:textId="77777777" w:rsidR="00681D0D" w:rsidRPr="00A13B14" w:rsidRDefault="00681D0D" w:rsidP="00EF0C06">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556C6504" w14:textId="77777777" w:rsidR="00681D0D" w:rsidRPr="0026581C" w:rsidRDefault="00681D0D" w:rsidP="00DE3EB0">
    <w:pPr>
      <w:pStyle w:val="Footer"/>
      <w:jc w:val="center"/>
      <w:rPr>
        <w:rFonts w:ascii="Arial" w:hAnsi="Arial" w:cs="Arial"/>
        <w:sz w:val="20"/>
        <w:szCs w:val="20"/>
      </w:rPr>
    </w:pPr>
    <w:r w:rsidRPr="0026581C">
      <w:rPr>
        <w:rFonts w:ascii="Arial" w:hAnsi="Arial" w:cs="Arial"/>
        <w:sz w:val="20"/>
        <w:szCs w:val="20"/>
      </w:rPr>
      <w:fldChar w:fldCharType="begin"/>
    </w:r>
    <w:r w:rsidRPr="0026581C">
      <w:rPr>
        <w:rFonts w:ascii="Arial" w:hAnsi="Arial" w:cs="Arial"/>
        <w:sz w:val="20"/>
        <w:szCs w:val="20"/>
      </w:rPr>
      <w:instrText xml:space="preserve"> PAGE   \* MERGEFORMAT </w:instrText>
    </w:r>
    <w:r w:rsidRPr="0026581C">
      <w:rPr>
        <w:rFonts w:ascii="Arial" w:hAnsi="Arial" w:cs="Arial"/>
        <w:sz w:val="20"/>
        <w:szCs w:val="20"/>
      </w:rPr>
      <w:fldChar w:fldCharType="separate"/>
    </w:r>
    <w:r>
      <w:rPr>
        <w:rFonts w:ascii="Arial" w:hAnsi="Arial" w:cs="Arial"/>
        <w:noProof/>
        <w:sz w:val="20"/>
        <w:szCs w:val="20"/>
      </w:rPr>
      <w:t>1</w:t>
    </w:r>
    <w:r w:rsidRPr="0026581C">
      <w:rPr>
        <w:rFonts w:ascii="Arial" w:hAnsi="Arial" w:cs="Arial"/>
        <w:sz w:val="20"/>
        <w:szCs w:val="20"/>
      </w:rPr>
      <w:fldChar w:fldCharType="end"/>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EC5E0F" w14:textId="77777777" w:rsidR="00681D0D" w:rsidRPr="00A13B14" w:rsidRDefault="00681D0D" w:rsidP="00EF0C06">
    <w:pPr>
      <w:pStyle w:val="Header"/>
      <w:rPr>
        <w:rFonts w:ascii="Arial" w:hAnsi="Arial" w:cs="Arial"/>
        <w:b/>
        <w:sz w:val="18"/>
      </w:rPr>
    </w:pPr>
    <w:r w:rsidRPr="00A13B14">
      <w:rPr>
        <w:rFonts w:ascii="Arial" w:hAnsi="Arial" w:cs="Arial"/>
        <w:sz w:val="18"/>
      </w:rPr>
      <w:t>ROMÂNIA, Maramureș – Baia Mare, str. Petőfi Sándor, nr. 14, 430165</w:t>
    </w:r>
  </w:p>
  <w:p w14:paraId="5AE14D99" w14:textId="77777777" w:rsidR="00681D0D" w:rsidRPr="00A13B14" w:rsidRDefault="00681D0D" w:rsidP="00EF0C06">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106AD2DB" w14:textId="77777777" w:rsidR="00681D0D" w:rsidRPr="0026581C" w:rsidRDefault="00681D0D" w:rsidP="00DE3EB0">
    <w:pPr>
      <w:pStyle w:val="Footer"/>
      <w:jc w:val="center"/>
      <w:rPr>
        <w:rFonts w:ascii="Arial" w:hAnsi="Arial" w:cs="Arial"/>
        <w:sz w:val="20"/>
        <w:szCs w:val="20"/>
      </w:rPr>
    </w:pPr>
    <w:r w:rsidRPr="0026581C">
      <w:rPr>
        <w:rFonts w:ascii="Arial" w:hAnsi="Arial" w:cs="Arial"/>
        <w:sz w:val="20"/>
        <w:szCs w:val="20"/>
      </w:rPr>
      <w:fldChar w:fldCharType="begin"/>
    </w:r>
    <w:r w:rsidRPr="0026581C">
      <w:rPr>
        <w:rFonts w:ascii="Arial" w:hAnsi="Arial" w:cs="Arial"/>
        <w:sz w:val="20"/>
        <w:szCs w:val="20"/>
      </w:rPr>
      <w:instrText xml:space="preserve"> PAGE   \* MERGEFORMAT </w:instrText>
    </w:r>
    <w:r w:rsidRPr="0026581C">
      <w:rPr>
        <w:rFonts w:ascii="Arial" w:hAnsi="Arial" w:cs="Arial"/>
        <w:sz w:val="20"/>
        <w:szCs w:val="20"/>
      </w:rPr>
      <w:fldChar w:fldCharType="separate"/>
    </w:r>
    <w:r>
      <w:rPr>
        <w:rFonts w:ascii="Arial" w:hAnsi="Arial" w:cs="Arial"/>
        <w:noProof/>
        <w:sz w:val="20"/>
        <w:szCs w:val="20"/>
      </w:rPr>
      <w:t>1</w:t>
    </w:r>
    <w:r w:rsidRPr="0026581C">
      <w:rPr>
        <w:rFonts w:ascii="Arial" w:hAnsi="Arial" w:cs="Arial"/>
        <w:sz w:val="20"/>
        <w:szCs w:val="20"/>
      </w:rPr>
      <w:fldChar w:fldCharType="end"/>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F31EC6" w14:textId="77777777" w:rsidR="00681D0D" w:rsidRPr="00A13B14" w:rsidRDefault="00681D0D" w:rsidP="00EF0C06">
    <w:pPr>
      <w:pStyle w:val="Header"/>
      <w:rPr>
        <w:rFonts w:ascii="Arial" w:hAnsi="Arial" w:cs="Arial"/>
        <w:b/>
        <w:sz w:val="18"/>
      </w:rPr>
    </w:pPr>
    <w:r w:rsidRPr="00A13B14">
      <w:rPr>
        <w:rFonts w:ascii="Arial" w:hAnsi="Arial" w:cs="Arial"/>
        <w:sz w:val="18"/>
      </w:rPr>
      <w:t>ROMÂNIA, Maramureș – Baia Mare, str. Petőfi Sándor, nr. 14, 430165</w:t>
    </w:r>
  </w:p>
  <w:p w14:paraId="62F06FAA" w14:textId="77777777" w:rsidR="00681D0D" w:rsidRPr="00A13B14" w:rsidRDefault="00681D0D" w:rsidP="00EF0C06">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3CF8AF84" w14:textId="77777777" w:rsidR="00681D0D" w:rsidRPr="0026581C" w:rsidRDefault="00681D0D" w:rsidP="00DE3EB0">
    <w:pPr>
      <w:pStyle w:val="Footer"/>
      <w:jc w:val="center"/>
      <w:rPr>
        <w:rFonts w:ascii="Arial" w:hAnsi="Arial" w:cs="Arial"/>
        <w:sz w:val="20"/>
        <w:szCs w:val="20"/>
      </w:rPr>
    </w:pPr>
    <w:r w:rsidRPr="0026581C">
      <w:rPr>
        <w:rFonts w:ascii="Arial" w:hAnsi="Arial" w:cs="Arial"/>
        <w:sz w:val="20"/>
        <w:szCs w:val="20"/>
      </w:rPr>
      <w:fldChar w:fldCharType="begin"/>
    </w:r>
    <w:r w:rsidRPr="0026581C">
      <w:rPr>
        <w:rFonts w:ascii="Arial" w:hAnsi="Arial" w:cs="Arial"/>
        <w:sz w:val="20"/>
        <w:szCs w:val="20"/>
      </w:rPr>
      <w:instrText xml:space="preserve"> PAGE   \* MERGEFORMAT </w:instrText>
    </w:r>
    <w:r w:rsidRPr="0026581C">
      <w:rPr>
        <w:rFonts w:ascii="Arial" w:hAnsi="Arial" w:cs="Arial"/>
        <w:sz w:val="20"/>
        <w:szCs w:val="20"/>
      </w:rPr>
      <w:fldChar w:fldCharType="separate"/>
    </w:r>
    <w:r>
      <w:rPr>
        <w:rFonts w:ascii="Arial" w:hAnsi="Arial" w:cs="Arial"/>
        <w:noProof/>
        <w:sz w:val="20"/>
        <w:szCs w:val="20"/>
      </w:rPr>
      <w:t>1</w:t>
    </w:r>
    <w:r w:rsidRPr="0026581C">
      <w:rPr>
        <w:rFonts w:ascii="Arial" w:hAnsi="Arial" w:cs="Arial"/>
        <w:sz w:val="20"/>
        <w:szCs w:val="20"/>
      </w:rPr>
      <w:fldChar w:fldCharType="end"/>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F088FE" w14:textId="77777777" w:rsidR="00681D0D" w:rsidRPr="00A13B14" w:rsidRDefault="00681D0D" w:rsidP="00EF0C06">
    <w:pPr>
      <w:pStyle w:val="Header"/>
      <w:rPr>
        <w:rFonts w:ascii="Arial" w:hAnsi="Arial" w:cs="Arial"/>
        <w:b/>
        <w:sz w:val="18"/>
      </w:rPr>
    </w:pPr>
    <w:r w:rsidRPr="00A13B14">
      <w:rPr>
        <w:rFonts w:ascii="Arial" w:hAnsi="Arial" w:cs="Arial"/>
        <w:sz w:val="18"/>
      </w:rPr>
      <w:t>ROMÂNIA, Maramureș – Baia Mare, str. Petőfi Sándor, nr. 14, 430165</w:t>
    </w:r>
  </w:p>
  <w:p w14:paraId="4DC44CB8" w14:textId="77777777" w:rsidR="00681D0D" w:rsidRPr="00A13B14" w:rsidRDefault="00681D0D" w:rsidP="00EF0C06">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7EBFFD84" w14:textId="77777777" w:rsidR="00681D0D" w:rsidRPr="0026581C" w:rsidRDefault="00681D0D" w:rsidP="00DE3EB0">
    <w:pPr>
      <w:pStyle w:val="Footer"/>
      <w:jc w:val="center"/>
      <w:rPr>
        <w:rFonts w:ascii="Arial" w:hAnsi="Arial" w:cs="Arial"/>
        <w:sz w:val="20"/>
        <w:szCs w:val="20"/>
      </w:rPr>
    </w:pPr>
    <w:r w:rsidRPr="0026581C">
      <w:rPr>
        <w:rFonts w:ascii="Arial" w:hAnsi="Arial" w:cs="Arial"/>
        <w:sz w:val="20"/>
        <w:szCs w:val="20"/>
      </w:rPr>
      <w:fldChar w:fldCharType="begin"/>
    </w:r>
    <w:r w:rsidRPr="0026581C">
      <w:rPr>
        <w:rFonts w:ascii="Arial" w:hAnsi="Arial" w:cs="Arial"/>
        <w:sz w:val="20"/>
        <w:szCs w:val="20"/>
      </w:rPr>
      <w:instrText xml:space="preserve"> PAGE   \* MERGEFORMAT </w:instrText>
    </w:r>
    <w:r w:rsidRPr="0026581C">
      <w:rPr>
        <w:rFonts w:ascii="Arial" w:hAnsi="Arial" w:cs="Arial"/>
        <w:sz w:val="20"/>
        <w:szCs w:val="20"/>
      </w:rPr>
      <w:fldChar w:fldCharType="separate"/>
    </w:r>
    <w:r>
      <w:rPr>
        <w:rFonts w:ascii="Arial" w:hAnsi="Arial" w:cs="Arial"/>
        <w:noProof/>
        <w:sz w:val="20"/>
        <w:szCs w:val="20"/>
      </w:rPr>
      <w:t>1</w:t>
    </w:r>
    <w:r w:rsidRPr="0026581C">
      <w:rPr>
        <w:rFonts w:ascii="Arial" w:hAnsi="Arial" w:cs="Arial"/>
        <w:sz w:val="20"/>
        <w:szCs w:val="20"/>
      </w:rPr>
      <w:fldChar w:fldCharType="end"/>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99EFA4" w14:textId="77777777" w:rsidR="00681D0D" w:rsidRPr="00A13B14" w:rsidRDefault="00681D0D" w:rsidP="00EF0C06">
    <w:pPr>
      <w:pStyle w:val="Header"/>
      <w:rPr>
        <w:rFonts w:ascii="Arial" w:hAnsi="Arial" w:cs="Arial"/>
        <w:b/>
        <w:sz w:val="18"/>
      </w:rPr>
    </w:pPr>
    <w:r w:rsidRPr="00A13B14">
      <w:rPr>
        <w:rFonts w:ascii="Arial" w:hAnsi="Arial" w:cs="Arial"/>
        <w:sz w:val="18"/>
      </w:rPr>
      <w:t>ROMÂNIA, Maramureș – Baia Mare, str. Petőfi Sándor, nr. 14, 430165</w:t>
    </w:r>
  </w:p>
  <w:p w14:paraId="478B50AD" w14:textId="77777777" w:rsidR="00681D0D" w:rsidRPr="00A13B14" w:rsidRDefault="00681D0D" w:rsidP="00EF0C06">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46A2DE7B" w14:textId="77777777" w:rsidR="00681D0D" w:rsidRPr="0026581C" w:rsidRDefault="00681D0D" w:rsidP="00DE3EB0">
    <w:pPr>
      <w:pStyle w:val="Footer"/>
      <w:jc w:val="center"/>
      <w:rPr>
        <w:rFonts w:ascii="Arial" w:hAnsi="Arial" w:cs="Arial"/>
        <w:sz w:val="20"/>
        <w:szCs w:val="20"/>
      </w:rPr>
    </w:pPr>
    <w:r w:rsidRPr="0026581C">
      <w:rPr>
        <w:rFonts w:ascii="Arial" w:hAnsi="Arial" w:cs="Arial"/>
        <w:sz w:val="20"/>
        <w:szCs w:val="20"/>
      </w:rPr>
      <w:fldChar w:fldCharType="begin"/>
    </w:r>
    <w:r w:rsidRPr="0026581C">
      <w:rPr>
        <w:rFonts w:ascii="Arial" w:hAnsi="Arial" w:cs="Arial"/>
        <w:sz w:val="20"/>
        <w:szCs w:val="20"/>
      </w:rPr>
      <w:instrText xml:space="preserve"> PAGE   \* MERGEFORMAT </w:instrText>
    </w:r>
    <w:r w:rsidRPr="0026581C">
      <w:rPr>
        <w:rFonts w:ascii="Arial" w:hAnsi="Arial" w:cs="Arial"/>
        <w:sz w:val="20"/>
        <w:szCs w:val="20"/>
      </w:rPr>
      <w:fldChar w:fldCharType="separate"/>
    </w:r>
    <w:r>
      <w:rPr>
        <w:rFonts w:ascii="Arial" w:hAnsi="Arial" w:cs="Arial"/>
        <w:noProof/>
        <w:sz w:val="20"/>
        <w:szCs w:val="20"/>
      </w:rPr>
      <w:t>1</w:t>
    </w:r>
    <w:r w:rsidRPr="0026581C">
      <w:rPr>
        <w:rFonts w:ascii="Arial" w:hAnsi="Arial" w:cs="Arial"/>
        <w:sz w:val="20"/>
        <w:szCs w:val="20"/>
      </w:rPr>
      <w:fldChar w:fldCharType="end"/>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1A11B0" w14:textId="77777777" w:rsidR="00681D0D" w:rsidRPr="00A13B14" w:rsidRDefault="00681D0D" w:rsidP="00EF0C06">
    <w:pPr>
      <w:pStyle w:val="Header"/>
      <w:rPr>
        <w:rFonts w:ascii="Arial" w:hAnsi="Arial" w:cs="Arial"/>
        <w:b/>
        <w:sz w:val="18"/>
      </w:rPr>
    </w:pPr>
    <w:r w:rsidRPr="00A13B14">
      <w:rPr>
        <w:rFonts w:ascii="Arial" w:hAnsi="Arial" w:cs="Arial"/>
        <w:sz w:val="18"/>
      </w:rPr>
      <w:t>ROMÂNIA, Maramureș – Baia Mare, str. Petőfi Sándor, nr. 14, 430165</w:t>
    </w:r>
  </w:p>
  <w:p w14:paraId="79258232" w14:textId="77777777" w:rsidR="00681D0D" w:rsidRPr="00A13B14" w:rsidRDefault="00681D0D" w:rsidP="00EF0C06">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2F00C2B5" w14:textId="77777777" w:rsidR="00681D0D" w:rsidRPr="0026581C" w:rsidRDefault="00681D0D" w:rsidP="00DE3EB0">
    <w:pPr>
      <w:pStyle w:val="Footer"/>
      <w:jc w:val="center"/>
      <w:rPr>
        <w:rFonts w:ascii="Arial" w:hAnsi="Arial" w:cs="Arial"/>
        <w:sz w:val="20"/>
        <w:szCs w:val="20"/>
      </w:rPr>
    </w:pPr>
    <w:r w:rsidRPr="0026581C">
      <w:rPr>
        <w:rFonts w:ascii="Arial" w:hAnsi="Arial" w:cs="Arial"/>
        <w:sz w:val="20"/>
        <w:szCs w:val="20"/>
      </w:rPr>
      <w:fldChar w:fldCharType="begin"/>
    </w:r>
    <w:r w:rsidRPr="0026581C">
      <w:rPr>
        <w:rFonts w:ascii="Arial" w:hAnsi="Arial" w:cs="Arial"/>
        <w:sz w:val="20"/>
        <w:szCs w:val="20"/>
      </w:rPr>
      <w:instrText xml:space="preserve"> PAGE   \* MERGEFORMAT </w:instrText>
    </w:r>
    <w:r w:rsidRPr="0026581C">
      <w:rPr>
        <w:rFonts w:ascii="Arial" w:hAnsi="Arial" w:cs="Arial"/>
        <w:sz w:val="20"/>
        <w:szCs w:val="20"/>
      </w:rPr>
      <w:fldChar w:fldCharType="separate"/>
    </w:r>
    <w:r>
      <w:rPr>
        <w:rFonts w:ascii="Arial" w:hAnsi="Arial" w:cs="Arial"/>
        <w:noProof/>
        <w:sz w:val="20"/>
        <w:szCs w:val="20"/>
      </w:rPr>
      <w:t>1</w:t>
    </w:r>
    <w:r w:rsidRPr="0026581C">
      <w:rPr>
        <w:rFonts w:ascii="Arial" w:hAnsi="Arial" w:cs="Arial"/>
        <w:sz w:val="20"/>
        <w:szCs w:val="20"/>
      </w:rPr>
      <w:fldChar w:fldCharType="end"/>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9CA977" w14:textId="77777777" w:rsidR="00681D0D" w:rsidRPr="00A13B14" w:rsidRDefault="00681D0D" w:rsidP="00EF0C06">
    <w:pPr>
      <w:pStyle w:val="Header"/>
      <w:rPr>
        <w:rFonts w:ascii="Arial" w:hAnsi="Arial" w:cs="Arial"/>
        <w:b/>
        <w:sz w:val="18"/>
      </w:rPr>
    </w:pPr>
    <w:r w:rsidRPr="00A13B14">
      <w:rPr>
        <w:rFonts w:ascii="Arial" w:hAnsi="Arial" w:cs="Arial"/>
        <w:sz w:val="18"/>
      </w:rPr>
      <w:t>ROMÂNIA, Maramureș – Baia Mare, str. Petőfi Sándor, nr. 14, 430165</w:t>
    </w:r>
  </w:p>
  <w:p w14:paraId="641DEB4E" w14:textId="77777777" w:rsidR="00681D0D" w:rsidRPr="00A13B14" w:rsidRDefault="00681D0D" w:rsidP="00EF0C06">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6AD90E90" w14:textId="77777777" w:rsidR="00681D0D" w:rsidRPr="0026581C" w:rsidRDefault="00681D0D" w:rsidP="00DE3EB0">
    <w:pPr>
      <w:pStyle w:val="Footer"/>
      <w:jc w:val="center"/>
      <w:rPr>
        <w:rFonts w:ascii="Arial" w:hAnsi="Arial" w:cs="Arial"/>
        <w:sz w:val="20"/>
        <w:szCs w:val="20"/>
      </w:rPr>
    </w:pPr>
    <w:r w:rsidRPr="0026581C">
      <w:rPr>
        <w:rFonts w:ascii="Arial" w:hAnsi="Arial" w:cs="Arial"/>
        <w:sz w:val="20"/>
        <w:szCs w:val="20"/>
      </w:rPr>
      <w:fldChar w:fldCharType="begin"/>
    </w:r>
    <w:r w:rsidRPr="0026581C">
      <w:rPr>
        <w:rFonts w:ascii="Arial" w:hAnsi="Arial" w:cs="Arial"/>
        <w:sz w:val="20"/>
        <w:szCs w:val="20"/>
      </w:rPr>
      <w:instrText xml:space="preserve"> PAGE   \* MERGEFORMAT </w:instrText>
    </w:r>
    <w:r w:rsidRPr="0026581C">
      <w:rPr>
        <w:rFonts w:ascii="Arial" w:hAnsi="Arial" w:cs="Arial"/>
        <w:sz w:val="20"/>
        <w:szCs w:val="20"/>
      </w:rPr>
      <w:fldChar w:fldCharType="separate"/>
    </w:r>
    <w:r>
      <w:rPr>
        <w:rFonts w:ascii="Arial" w:hAnsi="Arial" w:cs="Arial"/>
        <w:noProof/>
        <w:sz w:val="20"/>
        <w:szCs w:val="20"/>
      </w:rPr>
      <w:t>1</w:t>
    </w:r>
    <w:r w:rsidRPr="0026581C">
      <w:rPr>
        <w:rFonts w:ascii="Arial" w:hAnsi="Arial" w:cs="Arial"/>
        <w:sz w:val="20"/>
        <w:szCs w:val="20"/>
      </w:rPr>
      <w:fldChar w:fldCharType="end"/>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1D41B9" w14:textId="77777777" w:rsidR="00681D0D" w:rsidRPr="00A13B14" w:rsidRDefault="00681D0D" w:rsidP="00EF0C06">
    <w:pPr>
      <w:pStyle w:val="Header"/>
      <w:rPr>
        <w:rFonts w:ascii="Arial" w:hAnsi="Arial" w:cs="Arial"/>
        <w:b/>
        <w:sz w:val="18"/>
      </w:rPr>
    </w:pPr>
    <w:r w:rsidRPr="00A13B14">
      <w:rPr>
        <w:rFonts w:ascii="Arial" w:hAnsi="Arial" w:cs="Arial"/>
        <w:sz w:val="18"/>
      </w:rPr>
      <w:t>ROMÂNIA, Maramureș – Baia Mare, str. Petőfi Sándor, nr. 14, 430165</w:t>
    </w:r>
  </w:p>
  <w:p w14:paraId="1C6F2688" w14:textId="77777777" w:rsidR="00681D0D" w:rsidRPr="00A13B14" w:rsidRDefault="00681D0D" w:rsidP="00EF0C06">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6F25FE74" w14:textId="77777777" w:rsidR="00681D0D" w:rsidRPr="0026581C" w:rsidRDefault="00681D0D" w:rsidP="00DE3EB0">
    <w:pPr>
      <w:pStyle w:val="Footer"/>
      <w:jc w:val="center"/>
      <w:rPr>
        <w:rFonts w:ascii="Arial" w:hAnsi="Arial" w:cs="Arial"/>
        <w:sz w:val="20"/>
        <w:szCs w:val="20"/>
      </w:rPr>
    </w:pPr>
    <w:r w:rsidRPr="0026581C">
      <w:rPr>
        <w:rFonts w:ascii="Arial" w:hAnsi="Arial" w:cs="Arial"/>
        <w:sz w:val="20"/>
        <w:szCs w:val="20"/>
      </w:rPr>
      <w:fldChar w:fldCharType="begin"/>
    </w:r>
    <w:r w:rsidRPr="0026581C">
      <w:rPr>
        <w:rFonts w:ascii="Arial" w:hAnsi="Arial" w:cs="Arial"/>
        <w:sz w:val="20"/>
        <w:szCs w:val="20"/>
      </w:rPr>
      <w:instrText xml:space="preserve"> PAGE   \* MERGEFORMAT </w:instrText>
    </w:r>
    <w:r w:rsidRPr="0026581C">
      <w:rPr>
        <w:rFonts w:ascii="Arial" w:hAnsi="Arial" w:cs="Arial"/>
        <w:sz w:val="20"/>
        <w:szCs w:val="20"/>
      </w:rPr>
      <w:fldChar w:fldCharType="separate"/>
    </w:r>
    <w:r>
      <w:rPr>
        <w:rFonts w:ascii="Arial" w:hAnsi="Arial" w:cs="Arial"/>
        <w:noProof/>
        <w:sz w:val="20"/>
        <w:szCs w:val="20"/>
      </w:rPr>
      <w:t>1</w:t>
    </w:r>
    <w:r w:rsidRPr="0026581C">
      <w:rPr>
        <w:rFonts w:ascii="Arial" w:hAnsi="Arial" w:cs="Arial"/>
        <w:sz w:val="20"/>
        <w:szCs w:val="20"/>
      </w:rPr>
      <w:fldChar w:fldCharType="end"/>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EAC23C" w14:textId="77777777" w:rsidR="00681D0D" w:rsidRPr="00A13B14" w:rsidRDefault="00681D0D" w:rsidP="00EF0C06">
    <w:pPr>
      <w:pStyle w:val="Header"/>
      <w:rPr>
        <w:rFonts w:ascii="Arial" w:hAnsi="Arial" w:cs="Arial"/>
        <w:b/>
        <w:sz w:val="18"/>
      </w:rPr>
    </w:pPr>
    <w:r w:rsidRPr="00A13B14">
      <w:rPr>
        <w:rFonts w:ascii="Arial" w:hAnsi="Arial" w:cs="Arial"/>
        <w:sz w:val="18"/>
      </w:rPr>
      <w:t>ROMÂNIA, Maramureș – Baia Mare, str. Petőfi Sándor, nr. 14, 430165</w:t>
    </w:r>
  </w:p>
  <w:p w14:paraId="712A445F" w14:textId="77777777" w:rsidR="00681D0D" w:rsidRPr="00A13B14" w:rsidRDefault="00681D0D" w:rsidP="00EF0C06">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7D8DE2C6" w14:textId="77777777" w:rsidR="00681D0D" w:rsidRPr="0026581C" w:rsidRDefault="00681D0D" w:rsidP="00DE3EB0">
    <w:pPr>
      <w:pStyle w:val="Footer"/>
      <w:jc w:val="center"/>
      <w:rPr>
        <w:rFonts w:ascii="Arial" w:hAnsi="Arial" w:cs="Arial"/>
        <w:sz w:val="20"/>
        <w:szCs w:val="20"/>
      </w:rPr>
    </w:pPr>
    <w:r w:rsidRPr="0026581C">
      <w:rPr>
        <w:rFonts w:ascii="Arial" w:hAnsi="Arial" w:cs="Arial"/>
        <w:sz w:val="20"/>
        <w:szCs w:val="20"/>
      </w:rPr>
      <w:fldChar w:fldCharType="begin"/>
    </w:r>
    <w:r w:rsidRPr="0026581C">
      <w:rPr>
        <w:rFonts w:ascii="Arial" w:hAnsi="Arial" w:cs="Arial"/>
        <w:sz w:val="20"/>
        <w:szCs w:val="20"/>
      </w:rPr>
      <w:instrText xml:space="preserve"> PAGE   \* MERGEFORMAT </w:instrText>
    </w:r>
    <w:r w:rsidRPr="0026581C">
      <w:rPr>
        <w:rFonts w:ascii="Arial" w:hAnsi="Arial" w:cs="Arial"/>
        <w:sz w:val="20"/>
        <w:szCs w:val="20"/>
      </w:rPr>
      <w:fldChar w:fldCharType="separate"/>
    </w:r>
    <w:r>
      <w:rPr>
        <w:rFonts w:ascii="Arial" w:hAnsi="Arial" w:cs="Arial"/>
        <w:noProof/>
        <w:sz w:val="20"/>
        <w:szCs w:val="20"/>
      </w:rPr>
      <w:t>1</w:t>
    </w:r>
    <w:r w:rsidRPr="0026581C">
      <w:rPr>
        <w:rFonts w:ascii="Arial" w:hAnsi="Arial" w:cs="Arial"/>
        <w:sz w:val="20"/>
        <w:szCs w:val="20"/>
      </w:rPr>
      <w:fldChar w:fldCharType="end"/>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097D7" w14:textId="77777777" w:rsidR="00681D0D" w:rsidRPr="00A13B14" w:rsidRDefault="00681D0D" w:rsidP="00EF0C06">
    <w:pPr>
      <w:pStyle w:val="Header"/>
      <w:rPr>
        <w:rFonts w:ascii="Arial" w:hAnsi="Arial" w:cs="Arial"/>
        <w:b/>
        <w:sz w:val="18"/>
      </w:rPr>
    </w:pPr>
    <w:r w:rsidRPr="00A13B14">
      <w:rPr>
        <w:rFonts w:ascii="Arial" w:hAnsi="Arial" w:cs="Arial"/>
        <w:sz w:val="18"/>
      </w:rPr>
      <w:t>ROMÂNIA, Maramureș – Baia Mare, str. Petőfi Sándor, nr. 14, 430165</w:t>
    </w:r>
  </w:p>
  <w:p w14:paraId="31ADEB39" w14:textId="77777777" w:rsidR="00681D0D" w:rsidRPr="00A13B14" w:rsidRDefault="00681D0D" w:rsidP="00EF0C06">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7825B48F" w14:textId="77777777" w:rsidR="00681D0D" w:rsidRPr="0026581C" w:rsidRDefault="00681D0D" w:rsidP="00DE3EB0">
    <w:pPr>
      <w:pStyle w:val="Footer"/>
      <w:jc w:val="center"/>
      <w:rPr>
        <w:rFonts w:ascii="Arial" w:hAnsi="Arial" w:cs="Arial"/>
        <w:sz w:val="20"/>
        <w:szCs w:val="20"/>
      </w:rPr>
    </w:pPr>
    <w:r w:rsidRPr="0026581C">
      <w:rPr>
        <w:rFonts w:ascii="Arial" w:hAnsi="Arial" w:cs="Arial"/>
        <w:sz w:val="20"/>
        <w:szCs w:val="20"/>
      </w:rPr>
      <w:fldChar w:fldCharType="begin"/>
    </w:r>
    <w:r w:rsidRPr="0026581C">
      <w:rPr>
        <w:rFonts w:ascii="Arial" w:hAnsi="Arial" w:cs="Arial"/>
        <w:sz w:val="20"/>
        <w:szCs w:val="20"/>
      </w:rPr>
      <w:instrText xml:space="preserve"> PAGE   \* MERGEFORMAT </w:instrText>
    </w:r>
    <w:r w:rsidRPr="0026581C">
      <w:rPr>
        <w:rFonts w:ascii="Arial" w:hAnsi="Arial" w:cs="Arial"/>
        <w:sz w:val="20"/>
        <w:szCs w:val="20"/>
      </w:rPr>
      <w:fldChar w:fldCharType="separate"/>
    </w:r>
    <w:r>
      <w:rPr>
        <w:rFonts w:ascii="Arial" w:hAnsi="Arial" w:cs="Arial"/>
        <w:noProof/>
        <w:sz w:val="20"/>
        <w:szCs w:val="20"/>
      </w:rPr>
      <w:t>1</w:t>
    </w:r>
    <w:r w:rsidRPr="0026581C">
      <w:rPr>
        <w:rFonts w:ascii="Arial" w:hAnsi="Arial" w:cs="Arial"/>
        <w:sz w:val="20"/>
        <w:szCs w:val="20"/>
      </w:rPr>
      <w:fldChar w:fldCharType="end"/>
    </w: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4AB7D1" w14:textId="77777777" w:rsidR="00681D0D" w:rsidRPr="00A13B14" w:rsidRDefault="00681D0D" w:rsidP="00EF0C06">
    <w:pPr>
      <w:pStyle w:val="Header"/>
      <w:rPr>
        <w:rFonts w:ascii="Arial" w:hAnsi="Arial" w:cs="Arial"/>
        <w:b/>
        <w:sz w:val="18"/>
      </w:rPr>
    </w:pPr>
    <w:r w:rsidRPr="00A13B14">
      <w:rPr>
        <w:rFonts w:ascii="Arial" w:hAnsi="Arial" w:cs="Arial"/>
        <w:sz w:val="18"/>
      </w:rPr>
      <w:t>ROMÂNIA, Maramureș – Baia Mare, str. Petőfi Sándor, nr. 14, 430165</w:t>
    </w:r>
  </w:p>
  <w:p w14:paraId="587A8485" w14:textId="77777777" w:rsidR="00681D0D" w:rsidRPr="00A13B14" w:rsidRDefault="00681D0D" w:rsidP="00EF0C06">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6F3AD9F9" w14:textId="77777777" w:rsidR="00681D0D" w:rsidRPr="0026581C" w:rsidRDefault="00681D0D" w:rsidP="00DE3EB0">
    <w:pPr>
      <w:pStyle w:val="Footer"/>
      <w:jc w:val="center"/>
      <w:rPr>
        <w:rFonts w:ascii="Arial" w:hAnsi="Arial" w:cs="Arial"/>
        <w:sz w:val="20"/>
        <w:szCs w:val="20"/>
      </w:rPr>
    </w:pPr>
    <w:r w:rsidRPr="0026581C">
      <w:rPr>
        <w:rFonts w:ascii="Arial" w:hAnsi="Arial" w:cs="Arial"/>
        <w:sz w:val="20"/>
        <w:szCs w:val="20"/>
      </w:rPr>
      <w:fldChar w:fldCharType="begin"/>
    </w:r>
    <w:r w:rsidRPr="0026581C">
      <w:rPr>
        <w:rFonts w:ascii="Arial" w:hAnsi="Arial" w:cs="Arial"/>
        <w:sz w:val="20"/>
        <w:szCs w:val="20"/>
      </w:rPr>
      <w:instrText xml:space="preserve"> PAGE   \* MERGEFORMAT </w:instrText>
    </w:r>
    <w:r w:rsidRPr="0026581C">
      <w:rPr>
        <w:rFonts w:ascii="Arial" w:hAnsi="Arial" w:cs="Arial"/>
        <w:sz w:val="20"/>
        <w:szCs w:val="20"/>
      </w:rPr>
      <w:fldChar w:fldCharType="separate"/>
    </w:r>
    <w:r>
      <w:rPr>
        <w:rFonts w:ascii="Arial" w:hAnsi="Arial" w:cs="Arial"/>
        <w:noProof/>
        <w:sz w:val="20"/>
        <w:szCs w:val="20"/>
      </w:rPr>
      <w:t>1</w:t>
    </w:r>
    <w:r w:rsidRPr="0026581C">
      <w:rPr>
        <w:rFonts w:ascii="Arial" w:hAnsi="Arial" w:cs="Arial"/>
        <w:sz w:val="20"/>
        <w:szCs w:val="20"/>
      </w:rPr>
      <w:fldChar w:fldCharType="end"/>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2C70C4" w14:textId="77777777" w:rsidR="00681D0D" w:rsidRPr="00A13B14" w:rsidRDefault="00681D0D" w:rsidP="00EF0C06">
    <w:pPr>
      <w:pStyle w:val="Header"/>
      <w:rPr>
        <w:rFonts w:ascii="Arial" w:hAnsi="Arial" w:cs="Arial"/>
        <w:b/>
        <w:sz w:val="18"/>
      </w:rPr>
    </w:pPr>
    <w:r w:rsidRPr="00A13B14">
      <w:rPr>
        <w:rFonts w:ascii="Arial" w:hAnsi="Arial" w:cs="Arial"/>
        <w:sz w:val="18"/>
      </w:rPr>
      <w:t>ROMÂNIA, Maramureș – Baia Mare, str. Petőfi Sándor, nr. 14, 430165</w:t>
    </w:r>
  </w:p>
  <w:p w14:paraId="7AEED914" w14:textId="77777777" w:rsidR="00681D0D" w:rsidRPr="00A13B14" w:rsidRDefault="00681D0D" w:rsidP="00EF0C06">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380AD837" w14:textId="77777777" w:rsidR="00681D0D" w:rsidRPr="0026581C" w:rsidRDefault="00681D0D" w:rsidP="00DE3EB0">
    <w:pPr>
      <w:pStyle w:val="Footer"/>
      <w:jc w:val="center"/>
      <w:rPr>
        <w:rFonts w:ascii="Arial" w:hAnsi="Arial" w:cs="Arial"/>
        <w:sz w:val="20"/>
        <w:szCs w:val="20"/>
      </w:rPr>
    </w:pPr>
    <w:r w:rsidRPr="0026581C">
      <w:rPr>
        <w:rFonts w:ascii="Arial" w:hAnsi="Arial" w:cs="Arial"/>
        <w:sz w:val="20"/>
        <w:szCs w:val="20"/>
      </w:rPr>
      <w:fldChar w:fldCharType="begin"/>
    </w:r>
    <w:r w:rsidRPr="0026581C">
      <w:rPr>
        <w:rFonts w:ascii="Arial" w:hAnsi="Arial" w:cs="Arial"/>
        <w:sz w:val="20"/>
        <w:szCs w:val="20"/>
      </w:rPr>
      <w:instrText xml:space="preserve"> PAGE   \* MERGEFORMAT </w:instrText>
    </w:r>
    <w:r w:rsidRPr="0026581C">
      <w:rPr>
        <w:rFonts w:ascii="Arial" w:hAnsi="Arial" w:cs="Arial"/>
        <w:sz w:val="20"/>
        <w:szCs w:val="20"/>
      </w:rPr>
      <w:fldChar w:fldCharType="separate"/>
    </w:r>
    <w:r>
      <w:rPr>
        <w:rFonts w:ascii="Arial" w:hAnsi="Arial" w:cs="Arial"/>
        <w:noProof/>
        <w:sz w:val="20"/>
        <w:szCs w:val="20"/>
      </w:rPr>
      <w:t>1</w:t>
    </w:r>
    <w:r w:rsidRPr="0026581C">
      <w:rPr>
        <w:rFonts w:ascii="Arial" w:hAnsi="Arial" w:cs="Arial"/>
        <w:sz w:val="20"/>
        <w:szCs w:val="20"/>
      </w:rPr>
      <w:fldChar w:fldCharType="end"/>
    </w: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7D857F" w14:textId="77777777" w:rsidR="00681D0D" w:rsidRPr="00A13B14" w:rsidRDefault="00681D0D" w:rsidP="00EF0C06">
    <w:pPr>
      <w:pStyle w:val="Header"/>
      <w:rPr>
        <w:rFonts w:ascii="Arial" w:hAnsi="Arial" w:cs="Arial"/>
        <w:b/>
        <w:sz w:val="18"/>
      </w:rPr>
    </w:pPr>
    <w:r w:rsidRPr="00A13B14">
      <w:rPr>
        <w:rFonts w:ascii="Arial" w:hAnsi="Arial" w:cs="Arial"/>
        <w:sz w:val="18"/>
      </w:rPr>
      <w:t>ROMÂNIA, Maramureș – Baia Mare, str. Petőfi Sándor, nr. 14, 430165</w:t>
    </w:r>
  </w:p>
  <w:p w14:paraId="367735F9" w14:textId="77777777" w:rsidR="00681D0D" w:rsidRPr="00A13B14" w:rsidRDefault="00681D0D" w:rsidP="00EF0C06">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165E6D52" w14:textId="77777777" w:rsidR="00681D0D" w:rsidRPr="0026581C" w:rsidRDefault="00681D0D" w:rsidP="00DE3EB0">
    <w:pPr>
      <w:pStyle w:val="Footer"/>
      <w:jc w:val="center"/>
      <w:rPr>
        <w:rFonts w:ascii="Arial" w:hAnsi="Arial" w:cs="Arial"/>
        <w:sz w:val="20"/>
        <w:szCs w:val="20"/>
      </w:rPr>
    </w:pPr>
    <w:r w:rsidRPr="0026581C">
      <w:rPr>
        <w:rFonts w:ascii="Arial" w:hAnsi="Arial" w:cs="Arial"/>
        <w:sz w:val="20"/>
        <w:szCs w:val="20"/>
      </w:rPr>
      <w:fldChar w:fldCharType="begin"/>
    </w:r>
    <w:r w:rsidRPr="0026581C">
      <w:rPr>
        <w:rFonts w:ascii="Arial" w:hAnsi="Arial" w:cs="Arial"/>
        <w:sz w:val="20"/>
        <w:szCs w:val="20"/>
      </w:rPr>
      <w:instrText xml:space="preserve"> PAGE   \* MERGEFORMAT </w:instrText>
    </w:r>
    <w:r w:rsidRPr="0026581C">
      <w:rPr>
        <w:rFonts w:ascii="Arial" w:hAnsi="Arial" w:cs="Arial"/>
        <w:sz w:val="20"/>
        <w:szCs w:val="20"/>
      </w:rPr>
      <w:fldChar w:fldCharType="separate"/>
    </w:r>
    <w:r>
      <w:rPr>
        <w:rFonts w:ascii="Arial" w:hAnsi="Arial" w:cs="Arial"/>
        <w:noProof/>
        <w:sz w:val="20"/>
        <w:szCs w:val="20"/>
      </w:rPr>
      <w:t>1</w:t>
    </w:r>
    <w:r w:rsidRPr="0026581C">
      <w:rPr>
        <w:rFonts w:ascii="Arial" w:hAnsi="Arial" w:cs="Arial"/>
        <w:sz w:val="20"/>
        <w:szCs w:val="20"/>
      </w:rPr>
      <w:fldChar w:fldCharType="end"/>
    </w: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4F1298" w14:textId="77777777" w:rsidR="00681D0D" w:rsidRPr="00A13B14" w:rsidRDefault="00681D0D" w:rsidP="00EF0C06">
    <w:pPr>
      <w:pStyle w:val="Header"/>
      <w:rPr>
        <w:rFonts w:ascii="Arial" w:hAnsi="Arial" w:cs="Arial"/>
        <w:b/>
        <w:sz w:val="18"/>
      </w:rPr>
    </w:pPr>
    <w:r w:rsidRPr="00A13B14">
      <w:rPr>
        <w:rFonts w:ascii="Arial" w:hAnsi="Arial" w:cs="Arial"/>
        <w:sz w:val="18"/>
      </w:rPr>
      <w:t>ROMÂNIA, Maramureș – Baia Mare, str. Petőfi Sándor, nr. 14, 430165</w:t>
    </w:r>
  </w:p>
  <w:p w14:paraId="6289298F" w14:textId="77777777" w:rsidR="00681D0D" w:rsidRPr="00A13B14" w:rsidRDefault="00681D0D" w:rsidP="00EF0C06">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430C32B5" w14:textId="77777777" w:rsidR="00681D0D" w:rsidRPr="0026581C" w:rsidRDefault="00681D0D" w:rsidP="00DE3EB0">
    <w:pPr>
      <w:pStyle w:val="Footer"/>
      <w:jc w:val="center"/>
      <w:rPr>
        <w:rFonts w:ascii="Arial" w:hAnsi="Arial" w:cs="Arial"/>
        <w:sz w:val="20"/>
        <w:szCs w:val="20"/>
      </w:rPr>
    </w:pPr>
    <w:r w:rsidRPr="0026581C">
      <w:rPr>
        <w:rFonts w:ascii="Arial" w:hAnsi="Arial" w:cs="Arial"/>
        <w:sz w:val="20"/>
        <w:szCs w:val="20"/>
      </w:rPr>
      <w:fldChar w:fldCharType="begin"/>
    </w:r>
    <w:r w:rsidRPr="0026581C">
      <w:rPr>
        <w:rFonts w:ascii="Arial" w:hAnsi="Arial" w:cs="Arial"/>
        <w:sz w:val="20"/>
        <w:szCs w:val="20"/>
      </w:rPr>
      <w:instrText xml:space="preserve"> PAGE   \* MERGEFORMAT </w:instrText>
    </w:r>
    <w:r w:rsidRPr="0026581C">
      <w:rPr>
        <w:rFonts w:ascii="Arial" w:hAnsi="Arial" w:cs="Arial"/>
        <w:sz w:val="20"/>
        <w:szCs w:val="20"/>
      </w:rPr>
      <w:fldChar w:fldCharType="separate"/>
    </w:r>
    <w:r>
      <w:rPr>
        <w:rFonts w:ascii="Arial" w:hAnsi="Arial" w:cs="Arial"/>
        <w:noProof/>
        <w:sz w:val="20"/>
        <w:szCs w:val="20"/>
      </w:rPr>
      <w:t>1</w:t>
    </w:r>
    <w:r w:rsidRPr="0026581C">
      <w:rPr>
        <w:rFonts w:ascii="Arial" w:hAnsi="Arial" w:cs="Arial"/>
        <w:sz w:val="20"/>
        <w:szCs w:val="20"/>
      </w:rPr>
      <w:fldChar w:fldCharType="end"/>
    </w: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E586D6" w14:textId="77777777" w:rsidR="00681D0D" w:rsidRPr="00A13B14" w:rsidRDefault="00681D0D" w:rsidP="00EF0C06">
    <w:pPr>
      <w:pStyle w:val="Header"/>
      <w:rPr>
        <w:rFonts w:ascii="Arial" w:hAnsi="Arial" w:cs="Arial"/>
        <w:b/>
        <w:sz w:val="18"/>
      </w:rPr>
    </w:pPr>
    <w:r w:rsidRPr="00A13B14">
      <w:rPr>
        <w:rFonts w:ascii="Arial" w:hAnsi="Arial" w:cs="Arial"/>
        <w:sz w:val="18"/>
      </w:rPr>
      <w:t>ROMÂNIA, Maramureș – Baia Mare, str. Petőfi Sándor, nr. 14, 430165</w:t>
    </w:r>
  </w:p>
  <w:p w14:paraId="0F72AB91" w14:textId="77777777" w:rsidR="00681D0D" w:rsidRPr="00A13B14" w:rsidRDefault="00681D0D" w:rsidP="00EF0C06">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3D2C9BC3" w14:textId="77777777" w:rsidR="00681D0D" w:rsidRPr="0026581C" w:rsidRDefault="00681D0D" w:rsidP="00DE3EB0">
    <w:pPr>
      <w:pStyle w:val="Footer"/>
      <w:jc w:val="center"/>
      <w:rPr>
        <w:rFonts w:ascii="Arial" w:hAnsi="Arial" w:cs="Arial"/>
        <w:sz w:val="20"/>
        <w:szCs w:val="20"/>
      </w:rPr>
    </w:pPr>
    <w:r w:rsidRPr="0026581C">
      <w:rPr>
        <w:rFonts w:ascii="Arial" w:hAnsi="Arial" w:cs="Arial"/>
        <w:sz w:val="20"/>
        <w:szCs w:val="20"/>
      </w:rPr>
      <w:fldChar w:fldCharType="begin"/>
    </w:r>
    <w:r w:rsidRPr="0026581C">
      <w:rPr>
        <w:rFonts w:ascii="Arial" w:hAnsi="Arial" w:cs="Arial"/>
        <w:sz w:val="20"/>
        <w:szCs w:val="20"/>
      </w:rPr>
      <w:instrText xml:space="preserve"> PAGE   \* MERGEFORMAT </w:instrText>
    </w:r>
    <w:r w:rsidRPr="0026581C">
      <w:rPr>
        <w:rFonts w:ascii="Arial" w:hAnsi="Arial" w:cs="Arial"/>
        <w:sz w:val="20"/>
        <w:szCs w:val="20"/>
      </w:rPr>
      <w:fldChar w:fldCharType="separate"/>
    </w:r>
    <w:r>
      <w:rPr>
        <w:rFonts w:ascii="Arial" w:hAnsi="Arial" w:cs="Arial"/>
        <w:noProof/>
        <w:sz w:val="20"/>
        <w:szCs w:val="20"/>
      </w:rPr>
      <w:t>1</w:t>
    </w:r>
    <w:r w:rsidRPr="0026581C">
      <w:rPr>
        <w:rFonts w:ascii="Arial" w:hAnsi="Arial" w:cs="Arial"/>
        <w:sz w:val="20"/>
        <w:szCs w:val="20"/>
      </w:rPr>
      <w:fldChar w:fldCharType="end"/>
    </w: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C0D42C" w14:textId="77777777" w:rsidR="00681D0D" w:rsidRPr="00A13B14" w:rsidRDefault="00681D0D" w:rsidP="00EF0C06">
    <w:pPr>
      <w:pStyle w:val="Header"/>
      <w:rPr>
        <w:rFonts w:ascii="Arial" w:hAnsi="Arial" w:cs="Arial"/>
        <w:b/>
        <w:sz w:val="18"/>
      </w:rPr>
    </w:pPr>
    <w:r w:rsidRPr="00A13B14">
      <w:rPr>
        <w:rFonts w:ascii="Arial" w:hAnsi="Arial" w:cs="Arial"/>
        <w:sz w:val="18"/>
      </w:rPr>
      <w:t>ROMÂNIA, Maramureș – Baia Mare, str. Petőfi Sándor, nr. 14, 430165</w:t>
    </w:r>
  </w:p>
  <w:p w14:paraId="04988CE8" w14:textId="77777777" w:rsidR="00681D0D" w:rsidRPr="00A13B14" w:rsidRDefault="00681D0D" w:rsidP="00EF0C06">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6B62497D" w14:textId="77777777" w:rsidR="00681D0D" w:rsidRPr="0026581C" w:rsidRDefault="00681D0D" w:rsidP="00DE3EB0">
    <w:pPr>
      <w:pStyle w:val="Footer"/>
      <w:jc w:val="center"/>
      <w:rPr>
        <w:rFonts w:ascii="Arial" w:hAnsi="Arial" w:cs="Arial"/>
        <w:sz w:val="20"/>
        <w:szCs w:val="20"/>
      </w:rPr>
    </w:pPr>
    <w:r w:rsidRPr="0026581C">
      <w:rPr>
        <w:rFonts w:ascii="Arial" w:hAnsi="Arial" w:cs="Arial"/>
        <w:sz w:val="20"/>
        <w:szCs w:val="20"/>
      </w:rPr>
      <w:fldChar w:fldCharType="begin"/>
    </w:r>
    <w:r w:rsidRPr="0026581C">
      <w:rPr>
        <w:rFonts w:ascii="Arial" w:hAnsi="Arial" w:cs="Arial"/>
        <w:sz w:val="20"/>
        <w:szCs w:val="20"/>
      </w:rPr>
      <w:instrText xml:space="preserve"> PAGE   \* MERGEFORMAT </w:instrText>
    </w:r>
    <w:r w:rsidRPr="0026581C">
      <w:rPr>
        <w:rFonts w:ascii="Arial" w:hAnsi="Arial" w:cs="Arial"/>
        <w:sz w:val="20"/>
        <w:szCs w:val="20"/>
      </w:rPr>
      <w:fldChar w:fldCharType="separate"/>
    </w:r>
    <w:r>
      <w:rPr>
        <w:rFonts w:ascii="Arial" w:hAnsi="Arial" w:cs="Arial"/>
        <w:noProof/>
        <w:sz w:val="20"/>
        <w:szCs w:val="20"/>
      </w:rPr>
      <w:t>1</w:t>
    </w:r>
    <w:r w:rsidRPr="0026581C">
      <w:rPr>
        <w:rFonts w:ascii="Arial" w:hAnsi="Arial" w:cs="Arial"/>
        <w:sz w:val="20"/>
        <w:szCs w:val="20"/>
      </w:rPr>
      <w:fldChar w:fldCharType="end"/>
    </w: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DDF41" w14:textId="77777777" w:rsidR="00681D0D" w:rsidRPr="00A13B14" w:rsidRDefault="00681D0D" w:rsidP="00EF0C06">
    <w:pPr>
      <w:pStyle w:val="Header"/>
      <w:rPr>
        <w:rFonts w:ascii="Arial" w:hAnsi="Arial" w:cs="Arial"/>
        <w:b/>
        <w:sz w:val="18"/>
      </w:rPr>
    </w:pPr>
    <w:r w:rsidRPr="00A13B14">
      <w:rPr>
        <w:rFonts w:ascii="Arial" w:hAnsi="Arial" w:cs="Arial"/>
        <w:sz w:val="18"/>
      </w:rPr>
      <w:t>ROMÂNIA, Maramureș – Baia Mare, str. Petőfi Sándor, nr. 14, 430165</w:t>
    </w:r>
  </w:p>
  <w:p w14:paraId="1D9A627C" w14:textId="77777777" w:rsidR="00681D0D" w:rsidRPr="00A13B14" w:rsidRDefault="00681D0D" w:rsidP="00EF0C06">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46C0E66C" w14:textId="77777777" w:rsidR="00681D0D" w:rsidRPr="0026581C" w:rsidRDefault="00681D0D" w:rsidP="00DE3EB0">
    <w:pPr>
      <w:pStyle w:val="Footer"/>
      <w:jc w:val="center"/>
      <w:rPr>
        <w:rFonts w:ascii="Arial" w:hAnsi="Arial" w:cs="Arial"/>
        <w:sz w:val="20"/>
        <w:szCs w:val="20"/>
      </w:rPr>
    </w:pPr>
    <w:r w:rsidRPr="0026581C">
      <w:rPr>
        <w:rFonts w:ascii="Arial" w:hAnsi="Arial" w:cs="Arial"/>
        <w:sz w:val="20"/>
        <w:szCs w:val="20"/>
      </w:rPr>
      <w:fldChar w:fldCharType="begin"/>
    </w:r>
    <w:r w:rsidRPr="0026581C">
      <w:rPr>
        <w:rFonts w:ascii="Arial" w:hAnsi="Arial" w:cs="Arial"/>
        <w:sz w:val="20"/>
        <w:szCs w:val="20"/>
      </w:rPr>
      <w:instrText xml:space="preserve"> PAGE   \* MERGEFORMAT </w:instrText>
    </w:r>
    <w:r w:rsidRPr="0026581C">
      <w:rPr>
        <w:rFonts w:ascii="Arial" w:hAnsi="Arial" w:cs="Arial"/>
        <w:sz w:val="20"/>
        <w:szCs w:val="20"/>
      </w:rPr>
      <w:fldChar w:fldCharType="separate"/>
    </w:r>
    <w:r>
      <w:rPr>
        <w:rFonts w:ascii="Arial" w:hAnsi="Arial" w:cs="Arial"/>
        <w:noProof/>
        <w:sz w:val="20"/>
        <w:szCs w:val="20"/>
      </w:rPr>
      <w:t>1</w:t>
    </w:r>
    <w:r w:rsidRPr="0026581C">
      <w:rPr>
        <w:rFonts w:ascii="Arial" w:hAnsi="Arial" w:cs="Arial"/>
        <w:sz w:val="20"/>
        <w:szCs w:val="20"/>
      </w:rPr>
      <w:fldChar w:fldCharType="end"/>
    </w: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3D50B2" w14:textId="77777777" w:rsidR="00681D0D" w:rsidRPr="00A13B14" w:rsidRDefault="00681D0D" w:rsidP="00EF0C06">
    <w:pPr>
      <w:pStyle w:val="Header"/>
      <w:rPr>
        <w:rFonts w:ascii="Arial" w:hAnsi="Arial" w:cs="Arial"/>
        <w:b/>
        <w:sz w:val="18"/>
      </w:rPr>
    </w:pPr>
    <w:r w:rsidRPr="00A13B14">
      <w:rPr>
        <w:rFonts w:ascii="Arial" w:hAnsi="Arial" w:cs="Arial"/>
        <w:sz w:val="18"/>
      </w:rPr>
      <w:t>ROMÂNIA, Maramureș – Baia Mare, str. Petőfi Sándor, nr. 14, 430165</w:t>
    </w:r>
  </w:p>
  <w:p w14:paraId="4F4D9F32" w14:textId="77777777" w:rsidR="00681D0D" w:rsidRPr="00A13B14" w:rsidRDefault="00681D0D" w:rsidP="00EF0C06">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6FE11588" w14:textId="77777777" w:rsidR="00681D0D" w:rsidRPr="0026581C" w:rsidRDefault="00681D0D" w:rsidP="00DE3EB0">
    <w:pPr>
      <w:pStyle w:val="Footer"/>
      <w:jc w:val="center"/>
      <w:rPr>
        <w:rFonts w:ascii="Arial" w:hAnsi="Arial" w:cs="Arial"/>
        <w:sz w:val="20"/>
        <w:szCs w:val="20"/>
      </w:rPr>
    </w:pPr>
    <w:r w:rsidRPr="0026581C">
      <w:rPr>
        <w:rFonts w:ascii="Arial" w:hAnsi="Arial" w:cs="Arial"/>
        <w:sz w:val="20"/>
        <w:szCs w:val="20"/>
      </w:rPr>
      <w:fldChar w:fldCharType="begin"/>
    </w:r>
    <w:r w:rsidRPr="0026581C">
      <w:rPr>
        <w:rFonts w:ascii="Arial" w:hAnsi="Arial" w:cs="Arial"/>
        <w:sz w:val="20"/>
        <w:szCs w:val="20"/>
      </w:rPr>
      <w:instrText xml:space="preserve"> PAGE   \* MERGEFORMAT </w:instrText>
    </w:r>
    <w:r w:rsidRPr="0026581C">
      <w:rPr>
        <w:rFonts w:ascii="Arial" w:hAnsi="Arial" w:cs="Arial"/>
        <w:sz w:val="20"/>
        <w:szCs w:val="20"/>
      </w:rPr>
      <w:fldChar w:fldCharType="separate"/>
    </w:r>
    <w:r>
      <w:rPr>
        <w:rFonts w:ascii="Arial" w:hAnsi="Arial" w:cs="Arial"/>
        <w:noProof/>
        <w:sz w:val="20"/>
        <w:szCs w:val="20"/>
      </w:rPr>
      <w:t>1</w:t>
    </w:r>
    <w:r w:rsidRPr="0026581C">
      <w:rPr>
        <w:rFonts w:ascii="Arial" w:hAnsi="Arial" w:cs="Arial"/>
        <w:sz w:val="20"/>
        <w:szCs w:val="20"/>
      </w:rPr>
      <w:fldChar w:fldCharType="end"/>
    </w: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2D4BB8" w14:textId="77777777" w:rsidR="00681D0D" w:rsidRPr="00A13B14" w:rsidRDefault="00681D0D" w:rsidP="00EF0C06">
    <w:pPr>
      <w:pStyle w:val="Header"/>
      <w:rPr>
        <w:rFonts w:ascii="Arial" w:hAnsi="Arial" w:cs="Arial"/>
        <w:b/>
        <w:sz w:val="18"/>
      </w:rPr>
    </w:pPr>
    <w:r w:rsidRPr="00A13B14">
      <w:rPr>
        <w:rFonts w:ascii="Arial" w:hAnsi="Arial" w:cs="Arial"/>
        <w:sz w:val="18"/>
      </w:rPr>
      <w:t>ROMÂNIA, Maramureș – Baia Mare, str. Petőfi Sándor, nr. 14, 430165</w:t>
    </w:r>
  </w:p>
  <w:p w14:paraId="3FBE8BB0" w14:textId="77777777" w:rsidR="00681D0D" w:rsidRPr="00A13B14" w:rsidRDefault="00681D0D" w:rsidP="00EF0C06">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0C01C179" w14:textId="77777777" w:rsidR="00681D0D" w:rsidRPr="0026581C" w:rsidRDefault="00681D0D" w:rsidP="00DE3EB0">
    <w:pPr>
      <w:pStyle w:val="Footer"/>
      <w:jc w:val="center"/>
      <w:rPr>
        <w:rFonts w:ascii="Arial" w:hAnsi="Arial" w:cs="Arial"/>
        <w:sz w:val="20"/>
        <w:szCs w:val="20"/>
      </w:rPr>
    </w:pPr>
    <w:r w:rsidRPr="0026581C">
      <w:rPr>
        <w:rFonts w:ascii="Arial" w:hAnsi="Arial" w:cs="Arial"/>
        <w:sz w:val="20"/>
        <w:szCs w:val="20"/>
      </w:rPr>
      <w:fldChar w:fldCharType="begin"/>
    </w:r>
    <w:r w:rsidRPr="0026581C">
      <w:rPr>
        <w:rFonts w:ascii="Arial" w:hAnsi="Arial" w:cs="Arial"/>
        <w:sz w:val="20"/>
        <w:szCs w:val="20"/>
      </w:rPr>
      <w:instrText xml:space="preserve"> PAGE   \* MERGEFORMAT </w:instrText>
    </w:r>
    <w:r w:rsidRPr="0026581C">
      <w:rPr>
        <w:rFonts w:ascii="Arial" w:hAnsi="Arial" w:cs="Arial"/>
        <w:sz w:val="20"/>
        <w:szCs w:val="20"/>
      </w:rPr>
      <w:fldChar w:fldCharType="separate"/>
    </w:r>
    <w:r>
      <w:rPr>
        <w:rFonts w:ascii="Arial" w:hAnsi="Arial" w:cs="Arial"/>
        <w:noProof/>
        <w:sz w:val="20"/>
        <w:szCs w:val="20"/>
      </w:rPr>
      <w:t>1</w:t>
    </w:r>
    <w:r w:rsidRPr="0026581C">
      <w:rPr>
        <w:rFonts w:ascii="Arial" w:hAnsi="Arial" w:cs="Arial"/>
        <w:sz w:val="20"/>
        <w:szCs w:val="20"/>
      </w:rPr>
      <w:fldChar w:fldCharType="end"/>
    </w: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FA8770" w14:textId="77777777" w:rsidR="00681D0D" w:rsidRPr="00A13B14" w:rsidRDefault="00681D0D" w:rsidP="00EF0C06">
    <w:pPr>
      <w:pStyle w:val="Header"/>
      <w:rPr>
        <w:rFonts w:ascii="Arial" w:hAnsi="Arial" w:cs="Arial"/>
        <w:b/>
        <w:sz w:val="18"/>
      </w:rPr>
    </w:pPr>
    <w:r w:rsidRPr="00A13B14">
      <w:rPr>
        <w:rFonts w:ascii="Arial" w:hAnsi="Arial" w:cs="Arial"/>
        <w:sz w:val="18"/>
      </w:rPr>
      <w:t>ROMÂNIA, Maramureș – Baia Mare, str. Petőfi Sándor, nr. 14, 430165</w:t>
    </w:r>
  </w:p>
  <w:p w14:paraId="092AA703" w14:textId="77777777" w:rsidR="00681D0D" w:rsidRPr="00A13B14" w:rsidRDefault="00681D0D" w:rsidP="00EF0C06">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4455D0F7" w14:textId="77777777" w:rsidR="00681D0D" w:rsidRPr="0026581C" w:rsidRDefault="00681D0D" w:rsidP="00DE3EB0">
    <w:pPr>
      <w:pStyle w:val="Footer"/>
      <w:jc w:val="center"/>
      <w:rPr>
        <w:rFonts w:ascii="Arial" w:hAnsi="Arial" w:cs="Arial"/>
        <w:sz w:val="20"/>
        <w:szCs w:val="20"/>
      </w:rPr>
    </w:pPr>
    <w:r w:rsidRPr="0026581C">
      <w:rPr>
        <w:rFonts w:ascii="Arial" w:hAnsi="Arial" w:cs="Arial"/>
        <w:sz w:val="20"/>
        <w:szCs w:val="20"/>
      </w:rPr>
      <w:fldChar w:fldCharType="begin"/>
    </w:r>
    <w:r w:rsidRPr="0026581C">
      <w:rPr>
        <w:rFonts w:ascii="Arial" w:hAnsi="Arial" w:cs="Arial"/>
        <w:sz w:val="20"/>
        <w:szCs w:val="20"/>
      </w:rPr>
      <w:instrText xml:space="preserve"> PAGE   \* MERGEFORMAT </w:instrText>
    </w:r>
    <w:r w:rsidRPr="0026581C">
      <w:rPr>
        <w:rFonts w:ascii="Arial" w:hAnsi="Arial" w:cs="Arial"/>
        <w:sz w:val="20"/>
        <w:szCs w:val="20"/>
      </w:rPr>
      <w:fldChar w:fldCharType="separate"/>
    </w:r>
    <w:r>
      <w:rPr>
        <w:rFonts w:ascii="Arial" w:hAnsi="Arial" w:cs="Arial"/>
        <w:noProof/>
        <w:sz w:val="20"/>
        <w:szCs w:val="20"/>
      </w:rPr>
      <w:t>1</w:t>
    </w:r>
    <w:r w:rsidRPr="0026581C">
      <w:rPr>
        <w:rFonts w:ascii="Arial" w:hAnsi="Arial" w:cs="Arial"/>
        <w:sz w:val="20"/>
        <w:szCs w:val="20"/>
      </w:rPr>
      <w:fldChar w:fldCharType="end"/>
    </w: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E9D599" w14:textId="77777777" w:rsidR="00681D0D" w:rsidRPr="00A13B14" w:rsidRDefault="00681D0D" w:rsidP="00EF0C06">
    <w:pPr>
      <w:pStyle w:val="Header"/>
      <w:rPr>
        <w:rFonts w:ascii="Arial" w:hAnsi="Arial" w:cs="Arial"/>
        <w:b/>
        <w:sz w:val="18"/>
      </w:rPr>
    </w:pPr>
    <w:r w:rsidRPr="00A13B14">
      <w:rPr>
        <w:rFonts w:ascii="Arial" w:hAnsi="Arial" w:cs="Arial"/>
        <w:sz w:val="18"/>
      </w:rPr>
      <w:t>ROMÂNIA, Maramureș – Baia Mare, str. Petőfi Sándor, nr. 14, 430165</w:t>
    </w:r>
  </w:p>
  <w:p w14:paraId="23B419D0" w14:textId="77777777" w:rsidR="00681D0D" w:rsidRPr="00A13B14" w:rsidRDefault="00681D0D" w:rsidP="00EF0C06">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4F4F0220" w14:textId="77777777" w:rsidR="00681D0D" w:rsidRPr="0026581C" w:rsidRDefault="00681D0D" w:rsidP="00DE3EB0">
    <w:pPr>
      <w:pStyle w:val="Footer"/>
      <w:jc w:val="center"/>
      <w:rPr>
        <w:rFonts w:ascii="Arial" w:hAnsi="Arial" w:cs="Arial"/>
        <w:sz w:val="20"/>
        <w:szCs w:val="20"/>
      </w:rPr>
    </w:pPr>
    <w:r w:rsidRPr="0026581C">
      <w:rPr>
        <w:rFonts w:ascii="Arial" w:hAnsi="Arial" w:cs="Arial"/>
        <w:sz w:val="20"/>
        <w:szCs w:val="20"/>
      </w:rPr>
      <w:fldChar w:fldCharType="begin"/>
    </w:r>
    <w:r w:rsidRPr="0026581C">
      <w:rPr>
        <w:rFonts w:ascii="Arial" w:hAnsi="Arial" w:cs="Arial"/>
        <w:sz w:val="20"/>
        <w:szCs w:val="20"/>
      </w:rPr>
      <w:instrText xml:space="preserve"> PAGE   \* MERGEFORMAT </w:instrText>
    </w:r>
    <w:r w:rsidRPr="0026581C">
      <w:rPr>
        <w:rFonts w:ascii="Arial" w:hAnsi="Arial" w:cs="Arial"/>
        <w:sz w:val="20"/>
        <w:szCs w:val="20"/>
      </w:rPr>
      <w:fldChar w:fldCharType="separate"/>
    </w:r>
    <w:r>
      <w:rPr>
        <w:rFonts w:ascii="Arial" w:hAnsi="Arial" w:cs="Arial"/>
        <w:noProof/>
        <w:sz w:val="20"/>
        <w:szCs w:val="20"/>
      </w:rPr>
      <w:t>1</w:t>
    </w:r>
    <w:r w:rsidRPr="0026581C">
      <w:rPr>
        <w:rFonts w:ascii="Arial" w:hAnsi="Arial" w:cs="Arial"/>
        <w:sz w:val="20"/>
        <w:szCs w:val="20"/>
      </w:rPr>
      <w:fldChar w:fldCharType="end"/>
    </w: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94E2C" w14:textId="77777777" w:rsidR="00681D0D" w:rsidRPr="00A13B14" w:rsidRDefault="00681D0D" w:rsidP="00EF0C06">
    <w:pPr>
      <w:pStyle w:val="Header"/>
      <w:rPr>
        <w:rFonts w:ascii="Arial" w:hAnsi="Arial" w:cs="Arial"/>
        <w:b/>
        <w:sz w:val="18"/>
      </w:rPr>
    </w:pPr>
    <w:r w:rsidRPr="00A13B14">
      <w:rPr>
        <w:rFonts w:ascii="Arial" w:hAnsi="Arial" w:cs="Arial"/>
        <w:sz w:val="18"/>
      </w:rPr>
      <w:t>ROMÂNIA, Maramureș – Baia Mare, str. Petőfi Sándor, nr. 14, 430165</w:t>
    </w:r>
  </w:p>
  <w:p w14:paraId="19A8B5EB" w14:textId="77777777" w:rsidR="00681D0D" w:rsidRPr="00A13B14" w:rsidRDefault="00681D0D" w:rsidP="00EF0C06">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7857BA3B" w14:textId="77777777" w:rsidR="00681D0D" w:rsidRPr="0026581C" w:rsidRDefault="00681D0D" w:rsidP="00DE3EB0">
    <w:pPr>
      <w:pStyle w:val="Footer"/>
      <w:jc w:val="center"/>
      <w:rPr>
        <w:rFonts w:ascii="Arial" w:hAnsi="Arial" w:cs="Arial"/>
        <w:sz w:val="20"/>
        <w:szCs w:val="20"/>
      </w:rPr>
    </w:pPr>
    <w:r w:rsidRPr="0026581C">
      <w:rPr>
        <w:rFonts w:ascii="Arial" w:hAnsi="Arial" w:cs="Arial"/>
        <w:sz w:val="20"/>
        <w:szCs w:val="20"/>
      </w:rPr>
      <w:fldChar w:fldCharType="begin"/>
    </w:r>
    <w:r w:rsidRPr="0026581C">
      <w:rPr>
        <w:rFonts w:ascii="Arial" w:hAnsi="Arial" w:cs="Arial"/>
        <w:sz w:val="20"/>
        <w:szCs w:val="20"/>
      </w:rPr>
      <w:instrText xml:space="preserve"> PAGE   \* MERGEFORMAT </w:instrText>
    </w:r>
    <w:r w:rsidRPr="0026581C">
      <w:rPr>
        <w:rFonts w:ascii="Arial" w:hAnsi="Arial" w:cs="Arial"/>
        <w:sz w:val="20"/>
        <w:szCs w:val="20"/>
      </w:rPr>
      <w:fldChar w:fldCharType="separate"/>
    </w:r>
    <w:r>
      <w:rPr>
        <w:rFonts w:ascii="Arial" w:hAnsi="Arial" w:cs="Arial"/>
        <w:noProof/>
        <w:sz w:val="20"/>
        <w:szCs w:val="20"/>
      </w:rPr>
      <w:t>1</w:t>
    </w:r>
    <w:r w:rsidRPr="0026581C">
      <w:rPr>
        <w:rFonts w:ascii="Arial" w:hAnsi="Arial" w:cs="Arial"/>
        <w:sz w:val="20"/>
        <w:szCs w:val="20"/>
      </w:rPr>
      <w:fldChar w:fldCharType="end"/>
    </w: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401A69" w14:textId="77777777" w:rsidR="00681D0D" w:rsidRPr="00A13B14" w:rsidRDefault="00681D0D" w:rsidP="00EF0C06">
    <w:pPr>
      <w:pStyle w:val="Header"/>
      <w:rPr>
        <w:rFonts w:ascii="Arial" w:hAnsi="Arial" w:cs="Arial"/>
        <w:b/>
        <w:sz w:val="18"/>
      </w:rPr>
    </w:pPr>
    <w:r w:rsidRPr="00A13B14">
      <w:rPr>
        <w:rFonts w:ascii="Arial" w:hAnsi="Arial" w:cs="Arial"/>
        <w:sz w:val="18"/>
      </w:rPr>
      <w:t>ROMÂNIA, Maramureș – Baia Mare, str. Petőfi Sándor, nr. 14, 430165</w:t>
    </w:r>
  </w:p>
  <w:p w14:paraId="77420582" w14:textId="77777777" w:rsidR="00681D0D" w:rsidRPr="00A13B14" w:rsidRDefault="00681D0D" w:rsidP="00EF0C06">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3ADA447D" w14:textId="77777777" w:rsidR="00681D0D" w:rsidRPr="0026581C" w:rsidRDefault="00681D0D" w:rsidP="00DE3EB0">
    <w:pPr>
      <w:pStyle w:val="Footer"/>
      <w:jc w:val="center"/>
      <w:rPr>
        <w:rFonts w:ascii="Arial" w:hAnsi="Arial" w:cs="Arial"/>
        <w:sz w:val="20"/>
        <w:szCs w:val="20"/>
      </w:rPr>
    </w:pPr>
    <w:r w:rsidRPr="0026581C">
      <w:rPr>
        <w:rFonts w:ascii="Arial" w:hAnsi="Arial" w:cs="Arial"/>
        <w:sz w:val="20"/>
        <w:szCs w:val="20"/>
      </w:rPr>
      <w:fldChar w:fldCharType="begin"/>
    </w:r>
    <w:r w:rsidRPr="0026581C">
      <w:rPr>
        <w:rFonts w:ascii="Arial" w:hAnsi="Arial" w:cs="Arial"/>
        <w:sz w:val="20"/>
        <w:szCs w:val="20"/>
      </w:rPr>
      <w:instrText xml:space="preserve"> PAGE   \* MERGEFORMAT </w:instrText>
    </w:r>
    <w:r w:rsidRPr="0026581C">
      <w:rPr>
        <w:rFonts w:ascii="Arial" w:hAnsi="Arial" w:cs="Arial"/>
        <w:sz w:val="20"/>
        <w:szCs w:val="20"/>
      </w:rPr>
      <w:fldChar w:fldCharType="separate"/>
    </w:r>
    <w:r>
      <w:rPr>
        <w:rFonts w:ascii="Arial" w:hAnsi="Arial" w:cs="Arial"/>
        <w:noProof/>
        <w:sz w:val="20"/>
        <w:szCs w:val="20"/>
      </w:rPr>
      <w:t>1</w:t>
    </w:r>
    <w:r w:rsidRPr="0026581C">
      <w:rPr>
        <w:rFonts w:ascii="Arial" w:hAnsi="Arial" w:cs="Arial"/>
        <w:sz w:val="20"/>
        <w:szCs w:val="20"/>
      </w:rPr>
      <w:fldChar w:fldCharType="end"/>
    </w: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94CCB4" w14:textId="77777777" w:rsidR="00681D0D" w:rsidRPr="00A13B14" w:rsidRDefault="00681D0D" w:rsidP="00EF0C06">
    <w:pPr>
      <w:pStyle w:val="Header"/>
      <w:rPr>
        <w:rFonts w:ascii="Arial" w:hAnsi="Arial" w:cs="Arial"/>
        <w:b/>
        <w:sz w:val="18"/>
      </w:rPr>
    </w:pPr>
    <w:r w:rsidRPr="00A13B14">
      <w:rPr>
        <w:rFonts w:ascii="Arial" w:hAnsi="Arial" w:cs="Arial"/>
        <w:sz w:val="18"/>
      </w:rPr>
      <w:t>ROMÂNIA, Maramureș – Baia Mare, str. Petőfi Sándor, nr. 14, 430165</w:t>
    </w:r>
  </w:p>
  <w:p w14:paraId="3F7DDE25" w14:textId="77777777" w:rsidR="00681D0D" w:rsidRPr="00A13B14" w:rsidRDefault="00681D0D" w:rsidP="00EF0C06">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5AC01997" w14:textId="77777777" w:rsidR="00681D0D" w:rsidRPr="0026581C" w:rsidRDefault="00681D0D" w:rsidP="00DE3EB0">
    <w:pPr>
      <w:pStyle w:val="Footer"/>
      <w:jc w:val="center"/>
      <w:rPr>
        <w:rFonts w:ascii="Arial" w:hAnsi="Arial" w:cs="Arial"/>
        <w:sz w:val="20"/>
        <w:szCs w:val="20"/>
      </w:rPr>
    </w:pPr>
    <w:r w:rsidRPr="0026581C">
      <w:rPr>
        <w:rFonts w:ascii="Arial" w:hAnsi="Arial" w:cs="Arial"/>
        <w:sz w:val="20"/>
        <w:szCs w:val="20"/>
      </w:rPr>
      <w:fldChar w:fldCharType="begin"/>
    </w:r>
    <w:r w:rsidRPr="0026581C">
      <w:rPr>
        <w:rFonts w:ascii="Arial" w:hAnsi="Arial" w:cs="Arial"/>
        <w:sz w:val="20"/>
        <w:szCs w:val="20"/>
      </w:rPr>
      <w:instrText xml:space="preserve"> PAGE   \* MERGEFORMAT </w:instrText>
    </w:r>
    <w:r w:rsidRPr="0026581C">
      <w:rPr>
        <w:rFonts w:ascii="Arial" w:hAnsi="Arial" w:cs="Arial"/>
        <w:sz w:val="20"/>
        <w:szCs w:val="20"/>
      </w:rPr>
      <w:fldChar w:fldCharType="separate"/>
    </w:r>
    <w:r>
      <w:rPr>
        <w:rFonts w:ascii="Arial" w:hAnsi="Arial" w:cs="Arial"/>
        <w:noProof/>
        <w:sz w:val="20"/>
        <w:szCs w:val="20"/>
      </w:rPr>
      <w:t>1</w:t>
    </w:r>
    <w:r w:rsidRPr="0026581C">
      <w:rPr>
        <w:rFonts w:ascii="Arial" w:hAnsi="Arial" w:cs="Arial"/>
        <w:sz w:val="20"/>
        <w:szCs w:val="20"/>
      </w:rPr>
      <w:fldChar w:fldCharType="end"/>
    </w: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329185" w14:textId="77777777" w:rsidR="00681D0D" w:rsidRPr="00A13B14" w:rsidRDefault="00681D0D" w:rsidP="00EF0C06">
    <w:pPr>
      <w:pStyle w:val="Header"/>
      <w:rPr>
        <w:rFonts w:ascii="Arial" w:hAnsi="Arial" w:cs="Arial"/>
        <w:b/>
        <w:sz w:val="18"/>
      </w:rPr>
    </w:pPr>
    <w:r w:rsidRPr="00A13B14">
      <w:rPr>
        <w:rFonts w:ascii="Arial" w:hAnsi="Arial" w:cs="Arial"/>
        <w:sz w:val="18"/>
      </w:rPr>
      <w:t>ROMÂNIA, Maramureș – Baia Mare, str. Petőfi Sándor, nr. 14, 430165</w:t>
    </w:r>
  </w:p>
  <w:p w14:paraId="47058ABC" w14:textId="77777777" w:rsidR="00681D0D" w:rsidRPr="00A13B14" w:rsidRDefault="00681D0D" w:rsidP="00EF0C06">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3AA82C08" w14:textId="77777777" w:rsidR="00681D0D" w:rsidRPr="0026581C" w:rsidRDefault="00681D0D" w:rsidP="00DE3EB0">
    <w:pPr>
      <w:pStyle w:val="Footer"/>
      <w:jc w:val="center"/>
      <w:rPr>
        <w:rFonts w:ascii="Arial" w:hAnsi="Arial" w:cs="Arial"/>
        <w:sz w:val="20"/>
        <w:szCs w:val="20"/>
      </w:rPr>
    </w:pPr>
    <w:r w:rsidRPr="0026581C">
      <w:rPr>
        <w:rFonts w:ascii="Arial" w:hAnsi="Arial" w:cs="Arial"/>
        <w:sz w:val="20"/>
        <w:szCs w:val="20"/>
      </w:rPr>
      <w:fldChar w:fldCharType="begin"/>
    </w:r>
    <w:r w:rsidRPr="0026581C">
      <w:rPr>
        <w:rFonts w:ascii="Arial" w:hAnsi="Arial" w:cs="Arial"/>
        <w:sz w:val="20"/>
        <w:szCs w:val="20"/>
      </w:rPr>
      <w:instrText xml:space="preserve"> PAGE   \* MERGEFORMAT </w:instrText>
    </w:r>
    <w:r w:rsidRPr="0026581C">
      <w:rPr>
        <w:rFonts w:ascii="Arial" w:hAnsi="Arial" w:cs="Arial"/>
        <w:sz w:val="20"/>
        <w:szCs w:val="20"/>
      </w:rPr>
      <w:fldChar w:fldCharType="separate"/>
    </w:r>
    <w:r>
      <w:rPr>
        <w:rFonts w:ascii="Arial" w:hAnsi="Arial" w:cs="Arial"/>
        <w:noProof/>
        <w:sz w:val="20"/>
        <w:szCs w:val="20"/>
      </w:rPr>
      <w:t>1</w:t>
    </w:r>
    <w:r w:rsidRPr="0026581C">
      <w:rPr>
        <w:rFonts w:ascii="Arial" w:hAnsi="Arial" w:cs="Arial"/>
        <w:sz w:val="20"/>
        <w:szCs w:val="20"/>
      </w:rPr>
      <w:fldChar w:fldCharType="end"/>
    </w: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E869AC" w14:textId="77777777" w:rsidR="00681D0D" w:rsidRPr="00A13B14" w:rsidRDefault="00681D0D" w:rsidP="00EF0C06">
    <w:pPr>
      <w:pStyle w:val="Header"/>
      <w:rPr>
        <w:rFonts w:ascii="Arial" w:hAnsi="Arial" w:cs="Arial"/>
        <w:b/>
        <w:sz w:val="18"/>
      </w:rPr>
    </w:pPr>
    <w:r w:rsidRPr="00A13B14">
      <w:rPr>
        <w:rFonts w:ascii="Arial" w:hAnsi="Arial" w:cs="Arial"/>
        <w:sz w:val="18"/>
      </w:rPr>
      <w:t>ROMÂNIA, Maramureș – Baia Mare, str. Petőfi Sándor, nr. 14, 430165</w:t>
    </w:r>
  </w:p>
  <w:p w14:paraId="3F2AA6D4" w14:textId="77777777" w:rsidR="00681D0D" w:rsidRPr="00A13B14" w:rsidRDefault="00681D0D" w:rsidP="00EF0C06">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624EE775" w14:textId="77777777" w:rsidR="00681D0D" w:rsidRPr="0026581C" w:rsidRDefault="00681D0D" w:rsidP="00DE3EB0">
    <w:pPr>
      <w:pStyle w:val="Footer"/>
      <w:jc w:val="center"/>
      <w:rPr>
        <w:rFonts w:ascii="Arial" w:hAnsi="Arial" w:cs="Arial"/>
        <w:sz w:val="20"/>
        <w:szCs w:val="20"/>
      </w:rPr>
    </w:pPr>
    <w:r w:rsidRPr="0026581C">
      <w:rPr>
        <w:rFonts w:ascii="Arial" w:hAnsi="Arial" w:cs="Arial"/>
        <w:sz w:val="20"/>
        <w:szCs w:val="20"/>
      </w:rPr>
      <w:fldChar w:fldCharType="begin"/>
    </w:r>
    <w:r w:rsidRPr="0026581C">
      <w:rPr>
        <w:rFonts w:ascii="Arial" w:hAnsi="Arial" w:cs="Arial"/>
        <w:sz w:val="20"/>
        <w:szCs w:val="20"/>
      </w:rPr>
      <w:instrText xml:space="preserve"> PAGE   \* MERGEFORMAT </w:instrText>
    </w:r>
    <w:r w:rsidRPr="0026581C">
      <w:rPr>
        <w:rFonts w:ascii="Arial" w:hAnsi="Arial" w:cs="Arial"/>
        <w:sz w:val="20"/>
        <w:szCs w:val="20"/>
      </w:rPr>
      <w:fldChar w:fldCharType="separate"/>
    </w:r>
    <w:r>
      <w:rPr>
        <w:rFonts w:ascii="Arial" w:hAnsi="Arial" w:cs="Arial"/>
        <w:noProof/>
        <w:sz w:val="20"/>
        <w:szCs w:val="20"/>
      </w:rPr>
      <w:t>1</w:t>
    </w:r>
    <w:r w:rsidRPr="0026581C">
      <w:rPr>
        <w:rFonts w:ascii="Arial" w:hAnsi="Arial" w:cs="Arial"/>
        <w:sz w:val="20"/>
        <w:szCs w:val="20"/>
      </w:rPr>
      <w:fldChar w:fldCharType="end"/>
    </w: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16BB2" w14:textId="77777777" w:rsidR="00681D0D" w:rsidRPr="00A13B14" w:rsidRDefault="00681D0D" w:rsidP="00EF0C06">
    <w:pPr>
      <w:pStyle w:val="Header"/>
      <w:rPr>
        <w:rFonts w:ascii="Arial" w:hAnsi="Arial" w:cs="Arial"/>
        <w:b/>
        <w:sz w:val="18"/>
      </w:rPr>
    </w:pPr>
    <w:r w:rsidRPr="00A13B14">
      <w:rPr>
        <w:rFonts w:ascii="Arial" w:hAnsi="Arial" w:cs="Arial"/>
        <w:sz w:val="18"/>
      </w:rPr>
      <w:t>ROMÂNIA, Maramureș – Baia Mare, str. Petőfi Sándor, nr. 14, 430165</w:t>
    </w:r>
  </w:p>
  <w:p w14:paraId="79CD6546" w14:textId="77777777" w:rsidR="00681D0D" w:rsidRPr="00A13B14" w:rsidRDefault="00681D0D" w:rsidP="00EF0C06">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57B337EC" w14:textId="77777777" w:rsidR="00681D0D" w:rsidRPr="0026581C" w:rsidRDefault="00681D0D" w:rsidP="00DE3EB0">
    <w:pPr>
      <w:pStyle w:val="Footer"/>
      <w:jc w:val="center"/>
      <w:rPr>
        <w:rFonts w:ascii="Arial" w:hAnsi="Arial" w:cs="Arial"/>
        <w:sz w:val="20"/>
        <w:szCs w:val="20"/>
      </w:rPr>
    </w:pPr>
    <w:r w:rsidRPr="0026581C">
      <w:rPr>
        <w:rFonts w:ascii="Arial" w:hAnsi="Arial" w:cs="Arial"/>
        <w:sz w:val="20"/>
        <w:szCs w:val="20"/>
      </w:rPr>
      <w:fldChar w:fldCharType="begin"/>
    </w:r>
    <w:r w:rsidRPr="0026581C">
      <w:rPr>
        <w:rFonts w:ascii="Arial" w:hAnsi="Arial" w:cs="Arial"/>
        <w:sz w:val="20"/>
        <w:szCs w:val="20"/>
      </w:rPr>
      <w:instrText xml:space="preserve"> PAGE   \* MERGEFORMAT </w:instrText>
    </w:r>
    <w:r w:rsidRPr="0026581C">
      <w:rPr>
        <w:rFonts w:ascii="Arial" w:hAnsi="Arial" w:cs="Arial"/>
        <w:sz w:val="20"/>
        <w:szCs w:val="20"/>
      </w:rPr>
      <w:fldChar w:fldCharType="separate"/>
    </w:r>
    <w:r>
      <w:rPr>
        <w:rFonts w:ascii="Arial" w:hAnsi="Arial" w:cs="Arial"/>
        <w:noProof/>
        <w:sz w:val="20"/>
        <w:szCs w:val="20"/>
      </w:rPr>
      <w:t>1</w:t>
    </w:r>
    <w:r w:rsidRPr="0026581C">
      <w:rPr>
        <w:rFonts w:ascii="Arial" w:hAnsi="Arial" w:cs="Arial"/>
        <w:sz w:val="20"/>
        <w:szCs w:val="20"/>
      </w:rPr>
      <w:fldChar w:fldCharType="end"/>
    </w: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EDEE61" w14:textId="77777777" w:rsidR="00681D0D" w:rsidRPr="00A13B14" w:rsidRDefault="00681D0D" w:rsidP="00EF0C06">
    <w:pPr>
      <w:pStyle w:val="Header"/>
      <w:rPr>
        <w:rFonts w:ascii="Arial" w:hAnsi="Arial" w:cs="Arial"/>
        <w:b/>
        <w:sz w:val="18"/>
      </w:rPr>
    </w:pPr>
    <w:r w:rsidRPr="00A13B14">
      <w:rPr>
        <w:rFonts w:ascii="Arial" w:hAnsi="Arial" w:cs="Arial"/>
        <w:sz w:val="18"/>
      </w:rPr>
      <w:t>ROMÂNIA, Maramureș – Baia Mare, str. Petőfi Sándor, nr. 14, 430165</w:t>
    </w:r>
  </w:p>
  <w:p w14:paraId="17DEF7CD" w14:textId="77777777" w:rsidR="00681D0D" w:rsidRPr="00A13B14" w:rsidRDefault="00681D0D" w:rsidP="00EF0C06">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5FD530EA" w14:textId="77777777" w:rsidR="00681D0D" w:rsidRPr="0026581C" w:rsidRDefault="00681D0D" w:rsidP="00DE3EB0">
    <w:pPr>
      <w:pStyle w:val="Footer"/>
      <w:jc w:val="center"/>
      <w:rPr>
        <w:rFonts w:ascii="Arial" w:hAnsi="Arial" w:cs="Arial"/>
        <w:sz w:val="20"/>
        <w:szCs w:val="20"/>
      </w:rPr>
    </w:pPr>
    <w:r w:rsidRPr="0026581C">
      <w:rPr>
        <w:rFonts w:ascii="Arial" w:hAnsi="Arial" w:cs="Arial"/>
        <w:sz w:val="20"/>
        <w:szCs w:val="20"/>
      </w:rPr>
      <w:fldChar w:fldCharType="begin"/>
    </w:r>
    <w:r w:rsidRPr="0026581C">
      <w:rPr>
        <w:rFonts w:ascii="Arial" w:hAnsi="Arial" w:cs="Arial"/>
        <w:sz w:val="20"/>
        <w:szCs w:val="20"/>
      </w:rPr>
      <w:instrText xml:space="preserve"> PAGE   \* MERGEFORMAT </w:instrText>
    </w:r>
    <w:r w:rsidRPr="0026581C">
      <w:rPr>
        <w:rFonts w:ascii="Arial" w:hAnsi="Arial" w:cs="Arial"/>
        <w:sz w:val="20"/>
        <w:szCs w:val="20"/>
      </w:rPr>
      <w:fldChar w:fldCharType="separate"/>
    </w:r>
    <w:r>
      <w:rPr>
        <w:rFonts w:ascii="Arial" w:hAnsi="Arial" w:cs="Arial"/>
        <w:noProof/>
        <w:sz w:val="20"/>
        <w:szCs w:val="20"/>
      </w:rPr>
      <w:t>1</w:t>
    </w:r>
    <w:r w:rsidRPr="0026581C">
      <w:rPr>
        <w:rFonts w:ascii="Arial" w:hAnsi="Arial" w:cs="Arial"/>
        <w:sz w:val="20"/>
        <w:szCs w:val="20"/>
      </w:rPr>
      <w:fldChar w:fldCharType="end"/>
    </w: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D38C21" w14:textId="77777777" w:rsidR="00681D0D" w:rsidRPr="00A13B14" w:rsidRDefault="00681D0D" w:rsidP="00EF0C06">
    <w:pPr>
      <w:pStyle w:val="Header"/>
      <w:rPr>
        <w:rFonts w:ascii="Arial" w:hAnsi="Arial" w:cs="Arial"/>
        <w:b/>
        <w:sz w:val="18"/>
      </w:rPr>
    </w:pPr>
    <w:r w:rsidRPr="00A13B14">
      <w:rPr>
        <w:rFonts w:ascii="Arial" w:hAnsi="Arial" w:cs="Arial"/>
        <w:sz w:val="18"/>
      </w:rPr>
      <w:t>ROMÂNIA, Maramureș – Baia Mare, str. Petőfi Sándor, nr. 14, 430165</w:t>
    </w:r>
  </w:p>
  <w:p w14:paraId="70B38150" w14:textId="77777777" w:rsidR="00681D0D" w:rsidRPr="00A13B14" w:rsidRDefault="00681D0D" w:rsidP="00EF0C06">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3174C42A" w14:textId="77777777" w:rsidR="00681D0D" w:rsidRPr="0026581C" w:rsidRDefault="00681D0D" w:rsidP="00DE3EB0">
    <w:pPr>
      <w:pStyle w:val="Footer"/>
      <w:jc w:val="center"/>
      <w:rPr>
        <w:rFonts w:ascii="Arial" w:hAnsi="Arial" w:cs="Arial"/>
        <w:sz w:val="20"/>
        <w:szCs w:val="20"/>
      </w:rPr>
    </w:pPr>
    <w:r w:rsidRPr="0026581C">
      <w:rPr>
        <w:rFonts w:ascii="Arial" w:hAnsi="Arial" w:cs="Arial"/>
        <w:sz w:val="20"/>
        <w:szCs w:val="20"/>
      </w:rPr>
      <w:fldChar w:fldCharType="begin"/>
    </w:r>
    <w:r w:rsidRPr="0026581C">
      <w:rPr>
        <w:rFonts w:ascii="Arial" w:hAnsi="Arial" w:cs="Arial"/>
        <w:sz w:val="20"/>
        <w:szCs w:val="20"/>
      </w:rPr>
      <w:instrText xml:space="preserve"> PAGE   \* MERGEFORMAT </w:instrText>
    </w:r>
    <w:r w:rsidRPr="0026581C">
      <w:rPr>
        <w:rFonts w:ascii="Arial" w:hAnsi="Arial" w:cs="Arial"/>
        <w:sz w:val="20"/>
        <w:szCs w:val="20"/>
      </w:rPr>
      <w:fldChar w:fldCharType="separate"/>
    </w:r>
    <w:r>
      <w:rPr>
        <w:rFonts w:ascii="Arial" w:hAnsi="Arial" w:cs="Arial"/>
        <w:noProof/>
        <w:sz w:val="20"/>
        <w:szCs w:val="20"/>
      </w:rPr>
      <w:t>1</w:t>
    </w:r>
    <w:r w:rsidRPr="0026581C">
      <w:rPr>
        <w:rFonts w:ascii="Arial" w:hAnsi="Arial" w:cs="Arial"/>
        <w:sz w:val="20"/>
        <w:szCs w:val="20"/>
      </w:rPr>
      <w:fldChar w:fldCharType="end"/>
    </w: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501A86" w14:textId="77777777" w:rsidR="00681D0D" w:rsidRPr="00A13B14" w:rsidRDefault="00681D0D" w:rsidP="00EF0C06">
    <w:pPr>
      <w:pStyle w:val="Header"/>
      <w:rPr>
        <w:rFonts w:ascii="Arial" w:hAnsi="Arial" w:cs="Arial"/>
        <w:b/>
        <w:sz w:val="18"/>
      </w:rPr>
    </w:pPr>
    <w:r w:rsidRPr="00A13B14">
      <w:rPr>
        <w:rFonts w:ascii="Arial" w:hAnsi="Arial" w:cs="Arial"/>
        <w:sz w:val="18"/>
      </w:rPr>
      <w:t>ROMÂNIA, Maramureș – Baia Mare, str. Petőfi Sándor, nr. 14, 430165</w:t>
    </w:r>
  </w:p>
  <w:p w14:paraId="6116331C" w14:textId="77777777" w:rsidR="00681D0D" w:rsidRPr="00A13B14" w:rsidRDefault="00681D0D" w:rsidP="00EF0C06">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2BB3AE5C" w14:textId="77777777" w:rsidR="00681D0D" w:rsidRPr="0026581C" w:rsidRDefault="00681D0D" w:rsidP="00DE3EB0">
    <w:pPr>
      <w:pStyle w:val="Footer"/>
      <w:jc w:val="center"/>
      <w:rPr>
        <w:rFonts w:ascii="Arial" w:hAnsi="Arial" w:cs="Arial"/>
        <w:sz w:val="20"/>
        <w:szCs w:val="20"/>
      </w:rPr>
    </w:pPr>
    <w:r w:rsidRPr="0026581C">
      <w:rPr>
        <w:rFonts w:ascii="Arial" w:hAnsi="Arial" w:cs="Arial"/>
        <w:sz w:val="20"/>
        <w:szCs w:val="20"/>
      </w:rPr>
      <w:fldChar w:fldCharType="begin"/>
    </w:r>
    <w:r w:rsidRPr="0026581C">
      <w:rPr>
        <w:rFonts w:ascii="Arial" w:hAnsi="Arial" w:cs="Arial"/>
        <w:sz w:val="20"/>
        <w:szCs w:val="20"/>
      </w:rPr>
      <w:instrText xml:space="preserve"> PAGE   \* MERGEFORMAT </w:instrText>
    </w:r>
    <w:r w:rsidRPr="0026581C">
      <w:rPr>
        <w:rFonts w:ascii="Arial" w:hAnsi="Arial" w:cs="Arial"/>
        <w:sz w:val="20"/>
        <w:szCs w:val="20"/>
      </w:rPr>
      <w:fldChar w:fldCharType="separate"/>
    </w:r>
    <w:r>
      <w:rPr>
        <w:rFonts w:ascii="Arial" w:hAnsi="Arial" w:cs="Arial"/>
        <w:noProof/>
        <w:sz w:val="20"/>
        <w:szCs w:val="20"/>
      </w:rPr>
      <w:t>1</w:t>
    </w:r>
    <w:r w:rsidRPr="0026581C">
      <w:rPr>
        <w:rFonts w:ascii="Arial" w:hAnsi="Arial" w:cs="Arial"/>
        <w:sz w:val="20"/>
        <w:szCs w:val="20"/>
      </w:rPr>
      <w:fldChar w:fldCharType="end"/>
    </w: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E2B53" w14:textId="77777777" w:rsidR="00681D0D" w:rsidRPr="00A13B14" w:rsidRDefault="00681D0D" w:rsidP="00EF0C06">
    <w:pPr>
      <w:pStyle w:val="Header"/>
      <w:rPr>
        <w:rFonts w:ascii="Arial" w:hAnsi="Arial" w:cs="Arial"/>
        <w:b/>
        <w:sz w:val="18"/>
      </w:rPr>
    </w:pPr>
    <w:r w:rsidRPr="00A13B14">
      <w:rPr>
        <w:rFonts w:ascii="Arial" w:hAnsi="Arial" w:cs="Arial"/>
        <w:sz w:val="18"/>
      </w:rPr>
      <w:t>ROMÂNIA, Maramureș – Baia Mare, str. Petőfi Sándor, nr. 14, 430165</w:t>
    </w:r>
  </w:p>
  <w:p w14:paraId="7ED0CCAA" w14:textId="77777777" w:rsidR="00681D0D" w:rsidRPr="00A13B14" w:rsidRDefault="00681D0D" w:rsidP="00EF0C06">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2B489AD5" w14:textId="77777777" w:rsidR="00681D0D" w:rsidRPr="0026581C" w:rsidRDefault="00681D0D" w:rsidP="00DE3EB0">
    <w:pPr>
      <w:pStyle w:val="Footer"/>
      <w:jc w:val="center"/>
      <w:rPr>
        <w:rFonts w:ascii="Arial" w:hAnsi="Arial" w:cs="Arial"/>
        <w:sz w:val="20"/>
        <w:szCs w:val="20"/>
      </w:rPr>
    </w:pPr>
    <w:r w:rsidRPr="0026581C">
      <w:rPr>
        <w:rFonts w:ascii="Arial" w:hAnsi="Arial" w:cs="Arial"/>
        <w:sz w:val="20"/>
        <w:szCs w:val="20"/>
      </w:rPr>
      <w:fldChar w:fldCharType="begin"/>
    </w:r>
    <w:r w:rsidRPr="0026581C">
      <w:rPr>
        <w:rFonts w:ascii="Arial" w:hAnsi="Arial" w:cs="Arial"/>
        <w:sz w:val="20"/>
        <w:szCs w:val="20"/>
      </w:rPr>
      <w:instrText xml:space="preserve"> PAGE   \* MERGEFORMAT </w:instrText>
    </w:r>
    <w:r w:rsidRPr="0026581C">
      <w:rPr>
        <w:rFonts w:ascii="Arial" w:hAnsi="Arial" w:cs="Arial"/>
        <w:sz w:val="20"/>
        <w:szCs w:val="20"/>
      </w:rPr>
      <w:fldChar w:fldCharType="separate"/>
    </w:r>
    <w:r>
      <w:rPr>
        <w:rFonts w:ascii="Arial" w:hAnsi="Arial" w:cs="Arial"/>
        <w:noProof/>
        <w:sz w:val="20"/>
        <w:szCs w:val="20"/>
      </w:rPr>
      <w:t>1</w:t>
    </w:r>
    <w:r w:rsidRPr="0026581C">
      <w:rPr>
        <w:rFonts w:ascii="Arial" w:hAnsi="Arial" w:cs="Arial"/>
        <w:sz w:val="20"/>
        <w:szCs w:val="20"/>
      </w:rPr>
      <w:fldChar w:fldCharType="end"/>
    </w: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F3CBEB" w14:textId="77777777" w:rsidR="00681D0D" w:rsidRPr="00A13B14" w:rsidRDefault="00681D0D" w:rsidP="00EF0C06">
    <w:pPr>
      <w:pStyle w:val="Header"/>
      <w:rPr>
        <w:rFonts w:ascii="Arial" w:hAnsi="Arial" w:cs="Arial"/>
        <w:b/>
        <w:sz w:val="18"/>
      </w:rPr>
    </w:pPr>
    <w:r w:rsidRPr="00A13B14">
      <w:rPr>
        <w:rFonts w:ascii="Arial" w:hAnsi="Arial" w:cs="Arial"/>
        <w:sz w:val="18"/>
      </w:rPr>
      <w:t>ROMÂNIA, Maramureș – Baia Mare, str. Petőfi Sándor, nr. 14, 430165</w:t>
    </w:r>
  </w:p>
  <w:p w14:paraId="5BE2B695" w14:textId="77777777" w:rsidR="00681D0D" w:rsidRPr="00A13B14" w:rsidRDefault="00681D0D" w:rsidP="00EF0C06">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23836585" w14:textId="77777777" w:rsidR="00681D0D" w:rsidRPr="0026581C" w:rsidRDefault="00681D0D" w:rsidP="00DE3EB0">
    <w:pPr>
      <w:pStyle w:val="Footer"/>
      <w:jc w:val="center"/>
      <w:rPr>
        <w:rFonts w:ascii="Arial" w:hAnsi="Arial" w:cs="Arial"/>
        <w:sz w:val="20"/>
        <w:szCs w:val="20"/>
      </w:rPr>
    </w:pPr>
    <w:r w:rsidRPr="0026581C">
      <w:rPr>
        <w:rFonts w:ascii="Arial" w:hAnsi="Arial" w:cs="Arial"/>
        <w:sz w:val="20"/>
        <w:szCs w:val="20"/>
      </w:rPr>
      <w:fldChar w:fldCharType="begin"/>
    </w:r>
    <w:r w:rsidRPr="0026581C">
      <w:rPr>
        <w:rFonts w:ascii="Arial" w:hAnsi="Arial" w:cs="Arial"/>
        <w:sz w:val="20"/>
        <w:szCs w:val="20"/>
      </w:rPr>
      <w:instrText xml:space="preserve"> PAGE   \* MERGEFORMAT </w:instrText>
    </w:r>
    <w:r w:rsidRPr="0026581C">
      <w:rPr>
        <w:rFonts w:ascii="Arial" w:hAnsi="Arial" w:cs="Arial"/>
        <w:sz w:val="20"/>
        <w:szCs w:val="20"/>
      </w:rPr>
      <w:fldChar w:fldCharType="separate"/>
    </w:r>
    <w:r>
      <w:rPr>
        <w:rFonts w:ascii="Arial" w:hAnsi="Arial" w:cs="Arial"/>
        <w:noProof/>
        <w:sz w:val="20"/>
        <w:szCs w:val="20"/>
      </w:rPr>
      <w:t>1</w:t>
    </w:r>
    <w:r w:rsidRPr="0026581C">
      <w:rPr>
        <w:rFonts w:ascii="Arial" w:hAnsi="Arial" w:cs="Arial"/>
        <w:sz w:val="20"/>
        <w:szCs w:val="20"/>
      </w:rPr>
      <w:fldChar w:fldCharType="end"/>
    </w: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D45750" w14:textId="77777777" w:rsidR="00681D0D" w:rsidRPr="00A13B14" w:rsidRDefault="00681D0D" w:rsidP="00EF0C06">
    <w:pPr>
      <w:pStyle w:val="Header"/>
      <w:rPr>
        <w:rFonts w:ascii="Arial" w:hAnsi="Arial" w:cs="Arial"/>
        <w:b/>
        <w:sz w:val="18"/>
      </w:rPr>
    </w:pPr>
    <w:r w:rsidRPr="00A13B14">
      <w:rPr>
        <w:rFonts w:ascii="Arial" w:hAnsi="Arial" w:cs="Arial"/>
        <w:sz w:val="18"/>
      </w:rPr>
      <w:t>ROMÂNIA, Maramureș – Baia Mare, str. Petőfi Sándor, nr. 14, 430165</w:t>
    </w:r>
  </w:p>
  <w:p w14:paraId="3D264C97" w14:textId="77777777" w:rsidR="00681D0D" w:rsidRPr="00A13B14" w:rsidRDefault="00681D0D" w:rsidP="00EF0C06">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01551400" w14:textId="77777777" w:rsidR="00681D0D" w:rsidRPr="0026581C" w:rsidRDefault="00681D0D" w:rsidP="00DE3EB0">
    <w:pPr>
      <w:pStyle w:val="Footer"/>
      <w:jc w:val="center"/>
      <w:rPr>
        <w:rFonts w:ascii="Arial" w:hAnsi="Arial" w:cs="Arial"/>
        <w:sz w:val="20"/>
        <w:szCs w:val="20"/>
      </w:rPr>
    </w:pPr>
    <w:r w:rsidRPr="0026581C">
      <w:rPr>
        <w:rFonts w:ascii="Arial" w:hAnsi="Arial" w:cs="Arial"/>
        <w:sz w:val="20"/>
        <w:szCs w:val="20"/>
      </w:rPr>
      <w:fldChar w:fldCharType="begin"/>
    </w:r>
    <w:r w:rsidRPr="0026581C">
      <w:rPr>
        <w:rFonts w:ascii="Arial" w:hAnsi="Arial" w:cs="Arial"/>
        <w:sz w:val="20"/>
        <w:szCs w:val="20"/>
      </w:rPr>
      <w:instrText xml:space="preserve"> PAGE   \* MERGEFORMAT </w:instrText>
    </w:r>
    <w:r w:rsidRPr="0026581C">
      <w:rPr>
        <w:rFonts w:ascii="Arial" w:hAnsi="Arial" w:cs="Arial"/>
        <w:sz w:val="20"/>
        <w:szCs w:val="20"/>
      </w:rPr>
      <w:fldChar w:fldCharType="separate"/>
    </w:r>
    <w:r>
      <w:rPr>
        <w:rFonts w:ascii="Arial" w:hAnsi="Arial" w:cs="Arial"/>
        <w:noProof/>
        <w:sz w:val="20"/>
        <w:szCs w:val="20"/>
      </w:rPr>
      <w:t>1</w:t>
    </w:r>
    <w:r w:rsidRPr="0026581C">
      <w:rPr>
        <w:rFonts w:ascii="Arial" w:hAnsi="Arial" w:cs="Arial"/>
        <w:sz w:val="20"/>
        <w:szCs w:val="20"/>
      </w:rPr>
      <w:fldChar w:fldCharType="end"/>
    </w: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4BE492" w14:textId="77777777" w:rsidR="00681D0D" w:rsidRPr="00A13B14" w:rsidRDefault="00681D0D" w:rsidP="00EF0C06">
    <w:pPr>
      <w:pStyle w:val="Header"/>
      <w:rPr>
        <w:rFonts w:ascii="Arial" w:hAnsi="Arial" w:cs="Arial"/>
        <w:b/>
        <w:sz w:val="18"/>
      </w:rPr>
    </w:pPr>
    <w:r w:rsidRPr="00A13B14">
      <w:rPr>
        <w:rFonts w:ascii="Arial" w:hAnsi="Arial" w:cs="Arial"/>
        <w:sz w:val="18"/>
      </w:rPr>
      <w:t>ROMÂNIA, Maramureș – Baia Mare, str. Petőfi Sándor, nr. 14, 430165</w:t>
    </w:r>
  </w:p>
  <w:p w14:paraId="6C8C813D" w14:textId="77777777" w:rsidR="00681D0D" w:rsidRPr="00A13B14" w:rsidRDefault="00681D0D" w:rsidP="00EF0C06">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6546F6F2" w14:textId="77777777" w:rsidR="00681D0D" w:rsidRPr="0026581C" w:rsidRDefault="00681D0D" w:rsidP="00DE3EB0">
    <w:pPr>
      <w:pStyle w:val="Footer"/>
      <w:jc w:val="center"/>
      <w:rPr>
        <w:rFonts w:ascii="Arial" w:hAnsi="Arial" w:cs="Arial"/>
        <w:sz w:val="20"/>
        <w:szCs w:val="20"/>
      </w:rPr>
    </w:pPr>
    <w:r w:rsidRPr="0026581C">
      <w:rPr>
        <w:rFonts w:ascii="Arial" w:hAnsi="Arial" w:cs="Arial"/>
        <w:sz w:val="20"/>
        <w:szCs w:val="20"/>
      </w:rPr>
      <w:fldChar w:fldCharType="begin"/>
    </w:r>
    <w:r w:rsidRPr="0026581C">
      <w:rPr>
        <w:rFonts w:ascii="Arial" w:hAnsi="Arial" w:cs="Arial"/>
        <w:sz w:val="20"/>
        <w:szCs w:val="20"/>
      </w:rPr>
      <w:instrText xml:space="preserve"> PAGE   \* MERGEFORMAT </w:instrText>
    </w:r>
    <w:r w:rsidRPr="0026581C">
      <w:rPr>
        <w:rFonts w:ascii="Arial" w:hAnsi="Arial" w:cs="Arial"/>
        <w:sz w:val="20"/>
        <w:szCs w:val="20"/>
      </w:rPr>
      <w:fldChar w:fldCharType="separate"/>
    </w:r>
    <w:r>
      <w:rPr>
        <w:rFonts w:ascii="Arial" w:hAnsi="Arial" w:cs="Arial"/>
        <w:noProof/>
        <w:sz w:val="20"/>
        <w:szCs w:val="20"/>
      </w:rPr>
      <w:t>1</w:t>
    </w:r>
    <w:r w:rsidRPr="0026581C">
      <w:rPr>
        <w:rFonts w:ascii="Arial" w:hAnsi="Arial" w:cs="Arial"/>
        <w:sz w:val="20"/>
        <w:szCs w:val="20"/>
      </w:rPr>
      <w:fldChar w:fldCharType="end"/>
    </w: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BDC917" w14:textId="77777777" w:rsidR="00681D0D" w:rsidRPr="00A13B14" w:rsidRDefault="00681D0D" w:rsidP="00EF0C06">
    <w:pPr>
      <w:pStyle w:val="Header"/>
      <w:rPr>
        <w:rFonts w:ascii="Arial" w:hAnsi="Arial" w:cs="Arial"/>
        <w:b/>
        <w:sz w:val="18"/>
      </w:rPr>
    </w:pPr>
    <w:r w:rsidRPr="00A13B14">
      <w:rPr>
        <w:rFonts w:ascii="Arial" w:hAnsi="Arial" w:cs="Arial"/>
        <w:sz w:val="18"/>
      </w:rPr>
      <w:t>ROMÂNIA, Maramureș – Baia Mare, str. Petőfi Sándor, nr. 14, 430165</w:t>
    </w:r>
  </w:p>
  <w:p w14:paraId="7AD85E61" w14:textId="77777777" w:rsidR="00681D0D" w:rsidRPr="00A13B14" w:rsidRDefault="00681D0D" w:rsidP="00EF0C06">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59A9A613" w14:textId="77777777" w:rsidR="00681D0D" w:rsidRPr="0026581C" w:rsidRDefault="00681D0D" w:rsidP="00DE3EB0">
    <w:pPr>
      <w:pStyle w:val="Footer"/>
      <w:jc w:val="center"/>
      <w:rPr>
        <w:rFonts w:ascii="Arial" w:hAnsi="Arial" w:cs="Arial"/>
        <w:sz w:val="20"/>
        <w:szCs w:val="20"/>
      </w:rPr>
    </w:pPr>
    <w:r w:rsidRPr="0026581C">
      <w:rPr>
        <w:rFonts w:ascii="Arial" w:hAnsi="Arial" w:cs="Arial"/>
        <w:sz w:val="20"/>
        <w:szCs w:val="20"/>
      </w:rPr>
      <w:fldChar w:fldCharType="begin"/>
    </w:r>
    <w:r w:rsidRPr="0026581C">
      <w:rPr>
        <w:rFonts w:ascii="Arial" w:hAnsi="Arial" w:cs="Arial"/>
        <w:sz w:val="20"/>
        <w:szCs w:val="20"/>
      </w:rPr>
      <w:instrText xml:space="preserve"> PAGE   \* MERGEFORMAT </w:instrText>
    </w:r>
    <w:r w:rsidRPr="0026581C">
      <w:rPr>
        <w:rFonts w:ascii="Arial" w:hAnsi="Arial" w:cs="Arial"/>
        <w:sz w:val="20"/>
        <w:szCs w:val="20"/>
      </w:rPr>
      <w:fldChar w:fldCharType="separate"/>
    </w:r>
    <w:r>
      <w:rPr>
        <w:rFonts w:ascii="Arial" w:hAnsi="Arial" w:cs="Arial"/>
        <w:noProof/>
        <w:sz w:val="20"/>
        <w:szCs w:val="20"/>
      </w:rPr>
      <w:t>1</w:t>
    </w:r>
    <w:r w:rsidRPr="0026581C">
      <w:rPr>
        <w:rFonts w:ascii="Arial" w:hAnsi="Arial" w:cs="Arial"/>
        <w:sz w:val="20"/>
        <w:szCs w:val="20"/>
      </w:rPr>
      <w:fldChar w:fldCharType="end"/>
    </w: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88C501" w14:textId="77777777" w:rsidR="00681D0D" w:rsidRPr="00A13B14" w:rsidRDefault="00681D0D" w:rsidP="00EF0C06">
    <w:pPr>
      <w:pStyle w:val="Header"/>
      <w:rPr>
        <w:rFonts w:ascii="Arial" w:hAnsi="Arial" w:cs="Arial"/>
        <w:b/>
        <w:sz w:val="18"/>
      </w:rPr>
    </w:pPr>
    <w:r w:rsidRPr="00A13B14">
      <w:rPr>
        <w:rFonts w:ascii="Arial" w:hAnsi="Arial" w:cs="Arial"/>
        <w:sz w:val="18"/>
      </w:rPr>
      <w:t>ROMÂNIA, Maramureș – Baia Mare, str. Petőfi Sándor, nr. 14, 430165</w:t>
    </w:r>
  </w:p>
  <w:p w14:paraId="4DFA9B3E" w14:textId="77777777" w:rsidR="00681D0D" w:rsidRPr="00A13B14" w:rsidRDefault="00681D0D" w:rsidP="00EF0C06">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2222783C" w14:textId="77777777" w:rsidR="00681D0D" w:rsidRPr="0026581C" w:rsidRDefault="00681D0D" w:rsidP="00DE3EB0">
    <w:pPr>
      <w:pStyle w:val="Footer"/>
      <w:jc w:val="center"/>
      <w:rPr>
        <w:rFonts w:ascii="Arial" w:hAnsi="Arial" w:cs="Arial"/>
        <w:sz w:val="20"/>
        <w:szCs w:val="20"/>
      </w:rPr>
    </w:pPr>
    <w:r w:rsidRPr="0026581C">
      <w:rPr>
        <w:rFonts w:ascii="Arial" w:hAnsi="Arial" w:cs="Arial"/>
        <w:sz w:val="20"/>
        <w:szCs w:val="20"/>
      </w:rPr>
      <w:fldChar w:fldCharType="begin"/>
    </w:r>
    <w:r w:rsidRPr="0026581C">
      <w:rPr>
        <w:rFonts w:ascii="Arial" w:hAnsi="Arial" w:cs="Arial"/>
        <w:sz w:val="20"/>
        <w:szCs w:val="20"/>
      </w:rPr>
      <w:instrText xml:space="preserve"> PAGE   \* MERGEFORMAT </w:instrText>
    </w:r>
    <w:r w:rsidRPr="0026581C">
      <w:rPr>
        <w:rFonts w:ascii="Arial" w:hAnsi="Arial" w:cs="Arial"/>
        <w:sz w:val="20"/>
        <w:szCs w:val="20"/>
      </w:rPr>
      <w:fldChar w:fldCharType="separate"/>
    </w:r>
    <w:r>
      <w:rPr>
        <w:rFonts w:ascii="Arial" w:hAnsi="Arial" w:cs="Arial"/>
        <w:noProof/>
        <w:sz w:val="20"/>
        <w:szCs w:val="20"/>
      </w:rPr>
      <w:t>1</w:t>
    </w:r>
    <w:r w:rsidRPr="0026581C">
      <w:rPr>
        <w:rFonts w:ascii="Arial" w:hAnsi="Arial" w:cs="Arial"/>
        <w:sz w:val="20"/>
        <w:szCs w:val="20"/>
      </w:rPr>
      <w:fldChar w:fldCharType="end"/>
    </w: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0ACC9" w14:textId="77777777" w:rsidR="00681D0D" w:rsidRPr="00A13B14" w:rsidRDefault="00681D0D" w:rsidP="00EF0C06">
    <w:pPr>
      <w:pStyle w:val="Header"/>
      <w:rPr>
        <w:rFonts w:ascii="Arial" w:hAnsi="Arial" w:cs="Arial"/>
        <w:b/>
        <w:sz w:val="18"/>
      </w:rPr>
    </w:pPr>
    <w:r w:rsidRPr="00A13B14">
      <w:rPr>
        <w:rFonts w:ascii="Arial" w:hAnsi="Arial" w:cs="Arial"/>
        <w:sz w:val="18"/>
      </w:rPr>
      <w:t>ROMÂNIA, Maramureș – Baia Mare, str. Petőfi Sándor, nr. 14, 430165</w:t>
    </w:r>
  </w:p>
  <w:p w14:paraId="33018199" w14:textId="77777777" w:rsidR="00681D0D" w:rsidRPr="00A13B14" w:rsidRDefault="00681D0D" w:rsidP="00EF0C06">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5BD597AF" w14:textId="77777777" w:rsidR="00681D0D" w:rsidRPr="0026581C" w:rsidRDefault="00681D0D" w:rsidP="00DE3EB0">
    <w:pPr>
      <w:pStyle w:val="Footer"/>
      <w:jc w:val="center"/>
      <w:rPr>
        <w:rFonts w:ascii="Arial" w:hAnsi="Arial" w:cs="Arial"/>
        <w:sz w:val="20"/>
        <w:szCs w:val="20"/>
      </w:rPr>
    </w:pPr>
    <w:r w:rsidRPr="0026581C">
      <w:rPr>
        <w:rFonts w:ascii="Arial" w:hAnsi="Arial" w:cs="Arial"/>
        <w:sz w:val="20"/>
        <w:szCs w:val="20"/>
      </w:rPr>
      <w:fldChar w:fldCharType="begin"/>
    </w:r>
    <w:r w:rsidRPr="0026581C">
      <w:rPr>
        <w:rFonts w:ascii="Arial" w:hAnsi="Arial" w:cs="Arial"/>
        <w:sz w:val="20"/>
        <w:szCs w:val="20"/>
      </w:rPr>
      <w:instrText xml:space="preserve"> PAGE   \* MERGEFORMAT </w:instrText>
    </w:r>
    <w:r w:rsidRPr="0026581C">
      <w:rPr>
        <w:rFonts w:ascii="Arial" w:hAnsi="Arial" w:cs="Arial"/>
        <w:sz w:val="20"/>
        <w:szCs w:val="20"/>
      </w:rPr>
      <w:fldChar w:fldCharType="separate"/>
    </w:r>
    <w:r>
      <w:rPr>
        <w:rFonts w:ascii="Arial" w:hAnsi="Arial" w:cs="Arial"/>
        <w:noProof/>
        <w:sz w:val="20"/>
        <w:szCs w:val="20"/>
      </w:rPr>
      <w:t>1</w:t>
    </w:r>
    <w:r w:rsidRPr="0026581C">
      <w:rPr>
        <w:rFonts w:ascii="Arial" w:hAnsi="Arial" w:cs="Arial"/>
        <w:sz w:val="20"/>
        <w:szCs w:val="20"/>
      </w:rPr>
      <w:fldChar w:fldCharType="end"/>
    </w: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C81042" w14:textId="77777777" w:rsidR="00681D0D" w:rsidRPr="00A13B14" w:rsidRDefault="00681D0D" w:rsidP="00EF0C06">
    <w:pPr>
      <w:pStyle w:val="Header"/>
      <w:rPr>
        <w:rFonts w:ascii="Arial" w:hAnsi="Arial" w:cs="Arial"/>
        <w:b/>
        <w:sz w:val="18"/>
      </w:rPr>
    </w:pPr>
    <w:r w:rsidRPr="00A13B14">
      <w:rPr>
        <w:rFonts w:ascii="Arial" w:hAnsi="Arial" w:cs="Arial"/>
        <w:sz w:val="18"/>
      </w:rPr>
      <w:t>ROMÂNIA, Maramureș – Baia Mare, str. Petőfi Sándor, nr. 14, 430165</w:t>
    </w:r>
  </w:p>
  <w:p w14:paraId="6E248F3D" w14:textId="77777777" w:rsidR="00681D0D" w:rsidRPr="00A13B14" w:rsidRDefault="00681D0D" w:rsidP="00EF0C06">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0B97FA25" w14:textId="77777777" w:rsidR="00681D0D" w:rsidRPr="0026581C" w:rsidRDefault="00681D0D" w:rsidP="00DE3EB0">
    <w:pPr>
      <w:pStyle w:val="Footer"/>
      <w:jc w:val="center"/>
      <w:rPr>
        <w:rFonts w:ascii="Arial" w:hAnsi="Arial" w:cs="Arial"/>
        <w:sz w:val="20"/>
        <w:szCs w:val="20"/>
      </w:rPr>
    </w:pPr>
    <w:r w:rsidRPr="0026581C">
      <w:rPr>
        <w:rFonts w:ascii="Arial" w:hAnsi="Arial" w:cs="Arial"/>
        <w:sz w:val="20"/>
        <w:szCs w:val="20"/>
      </w:rPr>
      <w:fldChar w:fldCharType="begin"/>
    </w:r>
    <w:r w:rsidRPr="0026581C">
      <w:rPr>
        <w:rFonts w:ascii="Arial" w:hAnsi="Arial" w:cs="Arial"/>
        <w:sz w:val="20"/>
        <w:szCs w:val="20"/>
      </w:rPr>
      <w:instrText xml:space="preserve"> PAGE   \* MERGEFORMAT </w:instrText>
    </w:r>
    <w:r w:rsidRPr="0026581C">
      <w:rPr>
        <w:rFonts w:ascii="Arial" w:hAnsi="Arial" w:cs="Arial"/>
        <w:sz w:val="20"/>
        <w:szCs w:val="20"/>
      </w:rPr>
      <w:fldChar w:fldCharType="separate"/>
    </w:r>
    <w:r>
      <w:rPr>
        <w:rFonts w:ascii="Arial" w:hAnsi="Arial" w:cs="Arial"/>
        <w:noProof/>
        <w:sz w:val="20"/>
        <w:szCs w:val="20"/>
      </w:rPr>
      <w:t>1</w:t>
    </w:r>
    <w:r w:rsidRPr="0026581C">
      <w:rPr>
        <w:rFonts w:ascii="Arial" w:hAnsi="Arial" w:cs="Arial"/>
        <w:sz w:val="20"/>
        <w:szCs w:val="20"/>
      </w:rPr>
      <w:fldChar w:fldCharType="end"/>
    </w: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9F1C67" w14:textId="77777777" w:rsidR="00681D0D" w:rsidRPr="00A13B14" w:rsidRDefault="00681D0D" w:rsidP="00EF0C06">
    <w:pPr>
      <w:pStyle w:val="Header"/>
      <w:rPr>
        <w:rFonts w:ascii="Arial" w:hAnsi="Arial" w:cs="Arial"/>
        <w:b/>
        <w:sz w:val="18"/>
      </w:rPr>
    </w:pPr>
    <w:r w:rsidRPr="00A13B14">
      <w:rPr>
        <w:rFonts w:ascii="Arial" w:hAnsi="Arial" w:cs="Arial"/>
        <w:sz w:val="18"/>
      </w:rPr>
      <w:t>ROMÂNIA, Maramureș – Baia Mare, str. Petőfi Sándor, nr. 14, 430165</w:t>
    </w:r>
  </w:p>
  <w:p w14:paraId="6811933A" w14:textId="77777777" w:rsidR="00681D0D" w:rsidRPr="00A13B14" w:rsidRDefault="00681D0D" w:rsidP="00EF0C06">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054A02FF" w14:textId="77777777" w:rsidR="00681D0D" w:rsidRPr="0026581C" w:rsidRDefault="00681D0D" w:rsidP="00DE3EB0">
    <w:pPr>
      <w:pStyle w:val="Footer"/>
      <w:jc w:val="center"/>
      <w:rPr>
        <w:rFonts w:ascii="Arial" w:hAnsi="Arial" w:cs="Arial"/>
        <w:sz w:val="20"/>
        <w:szCs w:val="20"/>
      </w:rPr>
    </w:pPr>
    <w:r w:rsidRPr="0026581C">
      <w:rPr>
        <w:rFonts w:ascii="Arial" w:hAnsi="Arial" w:cs="Arial"/>
        <w:sz w:val="20"/>
        <w:szCs w:val="20"/>
      </w:rPr>
      <w:fldChar w:fldCharType="begin"/>
    </w:r>
    <w:r w:rsidRPr="0026581C">
      <w:rPr>
        <w:rFonts w:ascii="Arial" w:hAnsi="Arial" w:cs="Arial"/>
        <w:sz w:val="20"/>
        <w:szCs w:val="20"/>
      </w:rPr>
      <w:instrText xml:space="preserve"> PAGE   \* MERGEFORMAT </w:instrText>
    </w:r>
    <w:r w:rsidRPr="0026581C">
      <w:rPr>
        <w:rFonts w:ascii="Arial" w:hAnsi="Arial" w:cs="Arial"/>
        <w:sz w:val="20"/>
        <w:szCs w:val="20"/>
      </w:rPr>
      <w:fldChar w:fldCharType="separate"/>
    </w:r>
    <w:r>
      <w:rPr>
        <w:rFonts w:ascii="Arial" w:hAnsi="Arial" w:cs="Arial"/>
        <w:noProof/>
        <w:sz w:val="20"/>
        <w:szCs w:val="20"/>
      </w:rPr>
      <w:t>1</w:t>
    </w:r>
    <w:r w:rsidRPr="0026581C">
      <w:rPr>
        <w:rFonts w:ascii="Arial" w:hAnsi="Arial" w:cs="Arial"/>
        <w:sz w:val="20"/>
        <w:szCs w:val="20"/>
      </w:rPr>
      <w:fldChar w:fldCharType="end"/>
    </w: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09D0E3" w14:textId="77777777" w:rsidR="00681D0D" w:rsidRPr="00A13B14" w:rsidRDefault="00681D0D" w:rsidP="00EF0C06">
    <w:pPr>
      <w:pStyle w:val="Header"/>
      <w:rPr>
        <w:rFonts w:ascii="Arial" w:hAnsi="Arial" w:cs="Arial"/>
        <w:b/>
        <w:sz w:val="18"/>
      </w:rPr>
    </w:pPr>
    <w:r w:rsidRPr="00A13B14">
      <w:rPr>
        <w:rFonts w:ascii="Arial" w:hAnsi="Arial" w:cs="Arial"/>
        <w:sz w:val="18"/>
      </w:rPr>
      <w:t>ROMÂNIA, Maramureș – Baia Mare, str. Petőfi Sándor, nr. 14, 430165</w:t>
    </w:r>
  </w:p>
  <w:p w14:paraId="749F6B61" w14:textId="77777777" w:rsidR="00681D0D" w:rsidRPr="00A13B14" w:rsidRDefault="00681D0D" w:rsidP="00EF0C06">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22E75D0E" w14:textId="77777777" w:rsidR="00681D0D" w:rsidRPr="0026581C" w:rsidRDefault="00681D0D" w:rsidP="00DE3EB0">
    <w:pPr>
      <w:pStyle w:val="Footer"/>
      <w:jc w:val="center"/>
      <w:rPr>
        <w:rFonts w:ascii="Arial" w:hAnsi="Arial" w:cs="Arial"/>
        <w:sz w:val="20"/>
        <w:szCs w:val="20"/>
      </w:rPr>
    </w:pPr>
    <w:r w:rsidRPr="0026581C">
      <w:rPr>
        <w:rFonts w:ascii="Arial" w:hAnsi="Arial" w:cs="Arial"/>
        <w:sz w:val="20"/>
        <w:szCs w:val="20"/>
      </w:rPr>
      <w:fldChar w:fldCharType="begin"/>
    </w:r>
    <w:r w:rsidRPr="0026581C">
      <w:rPr>
        <w:rFonts w:ascii="Arial" w:hAnsi="Arial" w:cs="Arial"/>
        <w:sz w:val="20"/>
        <w:szCs w:val="20"/>
      </w:rPr>
      <w:instrText xml:space="preserve"> PAGE   \* MERGEFORMAT </w:instrText>
    </w:r>
    <w:r w:rsidRPr="0026581C">
      <w:rPr>
        <w:rFonts w:ascii="Arial" w:hAnsi="Arial" w:cs="Arial"/>
        <w:sz w:val="20"/>
        <w:szCs w:val="20"/>
      </w:rPr>
      <w:fldChar w:fldCharType="separate"/>
    </w:r>
    <w:r>
      <w:rPr>
        <w:rFonts w:ascii="Arial" w:hAnsi="Arial" w:cs="Arial"/>
        <w:noProof/>
        <w:sz w:val="20"/>
        <w:szCs w:val="20"/>
      </w:rPr>
      <w:t>1</w:t>
    </w:r>
    <w:r w:rsidRPr="0026581C">
      <w:rPr>
        <w:rFonts w:ascii="Arial" w:hAnsi="Arial" w:cs="Arial"/>
        <w:sz w:val="20"/>
        <w:szCs w:val="20"/>
      </w:rPr>
      <w:fldChar w:fldCharType="end"/>
    </w: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23FB16" w14:textId="77777777" w:rsidR="00681D0D" w:rsidRPr="00A13B14" w:rsidRDefault="00681D0D" w:rsidP="00EF0C06">
    <w:pPr>
      <w:pStyle w:val="Header"/>
      <w:rPr>
        <w:rFonts w:ascii="Arial" w:hAnsi="Arial" w:cs="Arial"/>
        <w:b/>
        <w:sz w:val="18"/>
      </w:rPr>
    </w:pPr>
    <w:r w:rsidRPr="00A13B14">
      <w:rPr>
        <w:rFonts w:ascii="Arial" w:hAnsi="Arial" w:cs="Arial"/>
        <w:sz w:val="18"/>
      </w:rPr>
      <w:t>ROMÂNIA, Maramureș – Baia Mare, str. Petőfi Sándor, nr. 14, 430165</w:t>
    </w:r>
  </w:p>
  <w:p w14:paraId="286458E1" w14:textId="77777777" w:rsidR="00681D0D" w:rsidRPr="00A13B14" w:rsidRDefault="00681D0D" w:rsidP="00EF0C06">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2CB27A12" w14:textId="77777777" w:rsidR="00681D0D" w:rsidRPr="0026581C" w:rsidRDefault="00681D0D" w:rsidP="00DE3EB0">
    <w:pPr>
      <w:pStyle w:val="Footer"/>
      <w:jc w:val="center"/>
      <w:rPr>
        <w:rFonts w:ascii="Arial" w:hAnsi="Arial" w:cs="Arial"/>
        <w:sz w:val="20"/>
        <w:szCs w:val="20"/>
      </w:rPr>
    </w:pPr>
    <w:r w:rsidRPr="0026581C">
      <w:rPr>
        <w:rFonts w:ascii="Arial" w:hAnsi="Arial" w:cs="Arial"/>
        <w:sz w:val="20"/>
        <w:szCs w:val="20"/>
      </w:rPr>
      <w:fldChar w:fldCharType="begin"/>
    </w:r>
    <w:r w:rsidRPr="0026581C">
      <w:rPr>
        <w:rFonts w:ascii="Arial" w:hAnsi="Arial" w:cs="Arial"/>
        <w:sz w:val="20"/>
        <w:szCs w:val="20"/>
      </w:rPr>
      <w:instrText xml:space="preserve"> PAGE   \* MERGEFORMAT </w:instrText>
    </w:r>
    <w:r w:rsidRPr="0026581C">
      <w:rPr>
        <w:rFonts w:ascii="Arial" w:hAnsi="Arial" w:cs="Arial"/>
        <w:sz w:val="20"/>
        <w:szCs w:val="20"/>
      </w:rPr>
      <w:fldChar w:fldCharType="separate"/>
    </w:r>
    <w:r>
      <w:rPr>
        <w:rFonts w:ascii="Arial" w:hAnsi="Arial" w:cs="Arial"/>
        <w:noProof/>
        <w:sz w:val="20"/>
        <w:szCs w:val="20"/>
      </w:rPr>
      <w:t>1</w:t>
    </w:r>
    <w:r w:rsidRPr="0026581C">
      <w:rPr>
        <w:rFonts w:ascii="Arial" w:hAnsi="Arial" w:cs="Arial"/>
        <w:sz w:val="20"/>
        <w:szCs w:val="20"/>
      </w:rPr>
      <w:fldChar w:fldCharType="end"/>
    </w: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1136B6" w14:textId="77777777" w:rsidR="00681D0D" w:rsidRPr="00A13B14" w:rsidRDefault="00681D0D" w:rsidP="00EF0C06">
    <w:pPr>
      <w:pStyle w:val="Header"/>
      <w:rPr>
        <w:rFonts w:ascii="Arial" w:hAnsi="Arial" w:cs="Arial"/>
        <w:b/>
        <w:sz w:val="18"/>
      </w:rPr>
    </w:pPr>
    <w:r w:rsidRPr="00A13B14">
      <w:rPr>
        <w:rFonts w:ascii="Arial" w:hAnsi="Arial" w:cs="Arial"/>
        <w:sz w:val="18"/>
      </w:rPr>
      <w:t>ROMÂNIA, Maramureș – Baia Mare, str. Petőfi Sándor, nr. 14, 430165</w:t>
    </w:r>
  </w:p>
  <w:p w14:paraId="5B6CB184" w14:textId="77777777" w:rsidR="00681D0D" w:rsidRPr="00A13B14" w:rsidRDefault="00681D0D" w:rsidP="00EF0C06">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73E30724" w14:textId="77777777" w:rsidR="00681D0D" w:rsidRPr="0026581C" w:rsidRDefault="00681D0D" w:rsidP="00DE3EB0">
    <w:pPr>
      <w:pStyle w:val="Footer"/>
      <w:jc w:val="center"/>
      <w:rPr>
        <w:rFonts w:ascii="Arial" w:hAnsi="Arial" w:cs="Arial"/>
        <w:sz w:val="20"/>
        <w:szCs w:val="20"/>
      </w:rPr>
    </w:pPr>
    <w:r w:rsidRPr="0026581C">
      <w:rPr>
        <w:rFonts w:ascii="Arial" w:hAnsi="Arial" w:cs="Arial"/>
        <w:sz w:val="20"/>
        <w:szCs w:val="20"/>
      </w:rPr>
      <w:fldChar w:fldCharType="begin"/>
    </w:r>
    <w:r w:rsidRPr="0026581C">
      <w:rPr>
        <w:rFonts w:ascii="Arial" w:hAnsi="Arial" w:cs="Arial"/>
        <w:sz w:val="20"/>
        <w:szCs w:val="20"/>
      </w:rPr>
      <w:instrText xml:space="preserve"> PAGE   \* MERGEFORMAT </w:instrText>
    </w:r>
    <w:r w:rsidRPr="0026581C">
      <w:rPr>
        <w:rFonts w:ascii="Arial" w:hAnsi="Arial" w:cs="Arial"/>
        <w:sz w:val="20"/>
        <w:szCs w:val="20"/>
      </w:rPr>
      <w:fldChar w:fldCharType="separate"/>
    </w:r>
    <w:r>
      <w:rPr>
        <w:rFonts w:ascii="Arial" w:hAnsi="Arial" w:cs="Arial"/>
        <w:noProof/>
        <w:sz w:val="20"/>
        <w:szCs w:val="20"/>
      </w:rPr>
      <w:t>1</w:t>
    </w:r>
    <w:r w:rsidRPr="0026581C">
      <w:rPr>
        <w:rFonts w:ascii="Arial" w:hAnsi="Arial" w:cs="Arial"/>
        <w:sz w:val="20"/>
        <w:szCs w:val="20"/>
      </w:rPr>
      <w:fldChar w:fldCharType="end"/>
    </w: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2757CC" w14:textId="77777777" w:rsidR="00681D0D" w:rsidRPr="00A13B14" w:rsidRDefault="00681D0D" w:rsidP="00EF0C06">
    <w:pPr>
      <w:pStyle w:val="Header"/>
      <w:rPr>
        <w:rFonts w:ascii="Arial" w:hAnsi="Arial" w:cs="Arial"/>
        <w:b/>
        <w:sz w:val="18"/>
      </w:rPr>
    </w:pPr>
    <w:r w:rsidRPr="00A13B14">
      <w:rPr>
        <w:rFonts w:ascii="Arial" w:hAnsi="Arial" w:cs="Arial"/>
        <w:sz w:val="18"/>
      </w:rPr>
      <w:t>ROMÂNIA, Maramureș – Baia Mare, str. Petőfi Sándor, nr. 14, 430165</w:t>
    </w:r>
  </w:p>
  <w:p w14:paraId="69602F55" w14:textId="77777777" w:rsidR="00681D0D" w:rsidRPr="00A13B14" w:rsidRDefault="00681D0D" w:rsidP="00EF0C06">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2A04C465" w14:textId="77777777" w:rsidR="00681D0D" w:rsidRPr="0026581C" w:rsidRDefault="00681D0D" w:rsidP="00DE3EB0">
    <w:pPr>
      <w:pStyle w:val="Footer"/>
      <w:jc w:val="center"/>
      <w:rPr>
        <w:rFonts w:ascii="Arial" w:hAnsi="Arial" w:cs="Arial"/>
        <w:sz w:val="20"/>
        <w:szCs w:val="20"/>
      </w:rPr>
    </w:pPr>
    <w:r w:rsidRPr="0026581C">
      <w:rPr>
        <w:rFonts w:ascii="Arial" w:hAnsi="Arial" w:cs="Arial"/>
        <w:sz w:val="20"/>
        <w:szCs w:val="20"/>
      </w:rPr>
      <w:fldChar w:fldCharType="begin"/>
    </w:r>
    <w:r w:rsidRPr="0026581C">
      <w:rPr>
        <w:rFonts w:ascii="Arial" w:hAnsi="Arial" w:cs="Arial"/>
        <w:sz w:val="20"/>
        <w:szCs w:val="20"/>
      </w:rPr>
      <w:instrText xml:space="preserve"> PAGE   \* MERGEFORMAT </w:instrText>
    </w:r>
    <w:r w:rsidRPr="0026581C">
      <w:rPr>
        <w:rFonts w:ascii="Arial" w:hAnsi="Arial" w:cs="Arial"/>
        <w:sz w:val="20"/>
        <w:szCs w:val="20"/>
      </w:rPr>
      <w:fldChar w:fldCharType="separate"/>
    </w:r>
    <w:r>
      <w:rPr>
        <w:rFonts w:ascii="Arial" w:hAnsi="Arial" w:cs="Arial"/>
        <w:noProof/>
        <w:sz w:val="20"/>
        <w:szCs w:val="20"/>
      </w:rPr>
      <w:t>1</w:t>
    </w:r>
    <w:r w:rsidRPr="0026581C">
      <w:rPr>
        <w:rFonts w:ascii="Arial" w:hAnsi="Arial" w:cs="Arial"/>
        <w:sz w:val="20"/>
        <w:szCs w:val="20"/>
      </w:rPr>
      <w:fldChar w:fldCharType="end"/>
    </w: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FDE76B" w14:textId="77777777" w:rsidR="00681D0D" w:rsidRPr="00A13B14" w:rsidRDefault="00681D0D" w:rsidP="00EF0C06">
    <w:pPr>
      <w:pStyle w:val="Header"/>
      <w:rPr>
        <w:rFonts w:ascii="Arial" w:hAnsi="Arial" w:cs="Arial"/>
        <w:b/>
        <w:sz w:val="18"/>
      </w:rPr>
    </w:pPr>
    <w:r w:rsidRPr="00A13B14">
      <w:rPr>
        <w:rFonts w:ascii="Arial" w:hAnsi="Arial" w:cs="Arial"/>
        <w:sz w:val="18"/>
      </w:rPr>
      <w:t>ROMÂNIA, Maramureș – Baia Mare, str. Petőfi Sándor, nr. 14, 430165</w:t>
    </w:r>
  </w:p>
  <w:p w14:paraId="65A3D460" w14:textId="77777777" w:rsidR="00681D0D" w:rsidRPr="00A13B14" w:rsidRDefault="00681D0D" w:rsidP="00EF0C06">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59176547" w14:textId="77777777" w:rsidR="00681D0D" w:rsidRPr="0026581C" w:rsidRDefault="00681D0D" w:rsidP="00DE3EB0">
    <w:pPr>
      <w:pStyle w:val="Footer"/>
      <w:jc w:val="center"/>
      <w:rPr>
        <w:rFonts w:ascii="Arial" w:hAnsi="Arial" w:cs="Arial"/>
        <w:sz w:val="20"/>
        <w:szCs w:val="20"/>
      </w:rPr>
    </w:pPr>
    <w:r w:rsidRPr="0026581C">
      <w:rPr>
        <w:rFonts w:ascii="Arial" w:hAnsi="Arial" w:cs="Arial"/>
        <w:sz w:val="20"/>
        <w:szCs w:val="20"/>
      </w:rPr>
      <w:fldChar w:fldCharType="begin"/>
    </w:r>
    <w:r w:rsidRPr="0026581C">
      <w:rPr>
        <w:rFonts w:ascii="Arial" w:hAnsi="Arial" w:cs="Arial"/>
        <w:sz w:val="20"/>
        <w:szCs w:val="20"/>
      </w:rPr>
      <w:instrText xml:space="preserve"> PAGE   \* MERGEFORMAT </w:instrText>
    </w:r>
    <w:r w:rsidRPr="0026581C">
      <w:rPr>
        <w:rFonts w:ascii="Arial" w:hAnsi="Arial" w:cs="Arial"/>
        <w:sz w:val="20"/>
        <w:szCs w:val="20"/>
      </w:rPr>
      <w:fldChar w:fldCharType="separate"/>
    </w:r>
    <w:r>
      <w:rPr>
        <w:rFonts w:ascii="Arial" w:hAnsi="Arial" w:cs="Arial"/>
        <w:noProof/>
        <w:sz w:val="20"/>
        <w:szCs w:val="20"/>
      </w:rPr>
      <w:t>1</w:t>
    </w:r>
    <w:r w:rsidRPr="0026581C">
      <w:rPr>
        <w:rFonts w:ascii="Arial" w:hAnsi="Arial" w:cs="Arial"/>
        <w:sz w:val="20"/>
        <w:szCs w:val="20"/>
      </w:rPr>
      <w:fldChar w:fldCharType="end"/>
    </w: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A05234" w14:textId="77777777" w:rsidR="00681D0D" w:rsidRPr="00A13B14" w:rsidRDefault="00681D0D" w:rsidP="00EF0C06">
    <w:pPr>
      <w:pStyle w:val="Header"/>
      <w:rPr>
        <w:rFonts w:ascii="Arial" w:hAnsi="Arial" w:cs="Arial"/>
        <w:b/>
        <w:sz w:val="18"/>
      </w:rPr>
    </w:pPr>
    <w:r w:rsidRPr="00A13B14">
      <w:rPr>
        <w:rFonts w:ascii="Arial" w:hAnsi="Arial" w:cs="Arial"/>
        <w:sz w:val="18"/>
      </w:rPr>
      <w:t>ROMÂNIA, Maramureș – Baia Mare, str. Petőfi Sándor, nr. 14, 430165</w:t>
    </w:r>
  </w:p>
  <w:p w14:paraId="727E5A32" w14:textId="77777777" w:rsidR="00681D0D" w:rsidRPr="00A13B14" w:rsidRDefault="00681D0D" w:rsidP="00EF0C06">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7457310A" w14:textId="77777777" w:rsidR="00681D0D" w:rsidRPr="0026581C" w:rsidRDefault="00681D0D" w:rsidP="00DE3EB0">
    <w:pPr>
      <w:pStyle w:val="Footer"/>
      <w:jc w:val="center"/>
      <w:rPr>
        <w:rFonts w:ascii="Arial" w:hAnsi="Arial" w:cs="Arial"/>
        <w:sz w:val="20"/>
        <w:szCs w:val="20"/>
      </w:rPr>
    </w:pPr>
    <w:r w:rsidRPr="0026581C">
      <w:rPr>
        <w:rFonts w:ascii="Arial" w:hAnsi="Arial" w:cs="Arial"/>
        <w:sz w:val="20"/>
        <w:szCs w:val="20"/>
      </w:rPr>
      <w:fldChar w:fldCharType="begin"/>
    </w:r>
    <w:r w:rsidRPr="0026581C">
      <w:rPr>
        <w:rFonts w:ascii="Arial" w:hAnsi="Arial" w:cs="Arial"/>
        <w:sz w:val="20"/>
        <w:szCs w:val="20"/>
      </w:rPr>
      <w:instrText xml:space="preserve"> PAGE   \* MERGEFORMAT </w:instrText>
    </w:r>
    <w:r w:rsidRPr="0026581C">
      <w:rPr>
        <w:rFonts w:ascii="Arial" w:hAnsi="Arial" w:cs="Arial"/>
        <w:sz w:val="20"/>
        <w:szCs w:val="20"/>
      </w:rPr>
      <w:fldChar w:fldCharType="separate"/>
    </w:r>
    <w:r>
      <w:rPr>
        <w:rFonts w:ascii="Arial" w:hAnsi="Arial" w:cs="Arial"/>
        <w:noProof/>
        <w:sz w:val="20"/>
        <w:szCs w:val="20"/>
      </w:rPr>
      <w:t>1</w:t>
    </w:r>
    <w:r w:rsidRPr="0026581C">
      <w:rPr>
        <w:rFonts w:ascii="Arial" w:hAnsi="Arial" w:cs="Arial"/>
        <w:sz w:val="20"/>
        <w:szCs w:val="20"/>
      </w:rPr>
      <w:fldChar w:fldCharType="end"/>
    </w: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9AA5C5" w14:textId="77777777" w:rsidR="00681D0D" w:rsidRPr="00A13B14" w:rsidRDefault="00681D0D" w:rsidP="00EF0C06">
    <w:pPr>
      <w:pStyle w:val="Header"/>
      <w:rPr>
        <w:rFonts w:ascii="Arial" w:hAnsi="Arial" w:cs="Arial"/>
        <w:b/>
        <w:sz w:val="18"/>
      </w:rPr>
    </w:pPr>
    <w:r w:rsidRPr="00A13B14">
      <w:rPr>
        <w:rFonts w:ascii="Arial" w:hAnsi="Arial" w:cs="Arial"/>
        <w:sz w:val="18"/>
      </w:rPr>
      <w:t>ROMÂNIA, Maramureș – Baia Mare, str. Petőfi Sándor, nr. 14, 430165</w:t>
    </w:r>
  </w:p>
  <w:p w14:paraId="1CD64F22" w14:textId="77777777" w:rsidR="00681D0D" w:rsidRPr="00A13B14" w:rsidRDefault="00681D0D" w:rsidP="00EF0C06">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64A699A6" w14:textId="77777777" w:rsidR="00681D0D" w:rsidRPr="0026581C" w:rsidRDefault="00681D0D" w:rsidP="00DE3EB0">
    <w:pPr>
      <w:pStyle w:val="Footer"/>
      <w:jc w:val="center"/>
      <w:rPr>
        <w:rFonts w:ascii="Arial" w:hAnsi="Arial" w:cs="Arial"/>
        <w:sz w:val="20"/>
        <w:szCs w:val="20"/>
      </w:rPr>
    </w:pPr>
    <w:r w:rsidRPr="0026581C">
      <w:rPr>
        <w:rFonts w:ascii="Arial" w:hAnsi="Arial" w:cs="Arial"/>
        <w:sz w:val="20"/>
        <w:szCs w:val="20"/>
      </w:rPr>
      <w:fldChar w:fldCharType="begin"/>
    </w:r>
    <w:r w:rsidRPr="0026581C">
      <w:rPr>
        <w:rFonts w:ascii="Arial" w:hAnsi="Arial" w:cs="Arial"/>
        <w:sz w:val="20"/>
        <w:szCs w:val="20"/>
      </w:rPr>
      <w:instrText xml:space="preserve"> PAGE   \* MERGEFORMAT </w:instrText>
    </w:r>
    <w:r w:rsidRPr="0026581C">
      <w:rPr>
        <w:rFonts w:ascii="Arial" w:hAnsi="Arial" w:cs="Arial"/>
        <w:sz w:val="20"/>
        <w:szCs w:val="20"/>
      </w:rPr>
      <w:fldChar w:fldCharType="separate"/>
    </w:r>
    <w:r>
      <w:rPr>
        <w:rFonts w:ascii="Arial" w:hAnsi="Arial" w:cs="Arial"/>
        <w:noProof/>
        <w:sz w:val="20"/>
        <w:szCs w:val="20"/>
      </w:rPr>
      <w:t>1</w:t>
    </w:r>
    <w:r w:rsidRPr="0026581C">
      <w:rPr>
        <w:rFonts w:ascii="Arial" w:hAnsi="Arial" w:cs="Arial"/>
        <w:sz w:val="20"/>
        <w:szCs w:val="20"/>
      </w:rPr>
      <w:fldChar w:fldCharType="end"/>
    </w: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D4BA2F" w14:textId="77777777" w:rsidR="00681D0D" w:rsidRPr="00A13B14" w:rsidRDefault="00681D0D" w:rsidP="00EF0C06">
    <w:pPr>
      <w:pStyle w:val="Header"/>
      <w:rPr>
        <w:rFonts w:ascii="Arial" w:hAnsi="Arial" w:cs="Arial"/>
        <w:b/>
        <w:sz w:val="18"/>
      </w:rPr>
    </w:pPr>
    <w:r w:rsidRPr="00A13B14">
      <w:rPr>
        <w:rFonts w:ascii="Arial" w:hAnsi="Arial" w:cs="Arial"/>
        <w:sz w:val="18"/>
      </w:rPr>
      <w:t>ROMÂNIA, Maramureș – Baia Mare, str. Petőfi Sándor, nr. 14, 430165</w:t>
    </w:r>
  </w:p>
  <w:p w14:paraId="75F77E54" w14:textId="77777777" w:rsidR="00681D0D" w:rsidRPr="00A13B14" w:rsidRDefault="00681D0D" w:rsidP="00EF0C06">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32B653E1" w14:textId="77777777" w:rsidR="00681D0D" w:rsidRPr="0026581C" w:rsidRDefault="00681D0D" w:rsidP="00DE3EB0">
    <w:pPr>
      <w:pStyle w:val="Footer"/>
      <w:jc w:val="center"/>
      <w:rPr>
        <w:rFonts w:ascii="Arial" w:hAnsi="Arial" w:cs="Arial"/>
        <w:sz w:val="20"/>
        <w:szCs w:val="20"/>
      </w:rPr>
    </w:pPr>
    <w:r w:rsidRPr="0026581C">
      <w:rPr>
        <w:rFonts w:ascii="Arial" w:hAnsi="Arial" w:cs="Arial"/>
        <w:sz w:val="20"/>
        <w:szCs w:val="20"/>
      </w:rPr>
      <w:fldChar w:fldCharType="begin"/>
    </w:r>
    <w:r w:rsidRPr="0026581C">
      <w:rPr>
        <w:rFonts w:ascii="Arial" w:hAnsi="Arial" w:cs="Arial"/>
        <w:sz w:val="20"/>
        <w:szCs w:val="20"/>
      </w:rPr>
      <w:instrText xml:space="preserve"> PAGE   \* MERGEFORMAT </w:instrText>
    </w:r>
    <w:r w:rsidRPr="0026581C">
      <w:rPr>
        <w:rFonts w:ascii="Arial" w:hAnsi="Arial" w:cs="Arial"/>
        <w:sz w:val="20"/>
        <w:szCs w:val="20"/>
      </w:rPr>
      <w:fldChar w:fldCharType="separate"/>
    </w:r>
    <w:r>
      <w:rPr>
        <w:rFonts w:ascii="Arial" w:hAnsi="Arial" w:cs="Arial"/>
        <w:noProof/>
        <w:sz w:val="20"/>
        <w:szCs w:val="20"/>
      </w:rPr>
      <w:t>1</w:t>
    </w:r>
    <w:r w:rsidRPr="0026581C">
      <w:rPr>
        <w:rFonts w:ascii="Arial" w:hAnsi="Arial" w:cs="Arial"/>
        <w:sz w:val="20"/>
        <w:szCs w:val="20"/>
      </w:rPr>
      <w:fldChar w:fldCharType="end"/>
    </w: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4D421E" w14:textId="77777777" w:rsidR="00681D0D" w:rsidRPr="00A13B14" w:rsidRDefault="00681D0D" w:rsidP="00EF0C06">
    <w:pPr>
      <w:pStyle w:val="Header"/>
      <w:rPr>
        <w:rFonts w:ascii="Arial" w:hAnsi="Arial" w:cs="Arial"/>
        <w:b/>
        <w:sz w:val="18"/>
      </w:rPr>
    </w:pPr>
    <w:r w:rsidRPr="00A13B14">
      <w:rPr>
        <w:rFonts w:ascii="Arial" w:hAnsi="Arial" w:cs="Arial"/>
        <w:sz w:val="18"/>
      </w:rPr>
      <w:t>ROMÂNIA, Maramureș – Baia Mare, str. Petőfi Sándor, nr. 14, 430165</w:t>
    </w:r>
  </w:p>
  <w:p w14:paraId="40EE3D29" w14:textId="77777777" w:rsidR="00681D0D" w:rsidRPr="00A13B14" w:rsidRDefault="00681D0D" w:rsidP="00EF0C06">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0EAD1395" w14:textId="77777777" w:rsidR="00681D0D" w:rsidRPr="0026581C" w:rsidRDefault="00681D0D" w:rsidP="00DE3EB0">
    <w:pPr>
      <w:pStyle w:val="Footer"/>
      <w:jc w:val="center"/>
      <w:rPr>
        <w:rFonts w:ascii="Arial" w:hAnsi="Arial" w:cs="Arial"/>
        <w:sz w:val="20"/>
        <w:szCs w:val="20"/>
      </w:rPr>
    </w:pPr>
    <w:r w:rsidRPr="0026581C">
      <w:rPr>
        <w:rFonts w:ascii="Arial" w:hAnsi="Arial" w:cs="Arial"/>
        <w:sz w:val="20"/>
        <w:szCs w:val="20"/>
      </w:rPr>
      <w:fldChar w:fldCharType="begin"/>
    </w:r>
    <w:r w:rsidRPr="0026581C">
      <w:rPr>
        <w:rFonts w:ascii="Arial" w:hAnsi="Arial" w:cs="Arial"/>
        <w:sz w:val="20"/>
        <w:szCs w:val="20"/>
      </w:rPr>
      <w:instrText xml:space="preserve"> PAGE   \* MERGEFORMAT </w:instrText>
    </w:r>
    <w:r w:rsidRPr="0026581C">
      <w:rPr>
        <w:rFonts w:ascii="Arial" w:hAnsi="Arial" w:cs="Arial"/>
        <w:sz w:val="20"/>
        <w:szCs w:val="20"/>
      </w:rPr>
      <w:fldChar w:fldCharType="separate"/>
    </w:r>
    <w:r>
      <w:rPr>
        <w:rFonts w:ascii="Arial" w:hAnsi="Arial" w:cs="Arial"/>
        <w:noProof/>
        <w:sz w:val="20"/>
        <w:szCs w:val="20"/>
      </w:rPr>
      <w:t>1</w:t>
    </w:r>
    <w:r w:rsidRPr="0026581C">
      <w:rPr>
        <w:rFonts w:ascii="Arial" w:hAnsi="Arial" w:cs="Arial"/>
        <w:sz w:val="20"/>
        <w:szCs w:val="20"/>
      </w:rPr>
      <w:fldChar w:fldCharType="end"/>
    </w: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6546E6" w14:textId="77777777" w:rsidR="00681D0D" w:rsidRPr="00A13B14" w:rsidRDefault="00681D0D" w:rsidP="00EF0C06">
    <w:pPr>
      <w:pStyle w:val="Header"/>
      <w:rPr>
        <w:rFonts w:ascii="Arial" w:hAnsi="Arial" w:cs="Arial"/>
        <w:b/>
        <w:sz w:val="18"/>
      </w:rPr>
    </w:pPr>
    <w:r w:rsidRPr="00A13B14">
      <w:rPr>
        <w:rFonts w:ascii="Arial" w:hAnsi="Arial" w:cs="Arial"/>
        <w:sz w:val="18"/>
      </w:rPr>
      <w:t>ROMÂNIA, Maramureș – Baia Mare, str. Petőfi Sándor, nr. 14, 430165</w:t>
    </w:r>
  </w:p>
  <w:p w14:paraId="7F5D9BB9" w14:textId="77777777" w:rsidR="00681D0D" w:rsidRPr="00A13B14" w:rsidRDefault="00681D0D" w:rsidP="00EF0C06">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452C14EC" w14:textId="77777777" w:rsidR="00681D0D" w:rsidRPr="0026581C" w:rsidRDefault="00681D0D" w:rsidP="00DE3EB0">
    <w:pPr>
      <w:pStyle w:val="Footer"/>
      <w:jc w:val="center"/>
      <w:rPr>
        <w:rFonts w:ascii="Arial" w:hAnsi="Arial" w:cs="Arial"/>
        <w:sz w:val="20"/>
        <w:szCs w:val="20"/>
      </w:rPr>
    </w:pPr>
    <w:r w:rsidRPr="0026581C">
      <w:rPr>
        <w:rFonts w:ascii="Arial" w:hAnsi="Arial" w:cs="Arial"/>
        <w:sz w:val="20"/>
        <w:szCs w:val="20"/>
      </w:rPr>
      <w:fldChar w:fldCharType="begin"/>
    </w:r>
    <w:r w:rsidRPr="0026581C">
      <w:rPr>
        <w:rFonts w:ascii="Arial" w:hAnsi="Arial" w:cs="Arial"/>
        <w:sz w:val="20"/>
        <w:szCs w:val="20"/>
      </w:rPr>
      <w:instrText xml:space="preserve"> PAGE   \* MERGEFORMAT </w:instrText>
    </w:r>
    <w:r w:rsidRPr="0026581C">
      <w:rPr>
        <w:rFonts w:ascii="Arial" w:hAnsi="Arial" w:cs="Arial"/>
        <w:sz w:val="20"/>
        <w:szCs w:val="20"/>
      </w:rPr>
      <w:fldChar w:fldCharType="separate"/>
    </w:r>
    <w:r>
      <w:rPr>
        <w:rFonts w:ascii="Arial" w:hAnsi="Arial" w:cs="Arial"/>
        <w:noProof/>
        <w:sz w:val="20"/>
        <w:szCs w:val="20"/>
      </w:rPr>
      <w:t>1</w:t>
    </w:r>
    <w:r w:rsidRPr="0026581C">
      <w:rPr>
        <w:rFonts w:ascii="Arial" w:hAnsi="Arial" w:cs="Arial"/>
        <w:sz w:val="20"/>
        <w:szCs w:val="20"/>
      </w:rPr>
      <w:fldChar w:fldCharType="end"/>
    </w: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87FCC" w14:textId="77777777" w:rsidR="00681D0D" w:rsidRPr="00A13B14" w:rsidRDefault="00681D0D" w:rsidP="00EF0C06">
    <w:pPr>
      <w:pStyle w:val="Header"/>
      <w:rPr>
        <w:rFonts w:ascii="Arial" w:hAnsi="Arial" w:cs="Arial"/>
        <w:b/>
        <w:sz w:val="18"/>
      </w:rPr>
    </w:pPr>
    <w:r w:rsidRPr="00A13B14">
      <w:rPr>
        <w:rFonts w:ascii="Arial" w:hAnsi="Arial" w:cs="Arial"/>
        <w:sz w:val="18"/>
      </w:rPr>
      <w:t>ROMÂNIA, Maramureș – Baia Mare, str. Petőfi Sándor, nr. 14, 430165</w:t>
    </w:r>
  </w:p>
  <w:p w14:paraId="747B934B" w14:textId="77777777" w:rsidR="00681D0D" w:rsidRPr="00A13B14" w:rsidRDefault="00681D0D" w:rsidP="00EF0C06">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43CE8A86" w14:textId="77777777" w:rsidR="00681D0D" w:rsidRPr="0026581C" w:rsidRDefault="00681D0D" w:rsidP="00DE3EB0">
    <w:pPr>
      <w:pStyle w:val="Footer"/>
      <w:jc w:val="center"/>
      <w:rPr>
        <w:rFonts w:ascii="Arial" w:hAnsi="Arial" w:cs="Arial"/>
        <w:sz w:val="20"/>
        <w:szCs w:val="20"/>
      </w:rPr>
    </w:pPr>
    <w:r w:rsidRPr="0026581C">
      <w:rPr>
        <w:rFonts w:ascii="Arial" w:hAnsi="Arial" w:cs="Arial"/>
        <w:sz w:val="20"/>
        <w:szCs w:val="20"/>
      </w:rPr>
      <w:fldChar w:fldCharType="begin"/>
    </w:r>
    <w:r w:rsidRPr="0026581C">
      <w:rPr>
        <w:rFonts w:ascii="Arial" w:hAnsi="Arial" w:cs="Arial"/>
        <w:sz w:val="20"/>
        <w:szCs w:val="20"/>
      </w:rPr>
      <w:instrText xml:space="preserve"> PAGE   \* MERGEFORMAT </w:instrText>
    </w:r>
    <w:r w:rsidRPr="0026581C">
      <w:rPr>
        <w:rFonts w:ascii="Arial" w:hAnsi="Arial" w:cs="Arial"/>
        <w:sz w:val="20"/>
        <w:szCs w:val="20"/>
      </w:rPr>
      <w:fldChar w:fldCharType="separate"/>
    </w:r>
    <w:r>
      <w:rPr>
        <w:rFonts w:ascii="Arial" w:hAnsi="Arial" w:cs="Arial"/>
        <w:noProof/>
        <w:sz w:val="20"/>
        <w:szCs w:val="20"/>
      </w:rPr>
      <w:t>1</w:t>
    </w:r>
    <w:r w:rsidRPr="0026581C">
      <w:rPr>
        <w:rFonts w:ascii="Arial" w:hAnsi="Arial" w:cs="Arial"/>
        <w:sz w:val="20"/>
        <w:szCs w:val="20"/>
      </w:rPr>
      <w:fldChar w:fldCharType="end"/>
    </w: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2153DF" w14:textId="77777777" w:rsidR="00681D0D" w:rsidRPr="00A13B14" w:rsidRDefault="00681D0D" w:rsidP="00EF0C06">
    <w:pPr>
      <w:pStyle w:val="Header"/>
      <w:rPr>
        <w:rFonts w:ascii="Arial" w:hAnsi="Arial" w:cs="Arial"/>
        <w:b/>
        <w:sz w:val="18"/>
      </w:rPr>
    </w:pPr>
    <w:r w:rsidRPr="00A13B14">
      <w:rPr>
        <w:rFonts w:ascii="Arial" w:hAnsi="Arial" w:cs="Arial"/>
        <w:sz w:val="18"/>
      </w:rPr>
      <w:t>ROMÂNIA, Maramureș – Baia Mare, str. Petőfi Sándor, nr. 14, 430165</w:t>
    </w:r>
  </w:p>
  <w:p w14:paraId="019B4D95" w14:textId="77777777" w:rsidR="00681D0D" w:rsidRPr="00A13B14" w:rsidRDefault="00681D0D" w:rsidP="00EF0C06">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3DFC101E" w14:textId="77777777" w:rsidR="00681D0D" w:rsidRPr="0026581C" w:rsidRDefault="00681D0D" w:rsidP="00DE3EB0">
    <w:pPr>
      <w:pStyle w:val="Footer"/>
      <w:jc w:val="center"/>
      <w:rPr>
        <w:rFonts w:ascii="Arial" w:hAnsi="Arial" w:cs="Arial"/>
        <w:sz w:val="20"/>
        <w:szCs w:val="20"/>
      </w:rPr>
    </w:pPr>
    <w:r w:rsidRPr="0026581C">
      <w:rPr>
        <w:rFonts w:ascii="Arial" w:hAnsi="Arial" w:cs="Arial"/>
        <w:sz w:val="20"/>
        <w:szCs w:val="20"/>
      </w:rPr>
      <w:fldChar w:fldCharType="begin"/>
    </w:r>
    <w:r w:rsidRPr="0026581C">
      <w:rPr>
        <w:rFonts w:ascii="Arial" w:hAnsi="Arial" w:cs="Arial"/>
        <w:sz w:val="20"/>
        <w:szCs w:val="20"/>
      </w:rPr>
      <w:instrText xml:space="preserve"> PAGE   \* MERGEFORMAT </w:instrText>
    </w:r>
    <w:r w:rsidRPr="0026581C">
      <w:rPr>
        <w:rFonts w:ascii="Arial" w:hAnsi="Arial" w:cs="Arial"/>
        <w:sz w:val="20"/>
        <w:szCs w:val="20"/>
      </w:rPr>
      <w:fldChar w:fldCharType="separate"/>
    </w:r>
    <w:r>
      <w:rPr>
        <w:rFonts w:ascii="Arial" w:hAnsi="Arial" w:cs="Arial"/>
        <w:noProof/>
        <w:sz w:val="20"/>
        <w:szCs w:val="20"/>
      </w:rPr>
      <w:t>1</w:t>
    </w:r>
    <w:r w:rsidRPr="0026581C">
      <w:rPr>
        <w:rFonts w:ascii="Arial" w:hAnsi="Arial" w:cs="Arial"/>
        <w:sz w:val="20"/>
        <w:szCs w:val="20"/>
      </w:rPr>
      <w:fldChar w:fldCharType="end"/>
    </w: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B82068" w14:textId="77777777" w:rsidR="00681D0D" w:rsidRPr="00A13B14" w:rsidRDefault="00681D0D" w:rsidP="00EF0C06">
    <w:pPr>
      <w:pStyle w:val="Header"/>
      <w:rPr>
        <w:rFonts w:ascii="Arial" w:hAnsi="Arial" w:cs="Arial"/>
        <w:b/>
        <w:sz w:val="18"/>
      </w:rPr>
    </w:pPr>
    <w:r w:rsidRPr="00A13B14">
      <w:rPr>
        <w:rFonts w:ascii="Arial" w:hAnsi="Arial" w:cs="Arial"/>
        <w:sz w:val="18"/>
      </w:rPr>
      <w:t>ROMÂNIA, Maramureș – Baia Mare, str. Petőfi Sándor, nr. 14, 430165</w:t>
    </w:r>
  </w:p>
  <w:p w14:paraId="5CBFFCD0" w14:textId="77777777" w:rsidR="00681D0D" w:rsidRPr="00A13B14" w:rsidRDefault="00681D0D" w:rsidP="00EF0C06">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4C5298E5" w14:textId="77777777" w:rsidR="00681D0D" w:rsidRPr="0026581C" w:rsidRDefault="00681D0D" w:rsidP="00DE3EB0">
    <w:pPr>
      <w:pStyle w:val="Footer"/>
      <w:jc w:val="center"/>
      <w:rPr>
        <w:rFonts w:ascii="Arial" w:hAnsi="Arial" w:cs="Arial"/>
        <w:sz w:val="20"/>
        <w:szCs w:val="20"/>
      </w:rPr>
    </w:pPr>
    <w:r w:rsidRPr="0026581C">
      <w:rPr>
        <w:rFonts w:ascii="Arial" w:hAnsi="Arial" w:cs="Arial"/>
        <w:sz w:val="20"/>
        <w:szCs w:val="20"/>
      </w:rPr>
      <w:fldChar w:fldCharType="begin"/>
    </w:r>
    <w:r w:rsidRPr="0026581C">
      <w:rPr>
        <w:rFonts w:ascii="Arial" w:hAnsi="Arial" w:cs="Arial"/>
        <w:sz w:val="20"/>
        <w:szCs w:val="20"/>
      </w:rPr>
      <w:instrText xml:space="preserve"> PAGE   \* MERGEFORMAT </w:instrText>
    </w:r>
    <w:r w:rsidRPr="0026581C">
      <w:rPr>
        <w:rFonts w:ascii="Arial" w:hAnsi="Arial" w:cs="Arial"/>
        <w:sz w:val="20"/>
        <w:szCs w:val="20"/>
      </w:rPr>
      <w:fldChar w:fldCharType="separate"/>
    </w:r>
    <w:r>
      <w:rPr>
        <w:rFonts w:ascii="Arial" w:hAnsi="Arial" w:cs="Arial"/>
        <w:noProof/>
        <w:sz w:val="20"/>
        <w:szCs w:val="20"/>
      </w:rPr>
      <w:t>1</w:t>
    </w:r>
    <w:r w:rsidRPr="0026581C">
      <w:rPr>
        <w:rFonts w:ascii="Arial" w:hAnsi="Arial" w:cs="Arial"/>
        <w:sz w:val="20"/>
        <w:szCs w:val="20"/>
      </w:rPr>
      <w:fldChar w:fldCharType="end"/>
    </w: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5C1ED0" w14:textId="77777777" w:rsidR="00681D0D" w:rsidRPr="00A13B14" w:rsidRDefault="00681D0D" w:rsidP="00EF0C06">
    <w:pPr>
      <w:pStyle w:val="Header"/>
      <w:rPr>
        <w:rFonts w:ascii="Arial" w:hAnsi="Arial" w:cs="Arial"/>
        <w:b/>
        <w:sz w:val="18"/>
      </w:rPr>
    </w:pPr>
    <w:r w:rsidRPr="00A13B14">
      <w:rPr>
        <w:rFonts w:ascii="Arial" w:hAnsi="Arial" w:cs="Arial"/>
        <w:sz w:val="18"/>
      </w:rPr>
      <w:t>ROMÂNIA, Maramureș – Baia Mare, str. Petőfi Sándor, nr. 14, 430165</w:t>
    </w:r>
  </w:p>
  <w:p w14:paraId="4B16DEE3" w14:textId="77777777" w:rsidR="00681D0D" w:rsidRPr="00A13B14" w:rsidRDefault="00681D0D" w:rsidP="00EF0C06">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477195B0" w14:textId="77777777" w:rsidR="00681D0D" w:rsidRPr="0026581C" w:rsidRDefault="00681D0D" w:rsidP="00DE3EB0">
    <w:pPr>
      <w:pStyle w:val="Footer"/>
      <w:jc w:val="center"/>
      <w:rPr>
        <w:rFonts w:ascii="Arial" w:hAnsi="Arial" w:cs="Arial"/>
        <w:sz w:val="20"/>
        <w:szCs w:val="20"/>
      </w:rPr>
    </w:pPr>
    <w:r w:rsidRPr="0026581C">
      <w:rPr>
        <w:rFonts w:ascii="Arial" w:hAnsi="Arial" w:cs="Arial"/>
        <w:sz w:val="20"/>
        <w:szCs w:val="20"/>
      </w:rPr>
      <w:fldChar w:fldCharType="begin"/>
    </w:r>
    <w:r w:rsidRPr="0026581C">
      <w:rPr>
        <w:rFonts w:ascii="Arial" w:hAnsi="Arial" w:cs="Arial"/>
        <w:sz w:val="20"/>
        <w:szCs w:val="20"/>
      </w:rPr>
      <w:instrText xml:space="preserve"> PAGE   \* MERGEFORMAT </w:instrText>
    </w:r>
    <w:r w:rsidRPr="0026581C">
      <w:rPr>
        <w:rFonts w:ascii="Arial" w:hAnsi="Arial" w:cs="Arial"/>
        <w:sz w:val="20"/>
        <w:szCs w:val="20"/>
      </w:rPr>
      <w:fldChar w:fldCharType="separate"/>
    </w:r>
    <w:r>
      <w:rPr>
        <w:rFonts w:ascii="Arial" w:hAnsi="Arial" w:cs="Arial"/>
        <w:noProof/>
        <w:sz w:val="20"/>
        <w:szCs w:val="20"/>
      </w:rPr>
      <w:t>1</w:t>
    </w:r>
    <w:r w:rsidRPr="0026581C">
      <w:rPr>
        <w:rFonts w:ascii="Arial" w:hAnsi="Arial" w:cs="Arial"/>
        <w:sz w:val="20"/>
        <w:szCs w:val="20"/>
      </w:rPr>
      <w:fldChar w:fldCharType="end"/>
    </w: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4FABF" w14:textId="77777777" w:rsidR="00681D0D" w:rsidRPr="00A13B14" w:rsidRDefault="00681D0D" w:rsidP="00EF0C06">
    <w:pPr>
      <w:pStyle w:val="Header"/>
      <w:rPr>
        <w:rFonts w:ascii="Arial" w:hAnsi="Arial" w:cs="Arial"/>
        <w:b/>
        <w:sz w:val="18"/>
      </w:rPr>
    </w:pPr>
    <w:r w:rsidRPr="00A13B14">
      <w:rPr>
        <w:rFonts w:ascii="Arial" w:hAnsi="Arial" w:cs="Arial"/>
        <w:sz w:val="18"/>
      </w:rPr>
      <w:t>ROMÂNIA, Maramureș – Baia Mare, str. Petőfi Sándor, nr. 14, 430165</w:t>
    </w:r>
  </w:p>
  <w:p w14:paraId="1C34703E" w14:textId="77777777" w:rsidR="00681D0D" w:rsidRPr="00A13B14" w:rsidRDefault="00681D0D" w:rsidP="00EF0C06">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22C2C1DB" w14:textId="77777777" w:rsidR="00681D0D" w:rsidRPr="0026581C" w:rsidRDefault="00681D0D" w:rsidP="00DE3EB0">
    <w:pPr>
      <w:pStyle w:val="Footer"/>
      <w:jc w:val="center"/>
      <w:rPr>
        <w:rFonts w:ascii="Arial" w:hAnsi="Arial" w:cs="Arial"/>
        <w:sz w:val="20"/>
        <w:szCs w:val="20"/>
      </w:rPr>
    </w:pPr>
    <w:r w:rsidRPr="0026581C">
      <w:rPr>
        <w:rFonts w:ascii="Arial" w:hAnsi="Arial" w:cs="Arial"/>
        <w:sz w:val="20"/>
        <w:szCs w:val="20"/>
      </w:rPr>
      <w:fldChar w:fldCharType="begin"/>
    </w:r>
    <w:r w:rsidRPr="0026581C">
      <w:rPr>
        <w:rFonts w:ascii="Arial" w:hAnsi="Arial" w:cs="Arial"/>
        <w:sz w:val="20"/>
        <w:szCs w:val="20"/>
      </w:rPr>
      <w:instrText xml:space="preserve"> PAGE   \* MERGEFORMAT </w:instrText>
    </w:r>
    <w:r w:rsidRPr="0026581C">
      <w:rPr>
        <w:rFonts w:ascii="Arial" w:hAnsi="Arial" w:cs="Arial"/>
        <w:sz w:val="20"/>
        <w:szCs w:val="20"/>
      </w:rPr>
      <w:fldChar w:fldCharType="separate"/>
    </w:r>
    <w:r>
      <w:rPr>
        <w:rFonts w:ascii="Arial" w:hAnsi="Arial" w:cs="Arial"/>
        <w:noProof/>
        <w:sz w:val="20"/>
        <w:szCs w:val="20"/>
      </w:rPr>
      <w:t>1</w:t>
    </w:r>
    <w:r w:rsidRPr="0026581C">
      <w:rPr>
        <w:rFonts w:ascii="Arial" w:hAnsi="Arial" w:cs="Arial"/>
        <w:sz w:val="20"/>
        <w:szCs w:val="20"/>
      </w:rPr>
      <w:fldChar w:fldCharType="end"/>
    </w: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08C7E6" w14:textId="77777777" w:rsidR="00681D0D" w:rsidRPr="00A13B14" w:rsidRDefault="00681D0D" w:rsidP="00EF0C06">
    <w:pPr>
      <w:pStyle w:val="Header"/>
      <w:rPr>
        <w:rFonts w:ascii="Arial" w:hAnsi="Arial" w:cs="Arial"/>
        <w:b/>
        <w:sz w:val="18"/>
      </w:rPr>
    </w:pPr>
    <w:r w:rsidRPr="00A13B14">
      <w:rPr>
        <w:rFonts w:ascii="Arial" w:hAnsi="Arial" w:cs="Arial"/>
        <w:sz w:val="18"/>
      </w:rPr>
      <w:t>ROMÂNIA, Maramureș – Baia Mare, str. Petőfi Sándor, nr. 14, 430165</w:t>
    </w:r>
  </w:p>
  <w:p w14:paraId="6FE9A755" w14:textId="77777777" w:rsidR="00681D0D" w:rsidRPr="00A13B14" w:rsidRDefault="00681D0D" w:rsidP="00EF0C06">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71C54D7B" w14:textId="77777777" w:rsidR="00681D0D" w:rsidRPr="0026581C" w:rsidRDefault="00681D0D" w:rsidP="00DE3EB0">
    <w:pPr>
      <w:pStyle w:val="Footer"/>
      <w:jc w:val="center"/>
      <w:rPr>
        <w:rFonts w:ascii="Arial" w:hAnsi="Arial" w:cs="Arial"/>
        <w:sz w:val="20"/>
        <w:szCs w:val="20"/>
      </w:rPr>
    </w:pPr>
    <w:r w:rsidRPr="0026581C">
      <w:rPr>
        <w:rFonts w:ascii="Arial" w:hAnsi="Arial" w:cs="Arial"/>
        <w:sz w:val="20"/>
        <w:szCs w:val="20"/>
      </w:rPr>
      <w:fldChar w:fldCharType="begin"/>
    </w:r>
    <w:r w:rsidRPr="0026581C">
      <w:rPr>
        <w:rFonts w:ascii="Arial" w:hAnsi="Arial" w:cs="Arial"/>
        <w:sz w:val="20"/>
        <w:szCs w:val="20"/>
      </w:rPr>
      <w:instrText xml:space="preserve"> PAGE   \* MERGEFORMAT </w:instrText>
    </w:r>
    <w:r w:rsidRPr="0026581C">
      <w:rPr>
        <w:rFonts w:ascii="Arial" w:hAnsi="Arial" w:cs="Arial"/>
        <w:sz w:val="20"/>
        <w:szCs w:val="20"/>
      </w:rPr>
      <w:fldChar w:fldCharType="separate"/>
    </w:r>
    <w:r>
      <w:rPr>
        <w:rFonts w:ascii="Arial" w:hAnsi="Arial" w:cs="Arial"/>
        <w:noProof/>
        <w:sz w:val="20"/>
        <w:szCs w:val="20"/>
      </w:rPr>
      <w:t>1</w:t>
    </w:r>
    <w:r w:rsidRPr="0026581C">
      <w:rPr>
        <w:rFonts w:ascii="Arial" w:hAnsi="Arial" w:cs="Arial"/>
        <w:sz w:val="20"/>
        <w:szCs w:val="20"/>
      </w:rPr>
      <w:fldChar w:fldCharType="end"/>
    </w: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0EF41" w14:textId="77777777" w:rsidR="00681D0D" w:rsidRPr="00A13B14" w:rsidRDefault="00681D0D" w:rsidP="00EF0C06">
    <w:pPr>
      <w:pStyle w:val="Header"/>
      <w:rPr>
        <w:rFonts w:ascii="Arial" w:hAnsi="Arial" w:cs="Arial"/>
        <w:b/>
        <w:sz w:val="18"/>
      </w:rPr>
    </w:pPr>
    <w:r w:rsidRPr="00A13B14">
      <w:rPr>
        <w:rFonts w:ascii="Arial" w:hAnsi="Arial" w:cs="Arial"/>
        <w:sz w:val="18"/>
      </w:rPr>
      <w:t>ROMÂNIA, Maramureș – Baia Mare, str. Petőfi Sándor, nr. 14, 430165</w:t>
    </w:r>
  </w:p>
  <w:p w14:paraId="7AD753E5" w14:textId="77777777" w:rsidR="00681D0D" w:rsidRPr="00A13B14" w:rsidRDefault="00681D0D" w:rsidP="00EF0C06">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31BA7CBE" w14:textId="77777777" w:rsidR="00681D0D" w:rsidRPr="0026581C" w:rsidRDefault="00681D0D" w:rsidP="00DE3EB0">
    <w:pPr>
      <w:pStyle w:val="Footer"/>
      <w:jc w:val="center"/>
      <w:rPr>
        <w:rFonts w:ascii="Arial" w:hAnsi="Arial" w:cs="Arial"/>
        <w:sz w:val="20"/>
        <w:szCs w:val="20"/>
      </w:rPr>
    </w:pPr>
    <w:r w:rsidRPr="0026581C">
      <w:rPr>
        <w:rFonts w:ascii="Arial" w:hAnsi="Arial" w:cs="Arial"/>
        <w:sz w:val="20"/>
        <w:szCs w:val="20"/>
      </w:rPr>
      <w:fldChar w:fldCharType="begin"/>
    </w:r>
    <w:r w:rsidRPr="0026581C">
      <w:rPr>
        <w:rFonts w:ascii="Arial" w:hAnsi="Arial" w:cs="Arial"/>
        <w:sz w:val="20"/>
        <w:szCs w:val="20"/>
      </w:rPr>
      <w:instrText xml:space="preserve"> PAGE   \* MERGEFORMAT </w:instrText>
    </w:r>
    <w:r w:rsidRPr="0026581C">
      <w:rPr>
        <w:rFonts w:ascii="Arial" w:hAnsi="Arial" w:cs="Arial"/>
        <w:sz w:val="20"/>
        <w:szCs w:val="20"/>
      </w:rPr>
      <w:fldChar w:fldCharType="separate"/>
    </w:r>
    <w:r>
      <w:rPr>
        <w:rFonts w:ascii="Arial" w:hAnsi="Arial" w:cs="Arial"/>
        <w:noProof/>
        <w:sz w:val="20"/>
        <w:szCs w:val="20"/>
      </w:rPr>
      <w:t>1</w:t>
    </w:r>
    <w:r w:rsidRPr="0026581C">
      <w:rPr>
        <w:rFonts w:ascii="Arial" w:hAnsi="Arial" w:cs="Arial"/>
        <w:sz w:val="20"/>
        <w:szCs w:val="20"/>
      </w:rPr>
      <w:fldChar w:fldCharType="end"/>
    </w: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7182B4" w14:textId="77777777" w:rsidR="00681D0D" w:rsidRPr="00A13B14" w:rsidRDefault="00681D0D" w:rsidP="00EF0C06">
    <w:pPr>
      <w:pStyle w:val="Header"/>
      <w:rPr>
        <w:rFonts w:ascii="Arial" w:hAnsi="Arial" w:cs="Arial"/>
        <w:b/>
        <w:sz w:val="18"/>
      </w:rPr>
    </w:pPr>
    <w:r w:rsidRPr="00A13B14">
      <w:rPr>
        <w:rFonts w:ascii="Arial" w:hAnsi="Arial" w:cs="Arial"/>
        <w:sz w:val="18"/>
      </w:rPr>
      <w:t>ROMÂNIA, Maramureș – Baia Mare, str. Petőfi Sándor, nr. 14, 430165</w:t>
    </w:r>
  </w:p>
  <w:p w14:paraId="21B0133A" w14:textId="77777777" w:rsidR="00681D0D" w:rsidRPr="00A13B14" w:rsidRDefault="00681D0D" w:rsidP="00EF0C06">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7ADE57C2" w14:textId="77777777" w:rsidR="00681D0D" w:rsidRPr="0026581C" w:rsidRDefault="00681D0D" w:rsidP="00DE3EB0">
    <w:pPr>
      <w:pStyle w:val="Footer"/>
      <w:jc w:val="center"/>
      <w:rPr>
        <w:rFonts w:ascii="Arial" w:hAnsi="Arial" w:cs="Arial"/>
        <w:sz w:val="20"/>
        <w:szCs w:val="20"/>
      </w:rPr>
    </w:pPr>
    <w:r w:rsidRPr="0026581C">
      <w:rPr>
        <w:rFonts w:ascii="Arial" w:hAnsi="Arial" w:cs="Arial"/>
        <w:sz w:val="20"/>
        <w:szCs w:val="20"/>
      </w:rPr>
      <w:fldChar w:fldCharType="begin"/>
    </w:r>
    <w:r w:rsidRPr="0026581C">
      <w:rPr>
        <w:rFonts w:ascii="Arial" w:hAnsi="Arial" w:cs="Arial"/>
        <w:sz w:val="20"/>
        <w:szCs w:val="20"/>
      </w:rPr>
      <w:instrText xml:space="preserve"> PAGE   \* MERGEFORMAT </w:instrText>
    </w:r>
    <w:r w:rsidRPr="0026581C">
      <w:rPr>
        <w:rFonts w:ascii="Arial" w:hAnsi="Arial" w:cs="Arial"/>
        <w:sz w:val="20"/>
        <w:szCs w:val="20"/>
      </w:rPr>
      <w:fldChar w:fldCharType="separate"/>
    </w:r>
    <w:r>
      <w:rPr>
        <w:rFonts w:ascii="Arial" w:hAnsi="Arial" w:cs="Arial"/>
        <w:noProof/>
        <w:sz w:val="20"/>
        <w:szCs w:val="20"/>
      </w:rPr>
      <w:t>1</w:t>
    </w:r>
    <w:r w:rsidRPr="0026581C">
      <w:rPr>
        <w:rFonts w:ascii="Arial" w:hAnsi="Arial" w:cs="Arial"/>
        <w:sz w:val="20"/>
        <w:szCs w:val="20"/>
      </w:rPr>
      <w:fldChar w:fldCharType="end"/>
    </w: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6DA60D" w14:textId="77777777" w:rsidR="00681D0D" w:rsidRPr="00A13B14" w:rsidRDefault="00681D0D" w:rsidP="00EF0C06">
    <w:pPr>
      <w:pStyle w:val="Header"/>
      <w:rPr>
        <w:rFonts w:ascii="Arial" w:hAnsi="Arial" w:cs="Arial"/>
        <w:b/>
        <w:sz w:val="18"/>
      </w:rPr>
    </w:pPr>
    <w:r w:rsidRPr="00A13B14">
      <w:rPr>
        <w:rFonts w:ascii="Arial" w:hAnsi="Arial" w:cs="Arial"/>
        <w:sz w:val="18"/>
      </w:rPr>
      <w:t>ROMÂNIA, Maramureș – Baia Mare, str. Petőfi Sándor, nr. 14, 430165</w:t>
    </w:r>
  </w:p>
  <w:p w14:paraId="55880641" w14:textId="77777777" w:rsidR="00681D0D" w:rsidRPr="00A13B14" w:rsidRDefault="00681D0D" w:rsidP="00EF0C06">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5E64DB08" w14:textId="77777777" w:rsidR="00681D0D" w:rsidRPr="0026581C" w:rsidRDefault="00681D0D" w:rsidP="00DE3EB0">
    <w:pPr>
      <w:pStyle w:val="Footer"/>
      <w:jc w:val="center"/>
      <w:rPr>
        <w:rFonts w:ascii="Arial" w:hAnsi="Arial" w:cs="Arial"/>
        <w:sz w:val="20"/>
        <w:szCs w:val="20"/>
      </w:rPr>
    </w:pPr>
    <w:r w:rsidRPr="0026581C">
      <w:rPr>
        <w:rFonts w:ascii="Arial" w:hAnsi="Arial" w:cs="Arial"/>
        <w:sz w:val="20"/>
        <w:szCs w:val="20"/>
      </w:rPr>
      <w:fldChar w:fldCharType="begin"/>
    </w:r>
    <w:r w:rsidRPr="0026581C">
      <w:rPr>
        <w:rFonts w:ascii="Arial" w:hAnsi="Arial" w:cs="Arial"/>
        <w:sz w:val="20"/>
        <w:szCs w:val="20"/>
      </w:rPr>
      <w:instrText xml:space="preserve"> PAGE   \* MERGEFORMAT </w:instrText>
    </w:r>
    <w:r w:rsidRPr="0026581C">
      <w:rPr>
        <w:rFonts w:ascii="Arial" w:hAnsi="Arial" w:cs="Arial"/>
        <w:sz w:val="20"/>
        <w:szCs w:val="20"/>
      </w:rPr>
      <w:fldChar w:fldCharType="separate"/>
    </w:r>
    <w:r>
      <w:rPr>
        <w:rFonts w:ascii="Arial" w:hAnsi="Arial" w:cs="Arial"/>
        <w:noProof/>
        <w:sz w:val="20"/>
        <w:szCs w:val="20"/>
      </w:rPr>
      <w:t>1</w:t>
    </w:r>
    <w:r w:rsidRPr="0026581C">
      <w:rPr>
        <w:rFonts w:ascii="Arial" w:hAnsi="Arial" w:cs="Arial"/>
        <w:sz w:val="20"/>
        <w:szCs w:val="20"/>
      </w:rPr>
      <w:fldChar w:fldCharType="end"/>
    </w: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7D5976" w14:textId="77777777" w:rsidR="00681D0D" w:rsidRPr="00A13B14" w:rsidRDefault="00681D0D" w:rsidP="00EF0C06">
    <w:pPr>
      <w:pStyle w:val="Header"/>
      <w:rPr>
        <w:rFonts w:ascii="Arial" w:hAnsi="Arial" w:cs="Arial"/>
        <w:b/>
        <w:sz w:val="18"/>
      </w:rPr>
    </w:pPr>
    <w:r w:rsidRPr="00A13B14">
      <w:rPr>
        <w:rFonts w:ascii="Arial" w:hAnsi="Arial" w:cs="Arial"/>
        <w:sz w:val="18"/>
      </w:rPr>
      <w:t>ROMÂNIA, Maramureș – Baia Mare, str. Petőfi Sándor, nr. 14, 430165</w:t>
    </w:r>
  </w:p>
  <w:p w14:paraId="4CDDF143" w14:textId="77777777" w:rsidR="00681D0D" w:rsidRPr="00A13B14" w:rsidRDefault="00681D0D" w:rsidP="00EF0C06">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797D78AB" w14:textId="77777777" w:rsidR="00681D0D" w:rsidRPr="0026581C" w:rsidRDefault="00681D0D" w:rsidP="00DE3EB0">
    <w:pPr>
      <w:pStyle w:val="Footer"/>
      <w:jc w:val="center"/>
      <w:rPr>
        <w:rFonts w:ascii="Arial" w:hAnsi="Arial" w:cs="Arial"/>
        <w:sz w:val="20"/>
        <w:szCs w:val="20"/>
      </w:rPr>
    </w:pPr>
    <w:r w:rsidRPr="0026581C">
      <w:rPr>
        <w:rFonts w:ascii="Arial" w:hAnsi="Arial" w:cs="Arial"/>
        <w:sz w:val="20"/>
        <w:szCs w:val="20"/>
      </w:rPr>
      <w:fldChar w:fldCharType="begin"/>
    </w:r>
    <w:r w:rsidRPr="0026581C">
      <w:rPr>
        <w:rFonts w:ascii="Arial" w:hAnsi="Arial" w:cs="Arial"/>
        <w:sz w:val="20"/>
        <w:szCs w:val="20"/>
      </w:rPr>
      <w:instrText xml:space="preserve"> PAGE   \* MERGEFORMAT </w:instrText>
    </w:r>
    <w:r w:rsidRPr="0026581C">
      <w:rPr>
        <w:rFonts w:ascii="Arial" w:hAnsi="Arial" w:cs="Arial"/>
        <w:sz w:val="20"/>
        <w:szCs w:val="20"/>
      </w:rPr>
      <w:fldChar w:fldCharType="separate"/>
    </w:r>
    <w:r>
      <w:rPr>
        <w:rFonts w:ascii="Arial" w:hAnsi="Arial" w:cs="Arial"/>
        <w:noProof/>
        <w:sz w:val="20"/>
        <w:szCs w:val="20"/>
      </w:rPr>
      <w:t>1</w:t>
    </w:r>
    <w:r w:rsidRPr="0026581C">
      <w:rPr>
        <w:rFonts w:ascii="Arial" w:hAnsi="Arial" w:cs="Arial"/>
        <w:sz w:val="20"/>
        <w:szCs w:val="20"/>
      </w:rPr>
      <w:fldChar w:fldCharType="end"/>
    </w: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B4BD35" w14:textId="77777777" w:rsidR="00681D0D" w:rsidRPr="00A13B14" w:rsidRDefault="00681D0D" w:rsidP="00EF0C06">
    <w:pPr>
      <w:pStyle w:val="Header"/>
      <w:rPr>
        <w:rFonts w:ascii="Arial" w:hAnsi="Arial" w:cs="Arial"/>
        <w:b/>
        <w:sz w:val="18"/>
      </w:rPr>
    </w:pPr>
    <w:r w:rsidRPr="00A13B14">
      <w:rPr>
        <w:rFonts w:ascii="Arial" w:hAnsi="Arial" w:cs="Arial"/>
        <w:sz w:val="18"/>
      </w:rPr>
      <w:t>ROMÂNIA, Maramureș – Baia Mare, str. Petőfi Sándor, nr. 14, 430165</w:t>
    </w:r>
  </w:p>
  <w:p w14:paraId="70CB7584" w14:textId="77777777" w:rsidR="00681D0D" w:rsidRPr="00A13B14" w:rsidRDefault="00681D0D" w:rsidP="00EF0C06">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48682BEF" w14:textId="77777777" w:rsidR="00681D0D" w:rsidRPr="0026581C" w:rsidRDefault="00681D0D" w:rsidP="00DE3EB0">
    <w:pPr>
      <w:pStyle w:val="Footer"/>
      <w:jc w:val="center"/>
      <w:rPr>
        <w:rFonts w:ascii="Arial" w:hAnsi="Arial" w:cs="Arial"/>
        <w:sz w:val="20"/>
        <w:szCs w:val="20"/>
      </w:rPr>
    </w:pPr>
    <w:r w:rsidRPr="0026581C">
      <w:rPr>
        <w:rFonts w:ascii="Arial" w:hAnsi="Arial" w:cs="Arial"/>
        <w:sz w:val="20"/>
        <w:szCs w:val="20"/>
      </w:rPr>
      <w:fldChar w:fldCharType="begin"/>
    </w:r>
    <w:r w:rsidRPr="0026581C">
      <w:rPr>
        <w:rFonts w:ascii="Arial" w:hAnsi="Arial" w:cs="Arial"/>
        <w:sz w:val="20"/>
        <w:szCs w:val="20"/>
      </w:rPr>
      <w:instrText xml:space="preserve"> PAGE   \* MERGEFORMAT </w:instrText>
    </w:r>
    <w:r w:rsidRPr="0026581C">
      <w:rPr>
        <w:rFonts w:ascii="Arial" w:hAnsi="Arial" w:cs="Arial"/>
        <w:sz w:val="20"/>
        <w:szCs w:val="20"/>
      </w:rPr>
      <w:fldChar w:fldCharType="separate"/>
    </w:r>
    <w:r>
      <w:rPr>
        <w:rFonts w:ascii="Arial" w:hAnsi="Arial" w:cs="Arial"/>
        <w:noProof/>
        <w:sz w:val="20"/>
        <w:szCs w:val="20"/>
      </w:rPr>
      <w:t>1</w:t>
    </w:r>
    <w:r w:rsidRPr="0026581C">
      <w:rPr>
        <w:rFonts w:ascii="Arial" w:hAnsi="Arial" w:cs="Arial"/>
        <w:sz w:val="20"/>
        <w:szCs w:val="20"/>
      </w:rPr>
      <w:fldChar w:fldCharType="end"/>
    </w: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4E13CC" w14:textId="77777777" w:rsidR="00681D0D" w:rsidRPr="00A13B14" w:rsidRDefault="00681D0D" w:rsidP="00EF0C06">
    <w:pPr>
      <w:pStyle w:val="Header"/>
      <w:rPr>
        <w:rFonts w:ascii="Arial" w:hAnsi="Arial" w:cs="Arial"/>
        <w:b/>
        <w:sz w:val="18"/>
      </w:rPr>
    </w:pPr>
    <w:r w:rsidRPr="00A13B14">
      <w:rPr>
        <w:rFonts w:ascii="Arial" w:hAnsi="Arial" w:cs="Arial"/>
        <w:sz w:val="18"/>
      </w:rPr>
      <w:t>ROMÂNIA, Maramureș – Baia Mare, str. Petőfi Sándor, nr. 14, 430165</w:t>
    </w:r>
  </w:p>
  <w:p w14:paraId="4D5A2431" w14:textId="77777777" w:rsidR="00681D0D" w:rsidRPr="00A13B14" w:rsidRDefault="00681D0D" w:rsidP="00EF0C06">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162B56A7" w14:textId="77777777" w:rsidR="00681D0D" w:rsidRPr="0026581C" w:rsidRDefault="00681D0D" w:rsidP="00DE3EB0">
    <w:pPr>
      <w:pStyle w:val="Footer"/>
      <w:jc w:val="center"/>
      <w:rPr>
        <w:rFonts w:ascii="Arial" w:hAnsi="Arial" w:cs="Arial"/>
        <w:sz w:val="20"/>
        <w:szCs w:val="20"/>
      </w:rPr>
    </w:pPr>
    <w:r w:rsidRPr="0026581C">
      <w:rPr>
        <w:rFonts w:ascii="Arial" w:hAnsi="Arial" w:cs="Arial"/>
        <w:sz w:val="20"/>
        <w:szCs w:val="20"/>
      </w:rPr>
      <w:fldChar w:fldCharType="begin"/>
    </w:r>
    <w:r w:rsidRPr="0026581C">
      <w:rPr>
        <w:rFonts w:ascii="Arial" w:hAnsi="Arial" w:cs="Arial"/>
        <w:sz w:val="20"/>
        <w:szCs w:val="20"/>
      </w:rPr>
      <w:instrText xml:space="preserve"> PAGE   \* MERGEFORMAT </w:instrText>
    </w:r>
    <w:r w:rsidRPr="0026581C">
      <w:rPr>
        <w:rFonts w:ascii="Arial" w:hAnsi="Arial" w:cs="Arial"/>
        <w:sz w:val="20"/>
        <w:szCs w:val="20"/>
      </w:rPr>
      <w:fldChar w:fldCharType="separate"/>
    </w:r>
    <w:r>
      <w:rPr>
        <w:rFonts w:ascii="Arial" w:hAnsi="Arial" w:cs="Arial"/>
        <w:noProof/>
        <w:sz w:val="20"/>
        <w:szCs w:val="20"/>
      </w:rPr>
      <w:t>1</w:t>
    </w:r>
    <w:r w:rsidRPr="0026581C">
      <w:rPr>
        <w:rFonts w:ascii="Arial" w:hAnsi="Arial" w:cs="Arial"/>
        <w:sz w:val="20"/>
        <w:szCs w:val="20"/>
      </w:rPr>
      <w:fldChar w:fldCharType="end"/>
    </w: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433D2" w14:textId="77777777" w:rsidR="00681D0D" w:rsidRPr="00A13B14" w:rsidRDefault="00681D0D" w:rsidP="00EF0C06">
    <w:pPr>
      <w:pStyle w:val="Header"/>
      <w:rPr>
        <w:rFonts w:ascii="Arial" w:hAnsi="Arial" w:cs="Arial"/>
        <w:b/>
        <w:sz w:val="18"/>
      </w:rPr>
    </w:pPr>
    <w:r w:rsidRPr="00A13B14">
      <w:rPr>
        <w:rFonts w:ascii="Arial" w:hAnsi="Arial" w:cs="Arial"/>
        <w:sz w:val="18"/>
      </w:rPr>
      <w:t>ROMÂNIA, Maramureș – Baia Mare, str. Petőfi Sándor, nr. 14, 430165</w:t>
    </w:r>
  </w:p>
  <w:p w14:paraId="1644D5D6" w14:textId="77777777" w:rsidR="00681D0D" w:rsidRPr="00A13B14" w:rsidRDefault="00681D0D" w:rsidP="00EF0C06">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69CC1E59" w14:textId="77777777" w:rsidR="00681D0D" w:rsidRPr="0026581C" w:rsidRDefault="00681D0D" w:rsidP="00DE3EB0">
    <w:pPr>
      <w:pStyle w:val="Footer"/>
      <w:jc w:val="center"/>
      <w:rPr>
        <w:rFonts w:ascii="Arial" w:hAnsi="Arial" w:cs="Arial"/>
        <w:sz w:val="20"/>
        <w:szCs w:val="20"/>
      </w:rPr>
    </w:pPr>
    <w:r w:rsidRPr="0026581C">
      <w:rPr>
        <w:rFonts w:ascii="Arial" w:hAnsi="Arial" w:cs="Arial"/>
        <w:sz w:val="20"/>
        <w:szCs w:val="20"/>
      </w:rPr>
      <w:fldChar w:fldCharType="begin"/>
    </w:r>
    <w:r w:rsidRPr="0026581C">
      <w:rPr>
        <w:rFonts w:ascii="Arial" w:hAnsi="Arial" w:cs="Arial"/>
        <w:sz w:val="20"/>
        <w:szCs w:val="20"/>
      </w:rPr>
      <w:instrText xml:space="preserve"> PAGE   \* MERGEFORMAT </w:instrText>
    </w:r>
    <w:r w:rsidRPr="0026581C">
      <w:rPr>
        <w:rFonts w:ascii="Arial" w:hAnsi="Arial" w:cs="Arial"/>
        <w:sz w:val="20"/>
        <w:szCs w:val="20"/>
      </w:rPr>
      <w:fldChar w:fldCharType="separate"/>
    </w:r>
    <w:r>
      <w:rPr>
        <w:rFonts w:ascii="Arial" w:hAnsi="Arial" w:cs="Arial"/>
        <w:noProof/>
        <w:sz w:val="20"/>
        <w:szCs w:val="20"/>
      </w:rPr>
      <w:t>1</w:t>
    </w:r>
    <w:r w:rsidRPr="0026581C">
      <w:rPr>
        <w:rFonts w:ascii="Arial" w:hAnsi="Arial" w:cs="Arial"/>
        <w:sz w:val="20"/>
        <w:szCs w:val="20"/>
      </w:rPr>
      <w:fldChar w:fldCharType="end"/>
    </w: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3C7854" w14:textId="77777777" w:rsidR="00681D0D" w:rsidRPr="00A13B14" w:rsidRDefault="00681D0D" w:rsidP="00EF0C06">
    <w:pPr>
      <w:pStyle w:val="Header"/>
      <w:rPr>
        <w:rFonts w:ascii="Arial" w:hAnsi="Arial" w:cs="Arial"/>
        <w:b/>
        <w:sz w:val="18"/>
      </w:rPr>
    </w:pPr>
    <w:r w:rsidRPr="00A13B14">
      <w:rPr>
        <w:rFonts w:ascii="Arial" w:hAnsi="Arial" w:cs="Arial"/>
        <w:sz w:val="18"/>
      </w:rPr>
      <w:t>ROMÂNIA, Maramureș – Baia Mare, str. Petőfi Sándor, nr. 14, 430165</w:t>
    </w:r>
  </w:p>
  <w:p w14:paraId="2AE0D568" w14:textId="77777777" w:rsidR="00681D0D" w:rsidRPr="00A13B14" w:rsidRDefault="00681D0D" w:rsidP="00EF0C06">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0E67B4AD" w14:textId="77777777" w:rsidR="00681D0D" w:rsidRPr="0026581C" w:rsidRDefault="00681D0D" w:rsidP="00DE3EB0">
    <w:pPr>
      <w:pStyle w:val="Footer"/>
      <w:jc w:val="center"/>
      <w:rPr>
        <w:rFonts w:ascii="Arial" w:hAnsi="Arial" w:cs="Arial"/>
        <w:sz w:val="20"/>
        <w:szCs w:val="20"/>
      </w:rPr>
    </w:pPr>
    <w:r w:rsidRPr="0026581C">
      <w:rPr>
        <w:rFonts w:ascii="Arial" w:hAnsi="Arial" w:cs="Arial"/>
        <w:sz w:val="20"/>
        <w:szCs w:val="20"/>
      </w:rPr>
      <w:fldChar w:fldCharType="begin"/>
    </w:r>
    <w:r w:rsidRPr="0026581C">
      <w:rPr>
        <w:rFonts w:ascii="Arial" w:hAnsi="Arial" w:cs="Arial"/>
        <w:sz w:val="20"/>
        <w:szCs w:val="20"/>
      </w:rPr>
      <w:instrText xml:space="preserve"> PAGE   \* MERGEFORMAT </w:instrText>
    </w:r>
    <w:r w:rsidRPr="0026581C">
      <w:rPr>
        <w:rFonts w:ascii="Arial" w:hAnsi="Arial" w:cs="Arial"/>
        <w:sz w:val="20"/>
        <w:szCs w:val="20"/>
      </w:rPr>
      <w:fldChar w:fldCharType="separate"/>
    </w:r>
    <w:r>
      <w:rPr>
        <w:rFonts w:ascii="Arial" w:hAnsi="Arial" w:cs="Arial"/>
        <w:noProof/>
        <w:sz w:val="20"/>
        <w:szCs w:val="20"/>
      </w:rPr>
      <w:t>1</w:t>
    </w:r>
    <w:r w:rsidRPr="0026581C">
      <w:rPr>
        <w:rFonts w:ascii="Arial" w:hAnsi="Arial" w:cs="Arial"/>
        <w:sz w:val="20"/>
        <w:szCs w:val="20"/>
      </w:rPr>
      <w:fldChar w:fldCharType="end"/>
    </w: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8D5AAA" w14:textId="77777777" w:rsidR="00681D0D" w:rsidRPr="00A13B14" w:rsidRDefault="00681D0D" w:rsidP="00EF0C06">
    <w:pPr>
      <w:pStyle w:val="Header"/>
      <w:rPr>
        <w:rFonts w:ascii="Arial" w:hAnsi="Arial" w:cs="Arial"/>
        <w:b/>
        <w:sz w:val="18"/>
      </w:rPr>
    </w:pPr>
    <w:r w:rsidRPr="00A13B14">
      <w:rPr>
        <w:rFonts w:ascii="Arial" w:hAnsi="Arial" w:cs="Arial"/>
        <w:sz w:val="18"/>
      </w:rPr>
      <w:t>ROMÂNIA, Maramureș – Baia Mare, str. Petőfi Sándor, nr. 14, 430165</w:t>
    </w:r>
  </w:p>
  <w:p w14:paraId="06DC1616" w14:textId="77777777" w:rsidR="00681D0D" w:rsidRPr="00A13B14" w:rsidRDefault="00681D0D" w:rsidP="00EF0C06">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4447F3CD" w14:textId="77777777" w:rsidR="00681D0D" w:rsidRPr="0026581C" w:rsidRDefault="00681D0D" w:rsidP="00DE3EB0">
    <w:pPr>
      <w:pStyle w:val="Footer"/>
      <w:jc w:val="center"/>
      <w:rPr>
        <w:rFonts w:ascii="Arial" w:hAnsi="Arial" w:cs="Arial"/>
        <w:sz w:val="20"/>
        <w:szCs w:val="20"/>
      </w:rPr>
    </w:pPr>
    <w:r w:rsidRPr="0026581C">
      <w:rPr>
        <w:rFonts w:ascii="Arial" w:hAnsi="Arial" w:cs="Arial"/>
        <w:sz w:val="20"/>
        <w:szCs w:val="20"/>
      </w:rPr>
      <w:fldChar w:fldCharType="begin"/>
    </w:r>
    <w:r w:rsidRPr="0026581C">
      <w:rPr>
        <w:rFonts w:ascii="Arial" w:hAnsi="Arial" w:cs="Arial"/>
        <w:sz w:val="20"/>
        <w:szCs w:val="20"/>
      </w:rPr>
      <w:instrText xml:space="preserve"> PAGE   \* MERGEFORMAT </w:instrText>
    </w:r>
    <w:r w:rsidRPr="0026581C">
      <w:rPr>
        <w:rFonts w:ascii="Arial" w:hAnsi="Arial" w:cs="Arial"/>
        <w:sz w:val="20"/>
        <w:szCs w:val="20"/>
      </w:rPr>
      <w:fldChar w:fldCharType="separate"/>
    </w:r>
    <w:r>
      <w:rPr>
        <w:rFonts w:ascii="Arial" w:hAnsi="Arial" w:cs="Arial"/>
        <w:noProof/>
        <w:sz w:val="20"/>
        <w:szCs w:val="20"/>
      </w:rPr>
      <w:t>1</w:t>
    </w:r>
    <w:r w:rsidRPr="0026581C">
      <w:rPr>
        <w:rFonts w:ascii="Arial" w:hAnsi="Arial" w:cs="Arial"/>
        <w:sz w:val="20"/>
        <w:szCs w:val="20"/>
      </w:rPr>
      <w:fldChar w:fldCharType="end"/>
    </w: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88CC32" w14:textId="77777777" w:rsidR="00681D0D" w:rsidRPr="00A13B14" w:rsidRDefault="00681D0D" w:rsidP="00EF0C06">
    <w:pPr>
      <w:pStyle w:val="Header"/>
      <w:rPr>
        <w:rFonts w:ascii="Arial" w:hAnsi="Arial" w:cs="Arial"/>
        <w:b/>
        <w:sz w:val="18"/>
      </w:rPr>
    </w:pPr>
    <w:r w:rsidRPr="00A13B14">
      <w:rPr>
        <w:rFonts w:ascii="Arial" w:hAnsi="Arial" w:cs="Arial"/>
        <w:sz w:val="18"/>
      </w:rPr>
      <w:t>ROMÂNIA, Maramureș – Baia Mare, str. Petőfi Sándor, nr. 14, 430165</w:t>
    </w:r>
  </w:p>
  <w:p w14:paraId="4A0E84C9" w14:textId="77777777" w:rsidR="00681D0D" w:rsidRPr="00A13B14" w:rsidRDefault="00681D0D" w:rsidP="00EF0C06">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2A08FF25" w14:textId="77777777" w:rsidR="00681D0D" w:rsidRPr="0026581C" w:rsidRDefault="00681D0D" w:rsidP="00DE3EB0">
    <w:pPr>
      <w:pStyle w:val="Footer"/>
      <w:jc w:val="center"/>
      <w:rPr>
        <w:rFonts w:ascii="Arial" w:hAnsi="Arial" w:cs="Arial"/>
        <w:sz w:val="20"/>
        <w:szCs w:val="20"/>
      </w:rPr>
    </w:pPr>
    <w:r w:rsidRPr="0026581C">
      <w:rPr>
        <w:rFonts w:ascii="Arial" w:hAnsi="Arial" w:cs="Arial"/>
        <w:sz w:val="20"/>
        <w:szCs w:val="20"/>
      </w:rPr>
      <w:fldChar w:fldCharType="begin"/>
    </w:r>
    <w:r w:rsidRPr="0026581C">
      <w:rPr>
        <w:rFonts w:ascii="Arial" w:hAnsi="Arial" w:cs="Arial"/>
        <w:sz w:val="20"/>
        <w:szCs w:val="20"/>
      </w:rPr>
      <w:instrText xml:space="preserve"> PAGE   \* MERGEFORMAT </w:instrText>
    </w:r>
    <w:r w:rsidRPr="0026581C">
      <w:rPr>
        <w:rFonts w:ascii="Arial" w:hAnsi="Arial" w:cs="Arial"/>
        <w:sz w:val="20"/>
        <w:szCs w:val="20"/>
      </w:rPr>
      <w:fldChar w:fldCharType="separate"/>
    </w:r>
    <w:r>
      <w:rPr>
        <w:rFonts w:ascii="Arial" w:hAnsi="Arial" w:cs="Arial"/>
        <w:noProof/>
        <w:sz w:val="20"/>
        <w:szCs w:val="20"/>
      </w:rPr>
      <w:t>1</w:t>
    </w:r>
    <w:r w:rsidRPr="0026581C">
      <w:rPr>
        <w:rFonts w:ascii="Arial" w:hAnsi="Arial" w:cs="Arial"/>
        <w:sz w:val="20"/>
        <w:szCs w:val="20"/>
      </w:rPr>
      <w:fldChar w:fldCharType="end"/>
    </w: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F5DEEF" w14:textId="77777777" w:rsidR="00681D0D" w:rsidRPr="00A13B14" w:rsidRDefault="00681D0D" w:rsidP="00EF0C06">
    <w:pPr>
      <w:pStyle w:val="Header"/>
      <w:rPr>
        <w:rFonts w:ascii="Arial" w:hAnsi="Arial" w:cs="Arial"/>
        <w:b/>
        <w:sz w:val="18"/>
      </w:rPr>
    </w:pPr>
    <w:r w:rsidRPr="00A13B14">
      <w:rPr>
        <w:rFonts w:ascii="Arial" w:hAnsi="Arial" w:cs="Arial"/>
        <w:sz w:val="18"/>
      </w:rPr>
      <w:t>ROMÂNIA, Maramureș – Baia Mare, str. Petőfi Sándor, nr. 14, 430165</w:t>
    </w:r>
  </w:p>
  <w:p w14:paraId="4F762D5F" w14:textId="77777777" w:rsidR="00681D0D" w:rsidRPr="00A13B14" w:rsidRDefault="00681D0D" w:rsidP="00EF0C06">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03B77859" w14:textId="77777777" w:rsidR="00681D0D" w:rsidRPr="0026581C" w:rsidRDefault="00681D0D" w:rsidP="00DE3EB0">
    <w:pPr>
      <w:pStyle w:val="Footer"/>
      <w:jc w:val="center"/>
      <w:rPr>
        <w:rFonts w:ascii="Arial" w:hAnsi="Arial" w:cs="Arial"/>
        <w:sz w:val="20"/>
        <w:szCs w:val="20"/>
      </w:rPr>
    </w:pPr>
    <w:r w:rsidRPr="0026581C">
      <w:rPr>
        <w:rFonts w:ascii="Arial" w:hAnsi="Arial" w:cs="Arial"/>
        <w:sz w:val="20"/>
        <w:szCs w:val="20"/>
      </w:rPr>
      <w:fldChar w:fldCharType="begin"/>
    </w:r>
    <w:r w:rsidRPr="0026581C">
      <w:rPr>
        <w:rFonts w:ascii="Arial" w:hAnsi="Arial" w:cs="Arial"/>
        <w:sz w:val="20"/>
        <w:szCs w:val="20"/>
      </w:rPr>
      <w:instrText xml:space="preserve"> PAGE   \* MERGEFORMAT </w:instrText>
    </w:r>
    <w:r w:rsidRPr="0026581C">
      <w:rPr>
        <w:rFonts w:ascii="Arial" w:hAnsi="Arial" w:cs="Arial"/>
        <w:sz w:val="20"/>
        <w:szCs w:val="20"/>
      </w:rPr>
      <w:fldChar w:fldCharType="separate"/>
    </w:r>
    <w:r>
      <w:rPr>
        <w:rFonts w:ascii="Arial" w:hAnsi="Arial" w:cs="Arial"/>
        <w:noProof/>
        <w:sz w:val="20"/>
        <w:szCs w:val="20"/>
      </w:rPr>
      <w:t>1</w:t>
    </w:r>
    <w:r w:rsidRPr="0026581C">
      <w:rPr>
        <w:rFonts w:ascii="Arial" w:hAnsi="Arial" w:cs="Arial"/>
        <w:sz w:val="20"/>
        <w:szCs w:val="20"/>
      </w:rPr>
      <w:fldChar w:fldCharType="end"/>
    </w: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380F6B" w14:textId="77777777" w:rsidR="00681D0D" w:rsidRPr="00A13B14" w:rsidRDefault="00681D0D" w:rsidP="00EF0C06">
    <w:pPr>
      <w:pStyle w:val="Header"/>
      <w:rPr>
        <w:rFonts w:ascii="Arial" w:hAnsi="Arial" w:cs="Arial"/>
        <w:b/>
        <w:sz w:val="18"/>
      </w:rPr>
    </w:pPr>
    <w:r w:rsidRPr="00A13B14">
      <w:rPr>
        <w:rFonts w:ascii="Arial" w:hAnsi="Arial" w:cs="Arial"/>
        <w:sz w:val="18"/>
      </w:rPr>
      <w:t>ROMÂNIA, Maramureș – Baia Mare, str. Petőfi Sándor, nr. 14, 430165</w:t>
    </w:r>
  </w:p>
  <w:p w14:paraId="42B450B1" w14:textId="77777777" w:rsidR="00681D0D" w:rsidRPr="00A13B14" w:rsidRDefault="00681D0D" w:rsidP="00EF0C06">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1A886175" w14:textId="77777777" w:rsidR="00681D0D" w:rsidRPr="0026581C" w:rsidRDefault="00681D0D" w:rsidP="00DE3EB0">
    <w:pPr>
      <w:pStyle w:val="Footer"/>
      <w:jc w:val="center"/>
      <w:rPr>
        <w:rFonts w:ascii="Arial" w:hAnsi="Arial" w:cs="Arial"/>
        <w:sz w:val="20"/>
        <w:szCs w:val="20"/>
      </w:rPr>
    </w:pPr>
    <w:r w:rsidRPr="0026581C">
      <w:rPr>
        <w:rFonts w:ascii="Arial" w:hAnsi="Arial" w:cs="Arial"/>
        <w:sz w:val="20"/>
        <w:szCs w:val="20"/>
      </w:rPr>
      <w:fldChar w:fldCharType="begin"/>
    </w:r>
    <w:r w:rsidRPr="0026581C">
      <w:rPr>
        <w:rFonts w:ascii="Arial" w:hAnsi="Arial" w:cs="Arial"/>
        <w:sz w:val="20"/>
        <w:szCs w:val="20"/>
      </w:rPr>
      <w:instrText xml:space="preserve"> PAGE   \* MERGEFORMAT </w:instrText>
    </w:r>
    <w:r w:rsidRPr="0026581C">
      <w:rPr>
        <w:rFonts w:ascii="Arial" w:hAnsi="Arial" w:cs="Arial"/>
        <w:sz w:val="20"/>
        <w:szCs w:val="20"/>
      </w:rPr>
      <w:fldChar w:fldCharType="separate"/>
    </w:r>
    <w:r>
      <w:rPr>
        <w:rFonts w:ascii="Arial" w:hAnsi="Arial" w:cs="Arial"/>
        <w:noProof/>
        <w:sz w:val="20"/>
        <w:szCs w:val="20"/>
      </w:rPr>
      <w:t>1</w:t>
    </w:r>
    <w:r w:rsidRPr="0026581C">
      <w:rPr>
        <w:rFonts w:ascii="Arial" w:hAnsi="Arial" w:cs="Arial"/>
        <w:sz w:val="20"/>
        <w:szCs w:val="20"/>
      </w:rPr>
      <w:fldChar w:fldCharType="end"/>
    </w: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B21A92" w14:textId="77777777" w:rsidR="00681D0D" w:rsidRPr="00A13B14" w:rsidRDefault="00681D0D" w:rsidP="00EF0C06">
    <w:pPr>
      <w:pStyle w:val="Header"/>
      <w:rPr>
        <w:rFonts w:ascii="Arial" w:hAnsi="Arial" w:cs="Arial"/>
        <w:b/>
        <w:sz w:val="18"/>
      </w:rPr>
    </w:pPr>
    <w:r w:rsidRPr="00A13B14">
      <w:rPr>
        <w:rFonts w:ascii="Arial" w:hAnsi="Arial" w:cs="Arial"/>
        <w:sz w:val="18"/>
      </w:rPr>
      <w:t>ROMÂNIA, Maramureș – Baia Mare, str. Petőfi Sándor, nr. 14, 430165</w:t>
    </w:r>
  </w:p>
  <w:p w14:paraId="09B224A4" w14:textId="77777777" w:rsidR="00681D0D" w:rsidRPr="00A13B14" w:rsidRDefault="00681D0D" w:rsidP="00EF0C06">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123453A4" w14:textId="77777777" w:rsidR="00681D0D" w:rsidRPr="0026581C" w:rsidRDefault="00681D0D" w:rsidP="00DE3EB0">
    <w:pPr>
      <w:pStyle w:val="Footer"/>
      <w:jc w:val="center"/>
      <w:rPr>
        <w:rFonts w:ascii="Arial" w:hAnsi="Arial" w:cs="Arial"/>
        <w:sz w:val="20"/>
        <w:szCs w:val="20"/>
      </w:rPr>
    </w:pPr>
    <w:r w:rsidRPr="0026581C">
      <w:rPr>
        <w:rFonts w:ascii="Arial" w:hAnsi="Arial" w:cs="Arial"/>
        <w:sz w:val="20"/>
        <w:szCs w:val="20"/>
      </w:rPr>
      <w:fldChar w:fldCharType="begin"/>
    </w:r>
    <w:r w:rsidRPr="0026581C">
      <w:rPr>
        <w:rFonts w:ascii="Arial" w:hAnsi="Arial" w:cs="Arial"/>
        <w:sz w:val="20"/>
        <w:szCs w:val="20"/>
      </w:rPr>
      <w:instrText xml:space="preserve"> PAGE   \* MERGEFORMAT </w:instrText>
    </w:r>
    <w:r w:rsidRPr="0026581C">
      <w:rPr>
        <w:rFonts w:ascii="Arial" w:hAnsi="Arial" w:cs="Arial"/>
        <w:sz w:val="20"/>
        <w:szCs w:val="20"/>
      </w:rPr>
      <w:fldChar w:fldCharType="separate"/>
    </w:r>
    <w:r>
      <w:rPr>
        <w:rFonts w:ascii="Arial" w:hAnsi="Arial" w:cs="Arial"/>
        <w:noProof/>
        <w:sz w:val="20"/>
        <w:szCs w:val="20"/>
      </w:rPr>
      <w:t>1</w:t>
    </w:r>
    <w:r w:rsidRPr="0026581C">
      <w:rPr>
        <w:rFonts w:ascii="Arial" w:hAnsi="Arial" w:cs="Arial"/>
        <w:sz w:val="20"/>
        <w:szCs w:val="20"/>
      </w:rPr>
      <w:fldChar w:fldCharType="end"/>
    </w: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606DB0" w14:textId="77777777" w:rsidR="00681D0D" w:rsidRPr="00A13B14" w:rsidRDefault="00681D0D" w:rsidP="00EF0C06">
    <w:pPr>
      <w:pStyle w:val="Header"/>
      <w:rPr>
        <w:rFonts w:ascii="Arial" w:hAnsi="Arial" w:cs="Arial"/>
        <w:b/>
        <w:sz w:val="18"/>
      </w:rPr>
    </w:pPr>
    <w:r w:rsidRPr="00A13B14">
      <w:rPr>
        <w:rFonts w:ascii="Arial" w:hAnsi="Arial" w:cs="Arial"/>
        <w:sz w:val="18"/>
      </w:rPr>
      <w:t>ROMÂNIA, Maramureș – Baia Mare, str. Petőfi Sándor, nr. 14, 430165</w:t>
    </w:r>
  </w:p>
  <w:p w14:paraId="065CEEF4" w14:textId="77777777" w:rsidR="00681D0D" w:rsidRPr="00A13B14" w:rsidRDefault="00681D0D" w:rsidP="00EF0C06">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3647BD57" w14:textId="77777777" w:rsidR="00681D0D" w:rsidRPr="0026581C" w:rsidRDefault="00681D0D" w:rsidP="00DE3EB0">
    <w:pPr>
      <w:pStyle w:val="Footer"/>
      <w:jc w:val="center"/>
      <w:rPr>
        <w:rFonts w:ascii="Arial" w:hAnsi="Arial" w:cs="Arial"/>
        <w:sz w:val="20"/>
        <w:szCs w:val="20"/>
      </w:rPr>
    </w:pPr>
    <w:r w:rsidRPr="0026581C">
      <w:rPr>
        <w:rFonts w:ascii="Arial" w:hAnsi="Arial" w:cs="Arial"/>
        <w:sz w:val="20"/>
        <w:szCs w:val="20"/>
      </w:rPr>
      <w:fldChar w:fldCharType="begin"/>
    </w:r>
    <w:r w:rsidRPr="0026581C">
      <w:rPr>
        <w:rFonts w:ascii="Arial" w:hAnsi="Arial" w:cs="Arial"/>
        <w:sz w:val="20"/>
        <w:szCs w:val="20"/>
      </w:rPr>
      <w:instrText xml:space="preserve"> PAGE   \* MERGEFORMAT </w:instrText>
    </w:r>
    <w:r w:rsidRPr="0026581C">
      <w:rPr>
        <w:rFonts w:ascii="Arial" w:hAnsi="Arial" w:cs="Arial"/>
        <w:sz w:val="20"/>
        <w:szCs w:val="20"/>
      </w:rPr>
      <w:fldChar w:fldCharType="separate"/>
    </w:r>
    <w:r>
      <w:rPr>
        <w:rFonts w:ascii="Arial" w:hAnsi="Arial" w:cs="Arial"/>
        <w:noProof/>
        <w:sz w:val="20"/>
        <w:szCs w:val="20"/>
      </w:rPr>
      <w:t>1</w:t>
    </w:r>
    <w:r w:rsidRPr="0026581C">
      <w:rPr>
        <w:rFonts w:ascii="Arial" w:hAnsi="Arial" w:cs="Arial"/>
        <w:sz w:val="20"/>
        <w:szCs w:val="20"/>
      </w:rPr>
      <w:fldChar w:fldCharType="end"/>
    </w: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C39DBA" w14:textId="77777777" w:rsidR="00681D0D" w:rsidRPr="00A13B14" w:rsidRDefault="00681D0D" w:rsidP="00EF0C06">
    <w:pPr>
      <w:pStyle w:val="Header"/>
      <w:rPr>
        <w:rFonts w:ascii="Arial" w:hAnsi="Arial" w:cs="Arial"/>
        <w:b/>
        <w:sz w:val="18"/>
      </w:rPr>
    </w:pPr>
    <w:r w:rsidRPr="00A13B14">
      <w:rPr>
        <w:rFonts w:ascii="Arial" w:hAnsi="Arial" w:cs="Arial"/>
        <w:sz w:val="18"/>
      </w:rPr>
      <w:t>ROMÂNIA, Maramureș – Baia Mare, str. Petőfi Sándor, nr. 14, 430165</w:t>
    </w:r>
  </w:p>
  <w:p w14:paraId="4B86C6E8" w14:textId="77777777" w:rsidR="00681D0D" w:rsidRPr="00A13B14" w:rsidRDefault="00681D0D" w:rsidP="00EF0C06">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0C89800F" w14:textId="77777777" w:rsidR="00681D0D" w:rsidRPr="0026581C" w:rsidRDefault="00681D0D" w:rsidP="00DE3EB0">
    <w:pPr>
      <w:pStyle w:val="Footer"/>
      <w:jc w:val="center"/>
      <w:rPr>
        <w:rFonts w:ascii="Arial" w:hAnsi="Arial" w:cs="Arial"/>
        <w:sz w:val="20"/>
        <w:szCs w:val="20"/>
      </w:rPr>
    </w:pPr>
    <w:r w:rsidRPr="0026581C">
      <w:rPr>
        <w:rFonts w:ascii="Arial" w:hAnsi="Arial" w:cs="Arial"/>
        <w:sz w:val="20"/>
        <w:szCs w:val="20"/>
      </w:rPr>
      <w:fldChar w:fldCharType="begin"/>
    </w:r>
    <w:r w:rsidRPr="0026581C">
      <w:rPr>
        <w:rFonts w:ascii="Arial" w:hAnsi="Arial" w:cs="Arial"/>
        <w:sz w:val="20"/>
        <w:szCs w:val="20"/>
      </w:rPr>
      <w:instrText xml:space="preserve"> PAGE   \* MERGEFORMAT </w:instrText>
    </w:r>
    <w:r w:rsidRPr="0026581C">
      <w:rPr>
        <w:rFonts w:ascii="Arial" w:hAnsi="Arial" w:cs="Arial"/>
        <w:sz w:val="20"/>
        <w:szCs w:val="20"/>
      </w:rPr>
      <w:fldChar w:fldCharType="separate"/>
    </w:r>
    <w:r>
      <w:rPr>
        <w:rFonts w:ascii="Arial" w:hAnsi="Arial" w:cs="Arial"/>
        <w:noProof/>
        <w:sz w:val="20"/>
        <w:szCs w:val="20"/>
      </w:rPr>
      <w:t>1</w:t>
    </w:r>
    <w:r w:rsidRPr="0026581C">
      <w:rPr>
        <w:rFonts w:ascii="Arial" w:hAnsi="Arial" w:cs="Arial"/>
        <w:sz w:val="20"/>
        <w:szCs w:val="20"/>
      </w:rPr>
      <w:fldChar w:fldCharType="end"/>
    </w: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1EDBD2" w14:textId="77777777" w:rsidR="00681D0D" w:rsidRPr="00A13B14" w:rsidRDefault="00681D0D" w:rsidP="00EF0C06">
    <w:pPr>
      <w:pStyle w:val="Header"/>
      <w:rPr>
        <w:rFonts w:ascii="Arial" w:hAnsi="Arial" w:cs="Arial"/>
        <w:b/>
        <w:sz w:val="18"/>
      </w:rPr>
    </w:pPr>
    <w:r w:rsidRPr="00A13B14">
      <w:rPr>
        <w:rFonts w:ascii="Arial" w:hAnsi="Arial" w:cs="Arial"/>
        <w:sz w:val="18"/>
      </w:rPr>
      <w:t>ROMÂNIA, Maramureș – Baia Mare, str. Petőfi Sándor, nr. 14, 430165</w:t>
    </w:r>
  </w:p>
  <w:p w14:paraId="68E3BF8F" w14:textId="77777777" w:rsidR="00681D0D" w:rsidRPr="00A13B14" w:rsidRDefault="00681D0D" w:rsidP="00EF0C06">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0438BA9A" w14:textId="77777777" w:rsidR="00681D0D" w:rsidRPr="0026581C" w:rsidRDefault="00681D0D" w:rsidP="00DE3EB0">
    <w:pPr>
      <w:pStyle w:val="Footer"/>
      <w:jc w:val="center"/>
      <w:rPr>
        <w:rFonts w:ascii="Arial" w:hAnsi="Arial" w:cs="Arial"/>
        <w:sz w:val="20"/>
        <w:szCs w:val="20"/>
      </w:rPr>
    </w:pPr>
    <w:r w:rsidRPr="0026581C">
      <w:rPr>
        <w:rFonts w:ascii="Arial" w:hAnsi="Arial" w:cs="Arial"/>
        <w:sz w:val="20"/>
        <w:szCs w:val="20"/>
      </w:rPr>
      <w:fldChar w:fldCharType="begin"/>
    </w:r>
    <w:r w:rsidRPr="0026581C">
      <w:rPr>
        <w:rFonts w:ascii="Arial" w:hAnsi="Arial" w:cs="Arial"/>
        <w:sz w:val="20"/>
        <w:szCs w:val="20"/>
      </w:rPr>
      <w:instrText xml:space="preserve"> PAGE   \* MERGEFORMAT </w:instrText>
    </w:r>
    <w:r w:rsidRPr="0026581C">
      <w:rPr>
        <w:rFonts w:ascii="Arial" w:hAnsi="Arial" w:cs="Arial"/>
        <w:sz w:val="20"/>
        <w:szCs w:val="20"/>
      </w:rPr>
      <w:fldChar w:fldCharType="separate"/>
    </w:r>
    <w:r>
      <w:rPr>
        <w:rFonts w:ascii="Arial" w:hAnsi="Arial" w:cs="Arial"/>
        <w:noProof/>
        <w:sz w:val="20"/>
        <w:szCs w:val="20"/>
      </w:rPr>
      <w:t>1</w:t>
    </w:r>
    <w:r w:rsidRPr="0026581C">
      <w:rPr>
        <w:rFonts w:ascii="Arial" w:hAnsi="Arial" w:cs="Arial"/>
        <w:sz w:val="20"/>
        <w:szCs w:val="20"/>
      </w:rPr>
      <w:fldChar w:fldCharType="end"/>
    </w: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290E68" w14:textId="77777777" w:rsidR="00681D0D" w:rsidRPr="00A13B14" w:rsidRDefault="00681D0D" w:rsidP="00EF0C06">
    <w:pPr>
      <w:pStyle w:val="Header"/>
      <w:rPr>
        <w:rFonts w:ascii="Arial" w:hAnsi="Arial" w:cs="Arial"/>
        <w:b/>
        <w:sz w:val="18"/>
      </w:rPr>
    </w:pPr>
    <w:r w:rsidRPr="00A13B14">
      <w:rPr>
        <w:rFonts w:ascii="Arial" w:hAnsi="Arial" w:cs="Arial"/>
        <w:sz w:val="18"/>
      </w:rPr>
      <w:t>ROMÂNIA, Maramureș – Baia Mare, str. Petőfi Sándor, nr. 14, 430165</w:t>
    </w:r>
  </w:p>
  <w:p w14:paraId="251A7C55" w14:textId="77777777" w:rsidR="00681D0D" w:rsidRPr="00A13B14" w:rsidRDefault="00681D0D" w:rsidP="00EF0C06">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04208679" w14:textId="77777777" w:rsidR="00681D0D" w:rsidRPr="0026581C" w:rsidRDefault="00681D0D" w:rsidP="00DE3EB0">
    <w:pPr>
      <w:pStyle w:val="Footer"/>
      <w:jc w:val="center"/>
      <w:rPr>
        <w:rFonts w:ascii="Arial" w:hAnsi="Arial" w:cs="Arial"/>
        <w:sz w:val="20"/>
        <w:szCs w:val="20"/>
      </w:rPr>
    </w:pPr>
    <w:r w:rsidRPr="0026581C">
      <w:rPr>
        <w:rFonts w:ascii="Arial" w:hAnsi="Arial" w:cs="Arial"/>
        <w:sz w:val="20"/>
        <w:szCs w:val="20"/>
      </w:rPr>
      <w:fldChar w:fldCharType="begin"/>
    </w:r>
    <w:r w:rsidRPr="0026581C">
      <w:rPr>
        <w:rFonts w:ascii="Arial" w:hAnsi="Arial" w:cs="Arial"/>
        <w:sz w:val="20"/>
        <w:szCs w:val="20"/>
      </w:rPr>
      <w:instrText xml:space="preserve"> PAGE   \* MERGEFORMAT </w:instrText>
    </w:r>
    <w:r w:rsidRPr="0026581C">
      <w:rPr>
        <w:rFonts w:ascii="Arial" w:hAnsi="Arial" w:cs="Arial"/>
        <w:sz w:val="20"/>
        <w:szCs w:val="20"/>
      </w:rPr>
      <w:fldChar w:fldCharType="separate"/>
    </w:r>
    <w:r>
      <w:rPr>
        <w:rFonts w:ascii="Arial" w:hAnsi="Arial" w:cs="Arial"/>
        <w:noProof/>
        <w:sz w:val="20"/>
        <w:szCs w:val="20"/>
      </w:rPr>
      <w:t>1</w:t>
    </w:r>
    <w:r w:rsidRPr="0026581C">
      <w:rPr>
        <w:rFonts w:ascii="Arial" w:hAnsi="Arial" w:cs="Arial"/>
        <w:sz w:val="20"/>
        <w:szCs w:val="20"/>
      </w:rPr>
      <w:fldChar w:fldCharType="end"/>
    </w: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2C3690" w14:textId="77777777" w:rsidR="00681D0D" w:rsidRPr="00A13B14" w:rsidRDefault="00681D0D" w:rsidP="00EF0C06">
    <w:pPr>
      <w:pStyle w:val="Header"/>
      <w:rPr>
        <w:rFonts w:ascii="Arial" w:hAnsi="Arial" w:cs="Arial"/>
        <w:b/>
        <w:sz w:val="18"/>
      </w:rPr>
    </w:pPr>
    <w:r w:rsidRPr="00A13B14">
      <w:rPr>
        <w:rFonts w:ascii="Arial" w:hAnsi="Arial" w:cs="Arial"/>
        <w:sz w:val="18"/>
      </w:rPr>
      <w:t>ROMÂNIA, Maramureș – Baia Mare, str. Petőfi Sándor, nr. 14, 430165</w:t>
    </w:r>
  </w:p>
  <w:p w14:paraId="4C360CC0" w14:textId="77777777" w:rsidR="00681D0D" w:rsidRPr="00A13B14" w:rsidRDefault="00681D0D" w:rsidP="00EF0C06">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509404CE" w14:textId="77777777" w:rsidR="00681D0D" w:rsidRPr="0026581C" w:rsidRDefault="00681D0D" w:rsidP="00DE3EB0">
    <w:pPr>
      <w:pStyle w:val="Footer"/>
      <w:jc w:val="center"/>
      <w:rPr>
        <w:rFonts w:ascii="Arial" w:hAnsi="Arial" w:cs="Arial"/>
        <w:sz w:val="20"/>
        <w:szCs w:val="20"/>
      </w:rPr>
    </w:pPr>
    <w:r w:rsidRPr="0026581C">
      <w:rPr>
        <w:rFonts w:ascii="Arial" w:hAnsi="Arial" w:cs="Arial"/>
        <w:sz w:val="20"/>
        <w:szCs w:val="20"/>
      </w:rPr>
      <w:fldChar w:fldCharType="begin"/>
    </w:r>
    <w:r w:rsidRPr="0026581C">
      <w:rPr>
        <w:rFonts w:ascii="Arial" w:hAnsi="Arial" w:cs="Arial"/>
        <w:sz w:val="20"/>
        <w:szCs w:val="20"/>
      </w:rPr>
      <w:instrText xml:space="preserve"> PAGE   \* MERGEFORMAT </w:instrText>
    </w:r>
    <w:r w:rsidRPr="0026581C">
      <w:rPr>
        <w:rFonts w:ascii="Arial" w:hAnsi="Arial" w:cs="Arial"/>
        <w:sz w:val="20"/>
        <w:szCs w:val="20"/>
      </w:rPr>
      <w:fldChar w:fldCharType="separate"/>
    </w:r>
    <w:r>
      <w:rPr>
        <w:rFonts w:ascii="Arial" w:hAnsi="Arial" w:cs="Arial"/>
        <w:noProof/>
        <w:sz w:val="20"/>
        <w:szCs w:val="20"/>
      </w:rPr>
      <w:t>1</w:t>
    </w:r>
    <w:r w:rsidRPr="0026581C">
      <w:rPr>
        <w:rFonts w:ascii="Arial" w:hAnsi="Arial" w:cs="Arial"/>
        <w:sz w:val="20"/>
        <w:szCs w:val="20"/>
      </w:rPr>
      <w:fldChar w:fldCharType="end"/>
    </w: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4171FB" w14:textId="77777777" w:rsidR="00681D0D" w:rsidRPr="00A13B14" w:rsidRDefault="00681D0D" w:rsidP="00EF0C06">
    <w:pPr>
      <w:pStyle w:val="Header"/>
      <w:rPr>
        <w:rFonts w:ascii="Arial" w:hAnsi="Arial" w:cs="Arial"/>
        <w:b/>
        <w:sz w:val="18"/>
      </w:rPr>
    </w:pPr>
    <w:r w:rsidRPr="00A13B14">
      <w:rPr>
        <w:rFonts w:ascii="Arial" w:hAnsi="Arial" w:cs="Arial"/>
        <w:sz w:val="18"/>
      </w:rPr>
      <w:t>ROMÂNIA, Maramureș – Baia Mare, str. Petőfi Sándor, nr. 14, 430165</w:t>
    </w:r>
  </w:p>
  <w:p w14:paraId="0CBEA67E" w14:textId="77777777" w:rsidR="00681D0D" w:rsidRPr="00A13B14" w:rsidRDefault="00681D0D" w:rsidP="00EF0C06">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0905F071" w14:textId="77777777" w:rsidR="00681D0D" w:rsidRPr="0026581C" w:rsidRDefault="00681D0D" w:rsidP="00DE3EB0">
    <w:pPr>
      <w:pStyle w:val="Footer"/>
      <w:jc w:val="center"/>
      <w:rPr>
        <w:rFonts w:ascii="Arial" w:hAnsi="Arial" w:cs="Arial"/>
        <w:sz w:val="20"/>
        <w:szCs w:val="20"/>
      </w:rPr>
    </w:pPr>
    <w:r w:rsidRPr="0026581C">
      <w:rPr>
        <w:rFonts w:ascii="Arial" w:hAnsi="Arial" w:cs="Arial"/>
        <w:sz w:val="20"/>
        <w:szCs w:val="20"/>
      </w:rPr>
      <w:fldChar w:fldCharType="begin"/>
    </w:r>
    <w:r w:rsidRPr="0026581C">
      <w:rPr>
        <w:rFonts w:ascii="Arial" w:hAnsi="Arial" w:cs="Arial"/>
        <w:sz w:val="20"/>
        <w:szCs w:val="20"/>
      </w:rPr>
      <w:instrText xml:space="preserve"> PAGE   \* MERGEFORMAT </w:instrText>
    </w:r>
    <w:r w:rsidRPr="0026581C">
      <w:rPr>
        <w:rFonts w:ascii="Arial" w:hAnsi="Arial" w:cs="Arial"/>
        <w:sz w:val="20"/>
        <w:szCs w:val="20"/>
      </w:rPr>
      <w:fldChar w:fldCharType="separate"/>
    </w:r>
    <w:r>
      <w:rPr>
        <w:rFonts w:ascii="Arial" w:hAnsi="Arial" w:cs="Arial"/>
        <w:noProof/>
        <w:sz w:val="20"/>
        <w:szCs w:val="20"/>
      </w:rPr>
      <w:t>1</w:t>
    </w:r>
    <w:r w:rsidRPr="0026581C">
      <w:rPr>
        <w:rFonts w:ascii="Arial" w:hAnsi="Arial" w:cs="Arial"/>
        <w:sz w:val="20"/>
        <w:szCs w:val="20"/>
      </w:rPr>
      <w:fldChar w:fldCharType="end"/>
    </w: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6306E1" w14:textId="77777777" w:rsidR="00681D0D" w:rsidRPr="00A13B14" w:rsidRDefault="00681D0D" w:rsidP="00EF0C06">
    <w:pPr>
      <w:pStyle w:val="Header"/>
      <w:rPr>
        <w:rFonts w:ascii="Arial" w:hAnsi="Arial" w:cs="Arial"/>
        <w:b/>
        <w:sz w:val="18"/>
      </w:rPr>
    </w:pPr>
    <w:r w:rsidRPr="00A13B14">
      <w:rPr>
        <w:rFonts w:ascii="Arial" w:hAnsi="Arial" w:cs="Arial"/>
        <w:sz w:val="18"/>
      </w:rPr>
      <w:t>ROMÂNIA, Maramureș – Baia Mare, str. Petőfi Sándor, nr. 14, 430165</w:t>
    </w:r>
  </w:p>
  <w:p w14:paraId="2F0BCF8A" w14:textId="77777777" w:rsidR="00681D0D" w:rsidRPr="00A13B14" w:rsidRDefault="00681D0D" w:rsidP="00EF0C06">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7325A6E3" w14:textId="77777777" w:rsidR="00681D0D" w:rsidRPr="0026581C" w:rsidRDefault="00681D0D" w:rsidP="00DE3EB0">
    <w:pPr>
      <w:pStyle w:val="Footer"/>
      <w:jc w:val="center"/>
      <w:rPr>
        <w:rFonts w:ascii="Arial" w:hAnsi="Arial" w:cs="Arial"/>
        <w:sz w:val="20"/>
        <w:szCs w:val="20"/>
      </w:rPr>
    </w:pPr>
    <w:r w:rsidRPr="0026581C">
      <w:rPr>
        <w:rFonts w:ascii="Arial" w:hAnsi="Arial" w:cs="Arial"/>
        <w:sz w:val="20"/>
        <w:szCs w:val="20"/>
      </w:rPr>
      <w:fldChar w:fldCharType="begin"/>
    </w:r>
    <w:r w:rsidRPr="0026581C">
      <w:rPr>
        <w:rFonts w:ascii="Arial" w:hAnsi="Arial" w:cs="Arial"/>
        <w:sz w:val="20"/>
        <w:szCs w:val="20"/>
      </w:rPr>
      <w:instrText xml:space="preserve"> PAGE   \* MERGEFORMAT </w:instrText>
    </w:r>
    <w:r w:rsidRPr="0026581C">
      <w:rPr>
        <w:rFonts w:ascii="Arial" w:hAnsi="Arial" w:cs="Arial"/>
        <w:sz w:val="20"/>
        <w:szCs w:val="20"/>
      </w:rPr>
      <w:fldChar w:fldCharType="separate"/>
    </w:r>
    <w:r>
      <w:rPr>
        <w:rFonts w:ascii="Arial" w:hAnsi="Arial" w:cs="Arial"/>
        <w:noProof/>
        <w:sz w:val="20"/>
        <w:szCs w:val="20"/>
      </w:rPr>
      <w:t>1</w:t>
    </w:r>
    <w:r w:rsidRPr="0026581C">
      <w:rPr>
        <w:rFonts w:ascii="Arial" w:hAnsi="Arial" w:cs="Arial"/>
        <w:sz w:val="20"/>
        <w:szCs w:val="20"/>
      </w:rPr>
      <w:fldChar w:fldCharType="end"/>
    </w: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8E54D5" w14:textId="77777777" w:rsidR="00681D0D" w:rsidRPr="00A13B14" w:rsidRDefault="00681D0D" w:rsidP="00EF0C06">
    <w:pPr>
      <w:pStyle w:val="Header"/>
      <w:rPr>
        <w:rFonts w:ascii="Arial" w:hAnsi="Arial" w:cs="Arial"/>
        <w:b/>
        <w:sz w:val="18"/>
      </w:rPr>
    </w:pPr>
    <w:r w:rsidRPr="00A13B14">
      <w:rPr>
        <w:rFonts w:ascii="Arial" w:hAnsi="Arial" w:cs="Arial"/>
        <w:sz w:val="18"/>
      </w:rPr>
      <w:t>ROMÂNIA, Maramureș – Baia Mare, str. Petőfi Sándor, nr. 14, 430165</w:t>
    </w:r>
  </w:p>
  <w:p w14:paraId="635933DD" w14:textId="77777777" w:rsidR="00681D0D" w:rsidRPr="00A13B14" w:rsidRDefault="00681D0D" w:rsidP="00EF0C06">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70277FDF" w14:textId="77777777" w:rsidR="00681D0D" w:rsidRPr="0026581C" w:rsidRDefault="00681D0D" w:rsidP="00DE3EB0">
    <w:pPr>
      <w:pStyle w:val="Footer"/>
      <w:jc w:val="center"/>
      <w:rPr>
        <w:rFonts w:ascii="Arial" w:hAnsi="Arial" w:cs="Arial"/>
        <w:sz w:val="20"/>
        <w:szCs w:val="20"/>
      </w:rPr>
    </w:pPr>
    <w:r w:rsidRPr="0026581C">
      <w:rPr>
        <w:rFonts w:ascii="Arial" w:hAnsi="Arial" w:cs="Arial"/>
        <w:sz w:val="20"/>
        <w:szCs w:val="20"/>
      </w:rPr>
      <w:fldChar w:fldCharType="begin"/>
    </w:r>
    <w:r w:rsidRPr="0026581C">
      <w:rPr>
        <w:rFonts w:ascii="Arial" w:hAnsi="Arial" w:cs="Arial"/>
        <w:sz w:val="20"/>
        <w:szCs w:val="20"/>
      </w:rPr>
      <w:instrText xml:space="preserve"> PAGE   \* MERGEFORMAT </w:instrText>
    </w:r>
    <w:r w:rsidRPr="0026581C">
      <w:rPr>
        <w:rFonts w:ascii="Arial" w:hAnsi="Arial" w:cs="Arial"/>
        <w:sz w:val="20"/>
        <w:szCs w:val="20"/>
      </w:rPr>
      <w:fldChar w:fldCharType="separate"/>
    </w:r>
    <w:r>
      <w:rPr>
        <w:rFonts w:ascii="Arial" w:hAnsi="Arial" w:cs="Arial"/>
        <w:noProof/>
        <w:sz w:val="20"/>
        <w:szCs w:val="20"/>
      </w:rPr>
      <w:t>1</w:t>
    </w:r>
    <w:r w:rsidRPr="0026581C">
      <w:rPr>
        <w:rFonts w:ascii="Arial" w:hAnsi="Arial" w:cs="Arial"/>
        <w:sz w:val="20"/>
        <w:szCs w:val="20"/>
      </w:rPr>
      <w:fldChar w:fldCharType="end"/>
    </w: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21FE8" w14:textId="77777777" w:rsidR="00681D0D" w:rsidRPr="00A13B14" w:rsidRDefault="00681D0D" w:rsidP="00EF0C06">
    <w:pPr>
      <w:pStyle w:val="Header"/>
      <w:rPr>
        <w:rFonts w:ascii="Arial" w:hAnsi="Arial" w:cs="Arial"/>
        <w:b/>
        <w:sz w:val="18"/>
      </w:rPr>
    </w:pPr>
    <w:r w:rsidRPr="00A13B14">
      <w:rPr>
        <w:rFonts w:ascii="Arial" w:hAnsi="Arial" w:cs="Arial"/>
        <w:sz w:val="18"/>
      </w:rPr>
      <w:t>ROMÂNIA, Maramureș – Baia Mare, str. Petőfi Sándor, nr. 14, 430165</w:t>
    </w:r>
  </w:p>
  <w:p w14:paraId="4A9ED941" w14:textId="77777777" w:rsidR="00681D0D" w:rsidRPr="00A13B14" w:rsidRDefault="00681D0D" w:rsidP="00EF0C06">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4B016183" w14:textId="77777777" w:rsidR="00681D0D" w:rsidRPr="0026581C" w:rsidRDefault="00681D0D" w:rsidP="00DE3EB0">
    <w:pPr>
      <w:pStyle w:val="Footer"/>
      <w:jc w:val="center"/>
      <w:rPr>
        <w:rFonts w:ascii="Arial" w:hAnsi="Arial" w:cs="Arial"/>
        <w:sz w:val="20"/>
        <w:szCs w:val="20"/>
      </w:rPr>
    </w:pPr>
    <w:r w:rsidRPr="0026581C">
      <w:rPr>
        <w:rFonts w:ascii="Arial" w:hAnsi="Arial" w:cs="Arial"/>
        <w:sz w:val="20"/>
        <w:szCs w:val="20"/>
      </w:rPr>
      <w:fldChar w:fldCharType="begin"/>
    </w:r>
    <w:r w:rsidRPr="0026581C">
      <w:rPr>
        <w:rFonts w:ascii="Arial" w:hAnsi="Arial" w:cs="Arial"/>
        <w:sz w:val="20"/>
        <w:szCs w:val="20"/>
      </w:rPr>
      <w:instrText xml:space="preserve"> PAGE   \* MERGEFORMAT </w:instrText>
    </w:r>
    <w:r w:rsidRPr="0026581C">
      <w:rPr>
        <w:rFonts w:ascii="Arial" w:hAnsi="Arial" w:cs="Arial"/>
        <w:sz w:val="20"/>
        <w:szCs w:val="20"/>
      </w:rPr>
      <w:fldChar w:fldCharType="separate"/>
    </w:r>
    <w:r>
      <w:rPr>
        <w:rFonts w:ascii="Arial" w:hAnsi="Arial" w:cs="Arial"/>
        <w:noProof/>
        <w:sz w:val="20"/>
        <w:szCs w:val="20"/>
      </w:rPr>
      <w:t>1</w:t>
    </w:r>
    <w:r w:rsidRPr="0026581C">
      <w:rPr>
        <w:rFonts w:ascii="Arial" w:hAnsi="Arial" w:cs="Arial"/>
        <w:sz w:val="20"/>
        <w:szCs w:val="20"/>
      </w:rPr>
      <w:fldChar w:fldCharType="end"/>
    </w: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67F3EB" w14:textId="77777777" w:rsidR="00681D0D" w:rsidRPr="00A13B14" w:rsidRDefault="00681D0D" w:rsidP="00EF0C06">
    <w:pPr>
      <w:pStyle w:val="Header"/>
      <w:rPr>
        <w:rFonts w:ascii="Arial" w:hAnsi="Arial" w:cs="Arial"/>
        <w:b/>
        <w:sz w:val="18"/>
      </w:rPr>
    </w:pPr>
    <w:r w:rsidRPr="00A13B14">
      <w:rPr>
        <w:rFonts w:ascii="Arial" w:hAnsi="Arial" w:cs="Arial"/>
        <w:sz w:val="18"/>
      </w:rPr>
      <w:t>ROMÂNIA, Maramureș – Baia Mare, str. Petőfi Sándor, nr. 14, 430165</w:t>
    </w:r>
  </w:p>
  <w:p w14:paraId="5C053C43" w14:textId="77777777" w:rsidR="00681D0D" w:rsidRPr="00A13B14" w:rsidRDefault="00681D0D" w:rsidP="00EF0C06">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4FE5B187" w14:textId="77777777" w:rsidR="00681D0D" w:rsidRPr="0026581C" w:rsidRDefault="00681D0D" w:rsidP="00DE3EB0">
    <w:pPr>
      <w:pStyle w:val="Footer"/>
      <w:jc w:val="center"/>
      <w:rPr>
        <w:rFonts w:ascii="Arial" w:hAnsi="Arial" w:cs="Arial"/>
        <w:sz w:val="20"/>
        <w:szCs w:val="20"/>
      </w:rPr>
    </w:pPr>
    <w:r w:rsidRPr="0026581C">
      <w:rPr>
        <w:rFonts w:ascii="Arial" w:hAnsi="Arial" w:cs="Arial"/>
        <w:sz w:val="20"/>
        <w:szCs w:val="20"/>
      </w:rPr>
      <w:fldChar w:fldCharType="begin"/>
    </w:r>
    <w:r w:rsidRPr="0026581C">
      <w:rPr>
        <w:rFonts w:ascii="Arial" w:hAnsi="Arial" w:cs="Arial"/>
        <w:sz w:val="20"/>
        <w:szCs w:val="20"/>
      </w:rPr>
      <w:instrText xml:space="preserve"> PAGE   \* MERGEFORMAT </w:instrText>
    </w:r>
    <w:r w:rsidRPr="0026581C">
      <w:rPr>
        <w:rFonts w:ascii="Arial" w:hAnsi="Arial" w:cs="Arial"/>
        <w:sz w:val="20"/>
        <w:szCs w:val="20"/>
      </w:rPr>
      <w:fldChar w:fldCharType="separate"/>
    </w:r>
    <w:r>
      <w:rPr>
        <w:rFonts w:ascii="Arial" w:hAnsi="Arial" w:cs="Arial"/>
        <w:noProof/>
        <w:sz w:val="20"/>
        <w:szCs w:val="20"/>
      </w:rPr>
      <w:t>1</w:t>
    </w:r>
    <w:r w:rsidRPr="0026581C">
      <w:rPr>
        <w:rFonts w:ascii="Arial" w:hAnsi="Arial" w:cs="Arial"/>
        <w:sz w:val="20"/>
        <w:szCs w:val="20"/>
      </w:rPr>
      <w:fldChar w:fldCharType="end"/>
    </w: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834906" w14:textId="77777777" w:rsidR="00681D0D" w:rsidRPr="00A13B14" w:rsidRDefault="00681D0D" w:rsidP="00EF0C06">
    <w:pPr>
      <w:pStyle w:val="Header"/>
      <w:rPr>
        <w:rFonts w:ascii="Arial" w:hAnsi="Arial" w:cs="Arial"/>
        <w:b/>
        <w:sz w:val="18"/>
      </w:rPr>
    </w:pPr>
    <w:r w:rsidRPr="00A13B14">
      <w:rPr>
        <w:rFonts w:ascii="Arial" w:hAnsi="Arial" w:cs="Arial"/>
        <w:sz w:val="18"/>
      </w:rPr>
      <w:t>ROMÂNIA, Maramureș – Baia Mare, str. Petőfi Sándor, nr. 14, 430165</w:t>
    </w:r>
  </w:p>
  <w:p w14:paraId="70954025" w14:textId="77777777" w:rsidR="00681D0D" w:rsidRPr="00A13B14" w:rsidRDefault="00681D0D" w:rsidP="00EF0C06">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28CACAE5" w14:textId="77777777" w:rsidR="00681D0D" w:rsidRPr="0026581C" w:rsidRDefault="00681D0D" w:rsidP="00DE3EB0">
    <w:pPr>
      <w:pStyle w:val="Footer"/>
      <w:jc w:val="center"/>
      <w:rPr>
        <w:rFonts w:ascii="Arial" w:hAnsi="Arial" w:cs="Arial"/>
        <w:sz w:val="20"/>
        <w:szCs w:val="20"/>
      </w:rPr>
    </w:pPr>
    <w:r w:rsidRPr="0026581C">
      <w:rPr>
        <w:rFonts w:ascii="Arial" w:hAnsi="Arial" w:cs="Arial"/>
        <w:sz w:val="20"/>
        <w:szCs w:val="20"/>
      </w:rPr>
      <w:fldChar w:fldCharType="begin"/>
    </w:r>
    <w:r w:rsidRPr="0026581C">
      <w:rPr>
        <w:rFonts w:ascii="Arial" w:hAnsi="Arial" w:cs="Arial"/>
        <w:sz w:val="20"/>
        <w:szCs w:val="20"/>
      </w:rPr>
      <w:instrText xml:space="preserve"> PAGE   \* MERGEFORMAT </w:instrText>
    </w:r>
    <w:r w:rsidRPr="0026581C">
      <w:rPr>
        <w:rFonts w:ascii="Arial" w:hAnsi="Arial" w:cs="Arial"/>
        <w:sz w:val="20"/>
        <w:szCs w:val="20"/>
      </w:rPr>
      <w:fldChar w:fldCharType="separate"/>
    </w:r>
    <w:r>
      <w:rPr>
        <w:rFonts w:ascii="Arial" w:hAnsi="Arial" w:cs="Arial"/>
        <w:noProof/>
        <w:sz w:val="20"/>
        <w:szCs w:val="20"/>
      </w:rPr>
      <w:t>1</w:t>
    </w:r>
    <w:r w:rsidRPr="0026581C">
      <w:rPr>
        <w:rFonts w:ascii="Arial" w:hAnsi="Arial" w:cs="Arial"/>
        <w:sz w:val="20"/>
        <w:szCs w:val="20"/>
      </w:rPr>
      <w:fldChar w:fldCharType="end"/>
    </w: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C4FF63" w14:textId="77777777" w:rsidR="00681D0D" w:rsidRPr="00A13B14" w:rsidRDefault="00681D0D" w:rsidP="00EF0C06">
    <w:pPr>
      <w:pStyle w:val="Header"/>
      <w:rPr>
        <w:rFonts w:ascii="Arial" w:hAnsi="Arial" w:cs="Arial"/>
        <w:b/>
        <w:sz w:val="18"/>
      </w:rPr>
    </w:pPr>
    <w:r w:rsidRPr="00A13B14">
      <w:rPr>
        <w:rFonts w:ascii="Arial" w:hAnsi="Arial" w:cs="Arial"/>
        <w:sz w:val="18"/>
      </w:rPr>
      <w:t>ROMÂNIA, Maramureș – Baia Mare, str. Petőfi Sándor, nr. 14, 430165</w:t>
    </w:r>
  </w:p>
  <w:p w14:paraId="738665AF" w14:textId="77777777" w:rsidR="00681D0D" w:rsidRPr="00A13B14" w:rsidRDefault="00681D0D" w:rsidP="00EF0C06">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05F7D9FF" w14:textId="77777777" w:rsidR="00681D0D" w:rsidRPr="0026581C" w:rsidRDefault="00681D0D" w:rsidP="00DE3EB0">
    <w:pPr>
      <w:pStyle w:val="Footer"/>
      <w:jc w:val="center"/>
      <w:rPr>
        <w:rFonts w:ascii="Arial" w:hAnsi="Arial" w:cs="Arial"/>
        <w:sz w:val="20"/>
        <w:szCs w:val="20"/>
      </w:rPr>
    </w:pPr>
    <w:r w:rsidRPr="0026581C">
      <w:rPr>
        <w:rFonts w:ascii="Arial" w:hAnsi="Arial" w:cs="Arial"/>
        <w:sz w:val="20"/>
        <w:szCs w:val="20"/>
      </w:rPr>
      <w:fldChar w:fldCharType="begin"/>
    </w:r>
    <w:r w:rsidRPr="0026581C">
      <w:rPr>
        <w:rFonts w:ascii="Arial" w:hAnsi="Arial" w:cs="Arial"/>
        <w:sz w:val="20"/>
        <w:szCs w:val="20"/>
      </w:rPr>
      <w:instrText xml:space="preserve"> PAGE   \* MERGEFORMAT </w:instrText>
    </w:r>
    <w:r w:rsidRPr="0026581C">
      <w:rPr>
        <w:rFonts w:ascii="Arial" w:hAnsi="Arial" w:cs="Arial"/>
        <w:sz w:val="20"/>
        <w:szCs w:val="20"/>
      </w:rPr>
      <w:fldChar w:fldCharType="separate"/>
    </w:r>
    <w:r>
      <w:rPr>
        <w:rFonts w:ascii="Arial" w:hAnsi="Arial" w:cs="Arial"/>
        <w:noProof/>
        <w:sz w:val="20"/>
        <w:szCs w:val="20"/>
      </w:rPr>
      <w:t>1</w:t>
    </w:r>
    <w:r w:rsidRPr="0026581C">
      <w:rPr>
        <w:rFonts w:ascii="Arial" w:hAnsi="Arial" w:cs="Arial"/>
        <w:sz w:val="20"/>
        <w:szCs w:val="20"/>
      </w:rPr>
      <w:fldChar w:fldCharType="end"/>
    </w: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B0067C" w14:textId="77777777" w:rsidR="00681D0D" w:rsidRPr="00A13B14" w:rsidRDefault="00681D0D" w:rsidP="00EF0C06">
    <w:pPr>
      <w:pStyle w:val="Header"/>
      <w:rPr>
        <w:rFonts w:ascii="Arial" w:hAnsi="Arial" w:cs="Arial"/>
        <w:b/>
        <w:sz w:val="18"/>
      </w:rPr>
    </w:pPr>
    <w:r w:rsidRPr="00A13B14">
      <w:rPr>
        <w:rFonts w:ascii="Arial" w:hAnsi="Arial" w:cs="Arial"/>
        <w:sz w:val="18"/>
      </w:rPr>
      <w:t>ROMÂNIA, Maramureș – Baia Mare, str. Petőfi Sándor, nr. 14, 430165</w:t>
    </w:r>
  </w:p>
  <w:p w14:paraId="04F585F6" w14:textId="77777777" w:rsidR="00681D0D" w:rsidRPr="00A13B14" w:rsidRDefault="00681D0D" w:rsidP="00EF0C06">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5A20E9B6" w14:textId="77777777" w:rsidR="00681D0D" w:rsidRPr="0026581C" w:rsidRDefault="00681D0D" w:rsidP="00DE3EB0">
    <w:pPr>
      <w:pStyle w:val="Footer"/>
      <w:jc w:val="center"/>
      <w:rPr>
        <w:rFonts w:ascii="Arial" w:hAnsi="Arial" w:cs="Arial"/>
        <w:sz w:val="20"/>
        <w:szCs w:val="20"/>
      </w:rPr>
    </w:pPr>
    <w:r w:rsidRPr="0026581C">
      <w:rPr>
        <w:rFonts w:ascii="Arial" w:hAnsi="Arial" w:cs="Arial"/>
        <w:sz w:val="20"/>
        <w:szCs w:val="20"/>
      </w:rPr>
      <w:fldChar w:fldCharType="begin"/>
    </w:r>
    <w:r w:rsidRPr="0026581C">
      <w:rPr>
        <w:rFonts w:ascii="Arial" w:hAnsi="Arial" w:cs="Arial"/>
        <w:sz w:val="20"/>
        <w:szCs w:val="20"/>
      </w:rPr>
      <w:instrText xml:space="preserve"> PAGE   \* MERGEFORMAT </w:instrText>
    </w:r>
    <w:r w:rsidRPr="0026581C">
      <w:rPr>
        <w:rFonts w:ascii="Arial" w:hAnsi="Arial" w:cs="Arial"/>
        <w:sz w:val="20"/>
        <w:szCs w:val="20"/>
      </w:rPr>
      <w:fldChar w:fldCharType="separate"/>
    </w:r>
    <w:r>
      <w:rPr>
        <w:rFonts w:ascii="Arial" w:hAnsi="Arial" w:cs="Arial"/>
        <w:noProof/>
        <w:sz w:val="20"/>
        <w:szCs w:val="20"/>
      </w:rPr>
      <w:t>1</w:t>
    </w:r>
    <w:r w:rsidRPr="0026581C">
      <w:rPr>
        <w:rFonts w:ascii="Arial" w:hAnsi="Arial" w:cs="Arial"/>
        <w:sz w:val="20"/>
        <w:szCs w:val="20"/>
      </w:rPr>
      <w:fldChar w:fldCharType="end"/>
    </w: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6BC5FD" w14:textId="77777777" w:rsidR="00681D0D" w:rsidRPr="00A13B14" w:rsidRDefault="00681D0D" w:rsidP="00EF0C06">
    <w:pPr>
      <w:pStyle w:val="Header"/>
      <w:rPr>
        <w:rFonts w:ascii="Arial" w:hAnsi="Arial" w:cs="Arial"/>
        <w:b/>
        <w:sz w:val="18"/>
      </w:rPr>
    </w:pPr>
    <w:r w:rsidRPr="00A13B14">
      <w:rPr>
        <w:rFonts w:ascii="Arial" w:hAnsi="Arial" w:cs="Arial"/>
        <w:sz w:val="18"/>
      </w:rPr>
      <w:t>ROMÂNIA, Maramureș – Baia Mare, str. Petőfi Sándor, nr. 14, 430165</w:t>
    </w:r>
  </w:p>
  <w:p w14:paraId="68974A1B" w14:textId="77777777" w:rsidR="00681D0D" w:rsidRPr="00A13B14" w:rsidRDefault="00681D0D" w:rsidP="00EF0C06">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0F02EDCA" w14:textId="77777777" w:rsidR="00681D0D" w:rsidRPr="0026581C" w:rsidRDefault="00681D0D" w:rsidP="00DE3EB0">
    <w:pPr>
      <w:pStyle w:val="Footer"/>
      <w:jc w:val="center"/>
      <w:rPr>
        <w:rFonts w:ascii="Arial" w:hAnsi="Arial" w:cs="Arial"/>
        <w:sz w:val="20"/>
        <w:szCs w:val="20"/>
      </w:rPr>
    </w:pPr>
    <w:r w:rsidRPr="0026581C">
      <w:rPr>
        <w:rFonts w:ascii="Arial" w:hAnsi="Arial" w:cs="Arial"/>
        <w:sz w:val="20"/>
        <w:szCs w:val="20"/>
      </w:rPr>
      <w:fldChar w:fldCharType="begin"/>
    </w:r>
    <w:r w:rsidRPr="0026581C">
      <w:rPr>
        <w:rFonts w:ascii="Arial" w:hAnsi="Arial" w:cs="Arial"/>
        <w:sz w:val="20"/>
        <w:szCs w:val="20"/>
      </w:rPr>
      <w:instrText xml:space="preserve"> PAGE   \* MERGEFORMAT </w:instrText>
    </w:r>
    <w:r w:rsidRPr="0026581C">
      <w:rPr>
        <w:rFonts w:ascii="Arial" w:hAnsi="Arial" w:cs="Arial"/>
        <w:sz w:val="20"/>
        <w:szCs w:val="20"/>
      </w:rPr>
      <w:fldChar w:fldCharType="separate"/>
    </w:r>
    <w:r>
      <w:rPr>
        <w:rFonts w:ascii="Arial" w:hAnsi="Arial" w:cs="Arial"/>
        <w:noProof/>
        <w:sz w:val="20"/>
        <w:szCs w:val="20"/>
      </w:rPr>
      <w:t>1</w:t>
    </w:r>
    <w:r w:rsidRPr="0026581C">
      <w:rPr>
        <w:rFonts w:ascii="Arial" w:hAnsi="Arial" w:cs="Arial"/>
        <w:sz w:val="20"/>
        <w:szCs w:val="20"/>
      </w:rPr>
      <w:fldChar w:fldCharType="end"/>
    </w: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3668F" w14:textId="77777777" w:rsidR="00681D0D" w:rsidRPr="00A13B14" w:rsidRDefault="00681D0D" w:rsidP="00EF0C06">
    <w:pPr>
      <w:pStyle w:val="Header"/>
      <w:rPr>
        <w:rFonts w:ascii="Arial" w:hAnsi="Arial" w:cs="Arial"/>
        <w:b/>
        <w:sz w:val="18"/>
      </w:rPr>
    </w:pPr>
    <w:r w:rsidRPr="00A13B14">
      <w:rPr>
        <w:rFonts w:ascii="Arial" w:hAnsi="Arial" w:cs="Arial"/>
        <w:sz w:val="18"/>
      </w:rPr>
      <w:t>ROMÂNIA, Maramureș – Baia Mare, str. Petőfi Sándor, nr. 14, 430165</w:t>
    </w:r>
  </w:p>
  <w:p w14:paraId="31C24934" w14:textId="77777777" w:rsidR="00681D0D" w:rsidRPr="00A13B14" w:rsidRDefault="00681D0D" w:rsidP="00EF0C06">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057F0DC9" w14:textId="77777777" w:rsidR="00681D0D" w:rsidRPr="0026581C" w:rsidRDefault="00681D0D" w:rsidP="00DE3EB0">
    <w:pPr>
      <w:pStyle w:val="Footer"/>
      <w:jc w:val="center"/>
      <w:rPr>
        <w:rFonts w:ascii="Arial" w:hAnsi="Arial" w:cs="Arial"/>
        <w:sz w:val="20"/>
        <w:szCs w:val="20"/>
      </w:rPr>
    </w:pPr>
    <w:r w:rsidRPr="0026581C">
      <w:rPr>
        <w:rFonts w:ascii="Arial" w:hAnsi="Arial" w:cs="Arial"/>
        <w:sz w:val="20"/>
        <w:szCs w:val="20"/>
      </w:rPr>
      <w:fldChar w:fldCharType="begin"/>
    </w:r>
    <w:r w:rsidRPr="0026581C">
      <w:rPr>
        <w:rFonts w:ascii="Arial" w:hAnsi="Arial" w:cs="Arial"/>
        <w:sz w:val="20"/>
        <w:szCs w:val="20"/>
      </w:rPr>
      <w:instrText xml:space="preserve"> PAGE   \* MERGEFORMAT </w:instrText>
    </w:r>
    <w:r w:rsidRPr="0026581C">
      <w:rPr>
        <w:rFonts w:ascii="Arial" w:hAnsi="Arial" w:cs="Arial"/>
        <w:sz w:val="20"/>
        <w:szCs w:val="20"/>
      </w:rPr>
      <w:fldChar w:fldCharType="separate"/>
    </w:r>
    <w:r>
      <w:rPr>
        <w:rFonts w:ascii="Arial" w:hAnsi="Arial" w:cs="Arial"/>
        <w:noProof/>
        <w:sz w:val="20"/>
        <w:szCs w:val="20"/>
      </w:rPr>
      <w:t>1</w:t>
    </w:r>
    <w:r w:rsidRPr="0026581C">
      <w:rPr>
        <w:rFonts w:ascii="Arial" w:hAnsi="Arial" w:cs="Arial"/>
        <w:sz w:val="20"/>
        <w:szCs w:val="20"/>
      </w:rPr>
      <w:fldChar w:fldCharType="end"/>
    </w: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68167C" w14:textId="77777777" w:rsidR="00681D0D" w:rsidRPr="00A13B14" w:rsidRDefault="00681D0D" w:rsidP="00EF0C06">
    <w:pPr>
      <w:pStyle w:val="Header"/>
      <w:rPr>
        <w:rFonts w:ascii="Arial" w:hAnsi="Arial" w:cs="Arial"/>
        <w:b/>
        <w:sz w:val="18"/>
      </w:rPr>
    </w:pPr>
    <w:r w:rsidRPr="00A13B14">
      <w:rPr>
        <w:rFonts w:ascii="Arial" w:hAnsi="Arial" w:cs="Arial"/>
        <w:sz w:val="18"/>
      </w:rPr>
      <w:t>ROMÂNIA, Maramureș – Baia Mare, str. Petőfi Sándor, nr. 14, 430165</w:t>
    </w:r>
  </w:p>
  <w:p w14:paraId="2533489F" w14:textId="77777777" w:rsidR="00681D0D" w:rsidRPr="00A13B14" w:rsidRDefault="00681D0D" w:rsidP="00EF0C06">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3B75D0BB" w14:textId="77777777" w:rsidR="00681D0D" w:rsidRPr="0026581C" w:rsidRDefault="00681D0D" w:rsidP="00DE3EB0">
    <w:pPr>
      <w:pStyle w:val="Footer"/>
      <w:jc w:val="center"/>
      <w:rPr>
        <w:rFonts w:ascii="Arial" w:hAnsi="Arial" w:cs="Arial"/>
        <w:sz w:val="20"/>
        <w:szCs w:val="20"/>
      </w:rPr>
    </w:pPr>
    <w:r w:rsidRPr="0026581C">
      <w:rPr>
        <w:rFonts w:ascii="Arial" w:hAnsi="Arial" w:cs="Arial"/>
        <w:sz w:val="20"/>
        <w:szCs w:val="20"/>
      </w:rPr>
      <w:fldChar w:fldCharType="begin"/>
    </w:r>
    <w:r w:rsidRPr="0026581C">
      <w:rPr>
        <w:rFonts w:ascii="Arial" w:hAnsi="Arial" w:cs="Arial"/>
        <w:sz w:val="20"/>
        <w:szCs w:val="20"/>
      </w:rPr>
      <w:instrText xml:space="preserve"> PAGE   \* MERGEFORMAT </w:instrText>
    </w:r>
    <w:r w:rsidRPr="0026581C">
      <w:rPr>
        <w:rFonts w:ascii="Arial" w:hAnsi="Arial" w:cs="Arial"/>
        <w:sz w:val="20"/>
        <w:szCs w:val="20"/>
      </w:rPr>
      <w:fldChar w:fldCharType="separate"/>
    </w:r>
    <w:r>
      <w:rPr>
        <w:rFonts w:ascii="Arial" w:hAnsi="Arial" w:cs="Arial"/>
        <w:noProof/>
        <w:sz w:val="20"/>
        <w:szCs w:val="20"/>
      </w:rPr>
      <w:t>1</w:t>
    </w:r>
    <w:r w:rsidRPr="0026581C">
      <w:rPr>
        <w:rFonts w:ascii="Arial" w:hAnsi="Arial" w:cs="Arial"/>
        <w:sz w:val="20"/>
        <w:szCs w:val="20"/>
      </w:rPr>
      <w:fldChar w:fldCharType="end"/>
    </w: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1111E5" w14:textId="77777777" w:rsidR="00681D0D" w:rsidRPr="00A13B14" w:rsidRDefault="00681D0D" w:rsidP="00EF0C06">
    <w:pPr>
      <w:pStyle w:val="Header"/>
      <w:rPr>
        <w:rFonts w:ascii="Arial" w:hAnsi="Arial" w:cs="Arial"/>
        <w:b/>
        <w:sz w:val="18"/>
      </w:rPr>
    </w:pPr>
    <w:r w:rsidRPr="00A13B14">
      <w:rPr>
        <w:rFonts w:ascii="Arial" w:hAnsi="Arial" w:cs="Arial"/>
        <w:sz w:val="18"/>
      </w:rPr>
      <w:t>ROMÂNIA, Maramureș – Baia Mare, str. Petőfi Sándor, nr. 14, 430165</w:t>
    </w:r>
  </w:p>
  <w:p w14:paraId="7DE85A6D" w14:textId="77777777" w:rsidR="00681D0D" w:rsidRPr="00A13B14" w:rsidRDefault="00681D0D" w:rsidP="00EF0C06">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55E1F870" w14:textId="77777777" w:rsidR="00681D0D" w:rsidRPr="0026581C" w:rsidRDefault="00681D0D" w:rsidP="00DE3EB0">
    <w:pPr>
      <w:pStyle w:val="Footer"/>
      <w:jc w:val="center"/>
      <w:rPr>
        <w:rFonts w:ascii="Arial" w:hAnsi="Arial" w:cs="Arial"/>
        <w:sz w:val="20"/>
        <w:szCs w:val="20"/>
      </w:rPr>
    </w:pPr>
    <w:r w:rsidRPr="0026581C">
      <w:rPr>
        <w:rFonts w:ascii="Arial" w:hAnsi="Arial" w:cs="Arial"/>
        <w:sz w:val="20"/>
        <w:szCs w:val="20"/>
      </w:rPr>
      <w:fldChar w:fldCharType="begin"/>
    </w:r>
    <w:r w:rsidRPr="0026581C">
      <w:rPr>
        <w:rFonts w:ascii="Arial" w:hAnsi="Arial" w:cs="Arial"/>
        <w:sz w:val="20"/>
        <w:szCs w:val="20"/>
      </w:rPr>
      <w:instrText xml:space="preserve"> PAGE   \* MERGEFORMAT </w:instrText>
    </w:r>
    <w:r w:rsidRPr="0026581C">
      <w:rPr>
        <w:rFonts w:ascii="Arial" w:hAnsi="Arial" w:cs="Arial"/>
        <w:sz w:val="20"/>
        <w:szCs w:val="20"/>
      </w:rPr>
      <w:fldChar w:fldCharType="separate"/>
    </w:r>
    <w:r>
      <w:rPr>
        <w:rFonts w:ascii="Arial" w:hAnsi="Arial" w:cs="Arial"/>
        <w:noProof/>
        <w:sz w:val="20"/>
        <w:szCs w:val="20"/>
      </w:rPr>
      <w:t>1</w:t>
    </w:r>
    <w:r w:rsidRPr="0026581C">
      <w:rPr>
        <w:rFonts w:ascii="Arial" w:hAnsi="Arial" w:cs="Arial"/>
        <w:sz w:val="20"/>
        <w:szCs w:val="20"/>
      </w:rPr>
      <w:fldChar w:fldCharType="end"/>
    </w: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A4F9FD" w14:textId="77777777" w:rsidR="00681D0D" w:rsidRPr="00A13B14" w:rsidRDefault="00681D0D" w:rsidP="00EF0C06">
    <w:pPr>
      <w:pStyle w:val="Header"/>
      <w:rPr>
        <w:rFonts w:ascii="Arial" w:hAnsi="Arial" w:cs="Arial"/>
        <w:b/>
        <w:sz w:val="18"/>
      </w:rPr>
    </w:pPr>
    <w:r w:rsidRPr="00A13B14">
      <w:rPr>
        <w:rFonts w:ascii="Arial" w:hAnsi="Arial" w:cs="Arial"/>
        <w:sz w:val="18"/>
      </w:rPr>
      <w:t>ROMÂNIA, Maramureș – Baia Mare, str. Petőfi Sándor, nr. 14, 430165</w:t>
    </w:r>
  </w:p>
  <w:p w14:paraId="5C1724D1" w14:textId="77777777" w:rsidR="00681D0D" w:rsidRPr="00A13B14" w:rsidRDefault="00681D0D" w:rsidP="00EF0C06">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7EEC51D2" w14:textId="77777777" w:rsidR="00681D0D" w:rsidRPr="0026581C" w:rsidRDefault="00681D0D" w:rsidP="00DE3EB0">
    <w:pPr>
      <w:pStyle w:val="Footer"/>
      <w:jc w:val="center"/>
      <w:rPr>
        <w:rFonts w:ascii="Arial" w:hAnsi="Arial" w:cs="Arial"/>
        <w:sz w:val="20"/>
        <w:szCs w:val="20"/>
      </w:rPr>
    </w:pPr>
    <w:r w:rsidRPr="0026581C">
      <w:rPr>
        <w:rFonts w:ascii="Arial" w:hAnsi="Arial" w:cs="Arial"/>
        <w:sz w:val="20"/>
        <w:szCs w:val="20"/>
      </w:rPr>
      <w:fldChar w:fldCharType="begin"/>
    </w:r>
    <w:r w:rsidRPr="0026581C">
      <w:rPr>
        <w:rFonts w:ascii="Arial" w:hAnsi="Arial" w:cs="Arial"/>
        <w:sz w:val="20"/>
        <w:szCs w:val="20"/>
      </w:rPr>
      <w:instrText xml:space="preserve"> PAGE   \* MERGEFORMAT </w:instrText>
    </w:r>
    <w:r w:rsidRPr="0026581C">
      <w:rPr>
        <w:rFonts w:ascii="Arial" w:hAnsi="Arial" w:cs="Arial"/>
        <w:sz w:val="20"/>
        <w:szCs w:val="20"/>
      </w:rPr>
      <w:fldChar w:fldCharType="separate"/>
    </w:r>
    <w:r>
      <w:rPr>
        <w:rFonts w:ascii="Arial" w:hAnsi="Arial" w:cs="Arial"/>
        <w:noProof/>
        <w:sz w:val="20"/>
        <w:szCs w:val="20"/>
      </w:rPr>
      <w:t>1</w:t>
    </w:r>
    <w:r w:rsidRPr="0026581C">
      <w:rPr>
        <w:rFonts w:ascii="Arial" w:hAnsi="Arial" w:cs="Arial"/>
        <w:sz w:val="20"/>
        <w:szCs w:val="20"/>
      </w:rPr>
      <w:fldChar w:fldCharType="end"/>
    </w: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C017E" w14:textId="77777777" w:rsidR="00681D0D" w:rsidRPr="00A13B14" w:rsidRDefault="00681D0D" w:rsidP="00EF0C06">
    <w:pPr>
      <w:pStyle w:val="Header"/>
      <w:rPr>
        <w:rFonts w:ascii="Arial" w:hAnsi="Arial" w:cs="Arial"/>
        <w:b/>
        <w:sz w:val="18"/>
      </w:rPr>
    </w:pPr>
    <w:r w:rsidRPr="00A13B14">
      <w:rPr>
        <w:rFonts w:ascii="Arial" w:hAnsi="Arial" w:cs="Arial"/>
        <w:sz w:val="18"/>
      </w:rPr>
      <w:t>ROMÂNIA, Maramureș – Baia Mare, str. Petőfi Sándor, nr. 14, 430165</w:t>
    </w:r>
  </w:p>
  <w:p w14:paraId="3C01FB2B" w14:textId="77777777" w:rsidR="00681D0D" w:rsidRPr="00A13B14" w:rsidRDefault="00681D0D" w:rsidP="00EF0C06">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330D6388" w14:textId="77777777" w:rsidR="00681D0D" w:rsidRPr="0026581C" w:rsidRDefault="00681D0D" w:rsidP="00DE3EB0">
    <w:pPr>
      <w:pStyle w:val="Footer"/>
      <w:jc w:val="center"/>
      <w:rPr>
        <w:rFonts w:ascii="Arial" w:hAnsi="Arial" w:cs="Arial"/>
        <w:sz w:val="20"/>
        <w:szCs w:val="20"/>
      </w:rPr>
    </w:pPr>
    <w:r w:rsidRPr="0026581C">
      <w:rPr>
        <w:rFonts w:ascii="Arial" w:hAnsi="Arial" w:cs="Arial"/>
        <w:sz w:val="20"/>
        <w:szCs w:val="20"/>
      </w:rPr>
      <w:fldChar w:fldCharType="begin"/>
    </w:r>
    <w:r w:rsidRPr="0026581C">
      <w:rPr>
        <w:rFonts w:ascii="Arial" w:hAnsi="Arial" w:cs="Arial"/>
        <w:sz w:val="20"/>
        <w:szCs w:val="20"/>
      </w:rPr>
      <w:instrText xml:space="preserve"> PAGE   \* MERGEFORMAT </w:instrText>
    </w:r>
    <w:r w:rsidRPr="0026581C">
      <w:rPr>
        <w:rFonts w:ascii="Arial" w:hAnsi="Arial" w:cs="Arial"/>
        <w:sz w:val="20"/>
        <w:szCs w:val="20"/>
      </w:rPr>
      <w:fldChar w:fldCharType="separate"/>
    </w:r>
    <w:r>
      <w:rPr>
        <w:rFonts w:ascii="Arial" w:hAnsi="Arial" w:cs="Arial"/>
        <w:noProof/>
        <w:sz w:val="20"/>
        <w:szCs w:val="20"/>
      </w:rPr>
      <w:t>1</w:t>
    </w:r>
    <w:r w:rsidRPr="0026581C">
      <w:rPr>
        <w:rFonts w:ascii="Arial" w:hAnsi="Arial" w:cs="Arial"/>
        <w:sz w:val="20"/>
        <w:szCs w:val="20"/>
      </w:rPr>
      <w:fldChar w:fldCharType="end"/>
    </w: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B23EFB" w14:textId="77777777" w:rsidR="00681D0D" w:rsidRPr="00A13B14" w:rsidRDefault="00681D0D" w:rsidP="00EF0C06">
    <w:pPr>
      <w:pStyle w:val="Header"/>
      <w:rPr>
        <w:rFonts w:ascii="Arial" w:hAnsi="Arial" w:cs="Arial"/>
        <w:b/>
        <w:sz w:val="18"/>
      </w:rPr>
    </w:pPr>
    <w:r w:rsidRPr="00A13B14">
      <w:rPr>
        <w:rFonts w:ascii="Arial" w:hAnsi="Arial" w:cs="Arial"/>
        <w:sz w:val="18"/>
      </w:rPr>
      <w:t>ROMÂNIA, Maramureș – Baia Mare, str. Petőfi Sándor, nr. 14, 430165</w:t>
    </w:r>
  </w:p>
  <w:p w14:paraId="6326F1DB" w14:textId="77777777" w:rsidR="00681D0D" w:rsidRPr="00A13B14" w:rsidRDefault="00681D0D" w:rsidP="00EF0C06">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6819541E" w14:textId="77777777" w:rsidR="00681D0D" w:rsidRPr="0026581C" w:rsidRDefault="00681D0D" w:rsidP="00DE3EB0">
    <w:pPr>
      <w:pStyle w:val="Footer"/>
      <w:jc w:val="center"/>
      <w:rPr>
        <w:rFonts w:ascii="Arial" w:hAnsi="Arial" w:cs="Arial"/>
        <w:sz w:val="20"/>
        <w:szCs w:val="20"/>
      </w:rPr>
    </w:pPr>
    <w:r w:rsidRPr="0026581C">
      <w:rPr>
        <w:rFonts w:ascii="Arial" w:hAnsi="Arial" w:cs="Arial"/>
        <w:sz w:val="20"/>
        <w:szCs w:val="20"/>
      </w:rPr>
      <w:fldChar w:fldCharType="begin"/>
    </w:r>
    <w:r w:rsidRPr="0026581C">
      <w:rPr>
        <w:rFonts w:ascii="Arial" w:hAnsi="Arial" w:cs="Arial"/>
        <w:sz w:val="20"/>
        <w:szCs w:val="20"/>
      </w:rPr>
      <w:instrText xml:space="preserve"> PAGE   \* MERGEFORMAT </w:instrText>
    </w:r>
    <w:r w:rsidRPr="0026581C">
      <w:rPr>
        <w:rFonts w:ascii="Arial" w:hAnsi="Arial" w:cs="Arial"/>
        <w:sz w:val="20"/>
        <w:szCs w:val="20"/>
      </w:rPr>
      <w:fldChar w:fldCharType="separate"/>
    </w:r>
    <w:r>
      <w:rPr>
        <w:rFonts w:ascii="Arial" w:hAnsi="Arial" w:cs="Arial"/>
        <w:noProof/>
        <w:sz w:val="20"/>
        <w:szCs w:val="20"/>
      </w:rPr>
      <w:t>1</w:t>
    </w:r>
    <w:r w:rsidRPr="0026581C">
      <w:rPr>
        <w:rFonts w:ascii="Arial" w:hAnsi="Arial" w:cs="Arial"/>
        <w:sz w:val="20"/>
        <w:szCs w:val="20"/>
      </w:rPr>
      <w:fldChar w:fldCharType="end"/>
    </w:r>
  </w:p>
</w:ftr>
</file>

<file path=word/footer1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242E82" w14:textId="77777777" w:rsidR="00681D0D" w:rsidRPr="00A13B14" w:rsidRDefault="00681D0D" w:rsidP="00EF0C06">
    <w:pPr>
      <w:pStyle w:val="Header"/>
      <w:rPr>
        <w:rFonts w:ascii="Arial" w:hAnsi="Arial" w:cs="Arial"/>
        <w:b/>
        <w:sz w:val="18"/>
      </w:rPr>
    </w:pPr>
    <w:r w:rsidRPr="00A13B14">
      <w:rPr>
        <w:rFonts w:ascii="Arial" w:hAnsi="Arial" w:cs="Arial"/>
        <w:sz w:val="18"/>
      </w:rPr>
      <w:t>ROMÂNIA, Maramureș – Baia Mare, str. Petőfi Sándor, nr. 14, 430165</w:t>
    </w:r>
  </w:p>
  <w:p w14:paraId="1B18F09E" w14:textId="77777777" w:rsidR="00681D0D" w:rsidRPr="00A13B14" w:rsidRDefault="00681D0D" w:rsidP="00EF0C06">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26D3AA80" w14:textId="77777777" w:rsidR="00681D0D" w:rsidRPr="0026581C" w:rsidRDefault="00681D0D" w:rsidP="00DE3EB0">
    <w:pPr>
      <w:pStyle w:val="Footer"/>
      <w:jc w:val="center"/>
      <w:rPr>
        <w:rFonts w:ascii="Arial" w:hAnsi="Arial" w:cs="Arial"/>
        <w:sz w:val="20"/>
        <w:szCs w:val="20"/>
      </w:rPr>
    </w:pPr>
    <w:r w:rsidRPr="0026581C">
      <w:rPr>
        <w:rFonts w:ascii="Arial" w:hAnsi="Arial" w:cs="Arial"/>
        <w:sz w:val="20"/>
        <w:szCs w:val="20"/>
      </w:rPr>
      <w:fldChar w:fldCharType="begin"/>
    </w:r>
    <w:r w:rsidRPr="0026581C">
      <w:rPr>
        <w:rFonts w:ascii="Arial" w:hAnsi="Arial" w:cs="Arial"/>
        <w:sz w:val="20"/>
        <w:szCs w:val="20"/>
      </w:rPr>
      <w:instrText xml:space="preserve"> PAGE   \* MERGEFORMAT </w:instrText>
    </w:r>
    <w:r w:rsidRPr="0026581C">
      <w:rPr>
        <w:rFonts w:ascii="Arial" w:hAnsi="Arial" w:cs="Arial"/>
        <w:sz w:val="20"/>
        <w:szCs w:val="20"/>
      </w:rPr>
      <w:fldChar w:fldCharType="separate"/>
    </w:r>
    <w:r>
      <w:rPr>
        <w:rFonts w:ascii="Arial" w:hAnsi="Arial" w:cs="Arial"/>
        <w:noProof/>
        <w:sz w:val="20"/>
        <w:szCs w:val="20"/>
      </w:rPr>
      <w:t>1</w:t>
    </w:r>
    <w:r w:rsidRPr="0026581C">
      <w:rPr>
        <w:rFonts w:ascii="Arial" w:hAnsi="Arial" w:cs="Arial"/>
        <w:sz w:val="20"/>
        <w:szCs w:val="20"/>
      </w:rPr>
      <w:fldChar w:fldCharType="end"/>
    </w:r>
  </w:p>
</w:ftr>
</file>

<file path=word/footer1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8235B" w14:textId="77777777" w:rsidR="00681D0D" w:rsidRPr="00A13B14" w:rsidRDefault="00681D0D" w:rsidP="00EF0C06">
    <w:pPr>
      <w:pStyle w:val="Header"/>
      <w:rPr>
        <w:rFonts w:ascii="Arial" w:hAnsi="Arial" w:cs="Arial"/>
        <w:b/>
        <w:sz w:val="18"/>
      </w:rPr>
    </w:pPr>
    <w:r w:rsidRPr="00A13B14">
      <w:rPr>
        <w:rFonts w:ascii="Arial" w:hAnsi="Arial" w:cs="Arial"/>
        <w:sz w:val="18"/>
      </w:rPr>
      <w:t>ROMÂNIA, Maramureș – Baia Mare, str. Petőfi Sándor, nr. 14, 430165</w:t>
    </w:r>
  </w:p>
  <w:p w14:paraId="32113553" w14:textId="77777777" w:rsidR="00681D0D" w:rsidRPr="00A13B14" w:rsidRDefault="00681D0D" w:rsidP="00EF0C06">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59376DC5" w14:textId="77777777" w:rsidR="00681D0D" w:rsidRPr="0026581C" w:rsidRDefault="00681D0D" w:rsidP="00DE3EB0">
    <w:pPr>
      <w:pStyle w:val="Footer"/>
      <w:jc w:val="center"/>
      <w:rPr>
        <w:rFonts w:ascii="Arial" w:hAnsi="Arial" w:cs="Arial"/>
        <w:sz w:val="20"/>
        <w:szCs w:val="20"/>
      </w:rPr>
    </w:pPr>
    <w:r w:rsidRPr="0026581C">
      <w:rPr>
        <w:rFonts w:ascii="Arial" w:hAnsi="Arial" w:cs="Arial"/>
        <w:sz w:val="20"/>
        <w:szCs w:val="20"/>
      </w:rPr>
      <w:fldChar w:fldCharType="begin"/>
    </w:r>
    <w:r w:rsidRPr="0026581C">
      <w:rPr>
        <w:rFonts w:ascii="Arial" w:hAnsi="Arial" w:cs="Arial"/>
        <w:sz w:val="20"/>
        <w:szCs w:val="20"/>
      </w:rPr>
      <w:instrText xml:space="preserve"> PAGE   \* MERGEFORMAT </w:instrText>
    </w:r>
    <w:r w:rsidRPr="0026581C">
      <w:rPr>
        <w:rFonts w:ascii="Arial" w:hAnsi="Arial" w:cs="Arial"/>
        <w:sz w:val="20"/>
        <w:szCs w:val="20"/>
      </w:rPr>
      <w:fldChar w:fldCharType="separate"/>
    </w:r>
    <w:r>
      <w:rPr>
        <w:rFonts w:ascii="Arial" w:hAnsi="Arial" w:cs="Arial"/>
        <w:noProof/>
        <w:sz w:val="20"/>
        <w:szCs w:val="20"/>
      </w:rPr>
      <w:t>1</w:t>
    </w:r>
    <w:r w:rsidRPr="0026581C">
      <w:rPr>
        <w:rFonts w:ascii="Arial" w:hAnsi="Arial" w:cs="Arial"/>
        <w:sz w:val="20"/>
        <w:szCs w:val="20"/>
      </w:rPr>
      <w:fldChar w:fldCharType="end"/>
    </w:r>
  </w:p>
</w:ftr>
</file>

<file path=word/footer1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4AE2F3" w14:textId="77777777" w:rsidR="00681D0D" w:rsidRPr="00A13B14" w:rsidRDefault="00681D0D" w:rsidP="00EF0C06">
    <w:pPr>
      <w:pStyle w:val="Header"/>
      <w:rPr>
        <w:rFonts w:ascii="Arial" w:hAnsi="Arial" w:cs="Arial"/>
        <w:b/>
        <w:sz w:val="18"/>
      </w:rPr>
    </w:pPr>
    <w:r w:rsidRPr="00A13B14">
      <w:rPr>
        <w:rFonts w:ascii="Arial" w:hAnsi="Arial" w:cs="Arial"/>
        <w:sz w:val="18"/>
      </w:rPr>
      <w:t>ROMÂNIA, Maramureș – Baia Mare, str. Petőfi Sándor, nr. 14, 430165</w:t>
    </w:r>
  </w:p>
  <w:p w14:paraId="69F1337B" w14:textId="77777777" w:rsidR="00681D0D" w:rsidRPr="00A13B14" w:rsidRDefault="00681D0D" w:rsidP="00EF0C06">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6550E028" w14:textId="77777777" w:rsidR="00681D0D" w:rsidRPr="0026581C" w:rsidRDefault="00681D0D" w:rsidP="00DE3EB0">
    <w:pPr>
      <w:pStyle w:val="Footer"/>
      <w:jc w:val="center"/>
      <w:rPr>
        <w:rFonts w:ascii="Arial" w:hAnsi="Arial" w:cs="Arial"/>
        <w:sz w:val="20"/>
        <w:szCs w:val="20"/>
      </w:rPr>
    </w:pPr>
    <w:r w:rsidRPr="0026581C">
      <w:rPr>
        <w:rFonts w:ascii="Arial" w:hAnsi="Arial" w:cs="Arial"/>
        <w:sz w:val="20"/>
        <w:szCs w:val="20"/>
      </w:rPr>
      <w:fldChar w:fldCharType="begin"/>
    </w:r>
    <w:r w:rsidRPr="0026581C">
      <w:rPr>
        <w:rFonts w:ascii="Arial" w:hAnsi="Arial" w:cs="Arial"/>
        <w:sz w:val="20"/>
        <w:szCs w:val="20"/>
      </w:rPr>
      <w:instrText xml:space="preserve"> PAGE   \* MERGEFORMAT </w:instrText>
    </w:r>
    <w:r w:rsidRPr="0026581C">
      <w:rPr>
        <w:rFonts w:ascii="Arial" w:hAnsi="Arial" w:cs="Arial"/>
        <w:sz w:val="20"/>
        <w:szCs w:val="20"/>
      </w:rPr>
      <w:fldChar w:fldCharType="separate"/>
    </w:r>
    <w:r>
      <w:rPr>
        <w:rFonts w:ascii="Arial" w:hAnsi="Arial" w:cs="Arial"/>
        <w:noProof/>
        <w:sz w:val="20"/>
        <w:szCs w:val="20"/>
      </w:rPr>
      <w:t>1</w:t>
    </w:r>
    <w:r w:rsidRPr="0026581C">
      <w:rPr>
        <w:rFonts w:ascii="Arial" w:hAnsi="Arial" w:cs="Arial"/>
        <w:sz w:val="20"/>
        <w:szCs w:val="20"/>
      </w:rPr>
      <w:fldChar w:fldCharType="end"/>
    </w:r>
  </w:p>
</w:ftr>
</file>

<file path=word/footer1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873ED0" w14:textId="77777777" w:rsidR="00681D0D" w:rsidRPr="00A13B14" w:rsidRDefault="00681D0D" w:rsidP="00EF0C06">
    <w:pPr>
      <w:pStyle w:val="Header"/>
      <w:rPr>
        <w:rFonts w:ascii="Arial" w:hAnsi="Arial" w:cs="Arial"/>
        <w:b/>
        <w:sz w:val="18"/>
      </w:rPr>
    </w:pPr>
    <w:r w:rsidRPr="00A13B14">
      <w:rPr>
        <w:rFonts w:ascii="Arial" w:hAnsi="Arial" w:cs="Arial"/>
        <w:sz w:val="18"/>
      </w:rPr>
      <w:t>ROMÂNIA, Maramureș – Baia Mare, str. Petőfi Sándor, nr. 14, 430165</w:t>
    </w:r>
  </w:p>
  <w:p w14:paraId="2281863C" w14:textId="77777777" w:rsidR="00681D0D" w:rsidRPr="00A13B14" w:rsidRDefault="00681D0D" w:rsidP="00EF0C06">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5E076903" w14:textId="77777777" w:rsidR="00681D0D" w:rsidRPr="0026581C" w:rsidRDefault="00681D0D" w:rsidP="00DE3EB0">
    <w:pPr>
      <w:pStyle w:val="Footer"/>
      <w:jc w:val="center"/>
      <w:rPr>
        <w:rFonts w:ascii="Arial" w:hAnsi="Arial" w:cs="Arial"/>
        <w:sz w:val="20"/>
        <w:szCs w:val="20"/>
      </w:rPr>
    </w:pPr>
    <w:r w:rsidRPr="0026581C">
      <w:rPr>
        <w:rFonts w:ascii="Arial" w:hAnsi="Arial" w:cs="Arial"/>
        <w:sz w:val="20"/>
        <w:szCs w:val="20"/>
      </w:rPr>
      <w:fldChar w:fldCharType="begin"/>
    </w:r>
    <w:r w:rsidRPr="0026581C">
      <w:rPr>
        <w:rFonts w:ascii="Arial" w:hAnsi="Arial" w:cs="Arial"/>
        <w:sz w:val="20"/>
        <w:szCs w:val="20"/>
      </w:rPr>
      <w:instrText xml:space="preserve"> PAGE   \* MERGEFORMAT </w:instrText>
    </w:r>
    <w:r w:rsidRPr="0026581C">
      <w:rPr>
        <w:rFonts w:ascii="Arial" w:hAnsi="Arial" w:cs="Arial"/>
        <w:sz w:val="20"/>
        <w:szCs w:val="20"/>
      </w:rPr>
      <w:fldChar w:fldCharType="separate"/>
    </w:r>
    <w:r>
      <w:rPr>
        <w:rFonts w:ascii="Arial" w:hAnsi="Arial" w:cs="Arial"/>
        <w:noProof/>
        <w:sz w:val="20"/>
        <w:szCs w:val="20"/>
      </w:rPr>
      <w:t>1</w:t>
    </w:r>
    <w:r w:rsidRPr="0026581C">
      <w:rPr>
        <w:rFonts w:ascii="Arial" w:hAnsi="Arial" w:cs="Arial"/>
        <w:sz w:val="20"/>
        <w:szCs w:val="20"/>
      </w:rPr>
      <w:fldChar w:fldCharType="end"/>
    </w:r>
  </w:p>
</w:ftr>
</file>

<file path=word/footer1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F0CEA0" w14:textId="77777777" w:rsidR="00681D0D" w:rsidRPr="00A13B14" w:rsidRDefault="00681D0D" w:rsidP="00EF0C06">
    <w:pPr>
      <w:pStyle w:val="Header"/>
      <w:rPr>
        <w:rFonts w:ascii="Arial" w:hAnsi="Arial" w:cs="Arial"/>
        <w:b/>
        <w:sz w:val="18"/>
      </w:rPr>
    </w:pPr>
    <w:r w:rsidRPr="00A13B14">
      <w:rPr>
        <w:rFonts w:ascii="Arial" w:hAnsi="Arial" w:cs="Arial"/>
        <w:sz w:val="18"/>
      </w:rPr>
      <w:t>ROMÂNIA, Maramureș – Baia Mare, str. Petőfi Sándor, nr. 14, 430165</w:t>
    </w:r>
  </w:p>
  <w:p w14:paraId="6A338253" w14:textId="77777777" w:rsidR="00681D0D" w:rsidRPr="00A13B14" w:rsidRDefault="00681D0D" w:rsidP="00EF0C06">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551B9ED1" w14:textId="77777777" w:rsidR="00681D0D" w:rsidRPr="0026581C" w:rsidRDefault="00681D0D" w:rsidP="00DE3EB0">
    <w:pPr>
      <w:pStyle w:val="Footer"/>
      <w:jc w:val="center"/>
      <w:rPr>
        <w:rFonts w:ascii="Arial" w:hAnsi="Arial" w:cs="Arial"/>
        <w:sz w:val="20"/>
        <w:szCs w:val="20"/>
      </w:rPr>
    </w:pPr>
    <w:r w:rsidRPr="0026581C">
      <w:rPr>
        <w:rFonts w:ascii="Arial" w:hAnsi="Arial" w:cs="Arial"/>
        <w:sz w:val="20"/>
        <w:szCs w:val="20"/>
      </w:rPr>
      <w:fldChar w:fldCharType="begin"/>
    </w:r>
    <w:r w:rsidRPr="0026581C">
      <w:rPr>
        <w:rFonts w:ascii="Arial" w:hAnsi="Arial" w:cs="Arial"/>
        <w:sz w:val="20"/>
        <w:szCs w:val="20"/>
      </w:rPr>
      <w:instrText xml:space="preserve"> PAGE   \* MERGEFORMAT </w:instrText>
    </w:r>
    <w:r w:rsidRPr="0026581C">
      <w:rPr>
        <w:rFonts w:ascii="Arial" w:hAnsi="Arial" w:cs="Arial"/>
        <w:sz w:val="20"/>
        <w:szCs w:val="20"/>
      </w:rPr>
      <w:fldChar w:fldCharType="separate"/>
    </w:r>
    <w:r>
      <w:rPr>
        <w:rFonts w:ascii="Arial" w:hAnsi="Arial" w:cs="Arial"/>
        <w:noProof/>
        <w:sz w:val="20"/>
        <w:szCs w:val="20"/>
      </w:rPr>
      <w:t>1</w:t>
    </w:r>
    <w:r w:rsidRPr="0026581C">
      <w:rPr>
        <w:rFonts w:ascii="Arial" w:hAnsi="Arial" w:cs="Arial"/>
        <w:sz w:val="20"/>
        <w:szCs w:val="20"/>
      </w:rPr>
      <w:fldChar w:fldCharType="end"/>
    </w:r>
  </w:p>
</w:ftr>
</file>

<file path=word/footer1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DBCA2A" w14:textId="77777777" w:rsidR="00681D0D" w:rsidRPr="00A13B14" w:rsidRDefault="00681D0D" w:rsidP="00EF0C06">
    <w:pPr>
      <w:pStyle w:val="Header"/>
      <w:rPr>
        <w:rFonts w:ascii="Arial" w:hAnsi="Arial" w:cs="Arial"/>
        <w:b/>
        <w:sz w:val="18"/>
      </w:rPr>
    </w:pPr>
    <w:r w:rsidRPr="00A13B14">
      <w:rPr>
        <w:rFonts w:ascii="Arial" w:hAnsi="Arial" w:cs="Arial"/>
        <w:sz w:val="18"/>
      </w:rPr>
      <w:t>ROMÂNIA, Maramureș – Baia Mare, str. Petőfi Sándor, nr. 14, 430165</w:t>
    </w:r>
  </w:p>
  <w:p w14:paraId="4DE76827" w14:textId="77777777" w:rsidR="00681D0D" w:rsidRPr="00A13B14" w:rsidRDefault="00681D0D" w:rsidP="00EF0C06">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4193712A" w14:textId="77777777" w:rsidR="00681D0D" w:rsidRPr="0026581C" w:rsidRDefault="00681D0D" w:rsidP="00DE3EB0">
    <w:pPr>
      <w:pStyle w:val="Footer"/>
      <w:jc w:val="center"/>
      <w:rPr>
        <w:rFonts w:ascii="Arial" w:hAnsi="Arial" w:cs="Arial"/>
        <w:sz w:val="20"/>
        <w:szCs w:val="20"/>
      </w:rPr>
    </w:pPr>
    <w:r w:rsidRPr="0026581C">
      <w:rPr>
        <w:rFonts w:ascii="Arial" w:hAnsi="Arial" w:cs="Arial"/>
        <w:sz w:val="20"/>
        <w:szCs w:val="20"/>
      </w:rPr>
      <w:fldChar w:fldCharType="begin"/>
    </w:r>
    <w:r w:rsidRPr="0026581C">
      <w:rPr>
        <w:rFonts w:ascii="Arial" w:hAnsi="Arial" w:cs="Arial"/>
        <w:sz w:val="20"/>
        <w:szCs w:val="20"/>
      </w:rPr>
      <w:instrText xml:space="preserve"> PAGE   \* MERGEFORMAT </w:instrText>
    </w:r>
    <w:r w:rsidRPr="0026581C">
      <w:rPr>
        <w:rFonts w:ascii="Arial" w:hAnsi="Arial" w:cs="Arial"/>
        <w:sz w:val="20"/>
        <w:szCs w:val="20"/>
      </w:rPr>
      <w:fldChar w:fldCharType="separate"/>
    </w:r>
    <w:r>
      <w:rPr>
        <w:rFonts w:ascii="Arial" w:hAnsi="Arial" w:cs="Arial"/>
        <w:noProof/>
        <w:sz w:val="20"/>
        <w:szCs w:val="20"/>
      </w:rPr>
      <w:t>1</w:t>
    </w:r>
    <w:r w:rsidRPr="0026581C">
      <w:rPr>
        <w:rFonts w:ascii="Arial" w:hAnsi="Arial" w:cs="Arial"/>
        <w:sz w:val="20"/>
        <w:szCs w:val="20"/>
      </w:rPr>
      <w:fldChar w:fldCharType="end"/>
    </w:r>
  </w:p>
</w:ftr>
</file>

<file path=word/footer1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BC0358" w14:textId="77777777" w:rsidR="00681D0D" w:rsidRPr="00A13B14" w:rsidRDefault="00681D0D" w:rsidP="00EF0C06">
    <w:pPr>
      <w:pStyle w:val="Header"/>
      <w:rPr>
        <w:rFonts w:ascii="Arial" w:hAnsi="Arial" w:cs="Arial"/>
        <w:b/>
        <w:sz w:val="18"/>
      </w:rPr>
    </w:pPr>
    <w:r w:rsidRPr="00A13B14">
      <w:rPr>
        <w:rFonts w:ascii="Arial" w:hAnsi="Arial" w:cs="Arial"/>
        <w:sz w:val="18"/>
      </w:rPr>
      <w:t>ROMÂNIA, Maramureș – Baia Mare, str. Petőfi Sándor, nr. 14, 430165</w:t>
    </w:r>
  </w:p>
  <w:p w14:paraId="77D935B6" w14:textId="77777777" w:rsidR="00681D0D" w:rsidRPr="00A13B14" w:rsidRDefault="00681D0D" w:rsidP="00EF0C06">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62EE72F0" w14:textId="77777777" w:rsidR="00681D0D" w:rsidRPr="0026581C" w:rsidRDefault="00681D0D" w:rsidP="00DE3EB0">
    <w:pPr>
      <w:pStyle w:val="Footer"/>
      <w:jc w:val="center"/>
      <w:rPr>
        <w:rFonts w:ascii="Arial" w:hAnsi="Arial" w:cs="Arial"/>
        <w:sz w:val="20"/>
        <w:szCs w:val="20"/>
      </w:rPr>
    </w:pPr>
    <w:r w:rsidRPr="0026581C">
      <w:rPr>
        <w:rFonts w:ascii="Arial" w:hAnsi="Arial" w:cs="Arial"/>
        <w:sz w:val="20"/>
        <w:szCs w:val="20"/>
      </w:rPr>
      <w:fldChar w:fldCharType="begin"/>
    </w:r>
    <w:r w:rsidRPr="0026581C">
      <w:rPr>
        <w:rFonts w:ascii="Arial" w:hAnsi="Arial" w:cs="Arial"/>
        <w:sz w:val="20"/>
        <w:szCs w:val="20"/>
      </w:rPr>
      <w:instrText xml:space="preserve"> PAGE   \* MERGEFORMAT </w:instrText>
    </w:r>
    <w:r w:rsidRPr="0026581C">
      <w:rPr>
        <w:rFonts w:ascii="Arial" w:hAnsi="Arial" w:cs="Arial"/>
        <w:sz w:val="20"/>
        <w:szCs w:val="20"/>
      </w:rPr>
      <w:fldChar w:fldCharType="separate"/>
    </w:r>
    <w:r>
      <w:rPr>
        <w:rFonts w:ascii="Arial" w:hAnsi="Arial" w:cs="Arial"/>
        <w:noProof/>
        <w:sz w:val="20"/>
        <w:szCs w:val="20"/>
      </w:rPr>
      <w:t>1</w:t>
    </w:r>
    <w:r w:rsidRPr="0026581C">
      <w:rPr>
        <w:rFonts w:ascii="Arial" w:hAnsi="Arial" w:cs="Arial"/>
        <w:sz w:val="20"/>
        <w:szCs w:val="20"/>
      </w:rPr>
      <w:fldChar w:fldCharType="end"/>
    </w:r>
  </w:p>
</w:ftr>
</file>

<file path=word/footer1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64B3DF" w14:textId="77777777" w:rsidR="00681D0D" w:rsidRPr="00A13B14" w:rsidRDefault="00681D0D" w:rsidP="00EF0C06">
    <w:pPr>
      <w:pStyle w:val="Header"/>
      <w:rPr>
        <w:rFonts w:ascii="Arial" w:hAnsi="Arial" w:cs="Arial"/>
        <w:b/>
        <w:sz w:val="18"/>
      </w:rPr>
    </w:pPr>
    <w:r w:rsidRPr="00A13B14">
      <w:rPr>
        <w:rFonts w:ascii="Arial" w:hAnsi="Arial" w:cs="Arial"/>
        <w:sz w:val="18"/>
      </w:rPr>
      <w:t>ROMÂNIA, Maramureș – Baia Mare, str. Petőfi Sándor, nr. 14, 430165</w:t>
    </w:r>
  </w:p>
  <w:p w14:paraId="6C552316" w14:textId="77777777" w:rsidR="00681D0D" w:rsidRPr="00A13B14" w:rsidRDefault="00681D0D" w:rsidP="00EF0C06">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1930023A" w14:textId="77777777" w:rsidR="00681D0D" w:rsidRPr="0026581C" w:rsidRDefault="00681D0D" w:rsidP="00DE3EB0">
    <w:pPr>
      <w:pStyle w:val="Footer"/>
      <w:jc w:val="center"/>
      <w:rPr>
        <w:rFonts w:ascii="Arial" w:hAnsi="Arial" w:cs="Arial"/>
        <w:sz w:val="20"/>
        <w:szCs w:val="20"/>
      </w:rPr>
    </w:pPr>
    <w:r w:rsidRPr="0026581C">
      <w:rPr>
        <w:rFonts w:ascii="Arial" w:hAnsi="Arial" w:cs="Arial"/>
        <w:sz w:val="20"/>
        <w:szCs w:val="20"/>
      </w:rPr>
      <w:fldChar w:fldCharType="begin"/>
    </w:r>
    <w:r w:rsidRPr="0026581C">
      <w:rPr>
        <w:rFonts w:ascii="Arial" w:hAnsi="Arial" w:cs="Arial"/>
        <w:sz w:val="20"/>
        <w:szCs w:val="20"/>
      </w:rPr>
      <w:instrText xml:space="preserve"> PAGE   \* MERGEFORMAT </w:instrText>
    </w:r>
    <w:r w:rsidRPr="0026581C">
      <w:rPr>
        <w:rFonts w:ascii="Arial" w:hAnsi="Arial" w:cs="Arial"/>
        <w:sz w:val="20"/>
        <w:szCs w:val="20"/>
      </w:rPr>
      <w:fldChar w:fldCharType="separate"/>
    </w:r>
    <w:r>
      <w:rPr>
        <w:rFonts w:ascii="Arial" w:hAnsi="Arial" w:cs="Arial"/>
        <w:noProof/>
        <w:sz w:val="20"/>
        <w:szCs w:val="20"/>
      </w:rPr>
      <w:t>1</w:t>
    </w:r>
    <w:r w:rsidRPr="0026581C">
      <w:rPr>
        <w:rFonts w:ascii="Arial" w:hAnsi="Arial" w:cs="Arial"/>
        <w:sz w:val="20"/>
        <w:szCs w:val="20"/>
      </w:rPr>
      <w:fldChar w:fldCharType="end"/>
    </w:r>
  </w:p>
</w:ftr>
</file>

<file path=word/footer1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12F0B8" w14:textId="77777777" w:rsidR="00681D0D" w:rsidRPr="00A13B14" w:rsidRDefault="00681D0D" w:rsidP="00EF0C06">
    <w:pPr>
      <w:pStyle w:val="Header"/>
      <w:rPr>
        <w:rFonts w:ascii="Arial" w:hAnsi="Arial" w:cs="Arial"/>
        <w:b/>
        <w:sz w:val="18"/>
      </w:rPr>
    </w:pPr>
    <w:r w:rsidRPr="00A13B14">
      <w:rPr>
        <w:rFonts w:ascii="Arial" w:hAnsi="Arial" w:cs="Arial"/>
        <w:sz w:val="18"/>
      </w:rPr>
      <w:t>ROMÂNIA, Maramureș – Baia Mare, str. Petőfi Sándor, nr. 14, 430165</w:t>
    </w:r>
  </w:p>
  <w:p w14:paraId="52A9AF44" w14:textId="77777777" w:rsidR="00681D0D" w:rsidRPr="00A13B14" w:rsidRDefault="00681D0D" w:rsidP="00EF0C06">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52B5972C" w14:textId="77777777" w:rsidR="00681D0D" w:rsidRPr="0026581C" w:rsidRDefault="00681D0D" w:rsidP="00DE3EB0">
    <w:pPr>
      <w:pStyle w:val="Footer"/>
      <w:jc w:val="center"/>
      <w:rPr>
        <w:rFonts w:ascii="Arial" w:hAnsi="Arial" w:cs="Arial"/>
        <w:sz w:val="20"/>
        <w:szCs w:val="20"/>
      </w:rPr>
    </w:pPr>
    <w:r w:rsidRPr="0026581C">
      <w:rPr>
        <w:rFonts w:ascii="Arial" w:hAnsi="Arial" w:cs="Arial"/>
        <w:sz w:val="20"/>
        <w:szCs w:val="20"/>
      </w:rPr>
      <w:fldChar w:fldCharType="begin"/>
    </w:r>
    <w:r w:rsidRPr="0026581C">
      <w:rPr>
        <w:rFonts w:ascii="Arial" w:hAnsi="Arial" w:cs="Arial"/>
        <w:sz w:val="20"/>
        <w:szCs w:val="20"/>
      </w:rPr>
      <w:instrText xml:space="preserve"> PAGE   \* MERGEFORMAT </w:instrText>
    </w:r>
    <w:r w:rsidRPr="0026581C">
      <w:rPr>
        <w:rFonts w:ascii="Arial" w:hAnsi="Arial" w:cs="Arial"/>
        <w:sz w:val="20"/>
        <w:szCs w:val="20"/>
      </w:rPr>
      <w:fldChar w:fldCharType="separate"/>
    </w:r>
    <w:r>
      <w:rPr>
        <w:rFonts w:ascii="Arial" w:hAnsi="Arial" w:cs="Arial"/>
        <w:noProof/>
        <w:sz w:val="20"/>
        <w:szCs w:val="20"/>
      </w:rPr>
      <w:t>1</w:t>
    </w:r>
    <w:r w:rsidRPr="0026581C">
      <w:rPr>
        <w:rFonts w:ascii="Arial" w:hAnsi="Arial" w:cs="Arial"/>
        <w:sz w:val="20"/>
        <w:szCs w:val="20"/>
      </w:rPr>
      <w:fldChar w:fldCharType="end"/>
    </w:r>
  </w:p>
</w:ftr>
</file>

<file path=word/footer1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10B54F" w14:textId="77777777" w:rsidR="00681D0D" w:rsidRPr="00A13B14" w:rsidRDefault="00681D0D" w:rsidP="00EF0C06">
    <w:pPr>
      <w:pStyle w:val="Header"/>
      <w:rPr>
        <w:rFonts w:ascii="Arial" w:hAnsi="Arial" w:cs="Arial"/>
        <w:b/>
        <w:sz w:val="18"/>
      </w:rPr>
    </w:pPr>
    <w:r w:rsidRPr="00A13B14">
      <w:rPr>
        <w:rFonts w:ascii="Arial" w:hAnsi="Arial" w:cs="Arial"/>
        <w:sz w:val="18"/>
      </w:rPr>
      <w:t>ROMÂNIA, Maramureș – Baia Mare, str. Petőfi Sándor, nr. 14, 430165</w:t>
    </w:r>
  </w:p>
  <w:p w14:paraId="1C084615" w14:textId="77777777" w:rsidR="00681D0D" w:rsidRPr="00A13B14" w:rsidRDefault="00681D0D" w:rsidP="00EF0C06">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047557D2" w14:textId="77777777" w:rsidR="00681D0D" w:rsidRPr="0026581C" w:rsidRDefault="00681D0D" w:rsidP="00DE3EB0">
    <w:pPr>
      <w:pStyle w:val="Footer"/>
      <w:jc w:val="center"/>
      <w:rPr>
        <w:rFonts w:ascii="Arial" w:hAnsi="Arial" w:cs="Arial"/>
        <w:sz w:val="20"/>
        <w:szCs w:val="20"/>
      </w:rPr>
    </w:pPr>
    <w:r w:rsidRPr="0026581C">
      <w:rPr>
        <w:rFonts w:ascii="Arial" w:hAnsi="Arial" w:cs="Arial"/>
        <w:sz w:val="20"/>
        <w:szCs w:val="20"/>
      </w:rPr>
      <w:fldChar w:fldCharType="begin"/>
    </w:r>
    <w:r w:rsidRPr="0026581C">
      <w:rPr>
        <w:rFonts w:ascii="Arial" w:hAnsi="Arial" w:cs="Arial"/>
        <w:sz w:val="20"/>
        <w:szCs w:val="20"/>
      </w:rPr>
      <w:instrText xml:space="preserve"> PAGE   \* MERGEFORMAT </w:instrText>
    </w:r>
    <w:r w:rsidRPr="0026581C">
      <w:rPr>
        <w:rFonts w:ascii="Arial" w:hAnsi="Arial" w:cs="Arial"/>
        <w:sz w:val="20"/>
        <w:szCs w:val="20"/>
      </w:rPr>
      <w:fldChar w:fldCharType="separate"/>
    </w:r>
    <w:r>
      <w:rPr>
        <w:rFonts w:ascii="Arial" w:hAnsi="Arial" w:cs="Arial"/>
        <w:noProof/>
        <w:sz w:val="20"/>
        <w:szCs w:val="20"/>
      </w:rPr>
      <w:t>1</w:t>
    </w:r>
    <w:r w:rsidRPr="0026581C">
      <w:rPr>
        <w:rFonts w:ascii="Arial" w:hAnsi="Arial" w:cs="Arial"/>
        <w:sz w:val="20"/>
        <w:szCs w:val="20"/>
      </w:rPr>
      <w:fldChar w:fldCharType="end"/>
    </w:r>
  </w:p>
</w:ftr>
</file>

<file path=word/footer1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EEB628" w14:textId="77777777" w:rsidR="00681D0D" w:rsidRPr="00A13B14" w:rsidRDefault="00681D0D" w:rsidP="00EF0C06">
    <w:pPr>
      <w:pStyle w:val="Header"/>
      <w:rPr>
        <w:rFonts w:ascii="Arial" w:hAnsi="Arial" w:cs="Arial"/>
        <w:b/>
        <w:sz w:val="18"/>
      </w:rPr>
    </w:pPr>
    <w:r w:rsidRPr="00A13B14">
      <w:rPr>
        <w:rFonts w:ascii="Arial" w:hAnsi="Arial" w:cs="Arial"/>
        <w:sz w:val="18"/>
      </w:rPr>
      <w:t>ROMÂNIA, Maramureș – Baia Mare, str. Petőfi Sándor, nr. 14, 430165</w:t>
    </w:r>
  </w:p>
  <w:p w14:paraId="30CEDC72" w14:textId="77777777" w:rsidR="00681D0D" w:rsidRPr="00A13B14" w:rsidRDefault="00681D0D" w:rsidP="00EF0C06">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0AEBD8EF" w14:textId="77777777" w:rsidR="00681D0D" w:rsidRPr="0026581C" w:rsidRDefault="00681D0D" w:rsidP="00DE3EB0">
    <w:pPr>
      <w:pStyle w:val="Footer"/>
      <w:jc w:val="center"/>
      <w:rPr>
        <w:rFonts w:ascii="Arial" w:hAnsi="Arial" w:cs="Arial"/>
        <w:sz w:val="20"/>
        <w:szCs w:val="20"/>
      </w:rPr>
    </w:pPr>
    <w:r w:rsidRPr="0026581C">
      <w:rPr>
        <w:rFonts w:ascii="Arial" w:hAnsi="Arial" w:cs="Arial"/>
        <w:sz w:val="20"/>
        <w:szCs w:val="20"/>
      </w:rPr>
      <w:fldChar w:fldCharType="begin"/>
    </w:r>
    <w:r w:rsidRPr="0026581C">
      <w:rPr>
        <w:rFonts w:ascii="Arial" w:hAnsi="Arial" w:cs="Arial"/>
        <w:sz w:val="20"/>
        <w:szCs w:val="20"/>
      </w:rPr>
      <w:instrText xml:space="preserve"> PAGE   \* MERGEFORMAT </w:instrText>
    </w:r>
    <w:r w:rsidRPr="0026581C">
      <w:rPr>
        <w:rFonts w:ascii="Arial" w:hAnsi="Arial" w:cs="Arial"/>
        <w:sz w:val="20"/>
        <w:szCs w:val="20"/>
      </w:rPr>
      <w:fldChar w:fldCharType="separate"/>
    </w:r>
    <w:r>
      <w:rPr>
        <w:rFonts w:ascii="Arial" w:hAnsi="Arial" w:cs="Arial"/>
        <w:noProof/>
        <w:sz w:val="20"/>
        <w:szCs w:val="20"/>
      </w:rPr>
      <w:t>1</w:t>
    </w:r>
    <w:r w:rsidRPr="0026581C">
      <w:rPr>
        <w:rFonts w:ascii="Arial" w:hAnsi="Arial" w:cs="Arial"/>
        <w:sz w:val="20"/>
        <w:szCs w:val="20"/>
      </w:rPr>
      <w:fldChar w:fldCharType="end"/>
    </w:r>
  </w:p>
</w:ftr>
</file>

<file path=word/footer1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DADD4D" w14:textId="77777777" w:rsidR="00EF0C06" w:rsidRPr="00A13B14" w:rsidRDefault="00EF0C06" w:rsidP="00EF0C06">
    <w:pPr>
      <w:pStyle w:val="Header"/>
      <w:rPr>
        <w:rFonts w:ascii="Arial" w:hAnsi="Arial" w:cs="Arial"/>
        <w:b/>
        <w:sz w:val="18"/>
      </w:rPr>
    </w:pPr>
    <w:r w:rsidRPr="00A13B14">
      <w:rPr>
        <w:rFonts w:ascii="Arial" w:hAnsi="Arial" w:cs="Arial"/>
        <w:sz w:val="18"/>
      </w:rPr>
      <w:t>ROMÂNIA, Maramureș – Baia Mare, str. Petőfi Sándor, nr. 14, 430165</w:t>
    </w:r>
  </w:p>
  <w:p w14:paraId="2C689596" w14:textId="77777777" w:rsidR="00EF0C06" w:rsidRPr="00A13B14" w:rsidRDefault="00EF0C06" w:rsidP="00EF0C06">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433F6153" w14:textId="77777777" w:rsidR="00DE3EB0" w:rsidRPr="0026581C" w:rsidRDefault="00140239" w:rsidP="00DE3EB0">
    <w:pPr>
      <w:pStyle w:val="Footer"/>
      <w:jc w:val="center"/>
      <w:rPr>
        <w:rFonts w:ascii="Arial" w:hAnsi="Arial" w:cs="Arial"/>
        <w:sz w:val="20"/>
        <w:szCs w:val="20"/>
      </w:rPr>
    </w:pPr>
    <w:r w:rsidRPr="0026581C">
      <w:rPr>
        <w:rFonts w:ascii="Arial" w:hAnsi="Arial" w:cs="Arial"/>
        <w:sz w:val="20"/>
        <w:szCs w:val="20"/>
      </w:rPr>
      <w:fldChar w:fldCharType="begin"/>
    </w:r>
    <w:r w:rsidR="00DE3EB0" w:rsidRPr="0026581C">
      <w:rPr>
        <w:rFonts w:ascii="Arial" w:hAnsi="Arial" w:cs="Arial"/>
        <w:sz w:val="20"/>
        <w:szCs w:val="20"/>
      </w:rPr>
      <w:instrText xml:space="preserve"> PAGE   \* MERGEFORMAT </w:instrText>
    </w:r>
    <w:r w:rsidRPr="0026581C">
      <w:rPr>
        <w:rFonts w:ascii="Arial" w:hAnsi="Arial" w:cs="Arial"/>
        <w:sz w:val="20"/>
        <w:szCs w:val="20"/>
      </w:rPr>
      <w:fldChar w:fldCharType="separate"/>
    </w:r>
    <w:r w:rsidR="004E60E1">
      <w:rPr>
        <w:rFonts w:ascii="Arial" w:hAnsi="Arial" w:cs="Arial"/>
        <w:noProof/>
        <w:sz w:val="20"/>
        <w:szCs w:val="20"/>
      </w:rPr>
      <w:t>1</w:t>
    </w:r>
    <w:r w:rsidRPr="0026581C">
      <w:rPr>
        <w:rFonts w:ascii="Arial" w:hAnsi="Arial"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0FC487" w14:textId="77777777" w:rsidR="00681D0D" w:rsidRDefault="00681D0D" w:rsidP="00DE3EB0">
      <w:r>
        <w:separator/>
      </w:r>
    </w:p>
  </w:footnote>
  <w:footnote w:type="continuationSeparator" w:id="0">
    <w:p w14:paraId="467FC2F8" w14:textId="77777777" w:rsidR="00681D0D" w:rsidRDefault="00681D0D" w:rsidP="00DE3EB0">
      <w:r>
        <w:continuationSeparator/>
      </w:r>
    </w:p>
  </w:footnote>
  <w:footnote w:id="1">
    <w:p w14:paraId="7A8C4845" w14:textId="77777777" w:rsidR="00681D0D" w:rsidRDefault="00681D0D" w:rsidP="00EF0C06">
      <w:pPr>
        <w:pStyle w:val="FootnoteText"/>
        <w:jc w:val="both"/>
        <w:rPr>
          <w:rFonts w:ascii="Arial" w:hAnsi="Arial" w:cs="Arial"/>
          <w:i/>
          <w:sz w:val="18"/>
          <w:szCs w:val="18"/>
          <w:lang w:val="ro-RO"/>
        </w:rPr>
      </w:pPr>
      <w:r w:rsidRPr="004954FF">
        <w:rPr>
          <w:rStyle w:val="FootnoteReference"/>
          <w:rFonts w:ascii="Arial" w:hAnsi="Arial" w:cs="Arial"/>
          <w:i/>
          <w:color w:val="FFFFFF" w:themeColor="background1"/>
          <w:sz w:val="18"/>
          <w:szCs w:val="18"/>
        </w:rPr>
        <w:footnoteRef/>
      </w:r>
      <w:r w:rsidRPr="00C93B39">
        <w:rPr>
          <w:rFonts w:ascii="Arial" w:hAnsi="Arial" w:cs="Arial"/>
          <w:i/>
          <w:sz w:val="18"/>
          <w:szCs w:val="18"/>
        </w:rPr>
        <w:t xml:space="preserve"> </w:t>
      </w:r>
      <w:r w:rsidRPr="000A3AF1">
        <w:rPr>
          <w:rFonts w:ascii="Arial" w:hAnsi="Arial" w:cs="Arial"/>
          <w:i/>
          <w:sz w:val="18"/>
          <w:szCs w:val="18"/>
          <w:vertAlign w:val="superscript"/>
        </w:rPr>
        <w:t xml:space="preserve">1 </w:t>
      </w:r>
      <w:r w:rsidRPr="00C93B39">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C93B39">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C93B39">
        <w:rPr>
          <w:rFonts w:ascii="Arial" w:hAnsi="Arial" w:cs="Arial"/>
          <w:i/>
          <w:sz w:val="18"/>
          <w:szCs w:val="18"/>
          <w:lang w:val="ro-RO"/>
        </w:rPr>
        <w:t>din cadrul ISJ Maramureş, în vederea înregistrării, semnării şi distribuirii unui exemplar</w:t>
      </w:r>
    </w:p>
    <w:p w14:paraId="72BD6C4F" w14:textId="77777777" w:rsidR="00681D0D" w:rsidRPr="00C93B39" w:rsidRDefault="00681D0D">
      <w:pPr>
        <w:pStyle w:val="FootnoteText"/>
        <w:rPr>
          <w:rFonts w:ascii="Arial" w:hAnsi="Arial" w:cs="Arial"/>
          <w:i/>
          <w:sz w:val="18"/>
          <w:szCs w:val="18"/>
          <w:lang w:val="ro-RO"/>
        </w:rPr>
      </w:pPr>
    </w:p>
  </w:footnote>
  <w:footnote w:id="2">
    <w:p w14:paraId="67F10C9B" w14:textId="77777777" w:rsidR="00681D0D" w:rsidRDefault="00681D0D" w:rsidP="00EF0C06">
      <w:pPr>
        <w:pStyle w:val="FootnoteText"/>
        <w:jc w:val="both"/>
        <w:rPr>
          <w:rFonts w:ascii="Arial" w:hAnsi="Arial" w:cs="Arial"/>
          <w:i/>
          <w:sz w:val="18"/>
          <w:szCs w:val="18"/>
          <w:lang w:val="ro-RO"/>
        </w:rPr>
      </w:pPr>
      <w:r w:rsidRPr="004954FF">
        <w:rPr>
          <w:rStyle w:val="FootnoteReference"/>
          <w:rFonts w:ascii="Arial" w:hAnsi="Arial" w:cs="Arial"/>
          <w:i/>
          <w:color w:val="FFFFFF" w:themeColor="background1"/>
          <w:sz w:val="18"/>
          <w:szCs w:val="18"/>
        </w:rPr>
        <w:footnoteRef/>
      </w:r>
      <w:r w:rsidRPr="00C93B39">
        <w:rPr>
          <w:rFonts w:ascii="Arial" w:hAnsi="Arial" w:cs="Arial"/>
          <w:i/>
          <w:sz w:val="18"/>
          <w:szCs w:val="18"/>
        </w:rPr>
        <w:t xml:space="preserve"> </w:t>
      </w:r>
      <w:r w:rsidRPr="000A3AF1">
        <w:rPr>
          <w:rFonts w:ascii="Arial" w:hAnsi="Arial" w:cs="Arial"/>
          <w:i/>
          <w:sz w:val="18"/>
          <w:szCs w:val="18"/>
          <w:vertAlign w:val="superscript"/>
        </w:rPr>
        <w:t xml:space="preserve">1 </w:t>
      </w:r>
      <w:r w:rsidRPr="00C93B39">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C93B39">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C93B39">
        <w:rPr>
          <w:rFonts w:ascii="Arial" w:hAnsi="Arial" w:cs="Arial"/>
          <w:i/>
          <w:sz w:val="18"/>
          <w:szCs w:val="18"/>
          <w:lang w:val="ro-RO"/>
        </w:rPr>
        <w:t>din cadrul ISJ Maramureş, în vederea înregistrării, semnării şi distribuirii unui exemplar</w:t>
      </w:r>
    </w:p>
    <w:p w14:paraId="257D8488" w14:textId="77777777" w:rsidR="00681D0D" w:rsidRPr="00C93B39" w:rsidRDefault="00681D0D">
      <w:pPr>
        <w:pStyle w:val="FootnoteText"/>
        <w:rPr>
          <w:rFonts w:ascii="Arial" w:hAnsi="Arial" w:cs="Arial"/>
          <w:i/>
          <w:sz w:val="18"/>
          <w:szCs w:val="18"/>
          <w:lang w:val="ro-RO"/>
        </w:rPr>
      </w:pPr>
    </w:p>
  </w:footnote>
  <w:footnote w:id="3">
    <w:p w14:paraId="5B52104C" w14:textId="77777777" w:rsidR="00681D0D" w:rsidRDefault="00681D0D" w:rsidP="00EF0C06">
      <w:pPr>
        <w:pStyle w:val="FootnoteText"/>
        <w:jc w:val="both"/>
        <w:rPr>
          <w:rFonts w:ascii="Arial" w:hAnsi="Arial" w:cs="Arial"/>
          <w:i/>
          <w:sz w:val="18"/>
          <w:szCs w:val="18"/>
          <w:lang w:val="ro-RO"/>
        </w:rPr>
      </w:pPr>
      <w:r w:rsidRPr="004954FF">
        <w:rPr>
          <w:rStyle w:val="FootnoteReference"/>
          <w:rFonts w:ascii="Arial" w:hAnsi="Arial" w:cs="Arial"/>
          <w:i/>
          <w:color w:val="FFFFFF" w:themeColor="background1"/>
          <w:sz w:val="18"/>
          <w:szCs w:val="18"/>
        </w:rPr>
        <w:footnoteRef/>
      </w:r>
      <w:r w:rsidRPr="00C93B39">
        <w:rPr>
          <w:rFonts w:ascii="Arial" w:hAnsi="Arial" w:cs="Arial"/>
          <w:i/>
          <w:sz w:val="18"/>
          <w:szCs w:val="18"/>
        </w:rPr>
        <w:t xml:space="preserve"> </w:t>
      </w:r>
      <w:r w:rsidRPr="000A3AF1">
        <w:rPr>
          <w:rFonts w:ascii="Arial" w:hAnsi="Arial" w:cs="Arial"/>
          <w:i/>
          <w:sz w:val="18"/>
          <w:szCs w:val="18"/>
          <w:vertAlign w:val="superscript"/>
        </w:rPr>
        <w:t xml:space="preserve">1 </w:t>
      </w:r>
      <w:r w:rsidRPr="00C93B39">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C93B39">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C93B39">
        <w:rPr>
          <w:rFonts w:ascii="Arial" w:hAnsi="Arial" w:cs="Arial"/>
          <w:i/>
          <w:sz w:val="18"/>
          <w:szCs w:val="18"/>
          <w:lang w:val="ro-RO"/>
        </w:rPr>
        <w:t>din cadrul ISJ Maramureş, în vederea înregistrării, semnării şi distribuirii unui exemplar</w:t>
      </w:r>
    </w:p>
    <w:p w14:paraId="76482AF8" w14:textId="77777777" w:rsidR="00681D0D" w:rsidRPr="00C93B39" w:rsidRDefault="00681D0D">
      <w:pPr>
        <w:pStyle w:val="FootnoteText"/>
        <w:rPr>
          <w:rFonts w:ascii="Arial" w:hAnsi="Arial" w:cs="Arial"/>
          <w:i/>
          <w:sz w:val="18"/>
          <w:szCs w:val="18"/>
          <w:lang w:val="ro-RO"/>
        </w:rPr>
      </w:pPr>
    </w:p>
  </w:footnote>
  <w:footnote w:id="4">
    <w:p w14:paraId="49A5537F" w14:textId="77777777" w:rsidR="00681D0D" w:rsidRDefault="00681D0D" w:rsidP="00EF0C06">
      <w:pPr>
        <w:pStyle w:val="FootnoteText"/>
        <w:jc w:val="both"/>
        <w:rPr>
          <w:rFonts w:ascii="Arial" w:hAnsi="Arial" w:cs="Arial"/>
          <w:i/>
          <w:sz w:val="18"/>
          <w:szCs w:val="18"/>
          <w:lang w:val="ro-RO"/>
        </w:rPr>
      </w:pPr>
      <w:r w:rsidRPr="004954FF">
        <w:rPr>
          <w:rStyle w:val="FootnoteReference"/>
          <w:rFonts w:ascii="Arial" w:hAnsi="Arial" w:cs="Arial"/>
          <w:i/>
          <w:color w:val="FFFFFF" w:themeColor="background1"/>
          <w:sz w:val="18"/>
          <w:szCs w:val="18"/>
        </w:rPr>
        <w:footnoteRef/>
      </w:r>
      <w:r w:rsidRPr="00C93B39">
        <w:rPr>
          <w:rFonts w:ascii="Arial" w:hAnsi="Arial" w:cs="Arial"/>
          <w:i/>
          <w:sz w:val="18"/>
          <w:szCs w:val="18"/>
        </w:rPr>
        <w:t xml:space="preserve"> </w:t>
      </w:r>
      <w:r w:rsidRPr="000A3AF1">
        <w:rPr>
          <w:rFonts w:ascii="Arial" w:hAnsi="Arial" w:cs="Arial"/>
          <w:i/>
          <w:sz w:val="18"/>
          <w:szCs w:val="18"/>
          <w:vertAlign w:val="superscript"/>
        </w:rPr>
        <w:t xml:space="preserve">1 </w:t>
      </w:r>
      <w:r w:rsidRPr="00C93B39">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C93B39">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C93B39">
        <w:rPr>
          <w:rFonts w:ascii="Arial" w:hAnsi="Arial" w:cs="Arial"/>
          <w:i/>
          <w:sz w:val="18"/>
          <w:szCs w:val="18"/>
          <w:lang w:val="ro-RO"/>
        </w:rPr>
        <w:t>din cadrul ISJ Maramureş, în vederea înregistrării, semnării şi distribuirii unui exemplar</w:t>
      </w:r>
    </w:p>
    <w:p w14:paraId="6680FC16" w14:textId="77777777" w:rsidR="00681D0D" w:rsidRPr="00C93B39" w:rsidRDefault="00681D0D">
      <w:pPr>
        <w:pStyle w:val="FootnoteText"/>
        <w:rPr>
          <w:rFonts w:ascii="Arial" w:hAnsi="Arial" w:cs="Arial"/>
          <w:i/>
          <w:sz w:val="18"/>
          <w:szCs w:val="18"/>
          <w:lang w:val="ro-RO"/>
        </w:rPr>
      </w:pPr>
    </w:p>
  </w:footnote>
  <w:footnote w:id="5">
    <w:p w14:paraId="7D53C6BC" w14:textId="77777777" w:rsidR="00681D0D" w:rsidRDefault="00681D0D" w:rsidP="00EF0C06">
      <w:pPr>
        <w:pStyle w:val="FootnoteText"/>
        <w:jc w:val="both"/>
        <w:rPr>
          <w:rFonts w:ascii="Arial" w:hAnsi="Arial" w:cs="Arial"/>
          <w:i/>
          <w:sz w:val="18"/>
          <w:szCs w:val="18"/>
          <w:lang w:val="ro-RO"/>
        </w:rPr>
      </w:pPr>
      <w:r w:rsidRPr="004954FF">
        <w:rPr>
          <w:rStyle w:val="FootnoteReference"/>
          <w:rFonts w:ascii="Arial" w:hAnsi="Arial" w:cs="Arial"/>
          <w:i/>
          <w:color w:val="FFFFFF" w:themeColor="background1"/>
          <w:sz w:val="18"/>
          <w:szCs w:val="18"/>
        </w:rPr>
        <w:footnoteRef/>
      </w:r>
      <w:r w:rsidRPr="00C93B39">
        <w:rPr>
          <w:rFonts w:ascii="Arial" w:hAnsi="Arial" w:cs="Arial"/>
          <w:i/>
          <w:sz w:val="18"/>
          <w:szCs w:val="18"/>
        </w:rPr>
        <w:t xml:space="preserve"> </w:t>
      </w:r>
      <w:r w:rsidRPr="000A3AF1">
        <w:rPr>
          <w:rFonts w:ascii="Arial" w:hAnsi="Arial" w:cs="Arial"/>
          <w:i/>
          <w:sz w:val="18"/>
          <w:szCs w:val="18"/>
          <w:vertAlign w:val="superscript"/>
        </w:rPr>
        <w:t xml:space="preserve">1 </w:t>
      </w:r>
      <w:r w:rsidRPr="00C93B39">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C93B39">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C93B39">
        <w:rPr>
          <w:rFonts w:ascii="Arial" w:hAnsi="Arial" w:cs="Arial"/>
          <w:i/>
          <w:sz w:val="18"/>
          <w:szCs w:val="18"/>
          <w:lang w:val="ro-RO"/>
        </w:rPr>
        <w:t>din cadrul ISJ Maramureş, în vederea înregistrării, semnării şi distribuirii unui exemplar</w:t>
      </w:r>
    </w:p>
    <w:p w14:paraId="11FC05F9" w14:textId="77777777" w:rsidR="00681D0D" w:rsidRPr="00C93B39" w:rsidRDefault="00681D0D">
      <w:pPr>
        <w:pStyle w:val="FootnoteText"/>
        <w:rPr>
          <w:rFonts w:ascii="Arial" w:hAnsi="Arial" w:cs="Arial"/>
          <w:i/>
          <w:sz w:val="18"/>
          <w:szCs w:val="18"/>
          <w:lang w:val="ro-RO"/>
        </w:rPr>
      </w:pPr>
    </w:p>
  </w:footnote>
  <w:footnote w:id="6">
    <w:p w14:paraId="0C7DD5AF" w14:textId="77777777" w:rsidR="00681D0D" w:rsidRDefault="00681D0D" w:rsidP="00EF0C06">
      <w:pPr>
        <w:pStyle w:val="FootnoteText"/>
        <w:jc w:val="both"/>
        <w:rPr>
          <w:rFonts w:ascii="Arial" w:hAnsi="Arial" w:cs="Arial"/>
          <w:i/>
          <w:sz w:val="18"/>
          <w:szCs w:val="18"/>
          <w:lang w:val="ro-RO"/>
        </w:rPr>
      </w:pPr>
      <w:r w:rsidRPr="004954FF">
        <w:rPr>
          <w:rStyle w:val="FootnoteReference"/>
          <w:rFonts w:ascii="Arial" w:hAnsi="Arial" w:cs="Arial"/>
          <w:i/>
          <w:color w:val="FFFFFF" w:themeColor="background1"/>
          <w:sz w:val="18"/>
          <w:szCs w:val="18"/>
        </w:rPr>
        <w:footnoteRef/>
      </w:r>
      <w:r w:rsidRPr="00C93B39">
        <w:rPr>
          <w:rFonts w:ascii="Arial" w:hAnsi="Arial" w:cs="Arial"/>
          <w:i/>
          <w:sz w:val="18"/>
          <w:szCs w:val="18"/>
        </w:rPr>
        <w:t xml:space="preserve"> </w:t>
      </w:r>
      <w:r w:rsidRPr="000A3AF1">
        <w:rPr>
          <w:rFonts w:ascii="Arial" w:hAnsi="Arial" w:cs="Arial"/>
          <w:i/>
          <w:sz w:val="18"/>
          <w:szCs w:val="18"/>
          <w:vertAlign w:val="superscript"/>
        </w:rPr>
        <w:t xml:space="preserve">1 </w:t>
      </w:r>
      <w:r w:rsidRPr="00C93B39">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C93B39">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C93B39">
        <w:rPr>
          <w:rFonts w:ascii="Arial" w:hAnsi="Arial" w:cs="Arial"/>
          <w:i/>
          <w:sz w:val="18"/>
          <w:szCs w:val="18"/>
          <w:lang w:val="ro-RO"/>
        </w:rPr>
        <w:t>din cadrul ISJ Maramureş, în vederea înregistrării, semnării şi distribuirii unui exemplar</w:t>
      </w:r>
    </w:p>
    <w:p w14:paraId="527B6534" w14:textId="77777777" w:rsidR="00681D0D" w:rsidRPr="00C93B39" w:rsidRDefault="00681D0D">
      <w:pPr>
        <w:pStyle w:val="FootnoteText"/>
        <w:rPr>
          <w:rFonts w:ascii="Arial" w:hAnsi="Arial" w:cs="Arial"/>
          <w:i/>
          <w:sz w:val="18"/>
          <w:szCs w:val="18"/>
          <w:lang w:val="ro-RO"/>
        </w:rPr>
      </w:pPr>
    </w:p>
  </w:footnote>
  <w:footnote w:id="7">
    <w:p w14:paraId="62E6526E" w14:textId="77777777" w:rsidR="00681D0D" w:rsidRDefault="00681D0D" w:rsidP="00EF0C06">
      <w:pPr>
        <w:pStyle w:val="FootnoteText"/>
        <w:jc w:val="both"/>
        <w:rPr>
          <w:rFonts w:ascii="Arial" w:hAnsi="Arial" w:cs="Arial"/>
          <w:i/>
          <w:sz w:val="18"/>
          <w:szCs w:val="18"/>
          <w:lang w:val="ro-RO"/>
        </w:rPr>
      </w:pPr>
      <w:r w:rsidRPr="004954FF">
        <w:rPr>
          <w:rStyle w:val="FootnoteReference"/>
          <w:rFonts w:ascii="Arial" w:hAnsi="Arial" w:cs="Arial"/>
          <w:i/>
          <w:color w:val="FFFFFF" w:themeColor="background1"/>
          <w:sz w:val="18"/>
          <w:szCs w:val="18"/>
        </w:rPr>
        <w:footnoteRef/>
      </w:r>
      <w:r w:rsidRPr="00C93B39">
        <w:rPr>
          <w:rFonts w:ascii="Arial" w:hAnsi="Arial" w:cs="Arial"/>
          <w:i/>
          <w:sz w:val="18"/>
          <w:szCs w:val="18"/>
        </w:rPr>
        <w:t xml:space="preserve"> </w:t>
      </w:r>
      <w:r w:rsidRPr="000A3AF1">
        <w:rPr>
          <w:rFonts w:ascii="Arial" w:hAnsi="Arial" w:cs="Arial"/>
          <w:i/>
          <w:sz w:val="18"/>
          <w:szCs w:val="18"/>
          <w:vertAlign w:val="superscript"/>
        </w:rPr>
        <w:t xml:space="preserve">1 </w:t>
      </w:r>
      <w:r w:rsidRPr="00C93B39">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C93B39">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C93B39">
        <w:rPr>
          <w:rFonts w:ascii="Arial" w:hAnsi="Arial" w:cs="Arial"/>
          <w:i/>
          <w:sz w:val="18"/>
          <w:szCs w:val="18"/>
          <w:lang w:val="ro-RO"/>
        </w:rPr>
        <w:t>din cadrul ISJ Maramureş, în vederea înregistrării, semnării şi distribuirii unui exemplar</w:t>
      </w:r>
    </w:p>
    <w:p w14:paraId="38F53E4C" w14:textId="77777777" w:rsidR="00681D0D" w:rsidRPr="00C93B39" w:rsidRDefault="00681D0D">
      <w:pPr>
        <w:pStyle w:val="FootnoteText"/>
        <w:rPr>
          <w:rFonts w:ascii="Arial" w:hAnsi="Arial" w:cs="Arial"/>
          <w:i/>
          <w:sz w:val="18"/>
          <w:szCs w:val="18"/>
          <w:lang w:val="ro-RO"/>
        </w:rPr>
      </w:pPr>
    </w:p>
  </w:footnote>
  <w:footnote w:id="8">
    <w:p w14:paraId="3363B883" w14:textId="77777777" w:rsidR="00681D0D" w:rsidRDefault="00681D0D" w:rsidP="00EF0C06">
      <w:pPr>
        <w:pStyle w:val="FootnoteText"/>
        <w:jc w:val="both"/>
        <w:rPr>
          <w:rFonts w:ascii="Arial" w:hAnsi="Arial" w:cs="Arial"/>
          <w:i/>
          <w:sz w:val="18"/>
          <w:szCs w:val="18"/>
          <w:lang w:val="ro-RO"/>
        </w:rPr>
      </w:pPr>
      <w:r w:rsidRPr="004954FF">
        <w:rPr>
          <w:rStyle w:val="FootnoteReference"/>
          <w:rFonts w:ascii="Arial" w:hAnsi="Arial" w:cs="Arial"/>
          <w:i/>
          <w:color w:val="FFFFFF" w:themeColor="background1"/>
          <w:sz w:val="18"/>
          <w:szCs w:val="18"/>
        </w:rPr>
        <w:footnoteRef/>
      </w:r>
      <w:r w:rsidRPr="00C93B39">
        <w:rPr>
          <w:rFonts w:ascii="Arial" w:hAnsi="Arial" w:cs="Arial"/>
          <w:i/>
          <w:sz w:val="18"/>
          <w:szCs w:val="18"/>
        </w:rPr>
        <w:t xml:space="preserve"> </w:t>
      </w:r>
      <w:r w:rsidRPr="000A3AF1">
        <w:rPr>
          <w:rFonts w:ascii="Arial" w:hAnsi="Arial" w:cs="Arial"/>
          <w:i/>
          <w:sz w:val="18"/>
          <w:szCs w:val="18"/>
          <w:vertAlign w:val="superscript"/>
        </w:rPr>
        <w:t xml:space="preserve">1 </w:t>
      </w:r>
      <w:r w:rsidRPr="00C93B39">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C93B39">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C93B39">
        <w:rPr>
          <w:rFonts w:ascii="Arial" w:hAnsi="Arial" w:cs="Arial"/>
          <w:i/>
          <w:sz w:val="18"/>
          <w:szCs w:val="18"/>
          <w:lang w:val="ro-RO"/>
        </w:rPr>
        <w:t>din cadrul ISJ Maramureş, în vederea înregistrării, semnării şi distribuirii unui exemplar</w:t>
      </w:r>
    </w:p>
    <w:p w14:paraId="13AA3755" w14:textId="77777777" w:rsidR="00681D0D" w:rsidRPr="00C93B39" w:rsidRDefault="00681D0D">
      <w:pPr>
        <w:pStyle w:val="FootnoteText"/>
        <w:rPr>
          <w:rFonts w:ascii="Arial" w:hAnsi="Arial" w:cs="Arial"/>
          <w:i/>
          <w:sz w:val="18"/>
          <w:szCs w:val="18"/>
          <w:lang w:val="ro-RO"/>
        </w:rPr>
      </w:pPr>
    </w:p>
  </w:footnote>
  <w:footnote w:id="9">
    <w:p w14:paraId="04198522" w14:textId="77777777" w:rsidR="00681D0D" w:rsidRDefault="00681D0D" w:rsidP="00EF0C06">
      <w:pPr>
        <w:pStyle w:val="FootnoteText"/>
        <w:jc w:val="both"/>
        <w:rPr>
          <w:rFonts w:ascii="Arial" w:hAnsi="Arial" w:cs="Arial"/>
          <w:i/>
          <w:sz w:val="18"/>
          <w:szCs w:val="18"/>
          <w:lang w:val="ro-RO"/>
        </w:rPr>
      </w:pPr>
      <w:r w:rsidRPr="004954FF">
        <w:rPr>
          <w:rStyle w:val="FootnoteReference"/>
          <w:rFonts w:ascii="Arial" w:hAnsi="Arial" w:cs="Arial"/>
          <w:i/>
          <w:color w:val="FFFFFF" w:themeColor="background1"/>
          <w:sz w:val="18"/>
          <w:szCs w:val="18"/>
        </w:rPr>
        <w:footnoteRef/>
      </w:r>
      <w:r w:rsidRPr="00C93B39">
        <w:rPr>
          <w:rFonts w:ascii="Arial" w:hAnsi="Arial" w:cs="Arial"/>
          <w:i/>
          <w:sz w:val="18"/>
          <w:szCs w:val="18"/>
        </w:rPr>
        <w:t xml:space="preserve"> </w:t>
      </w:r>
      <w:r w:rsidRPr="000A3AF1">
        <w:rPr>
          <w:rFonts w:ascii="Arial" w:hAnsi="Arial" w:cs="Arial"/>
          <w:i/>
          <w:sz w:val="18"/>
          <w:szCs w:val="18"/>
          <w:vertAlign w:val="superscript"/>
        </w:rPr>
        <w:t xml:space="preserve">1 </w:t>
      </w:r>
      <w:r w:rsidRPr="00C93B39">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C93B39">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C93B39">
        <w:rPr>
          <w:rFonts w:ascii="Arial" w:hAnsi="Arial" w:cs="Arial"/>
          <w:i/>
          <w:sz w:val="18"/>
          <w:szCs w:val="18"/>
          <w:lang w:val="ro-RO"/>
        </w:rPr>
        <w:t>din cadrul ISJ Maramureş, în vederea înregistrării, semnării şi distribuirii unui exemplar</w:t>
      </w:r>
    </w:p>
    <w:p w14:paraId="6215273E" w14:textId="77777777" w:rsidR="00681D0D" w:rsidRPr="00C93B39" w:rsidRDefault="00681D0D">
      <w:pPr>
        <w:pStyle w:val="FootnoteText"/>
        <w:rPr>
          <w:rFonts w:ascii="Arial" w:hAnsi="Arial" w:cs="Arial"/>
          <w:i/>
          <w:sz w:val="18"/>
          <w:szCs w:val="18"/>
          <w:lang w:val="ro-RO"/>
        </w:rPr>
      </w:pPr>
    </w:p>
  </w:footnote>
  <w:footnote w:id="10">
    <w:p w14:paraId="608F50B6" w14:textId="77777777" w:rsidR="00681D0D" w:rsidRDefault="00681D0D" w:rsidP="00EF0C06">
      <w:pPr>
        <w:pStyle w:val="FootnoteText"/>
        <w:jc w:val="both"/>
        <w:rPr>
          <w:rFonts w:ascii="Arial" w:hAnsi="Arial" w:cs="Arial"/>
          <w:i/>
          <w:sz w:val="18"/>
          <w:szCs w:val="18"/>
          <w:lang w:val="ro-RO"/>
        </w:rPr>
      </w:pPr>
      <w:r w:rsidRPr="004954FF">
        <w:rPr>
          <w:rStyle w:val="FootnoteReference"/>
          <w:rFonts w:ascii="Arial" w:hAnsi="Arial" w:cs="Arial"/>
          <w:i/>
          <w:color w:val="FFFFFF" w:themeColor="background1"/>
          <w:sz w:val="18"/>
          <w:szCs w:val="18"/>
        </w:rPr>
        <w:footnoteRef/>
      </w:r>
      <w:r w:rsidRPr="00C93B39">
        <w:rPr>
          <w:rFonts w:ascii="Arial" w:hAnsi="Arial" w:cs="Arial"/>
          <w:i/>
          <w:sz w:val="18"/>
          <w:szCs w:val="18"/>
        </w:rPr>
        <w:t xml:space="preserve"> </w:t>
      </w:r>
      <w:r w:rsidRPr="000A3AF1">
        <w:rPr>
          <w:rFonts w:ascii="Arial" w:hAnsi="Arial" w:cs="Arial"/>
          <w:i/>
          <w:sz w:val="18"/>
          <w:szCs w:val="18"/>
          <w:vertAlign w:val="superscript"/>
        </w:rPr>
        <w:t xml:space="preserve">1 </w:t>
      </w:r>
      <w:r w:rsidRPr="00C93B39">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C93B39">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C93B39">
        <w:rPr>
          <w:rFonts w:ascii="Arial" w:hAnsi="Arial" w:cs="Arial"/>
          <w:i/>
          <w:sz w:val="18"/>
          <w:szCs w:val="18"/>
          <w:lang w:val="ro-RO"/>
        </w:rPr>
        <w:t>din cadrul ISJ Maramureş, în vederea înregistrării, semnării şi distribuirii unui exemplar</w:t>
      </w:r>
    </w:p>
    <w:p w14:paraId="75183220" w14:textId="77777777" w:rsidR="00681D0D" w:rsidRPr="00C93B39" w:rsidRDefault="00681D0D">
      <w:pPr>
        <w:pStyle w:val="FootnoteText"/>
        <w:rPr>
          <w:rFonts w:ascii="Arial" w:hAnsi="Arial" w:cs="Arial"/>
          <w:i/>
          <w:sz w:val="18"/>
          <w:szCs w:val="18"/>
          <w:lang w:val="ro-RO"/>
        </w:rPr>
      </w:pPr>
    </w:p>
  </w:footnote>
  <w:footnote w:id="11">
    <w:p w14:paraId="3C47F7ED" w14:textId="77777777" w:rsidR="00681D0D" w:rsidRDefault="00681D0D" w:rsidP="00EF0C06">
      <w:pPr>
        <w:pStyle w:val="FootnoteText"/>
        <w:jc w:val="both"/>
        <w:rPr>
          <w:rFonts w:ascii="Arial" w:hAnsi="Arial" w:cs="Arial"/>
          <w:i/>
          <w:sz w:val="18"/>
          <w:szCs w:val="18"/>
          <w:lang w:val="ro-RO"/>
        </w:rPr>
      </w:pPr>
      <w:r w:rsidRPr="004954FF">
        <w:rPr>
          <w:rStyle w:val="FootnoteReference"/>
          <w:rFonts w:ascii="Arial" w:hAnsi="Arial" w:cs="Arial"/>
          <w:i/>
          <w:color w:val="FFFFFF" w:themeColor="background1"/>
          <w:sz w:val="18"/>
          <w:szCs w:val="18"/>
        </w:rPr>
        <w:footnoteRef/>
      </w:r>
      <w:r w:rsidRPr="00C93B39">
        <w:rPr>
          <w:rFonts w:ascii="Arial" w:hAnsi="Arial" w:cs="Arial"/>
          <w:i/>
          <w:sz w:val="18"/>
          <w:szCs w:val="18"/>
        </w:rPr>
        <w:t xml:space="preserve"> </w:t>
      </w:r>
      <w:r w:rsidRPr="000A3AF1">
        <w:rPr>
          <w:rFonts w:ascii="Arial" w:hAnsi="Arial" w:cs="Arial"/>
          <w:i/>
          <w:sz w:val="18"/>
          <w:szCs w:val="18"/>
          <w:vertAlign w:val="superscript"/>
        </w:rPr>
        <w:t xml:space="preserve">1 </w:t>
      </w:r>
      <w:r w:rsidRPr="00C93B39">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C93B39">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C93B39">
        <w:rPr>
          <w:rFonts w:ascii="Arial" w:hAnsi="Arial" w:cs="Arial"/>
          <w:i/>
          <w:sz w:val="18"/>
          <w:szCs w:val="18"/>
          <w:lang w:val="ro-RO"/>
        </w:rPr>
        <w:t>din cadrul ISJ Maramureş, în vederea înregistrării, semnării şi distribuirii unui exemplar</w:t>
      </w:r>
    </w:p>
    <w:p w14:paraId="2FFF1424" w14:textId="77777777" w:rsidR="00681D0D" w:rsidRPr="00C93B39" w:rsidRDefault="00681D0D">
      <w:pPr>
        <w:pStyle w:val="FootnoteText"/>
        <w:rPr>
          <w:rFonts w:ascii="Arial" w:hAnsi="Arial" w:cs="Arial"/>
          <w:i/>
          <w:sz w:val="18"/>
          <w:szCs w:val="18"/>
          <w:lang w:val="ro-RO"/>
        </w:rPr>
      </w:pPr>
    </w:p>
  </w:footnote>
  <w:footnote w:id="12">
    <w:p w14:paraId="67B48922" w14:textId="77777777" w:rsidR="00681D0D" w:rsidRDefault="00681D0D" w:rsidP="00EF0C06">
      <w:pPr>
        <w:pStyle w:val="FootnoteText"/>
        <w:jc w:val="both"/>
        <w:rPr>
          <w:rFonts w:ascii="Arial" w:hAnsi="Arial" w:cs="Arial"/>
          <w:i/>
          <w:sz w:val="18"/>
          <w:szCs w:val="18"/>
          <w:lang w:val="ro-RO"/>
        </w:rPr>
      </w:pPr>
      <w:r w:rsidRPr="004954FF">
        <w:rPr>
          <w:rStyle w:val="FootnoteReference"/>
          <w:rFonts w:ascii="Arial" w:hAnsi="Arial" w:cs="Arial"/>
          <w:i/>
          <w:color w:val="FFFFFF" w:themeColor="background1"/>
          <w:sz w:val="18"/>
          <w:szCs w:val="18"/>
        </w:rPr>
        <w:footnoteRef/>
      </w:r>
      <w:r w:rsidRPr="00C93B39">
        <w:rPr>
          <w:rFonts w:ascii="Arial" w:hAnsi="Arial" w:cs="Arial"/>
          <w:i/>
          <w:sz w:val="18"/>
          <w:szCs w:val="18"/>
        </w:rPr>
        <w:t xml:space="preserve"> </w:t>
      </w:r>
      <w:r w:rsidRPr="000A3AF1">
        <w:rPr>
          <w:rFonts w:ascii="Arial" w:hAnsi="Arial" w:cs="Arial"/>
          <w:i/>
          <w:sz w:val="18"/>
          <w:szCs w:val="18"/>
          <w:vertAlign w:val="superscript"/>
        </w:rPr>
        <w:t xml:space="preserve">1 </w:t>
      </w:r>
      <w:r w:rsidRPr="00C93B39">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C93B39">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C93B39">
        <w:rPr>
          <w:rFonts w:ascii="Arial" w:hAnsi="Arial" w:cs="Arial"/>
          <w:i/>
          <w:sz w:val="18"/>
          <w:szCs w:val="18"/>
          <w:lang w:val="ro-RO"/>
        </w:rPr>
        <w:t>din cadrul ISJ Maramureş, în vederea înregistrării, semnării şi distribuirii unui exemplar</w:t>
      </w:r>
    </w:p>
    <w:p w14:paraId="13FDD850" w14:textId="77777777" w:rsidR="00681D0D" w:rsidRPr="00C93B39" w:rsidRDefault="00681D0D">
      <w:pPr>
        <w:pStyle w:val="FootnoteText"/>
        <w:rPr>
          <w:rFonts w:ascii="Arial" w:hAnsi="Arial" w:cs="Arial"/>
          <w:i/>
          <w:sz w:val="18"/>
          <w:szCs w:val="18"/>
          <w:lang w:val="ro-RO"/>
        </w:rPr>
      </w:pPr>
    </w:p>
  </w:footnote>
  <w:footnote w:id="13">
    <w:p w14:paraId="0C602B50" w14:textId="77777777" w:rsidR="00681D0D" w:rsidRDefault="00681D0D" w:rsidP="00EF0C06">
      <w:pPr>
        <w:pStyle w:val="FootnoteText"/>
        <w:jc w:val="both"/>
        <w:rPr>
          <w:rFonts w:ascii="Arial" w:hAnsi="Arial" w:cs="Arial"/>
          <w:i/>
          <w:sz w:val="18"/>
          <w:szCs w:val="18"/>
          <w:lang w:val="ro-RO"/>
        </w:rPr>
      </w:pPr>
      <w:r w:rsidRPr="004954FF">
        <w:rPr>
          <w:rStyle w:val="FootnoteReference"/>
          <w:rFonts w:ascii="Arial" w:hAnsi="Arial" w:cs="Arial"/>
          <w:i/>
          <w:color w:val="FFFFFF" w:themeColor="background1"/>
          <w:sz w:val="18"/>
          <w:szCs w:val="18"/>
        </w:rPr>
        <w:footnoteRef/>
      </w:r>
      <w:r w:rsidRPr="00C93B39">
        <w:rPr>
          <w:rFonts w:ascii="Arial" w:hAnsi="Arial" w:cs="Arial"/>
          <w:i/>
          <w:sz w:val="18"/>
          <w:szCs w:val="18"/>
        </w:rPr>
        <w:t xml:space="preserve"> </w:t>
      </w:r>
      <w:r w:rsidRPr="000A3AF1">
        <w:rPr>
          <w:rFonts w:ascii="Arial" w:hAnsi="Arial" w:cs="Arial"/>
          <w:i/>
          <w:sz w:val="18"/>
          <w:szCs w:val="18"/>
          <w:vertAlign w:val="superscript"/>
        </w:rPr>
        <w:t xml:space="preserve">1 </w:t>
      </w:r>
      <w:r w:rsidRPr="00C93B39">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C93B39">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C93B39">
        <w:rPr>
          <w:rFonts w:ascii="Arial" w:hAnsi="Arial" w:cs="Arial"/>
          <w:i/>
          <w:sz w:val="18"/>
          <w:szCs w:val="18"/>
          <w:lang w:val="ro-RO"/>
        </w:rPr>
        <w:t>din cadrul ISJ Maramureş, în vederea înregistrării, semnării şi distribuirii unui exemplar</w:t>
      </w:r>
    </w:p>
    <w:p w14:paraId="606A6305" w14:textId="77777777" w:rsidR="00681D0D" w:rsidRPr="00C93B39" w:rsidRDefault="00681D0D">
      <w:pPr>
        <w:pStyle w:val="FootnoteText"/>
        <w:rPr>
          <w:rFonts w:ascii="Arial" w:hAnsi="Arial" w:cs="Arial"/>
          <w:i/>
          <w:sz w:val="18"/>
          <w:szCs w:val="18"/>
          <w:lang w:val="ro-RO"/>
        </w:rPr>
      </w:pPr>
    </w:p>
  </w:footnote>
  <w:footnote w:id="14">
    <w:p w14:paraId="6C65912D" w14:textId="77777777" w:rsidR="00681D0D" w:rsidRDefault="00681D0D" w:rsidP="00EF0C06">
      <w:pPr>
        <w:pStyle w:val="FootnoteText"/>
        <w:jc w:val="both"/>
        <w:rPr>
          <w:rFonts w:ascii="Arial" w:hAnsi="Arial" w:cs="Arial"/>
          <w:i/>
          <w:sz w:val="18"/>
          <w:szCs w:val="18"/>
          <w:lang w:val="ro-RO"/>
        </w:rPr>
      </w:pPr>
      <w:r w:rsidRPr="004954FF">
        <w:rPr>
          <w:rStyle w:val="FootnoteReference"/>
          <w:rFonts w:ascii="Arial" w:hAnsi="Arial" w:cs="Arial"/>
          <w:i/>
          <w:color w:val="FFFFFF" w:themeColor="background1"/>
          <w:sz w:val="18"/>
          <w:szCs w:val="18"/>
        </w:rPr>
        <w:footnoteRef/>
      </w:r>
      <w:r w:rsidRPr="00C93B39">
        <w:rPr>
          <w:rFonts w:ascii="Arial" w:hAnsi="Arial" w:cs="Arial"/>
          <w:i/>
          <w:sz w:val="18"/>
          <w:szCs w:val="18"/>
        </w:rPr>
        <w:t xml:space="preserve"> </w:t>
      </w:r>
      <w:r w:rsidRPr="000A3AF1">
        <w:rPr>
          <w:rFonts w:ascii="Arial" w:hAnsi="Arial" w:cs="Arial"/>
          <w:i/>
          <w:sz w:val="18"/>
          <w:szCs w:val="18"/>
          <w:vertAlign w:val="superscript"/>
        </w:rPr>
        <w:t xml:space="preserve">1 </w:t>
      </w:r>
      <w:r w:rsidRPr="00C93B39">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C93B39">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C93B39">
        <w:rPr>
          <w:rFonts w:ascii="Arial" w:hAnsi="Arial" w:cs="Arial"/>
          <w:i/>
          <w:sz w:val="18"/>
          <w:szCs w:val="18"/>
          <w:lang w:val="ro-RO"/>
        </w:rPr>
        <w:t>din cadrul ISJ Maramureş, în vederea înregistrării, semnării şi distribuirii unui exemplar</w:t>
      </w:r>
    </w:p>
    <w:p w14:paraId="0F7F6DCD" w14:textId="77777777" w:rsidR="00681D0D" w:rsidRPr="00C93B39" w:rsidRDefault="00681D0D">
      <w:pPr>
        <w:pStyle w:val="FootnoteText"/>
        <w:rPr>
          <w:rFonts w:ascii="Arial" w:hAnsi="Arial" w:cs="Arial"/>
          <w:i/>
          <w:sz w:val="18"/>
          <w:szCs w:val="18"/>
          <w:lang w:val="ro-RO"/>
        </w:rPr>
      </w:pPr>
    </w:p>
  </w:footnote>
  <w:footnote w:id="15">
    <w:p w14:paraId="26A40E17" w14:textId="77777777" w:rsidR="00681D0D" w:rsidRDefault="00681D0D" w:rsidP="00EF0C06">
      <w:pPr>
        <w:pStyle w:val="FootnoteText"/>
        <w:jc w:val="both"/>
        <w:rPr>
          <w:rFonts w:ascii="Arial" w:hAnsi="Arial" w:cs="Arial"/>
          <w:i/>
          <w:sz w:val="18"/>
          <w:szCs w:val="18"/>
          <w:lang w:val="ro-RO"/>
        </w:rPr>
      </w:pPr>
      <w:r w:rsidRPr="004954FF">
        <w:rPr>
          <w:rStyle w:val="FootnoteReference"/>
          <w:rFonts w:ascii="Arial" w:hAnsi="Arial" w:cs="Arial"/>
          <w:i/>
          <w:color w:val="FFFFFF" w:themeColor="background1"/>
          <w:sz w:val="18"/>
          <w:szCs w:val="18"/>
        </w:rPr>
        <w:footnoteRef/>
      </w:r>
      <w:r w:rsidRPr="00C93B39">
        <w:rPr>
          <w:rFonts w:ascii="Arial" w:hAnsi="Arial" w:cs="Arial"/>
          <w:i/>
          <w:sz w:val="18"/>
          <w:szCs w:val="18"/>
        </w:rPr>
        <w:t xml:space="preserve"> </w:t>
      </w:r>
      <w:r w:rsidRPr="000A3AF1">
        <w:rPr>
          <w:rFonts w:ascii="Arial" w:hAnsi="Arial" w:cs="Arial"/>
          <w:i/>
          <w:sz w:val="18"/>
          <w:szCs w:val="18"/>
          <w:vertAlign w:val="superscript"/>
        </w:rPr>
        <w:t xml:space="preserve">1 </w:t>
      </w:r>
      <w:r w:rsidRPr="00C93B39">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C93B39">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C93B39">
        <w:rPr>
          <w:rFonts w:ascii="Arial" w:hAnsi="Arial" w:cs="Arial"/>
          <w:i/>
          <w:sz w:val="18"/>
          <w:szCs w:val="18"/>
          <w:lang w:val="ro-RO"/>
        </w:rPr>
        <w:t>din cadrul ISJ Maramureş, în vederea înregistrării, semnării şi distribuirii unui exemplar</w:t>
      </w:r>
    </w:p>
    <w:p w14:paraId="7EBD602B" w14:textId="77777777" w:rsidR="00681D0D" w:rsidRPr="00C93B39" w:rsidRDefault="00681D0D">
      <w:pPr>
        <w:pStyle w:val="FootnoteText"/>
        <w:rPr>
          <w:rFonts w:ascii="Arial" w:hAnsi="Arial" w:cs="Arial"/>
          <w:i/>
          <w:sz w:val="18"/>
          <w:szCs w:val="18"/>
          <w:lang w:val="ro-RO"/>
        </w:rPr>
      </w:pPr>
    </w:p>
  </w:footnote>
  <w:footnote w:id="16">
    <w:p w14:paraId="421F4D54" w14:textId="77777777" w:rsidR="00681D0D" w:rsidRDefault="00681D0D" w:rsidP="00EF0C06">
      <w:pPr>
        <w:pStyle w:val="FootnoteText"/>
        <w:jc w:val="both"/>
        <w:rPr>
          <w:rFonts w:ascii="Arial" w:hAnsi="Arial" w:cs="Arial"/>
          <w:i/>
          <w:sz w:val="18"/>
          <w:szCs w:val="18"/>
          <w:lang w:val="ro-RO"/>
        </w:rPr>
      </w:pPr>
      <w:r w:rsidRPr="004954FF">
        <w:rPr>
          <w:rStyle w:val="FootnoteReference"/>
          <w:rFonts w:ascii="Arial" w:hAnsi="Arial" w:cs="Arial"/>
          <w:i/>
          <w:color w:val="FFFFFF" w:themeColor="background1"/>
          <w:sz w:val="18"/>
          <w:szCs w:val="18"/>
        </w:rPr>
        <w:footnoteRef/>
      </w:r>
      <w:r w:rsidRPr="00C93B39">
        <w:rPr>
          <w:rFonts w:ascii="Arial" w:hAnsi="Arial" w:cs="Arial"/>
          <w:i/>
          <w:sz w:val="18"/>
          <w:szCs w:val="18"/>
        </w:rPr>
        <w:t xml:space="preserve"> </w:t>
      </w:r>
      <w:r w:rsidRPr="000A3AF1">
        <w:rPr>
          <w:rFonts w:ascii="Arial" w:hAnsi="Arial" w:cs="Arial"/>
          <w:i/>
          <w:sz w:val="18"/>
          <w:szCs w:val="18"/>
          <w:vertAlign w:val="superscript"/>
        </w:rPr>
        <w:t xml:space="preserve">1 </w:t>
      </w:r>
      <w:r w:rsidRPr="00C93B39">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C93B39">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C93B39">
        <w:rPr>
          <w:rFonts w:ascii="Arial" w:hAnsi="Arial" w:cs="Arial"/>
          <w:i/>
          <w:sz w:val="18"/>
          <w:szCs w:val="18"/>
          <w:lang w:val="ro-RO"/>
        </w:rPr>
        <w:t>din cadrul ISJ Maramureş, în vederea înregistrării, semnării şi distribuirii unui exemplar</w:t>
      </w:r>
    </w:p>
    <w:p w14:paraId="45E66529" w14:textId="77777777" w:rsidR="00681D0D" w:rsidRPr="00C93B39" w:rsidRDefault="00681D0D">
      <w:pPr>
        <w:pStyle w:val="FootnoteText"/>
        <w:rPr>
          <w:rFonts w:ascii="Arial" w:hAnsi="Arial" w:cs="Arial"/>
          <w:i/>
          <w:sz w:val="18"/>
          <w:szCs w:val="18"/>
          <w:lang w:val="ro-RO"/>
        </w:rPr>
      </w:pPr>
    </w:p>
  </w:footnote>
  <w:footnote w:id="17">
    <w:p w14:paraId="32C3A0F9" w14:textId="77777777" w:rsidR="00681D0D" w:rsidRDefault="00681D0D" w:rsidP="00EF0C06">
      <w:pPr>
        <w:pStyle w:val="FootnoteText"/>
        <w:jc w:val="both"/>
        <w:rPr>
          <w:rFonts w:ascii="Arial" w:hAnsi="Arial" w:cs="Arial"/>
          <w:i/>
          <w:sz w:val="18"/>
          <w:szCs w:val="18"/>
          <w:lang w:val="ro-RO"/>
        </w:rPr>
      </w:pPr>
      <w:r w:rsidRPr="004954FF">
        <w:rPr>
          <w:rStyle w:val="FootnoteReference"/>
          <w:rFonts w:ascii="Arial" w:hAnsi="Arial" w:cs="Arial"/>
          <w:i/>
          <w:color w:val="FFFFFF" w:themeColor="background1"/>
          <w:sz w:val="18"/>
          <w:szCs w:val="18"/>
        </w:rPr>
        <w:footnoteRef/>
      </w:r>
      <w:r w:rsidRPr="00C93B39">
        <w:rPr>
          <w:rFonts w:ascii="Arial" w:hAnsi="Arial" w:cs="Arial"/>
          <w:i/>
          <w:sz w:val="18"/>
          <w:szCs w:val="18"/>
        </w:rPr>
        <w:t xml:space="preserve"> </w:t>
      </w:r>
      <w:r w:rsidRPr="000A3AF1">
        <w:rPr>
          <w:rFonts w:ascii="Arial" w:hAnsi="Arial" w:cs="Arial"/>
          <w:i/>
          <w:sz w:val="18"/>
          <w:szCs w:val="18"/>
          <w:vertAlign w:val="superscript"/>
        </w:rPr>
        <w:t xml:space="preserve">1 </w:t>
      </w:r>
      <w:r w:rsidRPr="00C93B39">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C93B39">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C93B39">
        <w:rPr>
          <w:rFonts w:ascii="Arial" w:hAnsi="Arial" w:cs="Arial"/>
          <w:i/>
          <w:sz w:val="18"/>
          <w:szCs w:val="18"/>
          <w:lang w:val="ro-RO"/>
        </w:rPr>
        <w:t>din cadrul ISJ Maramureş, în vederea înregistrării, semnării şi distribuirii unui exemplar</w:t>
      </w:r>
    </w:p>
    <w:p w14:paraId="16034A73" w14:textId="77777777" w:rsidR="00681D0D" w:rsidRPr="00C93B39" w:rsidRDefault="00681D0D">
      <w:pPr>
        <w:pStyle w:val="FootnoteText"/>
        <w:rPr>
          <w:rFonts w:ascii="Arial" w:hAnsi="Arial" w:cs="Arial"/>
          <w:i/>
          <w:sz w:val="18"/>
          <w:szCs w:val="18"/>
          <w:lang w:val="ro-RO"/>
        </w:rPr>
      </w:pPr>
    </w:p>
  </w:footnote>
  <w:footnote w:id="18">
    <w:p w14:paraId="174BD706" w14:textId="77777777" w:rsidR="00681D0D" w:rsidRDefault="00681D0D" w:rsidP="00EF0C06">
      <w:pPr>
        <w:pStyle w:val="FootnoteText"/>
        <w:jc w:val="both"/>
        <w:rPr>
          <w:rFonts w:ascii="Arial" w:hAnsi="Arial" w:cs="Arial"/>
          <w:i/>
          <w:sz w:val="18"/>
          <w:szCs w:val="18"/>
          <w:lang w:val="ro-RO"/>
        </w:rPr>
      </w:pPr>
      <w:r w:rsidRPr="004954FF">
        <w:rPr>
          <w:rStyle w:val="FootnoteReference"/>
          <w:rFonts w:ascii="Arial" w:hAnsi="Arial" w:cs="Arial"/>
          <w:i/>
          <w:color w:val="FFFFFF" w:themeColor="background1"/>
          <w:sz w:val="18"/>
          <w:szCs w:val="18"/>
        </w:rPr>
        <w:footnoteRef/>
      </w:r>
      <w:r w:rsidRPr="00C93B39">
        <w:rPr>
          <w:rFonts w:ascii="Arial" w:hAnsi="Arial" w:cs="Arial"/>
          <w:i/>
          <w:sz w:val="18"/>
          <w:szCs w:val="18"/>
        </w:rPr>
        <w:t xml:space="preserve"> </w:t>
      </w:r>
      <w:r w:rsidRPr="000A3AF1">
        <w:rPr>
          <w:rFonts w:ascii="Arial" w:hAnsi="Arial" w:cs="Arial"/>
          <w:i/>
          <w:sz w:val="18"/>
          <w:szCs w:val="18"/>
          <w:vertAlign w:val="superscript"/>
        </w:rPr>
        <w:t xml:space="preserve">1 </w:t>
      </w:r>
      <w:r w:rsidRPr="00C93B39">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C93B39">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C93B39">
        <w:rPr>
          <w:rFonts w:ascii="Arial" w:hAnsi="Arial" w:cs="Arial"/>
          <w:i/>
          <w:sz w:val="18"/>
          <w:szCs w:val="18"/>
          <w:lang w:val="ro-RO"/>
        </w:rPr>
        <w:t>din cadrul ISJ Maramureş, în vederea înregistrării, semnării şi distribuirii unui exemplar</w:t>
      </w:r>
    </w:p>
    <w:p w14:paraId="5384D253" w14:textId="77777777" w:rsidR="00681D0D" w:rsidRPr="00C93B39" w:rsidRDefault="00681D0D">
      <w:pPr>
        <w:pStyle w:val="FootnoteText"/>
        <w:rPr>
          <w:rFonts w:ascii="Arial" w:hAnsi="Arial" w:cs="Arial"/>
          <w:i/>
          <w:sz w:val="18"/>
          <w:szCs w:val="18"/>
          <w:lang w:val="ro-RO"/>
        </w:rPr>
      </w:pPr>
    </w:p>
  </w:footnote>
  <w:footnote w:id="19">
    <w:p w14:paraId="2985AF7E" w14:textId="77777777" w:rsidR="00681D0D" w:rsidRDefault="00681D0D" w:rsidP="00EF0C06">
      <w:pPr>
        <w:pStyle w:val="FootnoteText"/>
        <w:jc w:val="both"/>
        <w:rPr>
          <w:rFonts w:ascii="Arial" w:hAnsi="Arial" w:cs="Arial"/>
          <w:i/>
          <w:sz w:val="18"/>
          <w:szCs w:val="18"/>
          <w:lang w:val="ro-RO"/>
        </w:rPr>
      </w:pPr>
      <w:r w:rsidRPr="004954FF">
        <w:rPr>
          <w:rStyle w:val="FootnoteReference"/>
          <w:rFonts w:ascii="Arial" w:hAnsi="Arial" w:cs="Arial"/>
          <w:i/>
          <w:color w:val="FFFFFF" w:themeColor="background1"/>
          <w:sz w:val="18"/>
          <w:szCs w:val="18"/>
        </w:rPr>
        <w:footnoteRef/>
      </w:r>
      <w:r w:rsidRPr="00C93B39">
        <w:rPr>
          <w:rFonts w:ascii="Arial" w:hAnsi="Arial" w:cs="Arial"/>
          <w:i/>
          <w:sz w:val="18"/>
          <w:szCs w:val="18"/>
        </w:rPr>
        <w:t xml:space="preserve"> </w:t>
      </w:r>
      <w:r w:rsidRPr="000A3AF1">
        <w:rPr>
          <w:rFonts w:ascii="Arial" w:hAnsi="Arial" w:cs="Arial"/>
          <w:i/>
          <w:sz w:val="18"/>
          <w:szCs w:val="18"/>
          <w:vertAlign w:val="superscript"/>
        </w:rPr>
        <w:t xml:space="preserve">1 </w:t>
      </w:r>
      <w:r w:rsidRPr="00C93B39">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C93B39">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C93B39">
        <w:rPr>
          <w:rFonts w:ascii="Arial" w:hAnsi="Arial" w:cs="Arial"/>
          <w:i/>
          <w:sz w:val="18"/>
          <w:szCs w:val="18"/>
          <w:lang w:val="ro-RO"/>
        </w:rPr>
        <w:t>din cadrul ISJ Maramureş, în vederea înregistrării, semnării şi distribuirii unui exemplar</w:t>
      </w:r>
    </w:p>
    <w:p w14:paraId="08AA397D" w14:textId="77777777" w:rsidR="00681D0D" w:rsidRPr="00C93B39" w:rsidRDefault="00681D0D">
      <w:pPr>
        <w:pStyle w:val="FootnoteText"/>
        <w:rPr>
          <w:rFonts w:ascii="Arial" w:hAnsi="Arial" w:cs="Arial"/>
          <w:i/>
          <w:sz w:val="18"/>
          <w:szCs w:val="18"/>
          <w:lang w:val="ro-RO"/>
        </w:rPr>
      </w:pPr>
    </w:p>
  </w:footnote>
  <w:footnote w:id="20">
    <w:p w14:paraId="056C132E" w14:textId="77777777" w:rsidR="00681D0D" w:rsidRDefault="00681D0D" w:rsidP="00EF0C06">
      <w:pPr>
        <w:pStyle w:val="FootnoteText"/>
        <w:jc w:val="both"/>
        <w:rPr>
          <w:rFonts w:ascii="Arial" w:hAnsi="Arial" w:cs="Arial"/>
          <w:i/>
          <w:sz w:val="18"/>
          <w:szCs w:val="18"/>
          <w:lang w:val="ro-RO"/>
        </w:rPr>
      </w:pPr>
      <w:r w:rsidRPr="004954FF">
        <w:rPr>
          <w:rStyle w:val="FootnoteReference"/>
          <w:rFonts w:ascii="Arial" w:hAnsi="Arial" w:cs="Arial"/>
          <w:i/>
          <w:color w:val="FFFFFF" w:themeColor="background1"/>
          <w:sz w:val="18"/>
          <w:szCs w:val="18"/>
        </w:rPr>
        <w:footnoteRef/>
      </w:r>
      <w:r w:rsidRPr="00C93B39">
        <w:rPr>
          <w:rFonts w:ascii="Arial" w:hAnsi="Arial" w:cs="Arial"/>
          <w:i/>
          <w:sz w:val="18"/>
          <w:szCs w:val="18"/>
        </w:rPr>
        <w:t xml:space="preserve"> </w:t>
      </w:r>
      <w:r w:rsidRPr="000A3AF1">
        <w:rPr>
          <w:rFonts w:ascii="Arial" w:hAnsi="Arial" w:cs="Arial"/>
          <w:i/>
          <w:sz w:val="18"/>
          <w:szCs w:val="18"/>
          <w:vertAlign w:val="superscript"/>
        </w:rPr>
        <w:t xml:space="preserve">1 </w:t>
      </w:r>
      <w:r w:rsidRPr="00C93B39">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C93B39">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C93B39">
        <w:rPr>
          <w:rFonts w:ascii="Arial" w:hAnsi="Arial" w:cs="Arial"/>
          <w:i/>
          <w:sz w:val="18"/>
          <w:szCs w:val="18"/>
          <w:lang w:val="ro-RO"/>
        </w:rPr>
        <w:t>din cadrul ISJ Maramureş, în vederea înregistrării, semnării şi distribuirii unui exemplar</w:t>
      </w:r>
    </w:p>
    <w:p w14:paraId="1E2889FB" w14:textId="77777777" w:rsidR="00681D0D" w:rsidRPr="00C93B39" w:rsidRDefault="00681D0D">
      <w:pPr>
        <w:pStyle w:val="FootnoteText"/>
        <w:rPr>
          <w:rFonts w:ascii="Arial" w:hAnsi="Arial" w:cs="Arial"/>
          <w:i/>
          <w:sz w:val="18"/>
          <w:szCs w:val="18"/>
          <w:lang w:val="ro-RO"/>
        </w:rPr>
      </w:pPr>
    </w:p>
  </w:footnote>
  <w:footnote w:id="21">
    <w:p w14:paraId="1442137D" w14:textId="77777777" w:rsidR="00681D0D" w:rsidRDefault="00681D0D" w:rsidP="00EF0C06">
      <w:pPr>
        <w:pStyle w:val="FootnoteText"/>
        <w:jc w:val="both"/>
        <w:rPr>
          <w:rFonts w:ascii="Arial" w:hAnsi="Arial" w:cs="Arial"/>
          <w:i/>
          <w:sz w:val="18"/>
          <w:szCs w:val="18"/>
          <w:lang w:val="ro-RO"/>
        </w:rPr>
      </w:pPr>
      <w:r w:rsidRPr="004954FF">
        <w:rPr>
          <w:rStyle w:val="FootnoteReference"/>
          <w:rFonts w:ascii="Arial" w:hAnsi="Arial" w:cs="Arial"/>
          <w:i/>
          <w:color w:val="FFFFFF" w:themeColor="background1"/>
          <w:sz w:val="18"/>
          <w:szCs w:val="18"/>
        </w:rPr>
        <w:footnoteRef/>
      </w:r>
      <w:r w:rsidRPr="00C93B39">
        <w:rPr>
          <w:rFonts w:ascii="Arial" w:hAnsi="Arial" w:cs="Arial"/>
          <w:i/>
          <w:sz w:val="18"/>
          <w:szCs w:val="18"/>
        </w:rPr>
        <w:t xml:space="preserve"> </w:t>
      </w:r>
      <w:r w:rsidRPr="000A3AF1">
        <w:rPr>
          <w:rFonts w:ascii="Arial" w:hAnsi="Arial" w:cs="Arial"/>
          <w:i/>
          <w:sz w:val="18"/>
          <w:szCs w:val="18"/>
          <w:vertAlign w:val="superscript"/>
        </w:rPr>
        <w:t xml:space="preserve">1 </w:t>
      </w:r>
      <w:r w:rsidRPr="00C93B39">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C93B39">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C93B39">
        <w:rPr>
          <w:rFonts w:ascii="Arial" w:hAnsi="Arial" w:cs="Arial"/>
          <w:i/>
          <w:sz w:val="18"/>
          <w:szCs w:val="18"/>
          <w:lang w:val="ro-RO"/>
        </w:rPr>
        <w:t>din cadrul ISJ Maramureş, în vederea înregistrării, semnării şi distribuirii unui exemplar</w:t>
      </w:r>
    </w:p>
    <w:p w14:paraId="45F269D1" w14:textId="77777777" w:rsidR="00681D0D" w:rsidRPr="00C93B39" w:rsidRDefault="00681D0D">
      <w:pPr>
        <w:pStyle w:val="FootnoteText"/>
        <w:rPr>
          <w:rFonts w:ascii="Arial" w:hAnsi="Arial" w:cs="Arial"/>
          <w:i/>
          <w:sz w:val="18"/>
          <w:szCs w:val="18"/>
          <w:lang w:val="ro-RO"/>
        </w:rPr>
      </w:pPr>
    </w:p>
  </w:footnote>
  <w:footnote w:id="22">
    <w:p w14:paraId="7FD254BC" w14:textId="77777777" w:rsidR="00681D0D" w:rsidRDefault="00681D0D" w:rsidP="00EF0C06">
      <w:pPr>
        <w:pStyle w:val="FootnoteText"/>
        <w:jc w:val="both"/>
        <w:rPr>
          <w:rFonts w:ascii="Arial" w:hAnsi="Arial" w:cs="Arial"/>
          <w:i/>
          <w:sz w:val="18"/>
          <w:szCs w:val="18"/>
          <w:lang w:val="ro-RO"/>
        </w:rPr>
      </w:pPr>
      <w:r w:rsidRPr="004954FF">
        <w:rPr>
          <w:rStyle w:val="FootnoteReference"/>
          <w:rFonts w:ascii="Arial" w:hAnsi="Arial" w:cs="Arial"/>
          <w:i/>
          <w:color w:val="FFFFFF" w:themeColor="background1"/>
          <w:sz w:val="18"/>
          <w:szCs w:val="18"/>
        </w:rPr>
        <w:footnoteRef/>
      </w:r>
      <w:r w:rsidRPr="00C93B39">
        <w:rPr>
          <w:rFonts w:ascii="Arial" w:hAnsi="Arial" w:cs="Arial"/>
          <w:i/>
          <w:sz w:val="18"/>
          <w:szCs w:val="18"/>
        </w:rPr>
        <w:t xml:space="preserve"> </w:t>
      </w:r>
      <w:r w:rsidRPr="000A3AF1">
        <w:rPr>
          <w:rFonts w:ascii="Arial" w:hAnsi="Arial" w:cs="Arial"/>
          <w:i/>
          <w:sz w:val="18"/>
          <w:szCs w:val="18"/>
          <w:vertAlign w:val="superscript"/>
        </w:rPr>
        <w:t xml:space="preserve">1 </w:t>
      </w:r>
      <w:r w:rsidRPr="00C93B39">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C93B39">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C93B39">
        <w:rPr>
          <w:rFonts w:ascii="Arial" w:hAnsi="Arial" w:cs="Arial"/>
          <w:i/>
          <w:sz w:val="18"/>
          <w:szCs w:val="18"/>
          <w:lang w:val="ro-RO"/>
        </w:rPr>
        <w:t>din cadrul ISJ Maramureş, în vederea înregistrării, semnării şi distribuirii unui exemplar</w:t>
      </w:r>
    </w:p>
    <w:p w14:paraId="43099A05" w14:textId="77777777" w:rsidR="00681D0D" w:rsidRPr="00C93B39" w:rsidRDefault="00681D0D">
      <w:pPr>
        <w:pStyle w:val="FootnoteText"/>
        <w:rPr>
          <w:rFonts w:ascii="Arial" w:hAnsi="Arial" w:cs="Arial"/>
          <w:i/>
          <w:sz w:val="18"/>
          <w:szCs w:val="18"/>
          <w:lang w:val="ro-RO"/>
        </w:rPr>
      </w:pPr>
    </w:p>
  </w:footnote>
  <w:footnote w:id="23">
    <w:p w14:paraId="6266970B" w14:textId="77777777" w:rsidR="00681D0D" w:rsidRDefault="00681D0D" w:rsidP="00EF0C06">
      <w:pPr>
        <w:pStyle w:val="FootnoteText"/>
        <w:jc w:val="both"/>
        <w:rPr>
          <w:rFonts w:ascii="Arial" w:hAnsi="Arial" w:cs="Arial"/>
          <w:i/>
          <w:sz w:val="18"/>
          <w:szCs w:val="18"/>
          <w:lang w:val="ro-RO"/>
        </w:rPr>
      </w:pPr>
      <w:r w:rsidRPr="004954FF">
        <w:rPr>
          <w:rStyle w:val="FootnoteReference"/>
          <w:rFonts w:ascii="Arial" w:hAnsi="Arial" w:cs="Arial"/>
          <w:i/>
          <w:color w:val="FFFFFF" w:themeColor="background1"/>
          <w:sz w:val="18"/>
          <w:szCs w:val="18"/>
        </w:rPr>
        <w:footnoteRef/>
      </w:r>
      <w:r w:rsidRPr="00C93B39">
        <w:rPr>
          <w:rFonts w:ascii="Arial" w:hAnsi="Arial" w:cs="Arial"/>
          <w:i/>
          <w:sz w:val="18"/>
          <w:szCs w:val="18"/>
        </w:rPr>
        <w:t xml:space="preserve"> </w:t>
      </w:r>
      <w:r w:rsidRPr="000A3AF1">
        <w:rPr>
          <w:rFonts w:ascii="Arial" w:hAnsi="Arial" w:cs="Arial"/>
          <w:i/>
          <w:sz w:val="18"/>
          <w:szCs w:val="18"/>
          <w:vertAlign w:val="superscript"/>
        </w:rPr>
        <w:t xml:space="preserve">1 </w:t>
      </w:r>
      <w:r w:rsidRPr="00C93B39">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C93B39">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C93B39">
        <w:rPr>
          <w:rFonts w:ascii="Arial" w:hAnsi="Arial" w:cs="Arial"/>
          <w:i/>
          <w:sz w:val="18"/>
          <w:szCs w:val="18"/>
          <w:lang w:val="ro-RO"/>
        </w:rPr>
        <w:t>din cadrul ISJ Maramureş, în vederea înregistrării, semnării şi distribuirii unui exemplar</w:t>
      </w:r>
    </w:p>
    <w:p w14:paraId="14BD6A0C" w14:textId="77777777" w:rsidR="00681D0D" w:rsidRPr="00C93B39" w:rsidRDefault="00681D0D">
      <w:pPr>
        <w:pStyle w:val="FootnoteText"/>
        <w:rPr>
          <w:rFonts w:ascii="Arial" w:hAnsi="Arial" w:cs="Arial"/>
          <w:i/>
          <w:sz w:val="18"/>
          <w:szCs w:val="18"/>
          <w:lang w:val="ro-RO"/>
        </w:rPr>
      </w:pPr>
    </w:p>
  </w:footnote>
  <w:footnote w:id="24">
    <w:p w14:paraId="419A1B29" w14:textId="77777777" w:rsidR="00681D0D" w:rsidRDefault="00681D0D" w:rsidP="00EF0C06">
      <w:pPr>
        <w:pStyle w:val="FootnoteText"/>
        <w:jc w:val="both"/>
        <w:rPr>
          <w:rFonts w:ascii="Arial" w:hAnsi="Arial" w:cs="Arial"/>
          <w:i/>
          <w:sz w:val="18"/>
          <w:szCs w:val="18"/>
          <w:lang w:val="ro-RO"/>
        </w:rPr>
      </w:pPr>
      <w:r w:rsidRPr="004954FF">
        <w:rPr>
          <w:rStyle w:val="FootnoteReference"/>
          <w:rFonts w:ascii="Arial" w:hAnsi="Arial" w:cs="Arial"/>
          <w:i/>
          <w:color w:val="FFFFFF" w:themeColor="background1"/>
          <w:sz w:val="18"/>
          <w:szCs w:val="18"/>
        </w:rPr>
        <w:footnoteRef/>
      </w:r>
      <w:r w:rsidRPr="00C93B39">
        <w:rPr>
          <w:rFonts w:ascii="Arial" w:hAnsi="Arial" w:cs="Arial"/>
          <w:i/>
          <w:sz w:val="18"/>
          <w:szCs w:val="18"/>
        </w:rPr>
        <w:t xml:space="preserve"> </w:t>
      </w:r>
      <w:r w:rsidRPr="000A3AF1">
        <w:rPr>
          <w:rFonts w:ascii="Arial" w:hAnsi="Arial" w:cs="Arial"/>
          <w:i/>
          <w:sz w:val="18"/>
          <w:szCs w:val="18"/>
          <w:vertAlign w:val="superscript"/>
        </w:rPr>
        <w:t xml:space="preserve">1 </w:t>
      </w:r>
      <w:r w:rsidRPr="00C93B39">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C93B39">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C93B39">
        <w:rPr>
          <w:rFonts w:ascii="Arial" w:hAnsi="Arial" w:cs="Arial"/>
          <w:i/>
          <w:sz w:val="18"/>
          <w:szCs w:val="18"/>
          <w:lang w:val="ro-RO"/>
        </w:rPr>
        <w:t>din cadrul ISJ Maramureş, în vederea înregistrării, semnării şi distribuirii unui exemplar</w:t>
      </w:r>
    </w:p>
    <w:p w14:paraId="5010D4B4" w14:textId="77777777" w:rsidR="00681D0D" w:rsidRPr="00C93B39" w:rsidRDefault="00681D0D">
      <w:pPr>
        <w:pStyle w:val="FootnoteText"/>
        <w:rPr>
          <w:rFonts w:ascii="Arial" w:hAnsi="Arial" w:cs="Arial"/>
          <w:i/>
          <w:sz w:val="18"/>
          <w:szCs w:val="18"/>
          <w:lang w:val="ro-RO"/>
        </w:rPr>
      </w:pPr>
    </w:p>
  </w:footnote>
  <w:footnote w:id="25">
    <w:p w14:paraId="30BCCAF1" w14:textId="77777777" w:rsidR="00681D0D" w:rsidRDefault="00681D0D" w:rsidP="00EF0C06">
      <w:pPr>
        <w:pStyle w:val="FootnoteText"/>
        <w:jc w:val="both"/>
        <w:rPr>
          <w:rFonts w:ascii="Arial" w:hAnsi="Arial" w:cs="Arial"/>
          <w:i/>
          <w:sz w:val="18"/>
          <w:szCs w:val="18"/>
          <w:lang w:val="ro-RO"/>
        </w:rPr>
      </w:pPr>
      <w:r w:rsidRPr="004954FF">
        <w:rPr>
          <w:rStyle w:val="FootnoteReference"/>
          <w:rFonts w:ascii="Arial" w:hAnsi="Arial" w:cs="Arial"/>
          <w:i/>
          <w:color w:val="FFFFFF" w:themeColor="background1"/>
          <w:sz w:val="18"/>
          <w:szCs w:val="18"/>
        </w:rPr>
        <w:footnoteRef/>
      </w:r>
      <w:r w:rsidRPr="00C93B39">
        <w:rPr>
          <w:rFonts w:ascii="Arial" w:hAnsi="Arial" w:cs="Arial"/>
          <w:i/>
          <w:sz w:val="18"/>
          <w:szCs w:val="18"/>
        </w:rPr>
        <w:t xml:space="preserve"> </w:t>
      </w:r>
      <w:r w:rsidRPr="000A3AF1">
        <w:rPr>
          <w:rFonts w:ascii="Arial" w:hAnsi="Arial" w:cs="Arial"/>
          <w:i/>
          <w:sz w:val="18"/>
          <w:szCs w:val="18"/>
          <w:vertAlign w:val="superscript"/>
        </w:rPr>
        <w:t xml:space="preserve">1 </w:t>
      </w:r>
      <w:r w:rsidRPr="00C93B39">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C93B39">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C93B39">
        <w:rPr>
          <w:rFonts w:ascii="Arial" w:hAnsi="Arial" w:cs="Arial"/>
          <w:i/>
          <w:sz w:val="18"/>
          <w:szCs w:val="18"/>
          <w:lang w:val="ro-RO"/>
        </w:rPr>
        <w:t>din cadrul ISJ Maramureş, în vederea înregistrării, semnării şi distribuirii unui exemplar</w:t>
      </w:r>
    </w:p>
    <w:p w14:paraId="55C25950" w14:textId="77777777" w:rsidR="00681D0D" w:rsidRPr="00C93B39" w:rsidRDefault="00681D0D">
      <w:pPr>
        <w:pStyle w:val="FootnoteText"/>
        <w:rPr>
          <w:rFonts w:ascii="Arial" w:hAnsi="Arial" w:cs="Arial"/>
          <w:i/>
          <w:sz w:val="18"/>
          <w:szCs w:val="18"/>
          <w:lang w:val="ro-RO"/>
        </w:rPr>
      </w:pPr>
    </w:p>
  </w:footnote>
  <w:footnote w:id="26">
    <w:p w14:paraId="1BE94322" w14:textId="77777777" w:rsidR="00681D0D" w:rsidRDefault="00681D0D" w:rsidP="00EF0C06">
      <w:pPr>
        <w:pStyle w:val="FootnoteText"/>
        <w:jc w:val="both"/>
        <w:rPr>
          <w:rFonts w:ascii="Arial" w:hAnsi="Arial" w:cs="Arial"/>
          <w:i/>
          <w:sz w:val="18"/>
          <w:szCs w:val="18"/>
          <w:lang w:val="ro-RO"/>
        </w:rPr>
      </w:pPr>
      <w:r w:rsidRPr="004954FF">
        <w:rPr>
          <w:rStyle w:val="FootnoteReference"/>
          <w:rFonts w:ascii="Arial" w:hAnsi="Arial" w:cs="Arial"/>
          <w:i/>
          <w:color w:val="FFFFFF" w:themeColor="background1"/>
          <w:sz w:val="18"/>
          <w:szCs w:val="18"/>
        </w:rPr>
        <w:footnoteRef/>
      </w:r>
      <w:r w:rsidRPr="00C93B39">
        <w:rPr>
          <w:rFonts w:ascii="Arial" w:hAnsi="Arial" w:cs="Arial"/>
          <w:i/>
          <w:sz w:val="18"/>
          <w:szCs w:val="18"/>
        </w:rPr>
        <w:t xml:space="preserve"> </w:t>
      </w:r>
      <w:r w:rsidRPr="000A3AF1">
        <w:rPr>
          <w:rFonts w:ascii="Arial" w:hAnsi="Arial" w:cs="Arial"/>
          <w:i/>
          <w:sz w:val="18"/>
          <w:szCs w:val="18"/>
          <w:vertAlign w:val="superscript"/>
        </w:rPr>
        <w:t xml:space="preserve">1 </w:t>
      </w:r>
      <w:r w:rsidRPr="00C93B39">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C93B39">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C93B39">
        <w:rPr>
          <w:rFonts w:ascii="Arial" w:hAnsi="Arial" w:cs="Arial"/>
          <w:i/>
          <w:sz w:val="18"/>
          <w:szCs w:val="18"/>
          <w:lang w:val="ro-RO"/>
        </w:rPr>
        <w:t>din cadrul ISJ Maramureş, în vederea înregistrării, semnării şi distribuirii unui exemplar</w:t>
      </w:r>
    </w:p>
    <w:p w14:paraId="5EC1267F" w14:textId="77777777" w:rsidR="00681D0D" w:rsidRPr="00C93B39" w:rsidRDefault="00681D0D">
      <w:pPr>
        <w:pStyle w:val="FootnoteText"/>
        <w:rPr>
          <w:rFonts w:ascii="Arial" w:hAnsi="Arial" w:cs="Arial"/>
          <w:i/>
          <w:sz w:val="18"/>
          <w:szCs w:val="18"/>
          <w:lang w:val="ro-RO"/>
        </w:rPr>
      </w:pPr>
    </w:p>
  </w:footnote>
  <w:footnote w:id="27">
    <w:p w14:paraId="32EECA5A" w14:textId="77777777" w:rsidR="00681D0D" w:rsidRDefault="00681D0D" w:rsidP="00EF0C06">
      <w:pPr>
        <w:pStyle w:val="FootnoteText"/>
        <w:jc w:val="both"/>
        <w:rPr>
          <w:rFonts w:ascii="Arial" w:hAnsi="Arial" w:cs="Arial"/>
          <w:i/>
          <w:sz w:val="18"/>
          <w:szCs w:val="18"/>
          <w:lang w:val="ro-RO"/>
        </w:rPr>
      </w:pPr>
      <w:r w:rsidRPr="004954FF">
        <w:rPr>
          <w:rStyle w:val="FootnoteReference"/>
          <w:rFonts w:ascii="Arial" w:hAnsi="Arial" w:cs="Arial"/>
          <w:i/>
          <w:color w:val="FFFFFF" w:themeColor="background1"/>
          <w:sz w:val="18"/>
          <w:szCs w:val="18"/>
        </w:rPr>
        <w:footnoteRef/>
      </w:r>
      <w:r w:rsidRPr="00C93B39">
        <w:rPr>
          <w:rFonts w:ascii="Arial" w:hAnsi="Arial" w:cs="Arial"/>
          <w:i/>
          <w:sz w:val="18"/>
          <w:szCs w:val="18"/>
        </w:rPr>
        <w:t xml:space="preserve"> </w:t>
      </w:r>
      <w:r w:rsidRPr="000A3AF1">
        <w:rPr>
          <w:rFonts w:ascii="Arial" w:hAnsi="Arial" w:cs="Arial"/>
          <w:i/>
          <w:sz w:val="18"/>
          <w:szCs w:val="18"/>
          <w:vertAlign w:val="superscript"/>
        </w:rPr>
        <w:t xml:space="preserve">1 </w:t>
      </w:r>
      <w:r w:rsidRPr="00C93B39">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C93B39">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C93B39">
        <w:rPr>
          <w:rFonts w:ascii="Arial" w:hAnsi="Arial" w:cs="Arial"/>
          <w:i/>
          <w:sz w:val="18"/>
          <w:szCs w:val="18"/>
          <w:lang w:val="ro-RO"/>
        </w:rPr>
        <w:t>din cadrul ISJ Maramureş, în vederea înregistrării, semnării şi distribuirii unui exemplar</w:t>
      </w:r>
    </w:p>
    <w:p w14:paraId="0DD5ADF9" w14:textId="77777777" w:rsidR="00681D0D" w:rsidRPr="00C93B39" w:rsidRDefault="00681D0D">
      <w:pPr>
        <w:pStyle w:val="FootnoteText"/>
        <w:rPr>
          <w:rFonts w:ascii="Arial" w:hAnsi="Arial" w:cs="Arial"/>
          <w:i/>
          <w:sz w:val="18"/>
          <w:szCs w:val="18"/>
          <w:lang w:val="ro-RO"/>
        </w:rPr>
      </w:pPr>
    </w:p>
  </w:footnote>
  <w:footnote w:id="28">
    <w:p w14:paraId="597FE3AD" w14:textId="77777777" w:rsidR="00681D0D" w:rsidRDefault="00681D0D" w:rsidP="00EF0C06">
      <w:pPr>
        <w:pStyle w:val="FootnoteText"/>
        <w:jc w:val="both"/>
        <w:rPr>
          <w:rFonts w:ascii="Arial" w:hAnsi="Arial" w:cs="Arial"/>
          <w:i/>
          <w:sz w:val="18"/>
          <w:szCs w:val="18"/>
          <w:lang w:val="ro-RO"/>
        </w:rPr>
      </w:pPr>
      <w:r w:rsidRPr="004954FF">
        <w:rPr>
          <w:rStyle w:val="FootnoteReference"/>
          <w:rFonts w:ascii="Arial" w:hAnsi="Arial" w:cs="Arial"/>
          <w:i/>
          <w:color w:val="FFFFFF" w:themeColor="background1"/>
          <w:sz w:val="18"/>
          <w:szCs w:val="18"/>
        </w:rPr>
        <w:footnoteRef/>
      </w:r>
      <w:r w:rsidRPr="00C93B39">
        <w:rPr>
          <w:rFonts w:ascii="Arial" w:hAnsi="Arial" w:cs="Arial"/>
          <w:i/>
          <w:sz w:val="18"/>
          <w:szCs w:val="18"/>
        </w:rPr>
        <w:t xml:space="preserve"> </w:t>
      </w:r>
      <w:r w:rsidRPr="000A3AF1">
        <w:rPr>
          <w:rFonts w:ascii="Arial" w:hAnsi="Arial" w:cs="Arial"/>
          <w:i/>
          <w:sz w:val="18"/>
          <w:szCs w:val="18"/>
          <w:vertAlign w:val="superscript"/>
        </w:rPr>
        <w:t xml:space="preserve">1 </w:t>
      </w:r>
      <w:r w:rsidRPr="00C93B39">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C93B39">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C93B39">
        <w:rPr>
          <w:rFonts w:ascii="Arial" w:hAnsi="Arial" w:cs="Arial"/>
          <w:i/>
          <w:sz w:val="18"/>
          <w:szCs w:val="18"/>
          <w:lang w:val="ro-RO"/>
        </w:rPr>
        <w:t>din cadrul ISJ Maramureş, în vederea înregistrării, semnării şi distribuirii unui exemplar</w:t>
      </w:r>
    </w:p>
    <w:p w14:paraId="1A4E42DC" w14:textId="77777777" w:rsidR="00681D0D" w:rsidRPr="00C93B39" w:rsidRDefault="00681D0D">
      <w:pPr>
        <w:pStyle w:val="FootnoteText"/>
        <w:rPr>
          <w:rFonts w:ascii="Arial" w:hAnsi="Arial" w:cs="Arial"/>
          <w:i/>
          <w:sz w:val="18"/>
          <w:szCs w:val="18"/>
          <w:lang w:val="ro-RO"/>
        </w:rPr>
      </w:pPr>
    </w:p>
  </w:footnote>
  <w:footnote w:id="29">
    <w:p w14:paraId="4767B1B0" w14:textId="77777777" w:rsidR="00681D0D" w:rsidRDefault="00681D0D" w:rsidP="00EF0C06">
      <w:pPr>
        <w:pStyle w:val="FootnoteText"/>
        <w:jc w:val="both"/>
        <w:rPr>
          <w:rFonts w:ascii="Arial" w:hAnsi="Arial" w:cs="Arial"/>
          <w:i/>
          <w:sz w:val="18"/>
          <w:szCs w:val="18"/>
          <w:lang w:val="ro-RO"/>
        </w:rPr>
      </w:pPr>
      <w:r w:rsidRPr="004954FF">
        <w:rPr>
          <w:rStyle w:val="FootnoteReference"/>
          <w:rFonts w:ascii="Arial" w:hAnsi="Arial" w:cs="Arial"/>
          <w:i/>
          <w:color w:val="FFFFFF" w:themeColor="background1"/>
          <w:sz w:val="18"/>
          <w:szCs w:val="18"/>
        </w:rPr>
        <w:footnoteRef/>
      </w:r>
      <w:r w:rsidRPr="00C93B39">
        <w:rPr>
          <w:rFonts w:ascii="Arial" w:hAnsi="Arial" w:cs="Arial"/>
          <w:i/>
          <w:sz w:val="18"/>
          <w:szCs w:val="18"/>
        </w:rPr>
        <w:t xml:space="preserve"> </w:t>
      </w:r>
      <w:r w:rsidRPr="000A3AF1">
        <w:rPr>
          <w:rFonts w:ascii="Arial" w:hAnsi="Arial" w:cs="Arial"/>
          <w:i/>
          <w:sz w:val="18"/>
          <w:szCs w:val="18"/>
          <w:vertAlign w:val="superscript"/>
        </w:rPr>
        <w:t xml:space="preserve">1 </w:t>
      </w:r>
      <w:r w:rsidRPr="00C93B39">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C93B39">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C93B39">
        <w:rPr>
          <w:rFonts w:ascii="Arial" w:hAnsi="Arial" w:cs="Arial"/>
          <w:i/>
          <w:sz w:val="18"/>
          <w:szCs w:val="18"/>
          <w:lang w:val="ro-RO"/>
        </w:rPr>
        <w:t>din cadrul ISJ Maramureş, în vederea înregistrării, semnării şi distribuirii unui exemplar</w:t>
      </w:r>
    </w:p>
    <w:p w14:paraId="70187684" w14:textId="77777777" w:rsidR="00681D0D" w:rsidRPr="00C93B39" w:rsidRDefault="00681D0D">
      <w:pPr>
        <w:pStyle w:val="FootnoteText"/>
        <w:rPr>
          <w:rFonts w:ascii="Arial" w:hAnsi="Arial" w:cs="Arial"/>
          <w:i/>
          <w:sz w:val="18"/>
          <w:szCs w:val="18"/>
          <w:lang w:val="ro-RO"/>
        </w:rPr>
      </w:pPr>
    </w:p>
  </w:footnote>
  <w:footnote w:id="30">
    <w:p w14:paraId="75878E07" w14:textId="77777777" w:rsidR="00681D0D" w:rsidRDefault="00681D0D" w:rsidP="00EF0C06">
      <w:pPr>
        <w:pStyle w:val="FootnoteText"/>
        <w:jc w:val="both"/>
        <w:rPr>
          <w:rFonts w:ascii="Arial" w:hAnsi="Arial" w:cs="Arial"/>
          <w:i/>
          <w:sz w:val="18"/>
          <w:szCs w:val="18"/>
          <w:lang w:val="ro-RO"/>
        </w:rPr>
      </w:pPr>
      <w:r w:rsidRPr="004954FF">
        <w:rPr>
          <w:rStyle w:val="FootnoteReference"/>
          <w:rFonts w:ascii="Arial" w:hAnsi="Arial" w:cs="Arial"/>
          <w:i/>
          <w:color w:val="FFFFFF" w:themeColor="background1"/>
          <w:sz w:val="18"/>
          <w:szCs w:val="18"/>
        </w:rPr>
        <w:footnoteRef/>
      </w:r>
      <w:r w:rsidRPr="00C93B39">
        <w:rPr>
          <w:rFonts w:ascii="Arial" w:hAnsi="Arial" w:cs="Arial"/>
          <w:i/>
          <w:sz w:val="18"/>
          <w:szCs w:val="18"/>
        </w:rPr>
        <w:t xml:space="preserve"> </w:t>
      </w:r>
      <w:r w:rsidRPr="000A3AF1">
        <w:rPr>
          <w:rFonts w:ascii="Arial" w:hAnsi="Arial" w:cs="Arial"/>
          <w:i/>
          <w:sz w:val="18"/>
          <w:szCs w:val="18"/>
          <w:vertAlign w:val="superscript"/>
        </w:rPr>
        <w:t xml:space="preserve">1 </w:t>
      </w:r>
      <w:r w:rsidRPr="00C93B39">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C93B39">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C93B39">
        <w:rPr>
          <w:rFonts w:ascii="Arial" w:hAnsi="Arial" w:cs="Arial"/>
          <w:i/>
          <w:sz w:val="18"/>
          <w:szCs w:val="18"/>
          <w:lang w:val="ro-RO"/>
        </w:rPr>
        <w:t>din cadrul ISJ Maramureş, în vederea înregistrării, semnării şi distribuirii unui exemplar</w:t>
      </w:r>
    </w:p>
    <w:p w14:paraId="6C6087EB" w14:textId="77777777" w:rsidR="00681D0D" w:rsidRPr="00C93B39" w:rsidRDefault="00681D0D">
      <w:pPr>
        <w:pStyle w:val="FootnoteText"/>
        <w:rPr>
          <w:rFonts w:ascii="Arial" w:hAnsi="Arial" w:cs="Arial"/>
          <w:i/>
          <w:sz w:val="18"/>
          <w:szCs w:val="18"/>
          <w:lang w:val="ro-RO"/>
        </w:rPr>
      </w:pPr>
    </w:p>
  </w:footnote>
  <w:footnote w:id="31">
    <w:p w14:paraId="4E4B396E" w14:textId="77777777" w:rsidR="00681D0D" w:rsidRDefault="00681D0D" w:rsidP="00EF0C06">
      <w:pPr>
        <w:pStyle w:val="FootnoteText"/>
        <w:jc w:val="both"/>
        <w:rPr>
          <w:rFonts w:ascii="Arial" w:hAnsi="Arial" w:cs="Arial"/>
          <w:i/>
          <w:sz w:val="18"/>
          <w:szCs w:val="18"/>
          <w:lang w:val="ro-RO"/>
        </w:rPr>
      </w:pPr>
      <w:r w:rsidRPr="004954FF">
        <w:rPr>
          <w:rStyle w:val="FootnoteReference"/>
          <w:rFonts w:ascii="Arial" w:hAnsi="Arial" w:cs="Arial"/>
          <w:i/>
          <w:color w:val="FFFFFF" w:themeColor="background1"/>
          <w:sz w:val="18"/>
          <w:szCs w:val="18"/>
        </w:rPr>
        <w:footnoteRef/>
      </w:r>
      <w:r w:rsidRPr="00C93B39">
        <w:rPr>
          <w:rFonts w:ascii="Arial" w:hAnsi="Arial" w:cs="Arial"/>
          <w:i/>
          <w:sz w:val="18"/>
          <w:szCs w:val="18"/>
        </w:rPr>
        <w:t xml:space="preserve"> </w:t>
      </w:r>
      <w:r w:rsidRPr="000A3AF1">
        <w:rPr>
          <w:rFonts w:ascii="Arial" w:hAnsi="Arial" w:cs="Arial"/>
          <w:i/>
          <w:sz w:val="18"/>
          <w:szCs w:val="18"/>
          <w:vertAlign w:val="superscript"/>
        </w:rPr>
        <w:t xml:space="preserve">1 </w:t>
      </w:r>
      <w:r w:rsidRPr="00C93B39">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C93B39">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C93B39">
        <w:rPr>
          <w:rFonts w:ascii="Arial" w:hAnsi="Arial" w:cs="Arial"/>
          <w:i/>
          <w:sz w:val="18"/>
          <w:szCs w:val="18"/>
          <w:lang w:val="ro-RO"/>
        </w:rPr>
        <w:t>din cadrul ISJ Maramureş, în vederea înregistrării, semnării şi distribuirii unui exemplar</w:t>
      </w:r>
    </w:p>
    <w:p w14:paraId="36E722EE" w14:textId="77777777" w:rsidR="00681D0D" w:rsidRPr="00C93B39" w:rsidRDefault="00681D0D">
      <w:pPr>
        <w:pStyle w:val="FootnoteText"/>
        <w:rPr>
          <w:rFonts w:ascii="Arial" w:hAnsi="Arial" w:cs="Arial"/>
          <w:i/>
          <w:sz w:val="18"/>
          <w:szCs w:val="18"/>
          <w:lang w:val="ro-RO"/>
        </w:rPr>
      </w:pPr>
    </w:p>
  </w:footnote>
  <w:footnote w:id="32">
    <w:p w14:paraId="5C33C280" w14:textId="77777777" w:rsidR="00681D0D" w:rsidRDefault="00681D0D" w:rsidP="00EF0C06">
      <w:pPr>
        <w:pStyle w:val="FootnoteText"/>
        <w:jc w:val="both"/>
        <w:rPr>
          <w:rFonts w:ascii="Arial" w:hAnsi="Arial" w:cs="Arial"/>
          <w:i/>
          <w:sz w:val="18"/>
          <w:szCs w:val="18"/>
          <w:lang w:val="ro-RO"/>
        </w:rPr>
      </w:pPr>
      <w:r w:rsidRPr="004954FF">
        <w:rPr>
          <w:rStyle w:val="FootnoteReference"/>
          <w:rFonts w:ascii="Arial" w:hAnsi="Arial" w:cs="Arial"/>
          <w:i/>
          <w:color w:val="FFFFFF" w:themeColor="background1"/>
          <w:sz w:val="18"/>
          <w:szCs w:val="18"/>
        </w:rPr>
        <w:footnoteRef/>
      </w:r>
      <w:r w:rsidRPr="00C93B39">
        <w:rPr>
          <w:rFonts w:ascii="Arial" w:hAnsi="Arial" w:cs="Arial"/>
          <w:i/>
          <w:sz w:val="18"/>
          <w:szCs w:val="18"/>
        </w:rPr>
        <w:t xml:space="preserve"> </w:t>
      </w:r>
      <w:r w:rsidRPr="000A3AF1">
        <w:rPr>
          <w:rFonts w:ascii="Arial" w:hAnsi="Arial" w:cs="Arial"/>
          <w:i/>
          <w:sz w:val="18"/>
          <w:szCs w:val="18"/>
          <w:vertAlign w:val="superscript"/>
        </w:rPr>
        <w:t xml:space="preserve">1 </w:t>
      </w:r>
      <w:r w:rsidRPr="00C93B39">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C93B39">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C93B39">
        <w:rPr>
          <w:rFonts w:ascii="Arial" w:hAnsi="Arial" w:cs="Arial"/>
          <w:i/>
          <w:sz w:val="18"/>
          <w:szCs w:val="18"/>
          <w:lang w:val="ro-RO"/>
        </w:rPr>
        <w:t>din cadrul ISJ Maramureş, în vederea înregistrării, semnării şi distribuirii unui exemplar</w:t>
      </w:r>
    </w:p>
    <w:p w14:paraId="48B991A0" w14:textId="77777777" w:rsidR="00681D0D" w:rsidRPr="00C93B39" w:rsidRDefault="00681D0D">
      <w:pPr>
        <w:pStyle w:val="FootnoteText"/>
        <w:rPr>
          <w:rFonts w:ascii="Arial" w:hAnsi="Arial" w:cs="Arial"/>
          <w:i/>
          <w:sz w:val="18"/>
          <w:szCs w:val="18"/>
          <w:lang w:val="ro-RO"/>
        </w:rPr>
      </w:pPr>
    </w:p>
  </w:footnote>
  <w:footnote w:id="33">
    <w:p w14:paraId="12147AE6" w14:textId="77777777" w:rsidR="00681D0D" w:rsidRDefault="00681D0D" w:rsidP="00EF0C06">
      <w:pPr>
        <w:pStyle w:val="FootnoteText"/>
        <w:jc w:val="both"/>
        <w:rPr>
          <w:rFonts w:ascii="Arial" w:hAnsi="Arial" w:cs="Arial"/>
          <w:i/>
          <w:sz w:val="18"/>
          <w:szCs w:val="18"/>
          <w:lang w:val="ro-RO"/>
        </w:rPr>
      </w:pPr>
      <w:r w:rsidRPr="004954FF">
        <w:rPr>
          <w:rStyle w:val="FootnoteReference"/>
          <w:rFonts w:ascii="Arial" w:hAnsi="Arial" w:cs="Arial"/>
          <w:i/>
          <w:color w:val="FFFFFF" w:themeColor="background1"/>
          <w:sz w:val="18"/>
          <w:szCs w:val="18"/>
        </w:rPr>
        <w:footnoteRef/>
      </w:r>
      <w:r w:rsidRPr="00C93B39">
        <w:rPr>
          <w:rFonts w:ascii="Arial" w:hAnsi="Arial" w:cs="Arial"/>
          <w:i/>
          <w:sz w:val="18"/>
          <w:szCs w:val="18"/>
        </w:rPr>
        <w:t xml:space="preserve"> </w:t>
      </w:r>
      <w:r w:rsidRPr="000A3AF1">
        <w:rPr>
          <w:rFonts w:ascii="Arial" w:hAnsi="Arial" w:cs="Arial"/>
          <w:i/>
          <w:sz w:val="18"/>
          <w:szCs w:val="18"/>
          <w:vertAlign w:val="superscript"/>
        </w:rPr>
        <w:t xml:space="preserve">1 </w:t>
      </w:r>
      <w:r w:rsidRPr="00C93B39">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C93B39">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C93B39">
        <w:rPr>
          <w:rFonts w:ascii="Arial" w:hAnsi="Arial" w:cs="Arial"/>
          <w:i/>
          <w:sz w:val="18"/>
          <w:szCs w:val="18"/>
          <w:lang w:val="ro-RO"/>
        </w:rPr>
        <w:t>din cadrul ISJ Maramureş, în vederea înregistrării, semnării şi distribuirii unui exemplar</w:t>
      </w:r>
    </w:p>
    <w:p w14:paraId="36BB7FE1" w14:textId="77777777" w:rsidR="00681D0D" w:rsidRPr="00C93B39" w:rsidRDefault="00681D0D">
      <w:pPr>
        <w:pStyle w:val="FootnoteText"/>
        <w:rPr>
          <w:rFonts w:ascii="Arial" w:hAnsi="Arial" w:cs="Arial"/>
          <w:i/>
          <w:sz w:val="18"/>
          <w:szCs w:val="18"/>
          <w:lang w:val="ro-RO"/>
        </w:rPr>
      </w:pPr>
    </w:p>
  </w:footnote>
  <w:footnote w:id="34">
    <w:p w14:paraId="5225A8AA" w14:textId="77777777" w:rsidR="00681D0D" w:rsidRDefault="00681D0D" w:rsidP="00EF0C06">
      <w:pPr>
        <w:pStyle w:val="FootnoteText"/>
        <w:jc w:val="both"/>
        <w:rPr>
          <w:rFonts w:ascii="Arial" w:hAnsi="Arial" w:cs="Arial"/>
          <w:i/>
          <w:sz w:val="18"/>
          <w:szCs w:val="18"/>
          <w:lang w:val="ro-RO"/>
        </w:rPr>
      </w:pPr>
      <w:r w:rsidRPr="004954FF">
        <w:rPr>
          <w:rStyle w:val="FootnoteReference"/>
          <w:rFonts w:ascii="Arial" w:hAnsi="Arial" w:cs="Arial"/>
          <w:i/>
          <w:color w:val="FFFFFF" w:themeColor="background1"/>
          <w:sz w:val="18"/>
          <w:szCs w:val="18"/>
        </w:rPr>
        <w:footnoteRef/>
      </w:r>
      <w:r w:rsidRPr="00C93B39">
        <w:rPr>
          <w:rFonts w:ascii="Arial" w:hAnsi="Arial" w:cs="Arial"/>
          <w:i/>
          <w:sz w:val="18"/>
          <w:szCs w:val="18"/>
        </w:rPr>
        <w:t xml:space="preserve"> </w:t>
      </w:r>
      <w:r w:rsidRPr="000A3AF1">
        <w:rPr>
          <w:rFonts w:ascii="Arial" w:hAnsi="Arial" w:cs="Arial"/>
          <w:i/>
          <w:sz w:val="18"/>
          <w:szCs w:val="18"/>
          <w:vertAlign w:val="superscript"/>
        </w:rPr>
        <w:t xml:space="preserve">1 </w:t>
      </w:r>
      <w:r w:rsidRPr="00C93B39">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C93B39">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C93B39">
        <w:rPr>
          <w:rFonts w:ascii="Arial" w:hAnsi="Arial" w:cs="Arial"/>
          <w:i/>
          <w:sz w:val="18"/>
          <w:szCs w:val="18"/>
          <w:lang w:val="ro-RO"/>
        </w:rPr>
        <w:t>din cadrul ISJ Maramureş, în vederea înregistrării, semnării şi distribuirii unui exemplar</w:t>
      </w:r>
    </w:p>
    <w:p w14:paraId="09C45801" w14:textId="77777777" w:rsidR="00681D0D" w:rsidRPr="00C93B39" w:rsidRDefault="00681D0D">
      <w:pPr>
        <w:pStyle w:val="FootnoteText"/>
        <w:rPr>
          <w:rFonts w:ascii="Arial" w:hAnsi="Arial" w:cs="Arial"/>
          <w:i/>
          <w:sz w:val="18"/>
          <w:szCs w:val="18"/>
          <w:lang w:val="ro-RO"/>
        </w:rPr>
      </w:pPr>
    </w:p>
  </w:footnote>
  <w:footnote w:id="35">
    <w:p w14:paraId="4C70D476" w14:textId="77777777" w:rsidR="00681D0D" w:rsidRDefault="00681D0D" w:rsidP="00EF0C06">
      <w:pPr>
        <w:pStyle w:val="FootnoteText"/>
        <w:jc w:val="both"/>
        <w:rPr>
          <w:rFonts w:ascii="Arial" w:hAnsi="Arial" w:cs="Arial"/>
          <w:i/>
          <w:sz w:val="18"/>
          <w:szCs w:val="18"/>
          <w:lang w:val="ro-RO"/>
        </w:rPr>
      </w:pPr>
      <w:r w:rsidRPr="004954FF">
        <w:rPr>
          <w:rStyle w:val="FootnoteReference"/>
          <w:rFonts w:ascii="Arial" w:hAnsi="Arial" w:cs="Arial"/>
          <w:i/>
          <w:color w:val="FFFFFF" w:themeColor="background1"/>
          <w:sz w:val="18"/>
          <w:szCs w:val="18"/>
        </w:rPr>
        <w:footnoteRef/>
      </w:r>
      <w:r w:rsidRPr="00C93B39">
        <w:rPr>
          <w:rFonts w:ascii="Arial" w:hAnsi="Arial" w:cs="Arial"/>
          <w:i/>
          <w:sz w:val="18"/>
          <w:szCs w:val="18"/>
        </w:rPr>
        <w:t xml:space="preserve"> </w:t>
      </w:r>
      <w:r w:rsidRPr="000A3AF1">
        <w:rPr>
          <w:rFonts w:ascii="Arial" w:hAnsi="Arial" w:cs="Arial"/>
          <w:i/>
          <w:sz w:val="18"/>
          <w:szCs w:val="18"/>
          <w:vertAlign w:val="superscript"/>
        </w:rPr>
        <w:t xml:space="preserve">1 </w:t>
      </w:r>
      <w:r w:rsidRPr="00C93B39">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C93B39">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C93B39">
        <w:rPr>
          <w:rFonts w:ascii="Arial" w:hAnsi="Arial" w:cs="Arial"/>
          <w:i/>
          <w:sz w:val="18"/>
          <w:szCs w:val="18"/>
          <w:lang w:val="ro-RO"/>
        </w:rPr>
        <w:t>din cadrul ISJ Maramureş, în vederea înregistrării, semnării şi distribuirii unui exemplar</w:t>
      </w:r>
    </w:p>
    <w:p w14:paraId="1F939241" w14:textId="77777777" w:rsidR="00681D0D" w:rsidRPr="00C93B39" w:rsidRDefault="00681D0D">
      <w:pPr>
        <w:pStyle w:val="FootnoteText"/>
        <w:rPr>
          <w:rFonts w:ascii="Arial" w:hAnsi="Arial" w:cs="Arial"/>
          <w:i/>
          <w:sz w:val="18"/>
          <w:szCs w:val="18"/>
          <w:lang w:val="ro-RO"/>
        </w:rPr>
      </w:pPr>
    </w:p>
  </w:footnote>
  <w:footnote w:id="36">
    <w:p w14:paraId="7B5E83DA" w14:textId="77777777" w:rsidR="00681D0D" w:rsidRDefault="00681D0D" w:rsidP="00EF0C06">
      <w:pPr>
        <w:pStyle w:val="FootnoteText"/>
        <w:jc w:val="both"/>
        <w:rPr>
          <w:rFonts w:ascii="Arial" w:hAnsi="Arial" w:cs="Arial"/>
          <w:i/>
          <w:sz w:val="18"/>
          <w:szCs w:val="18"/>
          <w:lang w:val="ro-RO"/>
        </w:rPr>
      </w:pPr>
      <w:r w:rsidRPr="004954FF">
        <w:rPr>
          <w:rStyle w:val="FootnoteReference"/>
          <w:rFonts w:ascii="Arial" w:hAnsi="Arial" w:cs="Arial"/>
          <w:i/>
          <w:color w:val="FFFFFF" w:themeColor="background1"/>
          <w:sz w:val="18"/>
          <w:szCs w:val="18"/>
        </w:rPr>
        <w:footnoteRef/>
      </w:r>
      <w:r w:rsidRPr="00C93B39">
        <w:rPr>
          <w:rFonts w:ascii="Arial" w:hAnsi="Arial" w:cs="Arial"/>
          <w:i/>
          <w:sz w:val="18"/>
          <w:szCs w:val="18"/>
        </w:rPr>
        <w:t xml:space="preserve"> </w:t>
      </w:r>
      <w:r w:rsidRPr="000A3AF1">
        <w:rPr>
          <w:rFonts w:ascii="Arial" w:hAnsi="Arial" w:cs="Arial"/>
          <w:i/>
          <w:sz w:val="18"/>
          <w:szCs w:val="18"/>
          <w:vertAlign w:val="superscript"/>
        </w:rPr>
        <w:t xml:space="preserve">1 </w:t>
      </w:r>
      <w:r w:rsidRPr="00C93B39">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C93B39">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C93B39">
        <w:rPr>
          <w:rFonts w:ascii="Arial" w:hAnsi="Arial" w:cs="Arial"/>
          <w:i/>
          <w:sz w:val="18"/>
          <w:szCs w:val="18"/>
          <w:lang w:val="ro-RO"/>
        </w:rPr>
        <w:t>din cadrul ISJ Maramureş, în vederea înregistrării, semnării şi distribuirii unui exemplar</w:t>
      </w:r>
    </w:p>
    <w:p w14:paraId="73F543E5" w14:textId="77777777" w:rsidR="00681D0D" w:rsidRPr="00C93B39" w:rsidRDefault="00681D0D">
      <w:pPr>
        <w:pStyle w:val="FootnoteText"/>
        <w:rPr>
          <w:rFonts w:ascii="Arial" w:hAnsi="Arial" w:cs="Arial"/>
          <w:i/>
          <w:sz w:val="18"/>
          <w:szCs w:val="18"/>
          <w:lang w:val="ro-RO"/>
        </w:rPr>
      </w:pPr>
    </w:p>
  </w:footnote>
  <w:footnote w:id="37">
    <w:p w14:paraId="233A9238" w14:textId="77777777" w:rsidR="00681D0D" w:rsidRDefault="00681D0D" w:rsidP="00EF0C06">
      <w:pPr>
        <w:pStyle w:val="FootnoteText"/>
        <w:jc w:val="both"/>
        <w:rPr>
          <w:rFonts w:ascii="Arial" w:hAnsi="Arial" w:cs="Arial"/>
          <w:i/>
          <w:sz w:val="18"/>
          <w:szCs w:val="18"/>
          <w:lang w:val="ro-RO"/>
        </w:rPr>
      </w:pPr>
      <w:r w:rsidRPr="004954FF">
        <w:rPr>
          <w:rStyle w:val="FootnoteReference"/>
          <w:rFonts w:ascii="Arial" w:hAnsi="Arial" w:cs="Arial"/>
          <w:i/>
          <w:color w:val="FFFFFF" w:themeColor="background1"/>
          <w:sz w:val="18"/>
          <w:szCs w:val="18"/>
        </w:rPr>
        <w:footnoteRef/>
      </w:r>
      <w:r w:rsidRPr="00C93B39">
        <w:rPr>
          <w:rFonts w:ascii="Arial" w:hAnsi="Arial" w:cs="Arial"/>
          <w:i/>
          <w:sz w:val="18"/>
          <w:szCs w:val="18"/>
        </w:rPr>
        <w:t xml:space="preserve"> </w:t>
      </w:r>
      <w:r w:rsidRPr="000A3AF1">
        <w:rPr>
          <w:rFonts w:ascii="Arial" w:hAnsi="Arial" w:cs="Arial"/>
          <w:i/>
          <w:sz w:val="18"/>
          <w:szCs w:val="18"/>
          <w:vertAlign w:val="superscript"/>
        </w:rPr>
        <w:t xml:space="preserve">1 </w:t>
      </w:r>
      <w:r w:rsidRPr="00C93B39">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C93B39">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C93B39">
        <w:rPr>
          <w:rFonts w:ascii="Arial" w:hAnsi="Arial" w:cs="Arial"/>
          <w:i/>
          <w:sz w:val="18"/>
          <w:szCs w:val="18"/>
          <w:lang w:val="ro-RO"/>
        </w:rPr>
        <w:t>din cadrul ISJ Maramureş, în vederea înregistrării, semnării şi distribuirii unui exemplar</w:t>
      </w:r>
    </w:p>
    <w:p w14:paraId="190822B9" w14:textId="77777777" w:rsidR="00681D0D" w:rsidRPr="00C93B39" w:rsidRDefault="00681D0D">
      <w:pPr>
        <w:pStyle w:val="FootnoteText"/>
        <w:rPr>
          <w:rFonts w:ascii="Arial" w:hAnsi="Arial" w:cs="Arial"/>
          <w:i/>
          <w:sz w:val="18"/>
          <w:szCs w:val="18"/>
          <w:lang w:val="ro-RO"/>
        </w:rPr>
      </w:pPr>
    </w:p>
  </w:footnote>
  <w:footnote w:id="38">
    <w:p w14:paraId="6828C568" w14:textId="77777777" w:rsidR="00681D0D" w:rsidRDefault="00681D0D" w:rsidP="00EF0C06">
      <w:pPr>
        <w:pStyle w:val="FootnoteText"/>
        <w:jc w:val="both"/>
        <w:rPr>
          <w:rFonts w:ascii="Arial" w:hAnsi="Arial" w:cs="Arial"/>
          <w:i/>
          <w:sz w:val="18"/>
          <w:szCs w:val="18"/>
          <w:lang w:val="ro-RO"/>
        </w:rPr>
      </w:pPr>
      <w:r w:rsidRPr="004954FF">
        <w:rPr>
          <w:rStyle w:val="FootnoteReference"/>
          <w:rFonts w:ascii="Arial" w:hAnsi="Arial" w:cs="Arial"/>
          <w:i/>
          <w:color w:val="FFFFFF" w:themeColor="background1"/>
          <w:sz w:val="18"/>
          <w:szCs w:val="18"/>
        </w:rPr>
        <w:footnoteRef/>
      </w:r>
      <w:r w:rsidRPr="00C93B39">
        <w:rPr>
          <w:rFonts w:ascii="Arial" w:hAnsi="Arial" w:cs="Arial"/>
          <w:i/>
          <w:sz w:val="18"/>
          <w:szCs w:val="18"/>
        </w:rPr>
        <w:t xml:space="preserve"> </w:t>
      </w:r>
      <w:r w:rsidRPr="000A3AF1">
        <w:rPr>
          <w:rFonts w:ascii="Arial" w:hAnsi="Arial" w:cs="Arial"/>
          <w:i/>
          <w:sz w:val="18"/>
          <w:szCs w:val="18"/>
          <w:vertAlign w:val="superscript"/>
        </w:rPr>
        <w:t xml:space="preserve">1 </w:t>
      </w:r>
      <w:r w:rsidRPr="00C93B39">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C93B39">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C93B39">
        <w:rPr>
          <w:rFonts w:ascii="Arial" w:hAnsi="Arial" w:cs="Arial"/>
          <w:i/>
          <w:sz w:val="18"/>
          <w:szCs w:val="18"/>
          <w:lang w:val="ro-RO"/>
        </w:rPr>
        <w:t>din cadrul ISJ Maramureş, în vederea înregistrării, semnării şi distribuirii unui exemplar</w:t>
      </w:r>
    </w:p>
    <w:p w14:paraId="7F2A1B71" w14:textId="77777777" w:rsidR="00681D0D" w:rsidRPr="00C93B39" w:rsidRDefault="00681D0D">
      <w:pPr>
        <w:pStyle w:val="FootnoteText"/>
        <w:rPr>
          <w:rFonts w:ascii="Arial" w:hAnsi="Arial" w:cs="Arial"/>
          <w:i/>
          <w:sz w:val="18"/>
          <w:szCs w:val="18"/>
          <w:lang w:val="ro-RO"/>
        </w:rPr>
      </w:pPr>
    </w:p>
  </w:footnote>
  <w:footnote w:id="39">
    <w:p w14:paraId="0D6BB723" w14:textId="77777777" w:rsidR="00681D0D" w:rsidRDefault="00681D0D" w:rsidP="00EF0C06">
      <w:pPr>
        <w:pStyle w:val="FootnoteText"/>
        <w:jc w:val="both"/>
        <w:rPr>
          <w:rFonts w:ascii="Arial" w:hAnsi="Arial" w:cs="Arial"/>
          <w:i/>
          <w:sz w:val="18"/>
          <w:szCs w:val="18"/>
          <w:lang w:val="ro-RO"/>
        </w:rPr>
      </w:pPr>
      <w:r w:rsidRPr="004954FF">
        <w:rPr>
          <w:rStyle w:val="FootnoteReference"/>
          <w:rFonts w:ascii="Arial" w:hAnsi="Arial" w:cs="Arial"/>
          <w:i/>
          <w:color w:val="FFFFFF" w:themeColor="background1"/>
          <w:sz w:val="18"/>
          <w:szCs w:val="18"/>
        </w:rPr>
        <w:footnoteRef/>
      </w:r>
      <w:r w:rsidRPr="00C93B39">
        <w:rPr>
          <w:rFonts w:ascii="Arial" w:hAnsi="Arial" w:cs="Arial"/>
          <w:i/>
          <w:sz w:val="18"/>
          <w:szCs w:val="18"/>
        </w:rPr>
        <w:t xml:space="preserve"> </w:t>
      </w:r>
      <w:r w:rsidRPr="000A3AF1">
        <w:rPr>
          <w:rFonts w:ascii="Arial" w:hAnsi="Arial" w:cs="Arial"/>
          <w:i/>
          <w:sz w:val="18"/>
          <w:szCs w:val="18"/>
          <w:vertAlign w:val="superscript"/>
        </w:rPr>
        <w:t xml:space="preserve">1 </w:t>
      </w:r>
      <w:r w:rsidRPr="00C93B39">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C93B39">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C93B39">
        <w:rPr>
          <w:rFonts w:ascii="Arial" w:hAnsi="Arial" w:cs="Arial"/>
          <w:i/>
          <w:sz w:val="18"/>
          <w:szCs w:val="18"/>
          <w:lang w:val="ro-RO"/>
        </w:rPr>
        <w:t>din cadrul ISJ Maramureş, în vederea înregistrării, semnării şi distribuirii unui exemplar</w:t>
      </w:r>
    </w:p>
    <w:p w14:paraId="785D8191" w14:textId="77777777" w:rsidR="00681D0D" w:rsidRPr="00C93B39" w:rsidRDefault="00681D0D">
      <w:pPr>
        <w:pStyle w:val="FootnoteText"/>
        <w:rPr>
          <w:rFonts w:ascii="Arial" w:hAnsi="Arial" w:cs="Arial"/>
          <w:i/>
          <w:sz w:val="18"/>
          <w:szCs w:val="18"/>
          <w:lang w:val="ro-RO"/>
        </w:rPr>
      </w:pPr>
    </w:p>
  </w:footnote>
  <w:footnote w:id="40">
    <w:p w14:paraId="36409F4C" w14:textId="77777777" w:rsidR="00681D0D" w:rsidRDefault="00681D0D" w:rsidP="00EF0C06">
      <w:pPr>
        <w:pStyle w:val="FootnoteText"/>
        <w:jc w:val="both"/>
        <w:rPr>
          <w:rFonts w:ascii="Arial" w:hAnsi="Arial" w:cs="Arial"/>
          <w:i/>
          <w:sz w:val="18"/>
          <w:szCs w:val="18"/>
          <w:lang w:val="ro-RO"/>
        </w:rPr>
      </w:pPr>
      <w:r w:rsidRPr="004954FF">
        <w:rPr>
          <w:rStyle w:val="FootnoteReference"/>
          <w:rFonts w:ascii="Arial" w:hAnsi="Arial" w:cs="Arial"/>
          <w:i/>
          <w:color w:val="FFFFFF" w:themeColor="background1"/>
          <w:sz w:val="18"/>
          <w:szCs w:val="18"/>
        </w:rPr>
        <w:footnoteRef/>
      </w:r>
      <w:r w:rsidRPr="00C93B39">
        <w:rPr>
          <w:rFonts w:ascii="Arial" w:hAnsi="Arial" w:cs="Arial"/>
          <w:i/>
          <w:sz w:val="18"/>
          <w:szCs w:val="18"/>
        </w:rPr>
        <w:t xml:space="preserve"> </w:t>
      </w:r>
      <w:r w:rsidRPr="000A3AF1">
        <w:rPr>
          <w:rFonts w:ascii="Arial" w:hAnsi="Arial" w:cs="Arial"/>
          <w:i/>
          <w:sz w:val="18"/>
          <w:szCs w:val="18"/>
          <w:vertAlign w:val="superscript"/>
        </w:rPr>
        <w:t xml:space="preserve">1 </w:t>
      </w:r>
      <w:r w:rsidRPr="00C93B39">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C93B39">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C93B39">
        <w:rPr>
          <w:rFonts w:ascii="Arial" w:hAnsi="Arial" w:cs="Arial"/>
          <w:i/>
          <w:sz w:val="18"/>
          <w:szCs w:val="18"/>
          <w:lang w:val="ro-RO"/>
        </w:rPr>
        <w:t>din cadrul ISJ Maramureş, în vederea înregistrării, semnării şi distribuirii unui exemplar</w:t>
      </w:r>
    </w:p>
    <w:p w14:paraId="682BF7C1" w14:textId="77777777" w:rsidR="00681D0D" w:rsidRPr="00C93B39" w:rsidRDefault="00681D0D">
      <w:pPr>
        <w:pStyle w:val="FootnoteText"/>
        <w:rPr>
          <w:rFonts w:ascii="Arial" w:hAnsi="Arial" w:cs="Arial"/>
          <w:i/>
          <w:sz w:val="18"/>
          <w:szCs w:val="18"/>
          <w:lang w:val="ro-RO"/>
        </w:rPr>
      </w:pPr>
    </w:p>
  </w:footnote>
  <w:footnote w:id="41">
    <w:p w14:paraId="79CC9C73" w14:textId="77777777" w:rsidR="00681D0D" w:rsidRDefault="00681D0D" w:rsidP="00EF0C06">
      <w:pPr>
        <w:pStyle w:val="FootnoteText"/>
        <w:jc w:val="both"/>
        <w:rPr>
          <w:rFonts w:ascii="Arial" w:hAnsi="Arial" w:cs="Arial"/>
          <w:i/>
          <w:sz w:val="18"/>
          <w:szCs w:val="18"/>
          <w:lang w:val="ro-RO"/>
        </w:rPr>
      </w:pPr>
      <w:r w:rsidRPr="004954FF">
        <w:rPr>
          <w:rStyle w:val="FootnoteReference"/>
          <w:rFonts w:ascii="Arial" w:hAnsi="Arial" w:cs="Arial"/>
          <w:i/>
          <w:color w:val="FFFFFF" w:themeColor="background1"/>
          <w:sz w:val="18"/>
          <w:szCs w:val="18"/>
        </w:rPr>
        <w:footnoteRef/>
      </w:r>
      <w:r w:rsidRPr="00C93B39">
        <w:rPr>
          <w:rFonts w:ascii="Arial" w:hAnsi="Arial" w:cs="Arial"/>
          <w:i/>
          <w:sz w:val="18"/>
          <w:szCs w:val="18"/>
        </w:rPr>
        <w:t xml:space="preserve"> </w:t>
      </w:r>
      <w:r w:rsidRPr="000A3AF1">
        <w:rPr>
          <w:rFonts w:ascii="Arial" w:hAnsi="Arial" w:cs="Arial"/>
          <w:i/>
          <w:sz w:val="18"/>
          <w:szCs w:val="18"/>
          <w:vertAlign w:val="superscript"/>
        </w:rPr>
        <w:t xml:space="preserve">1 </w:t>
      </w:r>
      <w:r w:rsidRPr="00C93B39">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C93B39">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C93B39">
        <w:rPr>
          <w:rFonts w:ascii="Arial" w:hAnsi="Arial" w:cs="Arial"/>
          <w:i/>
          <w:sz w:val="18"/>
          <w:szCs w:val="18"/>
          <w:lang w:val="ro-RO"/>
        </w:rPr>
        <w:t>din cadrul ISJ Maramureş, în vederea înregistrării, semnării şi distribuirii unui exemplar</w:t>
      </w:r>
    </w:p>
    <w:p w14:paraId="399AD2DA" w14:textId="77777777" w:rsidR="00681D0D" w:rsidRPr="00C93B39" w:rsidRDefault="00681D0D">
      <w:pPr>
        <w:pStyle w:val="FootnoteText"/>
        <w:rPr>
          <w:rFonts w:ascii="Arial" w:hAnsi="Arial" w:cs="Arial"/>
          <w:i/>
          <w:sz w:val="18"/>
          <w:szCs w:val="18"/>
          <w:lang w:val="ro-RO"/>
        </w:rPr>
      </w:pPr>
    </w:p>
  </w:footnote>
  <w:footnote w:id="42">
    <w:p w14:paraId="0397BE67" w14:textId="77777777" w:rsidR="00681D0D" w:rsidRDefault="00681D0D" w:rsidP="00EF0C06">
      <w:pPr>
        <w:pStyle w:val="FootnoteText"/>
        <w:jc w:val="both"/>
        <w:rPr>
          <w:rFonts w:ascii="Arial" w:hAnsi="Arial" w:cs="Arial"/>
          <w:i/>
          <w:sz w:val="18"/>
          <w:szCs w:val="18"/>
          <w:lang w:val="ro-RO"/>
        </w:rPr>
      </w:pPr>
      <w:r w:rsidRPr="004954FF">
        <w:rPr>
          <w:rStyle w:val="FootnoteReference"/>
          <w:rFonts w:ascii="Arial" w:hAnsi="Arial" w:cs="Arial"/>
          <w:i/>
          <w:color w:val="FFFFFF" w:themeColor="background1"/>
          <w:sz w:val="18"/>
          <w:szCs w:val="18"/>
        </w:rPr>
        <w:footnoteRef/>
      </w:r>
      <w:r w:rsidRPr="00C93B39">
        <w:rPr>
          <w:rFonts w:ascii="Arial" w:hAnsi="Arial" w:cs="Arial"/>
          <w:i/>
          <w:sz w:val="18"/>
          <w:szCs w:val="18"/>
        </w:rPr>
        <w:t xml:space="preserve"> </w:t>
      </w:r>
      <w:r w:rsidRPr="000A3AF1">
        <w:rPr>
          <w:rFonts w:ascii="Arial" w:hAnsi="Arial" w:cs="Arial"/>
          <w:i/>
          <w:sz w:val="18"/>
          <w:szCs w:val="18"/>
          <w:vertAlign w:val="superscript"/>
        </w:rPr>
        <w:t xml:space="preserve">1 </w:t>
      </w:r>
      <w:r w:rsidRPr="00C93B39">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C93B39">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C93B39">
        <w:rPr>
          <w:rFonts w:ascii="Arial" w:hAnsi="Arial" w:cs="Arial"/>
          <w:i/>
          <w:sz w:val="18"/>
          <w:szCs w:val="18"/>
          <w:lang w:val="ro-RO"/>
        </w:rPr>
        <w:t>din cadrul ISJ Maramureş, în vederea înregistrării, semnării şi distribuirii unui exemplar</w:t>
      </w:r>
    </w:p>
    <w:p w14:paraId="6F703AA6" w14:textId="77777777" w:rsidR="00681D0D" w:rsidRPr="00C93B39" w:rsidRDefault="00681D0D">
      <w:pPr>
        <w:pStyle w:val="FootnoteText"/>
        <w:rPr>
          <w:rFonts w:ascii="Arial" w:hAnsi="Arial" w:cs="Arial"/>
          <w:i/>
          <w:sz w:val="18"/>
          <w:szCs w:val="18"/>
          <w:lang w:val="ro-RO"/>
        </w:rPr>
      </w:pPr>
    </w:p>
  </w:footnote>
  <w:footnote w:id="43">
    <w:p w14:paraId="3F86EC37" w14:textId="77777777" w:rsidR="00681D0D" w:rsidRDefault="00681D0D" w:rsidP="00EF0C06">
      <w:pPr>
        <w:pStyle w:val="FootnoteText"/>
        <w:jc w:val="both"/>
        <w:rPr>
          <w:rFonts w:ascii="Arial" w:hAnsi="Arial" w:cs="Arial"/>
          <w:i/>
          <w:sz w:val="18"/>
          <w:szCs w:val="18"/>
          <w:lang w:val="ro-RO"/>
        </w:rPr>
      </w:pPr>
      <w:r w:rsidRPr="004954FF">
        <w:rPr>
          <w:rStyle w:val="FootnoteReference"/>
          <w:rFonts w:ascii="Arial" w:hAnsi="Arial" w:cs="Arial"/>
          <w:i/>
          <w:color w:val="FFFFFF" w:themeColor="background1"/>
          <w:sz w:val="18"/>
          <w:szCs w:val="18"/>
        </w:rPr>
        <w:footnoteRef/>
      </w:r>
      <w:r w:rsidRPr="00C93B39">
        <w:rPr>
          <w:rFonts w:ascii="Arial" w:hAnsi="Arial" w:cs="Arial"/>
          <w:i/>
          <w:sz w:val="18"/>
          <w:szCs w:val="18"/>
        </w:rPr>
        <w:t xml:space="preserve"> </w:t>
      </w:r>
      <w:r w:rsidRPr="000A3AF1">
        <w:rPr>
          <w:rFonts w:ascii="Arial" w:hAnsi="Arial" w:cs="Arial"/>
          <w:i/>
          <w:sz w:val="18"/>
          <w:szCs w:val="18"/>
          <w:vertAlign w:val="superscript"/>
        </w:rPr>
        <w:t xml:space="preserve">1 </w:t>
      </w:r>
      <w:r w:rsidRPr="00C93B39">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C93B39">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C93B39">
        <w:rPr>
          <w:rFonts w:ascii="Arial" w:hAnsi="Arial" w:cs="Arial"/>
          <w:i/>
          <w:sz w:val="18"/>
          <w:szCs w:val="18"/>
          <w:lang w:val="ro-RO"/>
        </w:rPr>
        <w:t>din cadrul ISJ Maramureş, în vederea înregistrării, semnării şi distribuirii unui exemplar</w:t>
      </w:r>
    </w:p>
    <w:p w14:paraId="3620C1D6" w14:textId="77777777" w:rsidR="00681D0D" w:rsidRPr="00C93B39" w:rsidRDefault="00681D0D">
      <w:pPr>
        <w:pStyle w:val="FootnoteText"/>
        <w:rPr>
          <w:rFonts w:ascii="Arial" w:hAnsi="Arial" w:cs="Arial"/>
          <w:i/>
          <w:sz w:val="18"/>
          <w:szCs w:val="18"/>
          <w:lang w:val="ro-RO"/>
        </w:rPr>
      </w:pPr>
    </w:p>
  </w:footnote>
  <w:footnote w:id="44">
    <w:p w14:paraId="21B91000" w14:textId="77777777" w:rsidR="00681D0D" w:rsidRDefault="00681D0D" w:rsidP="00EF0C06">
      <w:pPr>
        <w:pStyle w:val="FootnoteText"/>
        <w:jc w:val="both"/>
        <w:rPr>
          <w:rFonts w:ascii="Arial" w:hAnsi="Arial" w:cs="Arial"/>
          <w:i/>
          <w:sz w:val="18"/>
          <w:szCs w:val="18"/>
          <w:lang w:val="ro-RO"/>
        </w:rPr>
      </w:pPr>
      <w:r w:rsidRPr="004954FF">
        <w:rPr>
          <w:rStyle w:val="FootnoteReference"/>
          <w:rFonts w:ascii="Arial" w:hAnsi="Arial" w:cs="Arial"/>
          <w:i/>
          <w:color w:val="FFFFFF" w:themeColor="background1"/>
          <w:sz w:val="18"/>
          <w:szCs w:val="18"/>
        </w:rPr>
        <w:footnoteRef/>
      </w:r>
      <w:r w:rsidRPr="00C93B39">
        <w:rPr>
          <w:rFonts w:ascii="Arial" w:hAnsi="Arial" w:cs="Arial"/>
          <w:i/>
          <w:sz w:val="18"/>
          <w:szCs w:val="18"/>
        </w:rPr>
        <w:t xml:space="preserve"> </w:t>
      </w:r>
      <w:r w:rsidRPr="000A3AF1">
        <w:rPr>
          <w:rFonts w:ascii="Arial" w:hAnsi="Arial" w:cs="Arial"/>
          <w:i/>
          <w:sz w:val="18"/>
          <w:szCs w:val="18"/>
          <w:vertAlign w:val="superscript"/>
        </w:rPr>
        <w:t xml:space="preserve">1 </w:t>
      </w:r>
      <w:r w:rsidRPr="00C93B39">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C93B39">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C93B39">
        <w:rPr>
          <w:rFonts w:ascii="Arial" w:hAnsi="Arial" w:cs="Arial"/>
          <w:i/>
          <w:sz w:val="18"/>
          <w:szCs w:val="18"/>
          <w:lang w:val="ro-RO"/>
        </w:rPr>
        <w:t>din cadrul ISJ Maramureş, în vederea înregistrării, semnării şi distribuirii unui exemplar</w:t>
      </w:r>
    </w:p>
    <w:p w14:paraId="53A7A0FF" w14:textId="77777777" w:rsidR="00681D0D" w:rsidRPr="00C93B39" w:rsidRDefault="00681D0D">
      <w:pPr>
        <w:pStyle w:val="FootnoteText"/>
        <w:rPr>
          <w:rFonts w:ascii="Arial" w:hAnsi="Arial" w:cs="Arial"/>
          <w:i/>
          <w:sz w:val="18"/>
          <w:szCs w:val="18"/>
          <w:lang w:val="ro-RO"/>
        </w:rPr>
      </w:pPr>
    </w:p>
  </w:footnote>
  <w:footnote w:id="45">
    <w:p w14:paraId="60D83E09" w14:textId="77777777" w:rsidR="00681D0D" w:rsidRDefault="00681D0D" w:rsidP="00EF0C06">
      <w:pPr>
        <w:pStyle w:val="FootnoteText"/>
        <w:jc w:val="both"/>
        <w:rPr>
          <w:rFonts w:ascii="Arial" w:hAnsi="Arial" w:cs="Arial"/>
          <w:i/>
          <w:sz w:val="18"/>
          <w:szCs w:val="18"/>
          <w:lang w:val="ro-RO"/>
        </w:rPr>
      </w:pPr>
      <w:r w:rsidRPr="004954FF">
        <w:rPr>
          <w:rStyle w:val="FootnoteReference"/>
          <w:rFonts w:ascii="Arial" w:hAnsi="Arial" w:cs="Arial"/>
          <w:i/>
          <w:color w:val="FFFFFF" w:themeColor="background1"/>
          <w:sz w:val="18"/>
          <w:szCs w:val="18"/>
        </w:rPr>
        <w:footnoteRef/>
      </w:r>
      <w:r w:rsidRPr="00C93B39">
        <w:rPr>
          <w:rFonts w:ascii="Arial" w:hAnsi="Arial" w:cs="Arial"/>
          <w:i/>
          <w:sz w:val="18"/>
          <w:szCs w:val="18"/>
        </w:rPr>
        <w:t xml:space="preserve"> </w:t>
      </w:r>
      <w:r w:rsidRPr="000A3AF1">
        <w:rPr>
          <w:rFonts w:ascii="Arial" w:hAnsi="Arial" w:cs="Arial"/>
          <w:i/>
          <w:sz w:val="18"/>
          <w:szCs w:val="18"/>
          <w:vertAlign w:val="superscript"/>
        </w:rPr>
        <w:t xml:space="preserve">1 </w:t>
      </w:r>
      <w:r w:rsidRPr="00C93B39">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C93B39">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C93B39">
        <w:rPr>
          <w:rFonts w:ascii="Arial" w:hAnsi="Arial" w:cs="Arial"/>
          <w:i/>
          <w:sz w:val="18"/>
          <w:szCs w:val="18"/>
          <w:lang w:val="ro-RO"/>
        </w:rPr>
        <w:t>din cadrul ISJ Maramureş, în vederea înregistrării, semnării şi distribuirii unui exemplar</w:t>
      </w:r>
    </w:p>
    <w:p w14:paraId="62D0D295" w14:textId="77777777" w:rsidR="00681D0D" w:rsidRPr="00C93B39" w:rsidRDefault="00681D0D">
      <w:pPr>
        <w:pStyle w:val="FootnoteText"/>
        <w:rPr>
          <w:rFonts w:ascii="Arial" w:hAnsi="Arial" w:cs="Arial"/>
          <w:i/>
          <w:sz w:val="18"/>
          <w:szCs w:val="18"/>
          <w:lang w:val="ro-RO"/>
        </w:rPr>
      </w:pPr>
    </w:p>
  </w:footnote>
  <w:footnote w:id="46">
    <w:p w14:paraId="002B8CE1" w14:textId="77777777" w:rsidR="00681D0D" w:rsidRDefault="00681D0D" w:rsidP="00EF0C06">
      <w:pPr>
        <w:pStyle w:val="FootnoteText"/>
        <w:jc w:val="both"/>
        <w:rPr>
          <w:rFonts w:ascii="Arial" w:hAnsi="Arial" w:cs="Arial"/>
          <w:i/>
          <w:sz w:val="18"/>
          <w:szCs w:val="18"/>
          <w:lang w:val="ro-RO"/>
        </w:rPr>
      </w:pPr>
      <w:r w:rsidRPr="004954FF">
        <w:rPr>
          <w:rStyle w:val="FootnoteReference"/>
          <w:rFonts w:ascii="Arial" w:hAnsi="Arial" w:cs="Arial"/>
          <w:i/>
          <w:color w:val="FFFFFF" w:themeColor="background1"/>
          <w:sz w:val="18"/>
          <w:szCs w:val="18"/>
        </w:rPr>
        <w:footnoteRef/>
      </w:r>
      <w:r w:rsidRPr="00C93B39">
        <w:rPr>
          <w:rFonts w:ascii="Arial" w:hAnsi="Arial" w:cs="Arial"/>
          <w:i/>
          <w:sz w:val="18"/>
          <w:szCs w:val="18"/>
        </w:rPr>
        <w:t xml:space="preserve"> </w:t>
      </w:r>
      <w:r w:rsidRPr="000A3AF1">
        <w:rPr>
          <w:rFonts w:ascii="Arial" w:hAnsi="Arial" w:cs="Arial"/>
          <w:i/>
          <w:sz w:val="18"/>
          <w:szCs w:val="18"/>
          <w:vertAlign w:val="superscript"/>
        </w:rPr>
        <w:t xml:space="preserve">1 </w:t>
      </w:r>
      <w:r w:rsidRPr="00C93B39">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C93B39">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C93B39">
        <w:rPr>
          <w:rFonts w:ascii="Arial" w:hAnsi="Arial" w:cs="Arial"/>
          <w:i/>
          <w:sz w:val="18"/>
          <w:szCs w:val="18"/>
          <w:lang w:val="ro-RO"/>
        </w:rPr>
        <w:t>din cadrul ISJ Maramureş, în vederea înregistrării, semnării şi distribuirii unui exemplar</w:t>
      </w:r>
    </w:p>
    <w:p w14:paraId="21C832B0" w14:textId="77777777" w:rsidR="00681D0D" w:rsidRPr="00C93B39" w:rsidRDefault="00681D0D">
      <w:pPr>
        <w:pStyle w:val="FootnoteText"/>
        <w:rPr>
          <w:rFonts w:ascii="Arial" w:hAnsi="Arial" w:cs="Arial"/>
          <w:i/>
          <w:sz w:val="18"/>
          <w:szCs w:val="18"/>
          <w:lang w:val="ro-RO"/>
        </w:rPr>
      </w:pPr>
    </w:p>
  </w:footnote>
  <w:footnote w:id="47">
    <w:p w14:paraId="184D3E18" w14:textId="77777777" w:rsidR="00681D0D" w:rsidRDefault="00681D0D" w:rsidP="00EF0C06">
      <w:pPr>
        <w:pStyle w:val="FootnoteText"/>
        <w:jc w:val="both"/>
        <w:rPr>
          <w:rFonts w:ascii="Arial" w:hAnsi="Arial" w:cs="Arial"/>
          <w:i/>
          <w:sz w:val="18"/>
          <w:szCs w:val="18"/>
          <w:lang w:val="ro-RO"/>
        </w:rPr>
      </w:pPr>
      <w:r w:rsidRPr="004954FF">
        <w:rPr>
          <w:rStyle w:val="FootnoteReference"/>
          <w:rFonts w:ascii="Arial" w:hAnsi="Arial" w:cs="Arial"/>
          <w:i/>
          <w:color w:val="FFFFFF" w:themeColor="background1"/>
          <w:sz w:val="18"/>
          <w:szCs w:val="18"/>
        </w:rPr>
        <w:footnoteRef/>
      </w:r>
      <w:r w:rsidRPr="00C93B39">
        <w:rPr>
          <w:rFonts w:ascii="Arial" w:hAnsi="Arial" w:cs="Arial"/>
          <w:i/>
          <w:sz w:val="18"/>
          <w:szCs w:val="18"/>
        </w:rPr>
        <w:t xml:space="preserve"> </w:t>
      </w:r>
      <w:r w:rsidRPr="000A3AF1">
        <w:rPr>
          <w:rFonts w:ascii="Arial" w:hAnsi="Arial" w:cs="Arial"/>
          <w:i/>
          <w:sz w:val="18"/>
          <w:szCs w:val="18"/>
          <w:vertAlign w:val="superscript"/>
        </w:rPr>
        <w:t xml:space="preserve">1 </w:t>
      </w:r>
      <w:r w:rsidRPr="00C93B39">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C93B39">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C93B39">
        <w:rPr>
          <w:rFonts w:ascii="Arial" w:hAnsi="Arial" w:cs="Arial"/>
          <w:i/>
          <w:sz w:val="18"/>
          <w:szCs w:val="18"/>
          <w:lang w:val="ro-RO"/>
        </w:rPr>
        <w:t>din cadrul ISJ Maramureş, în vederea înregistrării, semnării şi distribuirii unui exemplar</w:t>
      </w:r>
    </w:p>
    <w:p w14:paraId="6653CA66" w14:textId="77777777" w:rsidR="00681D0D" w:rsidRPr="00C93B39" w:rsidRDefault="00681D0D">
      <w:pPr>
        <w:pStyle w:val="FootnoteText"/>
        <w:rPr>
          <w:rFonts w:ascii="Arial" w:hAnsi="Arial" w:cs="Arial"/>
          <w:i/>
          <w:sz w:val="18"/>
          <w:szCs w:val="18"/>
          <w:lang w:val="ro-RO"/>
        </w:rPr>
      </w:pPr>
    </w:p>
  </w:footnote>
  <w:footnote w:id="48">
    <w:p w14:paraId="3788A749" w14:textId="77777777" w:rsidR="00681D0D" w:rsidRDefault="00681D0D" w:rsidP="00EF0C06">
      <w:pPr>
        <w:pStyle w:val="FootnoteText"/>
        <w:jc w:val="both"/>
        <w:rPr>
          <w:rFonts w:ascii="Arial" w:hAnsi="Arial" w:cs="Arial"/>
          <w:i/>
          <w:sz w:val="18"/>
          <w:szCs w:val="18"/>
          <w:lang w:val="ro-RO"/>
        </w:rPr>
      </w:pPr>
      <w:r w:rsidRPr="004954FF">
        <w:rPr>
          <w:rStyle w:val="FootnoteReference"/>
          <w:rFonts w:ascii="Arial" w:hAnsi="Arial" w:cs="Arial"/>
          <w:i/>
          <w:color w:val="FFFFFF" w:themeColor="background1"/>
          <w:sz w:val="18"/>
          <w:szCs w:val="18"/>
        </w:rPr>
        <w:footnoteRef/>
      </w:r>
      <w:r w:rsidRPr="00C93B39">
        <w:rPr>
          <w:rFonts w:ascii="Arial" w:hAnsi="Arial" w:cs="Arial"/>
          <w:i/>
          <w:sz w:val="18"/>
          <w:szCs w:val="18"/>
        </w:rPr>
        <w:t xml:space="preserve"> </w:t>
      </w:r>
      <w:r w:rsidRPr="000A3AF1">
        <w:rPr>
          <w:rFonts w:ascii="Arial" w:hAnsi="Arial" w:cs="Arial"/>
          <w:i/>
          <w:sz w:val="18"/>
          <w:szCs w:val="18"/>
          <w:vertAlign w:val="superscript"/>
        </w:rPr>
        <w:t xml:space="preserve">1 </w:t>
      </w:r>
      <w:r w:rsidRPr="00C93B39">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C93B39">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C93B39">
        <w:rPr>
          <w:rFonts w:ascii="Arial" w:hAnsi="Arial" w:cs="Arial"/>
          <w:i/>
          <w:sz w:val="18"/>
          <w:szCs w:val="18"/>
          <w:lang w:val="ro-RO"/>
        </w:rPr>
        <w:t>din cadrul ISJ Maramureş, în vederea înregistrării, semnării şi distribuirii unui exemplar</w:t>
      </w:r>
    </w:p>
    <w:p w14:paraId="10867B82" w14:textId="77777777" w:rsidR="00681D0D" w:rsidRPr="00C93B39" w:rsidRDefault="00681D0D">
      <w:pPr>
        <w:pStyle w:val="FootnoteText"/>
        <w:rPr>
          <w:rFonts w:ascii="Arial" w:hAnsi="Arial" w:cs="Arial"/>
          <w:i/>
          <w:sz w:val="18"/>
          <w:szCs w:val="18"/>
          <w:lang w:val="ro-RO"/>
        </w:rPr>
      </w:pPr>
    </w:p>
  </w:footnote>
  <w:footnote w:id="49">
    <w:p w14:paraId="123CD17E" w14:textId="77777777" w:rsidR="00681D0D" w:rsidRDefault="00681D0D" w:rsidP="00EF0C06">
      <w:pPr>
        <w:pStyle w:val="FootnoteText"/>
        <w:jc w:val="both"/>
        <w:rPr>
          <w:rFonts w:ascii="Arial" w:hAnsi="Arial" w:cs="Arial"/>
          <w:i/>
          <w:sz w:val="18"/>
          <w:szCs w:val="18"/>
          <w:lang w:val="ro-RO"/>
        </w:rPr>
      </w:pPr>
      <w:r w:rsidRPr="004954FF">
        <w:rPr>
          <w:rStyle w:val="FootnoteReference"/>
          <w:rFonts w:ascii="Arial" w:hAnsi="Arial" w:cs="Arial"/>
          <w:i/>
          <w:color w:val="FFFFFF" w:themeColor="background1"/>
          <w:sz w:val="18"/>
          <w:szCs w:val="18"/>
        </w:rPr>
        <w:footnoteRef/>
      </w:r>
      <w:r w:rsidRPr="00C93B39">
        <w:rPr>
          <w:rFonts w:ascii="Arial" w:hAnsi="Arial" w:cs="Arial"/>
          <w:i/>
          <w:sz w:val="18"/>
          <w:szCs w:val="18"/>
        </w:rPr>
        <w:t xml:space="preserve"> </w:t>
      </w:r>
      <w:r w:rsidRPr="000A3AF1">
        <w:rPr>
          <w:rFonts w:ascii="Arial" w:hAnsi="Arial" w:cs="Arial"/>
          <w:i/>
          <w:sz w:val="18"/>
          <w:szCs w:val="18"/>
          <w:vertAlign w:val="superscript"/>
        </w:rPr>
        <w:t xml:space="preserve">1 </w:t>
      </w:r>
      <w:r w:rsidRPr="00C93B39">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C93B39">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C93B39">
        <w:rPr>
          <w:rFonts w:ascii="Arial" w:hAnsi="Arial" w:cs="Arial"/>
          <w:i/>
          <w:sz w:val="18"/>
          <w:szCs w:val="18"/>
          <w:lang w:val="ro-RO"/>
        </w:rPr>
        <w:t>din cadrul ISJ Maramureş, în vederea înregistrării, semnării şi distribuirii unui exemplar</w:t>
      </w:r>
    </w:p>
    <w:p w14:paraId="423D8925" w14:textId="77777777" w:rsidR="00681D0D" w:rsidRPr="00C93B39" w:rsidRDefault="00681D0D">
      <w:pPr>
        <w:pStyle w:val="FootnoteText"/>
        <w:rPr>
          <w:rFonts w:ascii="Arial" w:hAnsi="Arial" w:cs="Arial"/>
          <w:i/>
          <w:sz w:val="18"/>
          <w:szCs w:val="18"/>
          <w:lang w:val="ro-RO"/>
        </w:rPr>
      </w:pPr>
    </w:p>
  </w:footnote>
  <w:footnote w:id="50">
    <w:p w14:paraId="4DC31706" w14:textId="77777777" w:rsidR="00681D0D" w:rsidRDefault="00681D0D" w:rsidP="00EF0C06">
      <w:pPr>
        <w:pStyle w:val="FootnoteText"/>
        <w:jc w:val="both"/>
        <w:rPr>
          <w:rFonts w:ascii="Arial" w:hAnsi="Arial" w:cs="Arial"/>
          <w:i/>
          <w:sz w:val="18"/>
          <w:szCs w:val="18"/>
          <w:lang w:val="ro-RO"/>
        </w:rPr>
      </w:pPr>
      <w:r w:rsidRPr="004954FF">
        <w:rPr>
          <w:rStyle w:val="FootnoteReference"/>
          <w:rFonts w:ascii="Arial" w:hAnsi="Arial" w:cs="Arial"/>
          <w:i/>
          <w:color w:val="FFFFFF" w:themeColor="background1"/>
          <w:sz w:val="18"/>
          <w:szCs w:val="18"/>
        </w:rPr>
        <w:footnoteRef/>
      </w:r>
      <w:r w:rsidRPr="00C93B39">
        <w:rPr>
          <w:rFonts w:ascii="Arial" w:hAnsi="Arial" w:cs="Arial"/>
          <w:i/>
          <w:sz w:val="18"/>
          <w:szCs w:val="18"/>
        </w:rPr>
        <w:t xml:space="preserve"> </w:t>
      </w:r>
      <w:r w:rsidRPr="000A3AF1">
        <w:rPr>
          <w:rFonts w:ascii="Arial" w:hAnsi="Arial" w:cs="Arial"/>
          <w:i/>
          <w:sz w:val="18"/>
          <w:szCs w:val="18"/>
          <w:vertAlign w:val="superscript"/>
        </w:rPr>
        <w:t xml:space="preserve">1 </w:t>
      </w:r>
      <w:r w:rsidRPr="00C93B39">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C93B39">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C93B39">
        <w:rPr>
          <w:rFonts w:ascii="Arial" w:hAnsi="Arial" w:cs="Arial"/>
          <w:i/>
          <w:sz w:val="18"/>
          <w:szCs w:val="18"/>
          <w:lang w:val="ro-RO"/>
        </w:rPr>
        <w:t>din cadrul ISJ Maramureş, în vederea înregistrării, semnării şi distribuirii unui exemplar</w:t>
      </w:r>
    </w:p>
    <w:p w14:paraId="50571F10" w14:textId="77777777" w:rsidR="00681D0D" w:rsidRPr="00C93B39" w:rsidRDefault="00681D0D">
      <w:pPr>
        <w:pStyle w:val="FootnoteText"/>
        <w:rPr>
          <w:rFonts w:ascii="Arial" w:hAnsi="Arial" w:cs="Arial"/>
          <w:i/>
          <w:sz w:val="18"/>
          <w:szCs w:val="18"/>
          <w:lang w:val="ro-RO"/>
        </w:rPr>
      </w:pPr>
    </w:p>
  </w:footnote>
  <w:footnote w:id="51">
    <w:p w14:paraId="394F9981" w14:textId="77777777" w:rsidR="00681D0D" w:rsidRDefault="00681D0D" w:rsidP="00EF0C06">
      <w:pPr>
        <w:pStyle w:val="FootnoteText"/>
        <w:jc w:val="both"/>
        <w:rPr>
          <w:rFonts w:ascii="Arial" w:hAnsi="Arial" w:cs="Arial"/>
          <w:i/>
          <w:sz w:val="18"/>
          <w:szCs w:val="18"/>
          <w:lang w:val="ro-RO"/>
        </w:rPr>
      </w:pPr>
      <w:r w:rsidRPr="004954FF">
        <w:rPr>
          <w:rStyle w:val="FootnoteReference"/>
          <w:rFonts w:ascii="Arial" w:hAnsi="Arial" w:cs="Arial"/>
          <w:i/>
          <w:color w:val="FFFFFF" w:themeColor="background1"/>
          <w:sz w:val="18"/>
          <w:szCs w:val="18"/>
        </w:rPr>
        <w:footnoteRef/>
      </w:r>
      <w:r w:rsidRPr="00C93B39">
        <w:rPr>
          <w:rFonts w:ascii="Arial" w:hAnsi="Arial" w:cs="Arial"/>
          <w:i/>
          <w:sz w:val="18"/>
          <w:szCs w:val="18"/>
        </w:rPr>
        <w:t xml:space="preserve"> </w:t>
      </w:r>
      <w:r w:rsidRPr="000A3AF1">
        <w:rPr>
          <w:rFonts w:ascii="Arial" w:hAnsi="Arial" w:cs="Arial"/>
          <w:i/>
          <w:sz w:val="18"/>
          <w:szCs w:val="18"/>
          <w:vertAlign w:val="superscript"/>
        </w:rPr>
        <w:t xml:space="preserve">1 </w:t>
      </w:r>
      <w:r w:rsidRPr="00C93B39">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C93B39">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C93B39">
        <w:rPr>
          <w:rFonts w:ascii="Arial" w:hAnsi="Arial" w:cs="Arial"/>
          <w:i/>
          <w:sz w:val="18"/>
          <w:szCs w:val="18"/>
          <w:lang w:val="ro-RO"/>
        </w:rPr>
        <w:t>din cadrul ISJ Maramureş, în vederea înregistrării, semnării şi distribuirii unui exemplar</w:t>
      </w:r>
    </w:p>
    <w:p w14:paraId="3DC0CAE5" w14:textId="77777777" w:rsidR="00681D0D" w:rsidRPr="00C93B39" w:rsidRDefault="00681D0D">
      <w:pPr>
        <w:pStyle w:val="FootnoteText"/>
        <w:rPr>
          <w:rFonts w:ascii="Arial" w:hAnsi="Arial" w:cs="Arial"/>
          <w:i/>
          <w:sz w:val="18"/>
          <w:szCs w:val="18"/>
          <w:lang w:val="ro-RO"/>
        </w:rPr>
      </w:pPr>
    </w:p>
  </w:footnote>
  <w:footnote w:id="52">
    <w:p w14:paraId="283495A6" w14:textId="77777777" w:rsidR="00681D0D" w:rsidRDefault="00681D0D" w:rsidP="00EF0C06">
      <w:pPr>
        <w:pStyle w:val="FootnoteText"/>
        <w:jc w:val="both"/>
        <w:rPr>
          <w:rFonts w:ascii="Arial" w:hAnsi="Arial" w:cs="Arial"/>
          <w:i/>
          <w:sz w:val="18"/>
          <w:szCs w:val="18"/>
          <w:lang w:val="ro-RO"/>
        </w:rPr>
      </w:pPr>
      <w:r w:rsidRPr="004954FF">
        <w:rPr>
          <w:rStyle w:val="FootnoteReference"/>
          <w:rFonts w:ascii="Arial" w:hAnsi="Arial" w:cs="Arial"/>
          <w:i/>
          <w:color w:val="FFFFFF" w:themeColor="background1"/>
          <w:sz w:val="18"/>
          <w:szCs w:val="18"/>
        </w:rPr>
        <w:footnoteRef/>
      </w:r>
      <w:r w:rsidRPr="00C93B39">
        <w:rPr>
          <w:rFonts w:ascii="Arial" w:hAnsi="Arial" w:cs="Arial"/>
          <w:i/>
          <w:sz w:val="18"/>
          <w:szCs w:val="18"/>
        </w:rPr>
        <w:t xml:space="preserve"> </w:t>
      </w:r>
      <w:r w:rsidRPr="000A3AF1">
        <w:rPr>
          <w:rFonts w:ascii="Arial" w:hAnsi="Arial" w:cs="Arial"/>
          <w:i/>
          <w:sz w:val="18"/>
          <w:szCs w:val="18"/>
          <w:vertAlign w:val="superscript"/>
        </w:rPr>
        <w:t xml:space="preserve">1 </w:t>
      </w:r>
      <w:r w:rsidRPr="00C93B39">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C93B39">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C93B39">
        <w:rPr>
          <w:rFonts w:ascii="Arial" w:hAnsi="Arial" w:cs="Arial"/>
          <w:i/>
          <w:sz w:val="18"/>
          <w:szCs w:val="18"/>
          <w:lang w:val="ro-RO"/>
        </w:rPr>
        <w:t>din cadrul ISJ Maramureş, în vederea înregistrării, semnării şi distribuirii unui exemplar</w:t>
      </w:r>
    </w:p>
    <w:p w14:paraId="045DCEB6" w14:textId="77777777" w:rsidR="00681D0D" w:rsidRPr="00C93B39" w:rsidRDefault="00681D0D">
      <w:pPr>
        <w:pStyle w:val="FootnoteText"/>
        <w:rPr>
          <w:rFonts w:ascii="Arial" w:hAnsi="Arial" w:cs="Arial"/>
          <w:i/>
          <w:sz w:val="18"/>
          <w:szCs w:val="18"/>
          <w:lang w:val="ro-RO"/>
        </w:rPr>
      </w:pPr>
    </w:p>
  </w:footnote>
  <w:footnote w:id="53">
    <w:p w14:paraId="1DCFC195" w14:textId="77777777" w:rsidR="00681D0D" w:rsidRDefault="00681D0D" w:rsidP="00EF0C06">
      <w:pPr>
        <w:pStyle w:val="FootnoteText"/>
        <w:jc w:val="both"/>
        <w:rPr>
          <w:rFonts w:ascii="Arial" w:hAnsi="Arial" w:cs="Arial"/>
          <w:i/>
          <w:sz w:val="18"/>
          <w:szCs w:val="18"/>
          <w:lang w:val="ro-RO"/>
        </w:rPr>
      </w:pPr>
      <w:r w:rsidRPr="004954FF">
        <w:rPr>
          <w:rStyle w:val="FootnoteReference"/>
          <w:rFonts w:ascii="Arial" w:hAnsi="Arial" w:cs="Arial"/>
          <w:i/>
          <w:color w:val="FFFFFF" w:themeColor="background1"/>
          <w:sz w:val="18"/>
          <w:szCs w:val="18"/>
        </w:rPr>
        <w:footnoteRef/>
      </w:r>
      <w:r w:rsidRPr="00C93B39">
        <w:rPr>
          <w:rFonts w:ascii="Arial" w:hAnsi="Arial" w:cs="Arial"/>
          <w:i/>
          <w:sz w:val="18"/>
          <w:szCs w:val="18"/>
        </w:rPr>
        <w:t xml:space="preserve"> </w:t>
      </w:r>
      <w:r w:rsidRPr="000A3AF1">
        <w:rPr>
          <w:rFonts w:ascii="Arial" w:hAnsi="Arial" w:cs="Arial"/>
          <w:i/>
          <w:sz w:val="18"/>
          <w:szCs w:val="18"/>
          <w:vertAlign w:val="superscript"/>
        </w:rPr>
        <w:t xml:space="preserve">1 </w:t>
      </w:r>
      <w:r w:rsidRPr="00C93B39">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C93B39">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C93B39">
        <w:rPr>
          <w:rFonts w:ascii="Arial" w:hAnsi="Arial" w:cs="Arial"/>
          <w:i/>
          <w:sz w:val="18"/>
          <w:szCs w:val="18"/>
          <w:lang w:val="ro-RO"/>
        </w:rPr>
        <w:t>din cadrul ISJ Maramureş, în vederea înregistrării, semnării şi distribuirii unui exemplar</w:t>
      </w:r>
    </w:p>
    <w:p w14:paraId="46424413" w14:textId="77777777" w:rsidR="00681D0D" w:rsidRPr="00C93B39" w:rsidRDefault="00681D0D">
      <w:pPr>
        <w:pStyle w:val="FootnoteText"/>
        <w:rPr>
          <w:rFonts w:ascii="Arial" w:hAnsi="Arial" w:cs="Arial"/>
          <w:i/>
          <w:sz w:val="18"/>
          <w:szCs w:val="18"/>
          <w:lang w:val="ro-RO"/>
        </w:rPr>
      </w:pPr>
    </w:p>
  </w:footnote>
  <w:footnote w:id="54">
    <w:p w14:paraId="773A69A9" w14:textId="77777777" w:rsidR="00681D0D" w:rsidRDefault="00681D0D" w:rsidP="00EF0C06">
      <w:pPr>
        <w:pStyle w:val="FootnoteText"/>
        <w:jc w:val="both"/>
        <w:rPr>
          <w:rFonts w:ascii="Arial" w:hAnsi="Arial" w:cs="Arial"/>
          <w:i/>
          <w:sz w:val="18"/>
          <w:szCs w:val="18"/>
          <w:lang w:val="ro-RO"/>
        </w:rPr>
      </w:pPr>
      <w:r w:rsidRPr="004954FF">
        <w:rPr>
          <w:rStyle w:val="FootnoteReference"/>
          <w:rFonts w:ascii="Arial" w:hAnsi="Arial" w:cs="Arial"/>
          <w:i/>
          <w:color w:val="FFFFFF" w:themeColor="background1"/>
          <w:sz w:val="18"/>
          <w:szCs w:val="18"/>
        </w:rPr>
        <w:footnoteRef/>
      </w:r>
      <w:r w:rsidRPr="00C93B39">
        <w:rPr>
          <w:rFonts w:ascii="Arial" w:hAnsi="Arial" w:cs="Arial"/>
          <w:i/>
          <w:sz w:val="18"/>
          <w:szCs w:val="18"/>
        </w:rPr>
        <w:t xml:space="preserve"> </w:t>
      </w:r>
      <w:r w:rsidRPr="000A3AF1">
        <w:rPr>
          <w:rFonts w:ascii="Arial" w:hAnsi="Arial" w:cs="Arial"/>
          <w:i/>
          <w:sz w:val="18"/>
          <w:szCs w:val="18"/>
          <w:vertAlign w:val="superscript"/>
        </w:rPr>
        <w:t xml:space="preserve">1 </w:t>
      </w:r>
      <w:r w:rsidRPr="00C93B39">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C93B39">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C93B39">
        <w:rPr>
          <w:rFonts w:ascii="Arial" w:hAnsi="Arial" w:cs="Arial"/>
          <w:i/>
          <w:sz w:val="18"/>
          <w:szCs w:val="18"/>
          <w:lang w:val="ro-RO"/>
        </w:rPr>
        <w:t>din cadrul ISJ Maramureş, în vederea înregistrării, semnării şi distribuirii unui exemplar</w:t>
      </w:r>
    </w:p>
    <w:p w14:paraId="16F473A8" w14:textId="77777777" w:rsidR="00681D0D" w:rsidRPr="00C93B39" w:rsidRDefault="00681D0D">
      <w:pPr>
        <w:pStyle w:val="FootnoteText"/>
        <w:rPr>
          <w:rFonts w:ascii="Arial" w:hAnsi="Arial" w:cs="Arial"/>
          <w:i/>
          <w:sz w:val="18"/>
          <w:szCs w:val="18"/>
          <w:lang w:val="ro-RO"/>
        </w:rPr>
      </w:pPr>
    </w:p>
  </w:footnote>
  <w:footnote w:id="55">
    <w:p w14:paraId="3B059FDD" w14:textId="77777777" w:rsidR="00681D0D" w:rsidRDefault="00681D0D" w:rsidP="00EF0C06">
      <w:pPr>
        <w:pStyle w:val="FootnoteText"/>
        <w:jc w:val="both"/>
        <w:rPr>
          <w:rFonts w:ascii="Arial" w:hAnsi="Arial" w:cs="Arial"/>
          <w:i/>
          <w:sz w:val="18"/>
          <w:szCs w:val="18"/>
          <w:lang w:val="ro-RO"/>
        </w:rPr>
      </w:pPr>
      <w:r w:rsidRPr="004954FF">
        <w:rPr>
          <w:rStyle w:val="FootnoteReference"/>
          <w:rFonts w:ascii="Arial" w:hAnsi="Arial" w:cs="Arial"/>
          <w:i/>
          <w:color w:val="FFFFFF" w:themeColor="background1"/>
          <w:sz w:val="18"/>
          <w:szCs w:val="18"/>
        </w:rPr>
        <w:footnoteRef/>
      </w:r>
      <w:r w:rsidRPr="00C93B39">
        <w:rPr>
          <w:rFonts w:ascii="Arial" w:hAnsi="Arial" w:cs="Arial"/>
          <w:i/>
          <w:sz w:val="18"/>
          <w:szCs w:val="18"/>
        </w:rPr>
        <w:t xml:space="preserve"> </w:t>
      </w:r>
      <w:r w:rsidRPr="000A3AF1">
        <w:rPr>
          <w:rFonts w:ascii="Arial" w:hAnsi="Arial" w:cs="Arial"/>
          <w:i/>
          <w:sz w:val="18"/>
          <w:szCs w:val="18"/>
          <w:vertAlign w:val="superscript"/>
        </w:rPr>
        <w:t xml:space="preserve">1 </w:t>
      </w:r>
      <w:r w:rsidRPr="00C93B39">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C93B39">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C93B39">
        <w:rPr>
          <w:rFonts w:ascii="Arial" w:hAnsi="Arial" w:cs="Arial"/>
          <w:i/>
          <w:sz w:val="18"/>
          <w:szCs w:val="18"/>
          <w:lang w:val="ro-RO"/>
        </w:rPr>
        <w:t>din cadrul ISJ Maramureş, în vederea înregistrării, semnării şi distribuirii unui exemplar</w:t>
      </w:r>
    </w:p>
    <w:p w14:paraId="61D2C517" w14:textId="77777777" w:rsidR="00681D0D" w:rsidRPr="00C93B39" w:rsidRDefault="00681D0D">
      <w:pPr>
        <w:pStyle w:val="FootnoteText"/>
        <w:rPr>
          <w:rFonts w:ascii="Arial" w:hAnsi="Arial" w:cs="Arial"/>
          <w:i/>
          <w:sz w:val="18"/>
          <w:szCs w:val="18"/>
          <w:lang w:val="ro-RO"/>
        </w:rPr>
      </w:pPr>
    </w:p>
  </w:footnote>
  <w:footnote w:id="56">
    <w:p w14:paraId="6DDFDB18" w14:textId="77777777" w:rsidR="00681D0D" w:rsidRDefault="00681D0D" w:rsidP="00EF0C06">
      <w:pPr>
        <w:pStyle w:val="FootnoteText"/>
        <w:jc w:val="both"/>
        <w:rPr>
          <w:rFonts w:ascii="Arial" w:hAnsi="Arial" w:cs="Arial"/>
          <w:i/>
          <w:sz w:val="18"/>
          <w:szCs w:val="18"/>
          <w:lang w:val="ro-RO"/>
        </w:rPr>
      </w:pPr>
      <w:r w:rsidRPr="004954FF">
        <w:rPr>
          <w:rStyle w:val="FootnoteReference"/>
          <w:rFonts w:ascii="Arial" w:hAnsi="Arial" w:cs="Arial"/>
          <w:i/>
          <w:color w:val="FFFFFF" w:themeColor="background1"/>
          <w:sz w:val="18"/>
          <w:szCs w:val="18"/>
        </w:rPr>
        <w:footnoteRef/>
      </w:r>
      <w:r w:rsidRPr="00C93B39">
        <w:rPr>
          <w:rFonts w:ascii="Arial" w:hAnsi="Arial" w:cs="Arial"/>
          <w:i/>
          <w:sz w:val="18"/>
          <w:szCs w:val="18"/>
        </w:rPr>
        <w:t xml:space="preserve"> </w:t>
      </w:r>
      <w:r w:rsidRPr="000A3AF1">
        <w:rPr>
          <w:rFonts w:ascii="Arial" w:hAnsi="Arial" w:cs="Arial"/>
          <w:i/>
          <w:sz w:val="18"/>
          <w:szCs w:val="18"/>
          <w:vertAlign w:val="superscript"/>
        </w:rPr>
        <w:t xml:space="preserve">1 </w:t>
      </w:r>
      <w:r w:rsidRPr="00C93B39">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C93B39">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C93B39">
        <w:rPr>
          <w:rFonts w:ascii="Arial" w:hAnsi="Arial" w:cs="Arial"/>
          <w:i/>
          <w:sz w:val="18"/>
          <w:szCs w:val="18"/>
          <w:lang w:val="ro-RO"/>
        </w:rPr>
        <w:t>din cadrul ISJ Maramureş, în vederea înregistrării, semnării şi distribuirii unui exemplar</w:t>
      </w:r>
    </w:p>
    <w:p w14:paraId="3FE51C75" w14:textId="77777777" w:rsidR="00681D0D" w:rsidRPr="00C93B39" w:rsidRDefault="00681D0D">
      <w:pPr>
        <w:pStyle w:val="FootnoteText"/>
        <w:rPr>
          <w:rFonts w:ascii="Arial" w:hAnsi="Arial" w:cs="Arial"/>
          <w:i/>
          <w:sz w:val="18"/>
          <w:szCs w:val="18"/>
          <w:lang w:val="ro-RO"/>
        </w:rPr>
      </w:pPr>
    </w:p>
  </w:footnote>
  <w:footnote w:id="57">
    <w:p w14:paraId="53818E58" w14:textId="77777777" w:rsidR="00681D0D" w:rsidRDefault="00681D0D" w:rsidP="00EF0C06">
      <w:pPr>
        <w:pStyle w:val="FootnoteText"/>
        <w:jc w:val="both"/>
        <w:rPr>
          <w:rFonts w:ascii="Arial" w:hAnsi="Arial" w:cs="Arial"/>
          <w:i/>
          <w:sz w:val="18"/>
          <w:szCs w:val="18"/>
          <w:lang w:val="ro-RO"/>
        </w:rPr>
      </w:pPr>
      <w:r w:rsidRPr="004954FF">
        <w:rPr>
          <w:rStyle w:val="FootnoteReference"/>
          <w:rFonts w:ascii="Arial" w:hAnsi="Arial" w:cs="Arial"/>
          <w:i/>
          <w:color w:val="FFFFFF" w:themeColor="background1"/>
          <w:sz w:val="18"/>
          <w:szCs w:val="18"/>
        </w:rPr>
        <w:footnoteRef/>
      </w:r>
      <w:r w:rsidRPr="00C93B39">
        <w:rPr>
          <w:rFonts w:ascii="Arial" w:hAnsi="Arial" w:cs="Arial"/>
          <w:i/>
          <w:sz w:val="18"/>
          <w:szCs w:val="18"/>
        </w:rPr>
        <w:t xml:space="preserve"> </w:t>
      </w:r>
      <w:r w:rsidRPr="000A3AF1">
        <w:rPr>
          <w:rFonts w:ascii="Arial" w:hAnsi="Arial" w:cs="Arial"/>
          <w:i/>
          <w:sz w:val="18"/>
          <w:szCs w:val="18"/>
          <w:vertAlign w:val="superscript"/>
        </w:rPr>
        <w:t xml:space="preserve">1 </w:t>
      </w:r>
      <w:r w:rsidRPr="00C93B39">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C93B39">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C93B39">
        <w:rPr>
          <w:rFonts w:ascii="Arial" w:hAnsi="Arial" w:cs="Arial"/>
          <w:i/>
          <w:sz w:val="18"/>
          <w:szCs w:val="18"/>
          <w:lang w:val="ro-RO"/>
        </w:rPr>
        <w:t>din cadrul ISJ Maramureş, în vederea înregistrării, semnării şi distribuirii unui exemplar</w:t>
      </w:r>
    </w:p>
    <w:p w14:paraId="2C3E97A4" w14:textId="77777777" w:rsidR="00681D0D" w:rsidRPr="00C93B39" w:rsidRDefault="00681D0D">
      <w:pPr>
        <w:pStyle w:val="FootnoteText"/>
        <w:rPr>
          <w:rFonts w:ascii="Arial" w:hAnsi="Arial" w:cs="Arial"/>
          <w:i/>
          <w:sz w:val="18"/>
          <w:szCs w:val="18"/>
          <w:lang w:val="ro-RO"/>
        </w:rPr>
      </w:pPr>
    </w:p>
  </w:footnote>
  <w:footnote w:id="58">
    <w:p w14:paraId="784C47F7" w14:textId="77777777" w:rsidR="00681D0D" w:rsidRDefault="00681D0D" w:rsidP="00EF0C06">
      <w:pPr>
        <w:pStyle w:val="FootnoteText"/>
        <w:jc w:val="both"/>
        <w:rPr>
          <w:rFonts w:ascii="Arial" w:hAnsi="Arial" w:cs="Arial"/>
          <w:i/>
          <w:sz w:val="18"/>
          <w:szCs w:val="18"/>
          <w:lang w:val="ro-RO"/>
        </w:rPr>
      </w:pPr>
      <w:r w:rsidRPr="004954FF">
        <w:rPr>
          <w:rStyle w:val="FootnoteReference"/>
          <w:rFonts w:ascii="Arial" w:hAnsi="Arial" w:cs="Arial"/>
          <w:i/>
          <w:color w:val="FFFFFF" w:themeColor="background1"/>
          <w:sz w:val="18"/>
          <w:szCs w:val="18"/>
        </w:rPr>
        <w:footnoteRef/>
      </w:r>
      <w:r w:rsidRPr="00C93B39">
        <w:rPr>
          <w:rFonts w:ascii="Arial" w:hAnsi="Arial" w:cs="Arial"/>
          <w:i/>
          <w:sz w:val="18"/>
          <w:szCs w:val="18"/>
        </w:rPr>
        <w:t xml:space="preserve"> </w:t>
      </w:r>
      <w:r w:rsidRPr="000A3AF1">
        <w:rPr>
          <w:rFonts w:ascii="Arial" w:hAnsi="Arial" w:cs="Arial"/>
          <w:i/>
          <w:sz w:val="18"/>
          <w:szCs w:val="18"/>
          <w:vertAlign w:val="superscript"/>
        </w:rPr>
        <w:t xml:space="preserve">1 </w:t>
      </w:r>
      <w:r w:rsidRPr="00C93B39">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C93B39">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C93B39">
        <w:rPr>
          <w:rFonts w:ascii="Arial" w:hAnsi="Arial" w:cs="Arial"/>
          <w:i/>
          <w:sz w:val="18"/>
          <w:szCs w:val="18"/>
          <w:lang w:val="ro-RO"/>
        </w:rPr>
        <w:t>din cadrul ISJ Maramureş, în vederea înregistrării, semnării şi distribuirii unui exemplar</w:t>
      </w:r>
    </w:p>
    <w:p w14:paraId="2171C352" w14:textId="77777777" w:rsidR="00681D0D" w:rsidRPr="00C93B39" w:rsidRDefault="00681D0D">
      <w:pPr>
        <w:pStyle w:val="FootnoteText"/>
        <w:rPr>
          <w:rFonts w:ascii="Arial" w:hAnsi="Arial" w:cs="Arial"/>
          <w:i/>
          <w:sz w:val="18"/>
          <w:szCs w:val="18"/>
          <w:lang w:val="ro-RO"/>
        </w:rPr>
      </w:pPr>
    </w:p>
  </w:footnote>
  <w:footnote w:id="59">
    <w:p w14:paraId="245EEC8B" w14:textId="77777777" w:rsidR="00681D0D" w:rsidRDefault="00681D0D" w:rsidP="00EF0C06">
      <w:pPr>
        <w:pStyle w:val="FootnoteText"/>
        <w:jc w:val="both"/>
        <w:rPr>
          <w:rFonts w:ascii="Arial" w:hAnsi="Arial" w:cs="Arial"/>
          <w:i/>
          <w:sz w:val="18"/>
          <w:szCs w:val="18"/>
          <w:lang w:val="ro-RO"/>
        </w:rPr>
      </w:pPr>
      <w:r w:rsidRPr="004954FF">
        <w:rPr>
          <w:rStyle w:val="FootnoteReference"/>
          <w:rFonts w:ascii="Arial" w:hAnsi="Arial" w:cs="Arial"/>
          <w:i/>
          <w:color w:val="FFFFFF" w:themeColor="background1"/>
          <w:sz w:val="18"/>
          <w:szCs w:val="18"/>
        </w:rPr>
        <w:footnoteRef/>
      </w:r>
      <w:r w:rsidRPr="00C93B39">
        <w:rPr>
          <w:rFonts w:ascii="Arial" w:hAnsi="Arial" w:cs="Arial"/>
          <w:i/>
          <w:sz w:val="18"/>
          <w:szCs w:val="18"/>
        </w:rPr>
        <w:t xml:space="preserve"> </w:t>
      </w:r>
      <w:r w:rsidRPr="000A3AF1">
        <w:rPr>
          <w:rFonts w:ascii="Arial" w:hAnsi="Arial" w:cs="Arial"/>
          <w:i/>
          <w:sz w:val="18"/>
          <w:szCs w:val="18"/>
          <w:vertAlign w:val="superscript"/>
        </w:rPr>
        <w:t xml:space="preserve">1 </w:t>
      </w:r>
      <w:r w:rsidRPr="00C93B39">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C93B39">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C93B39">
        <w:rPr>
          <w:rFonts w:ascii="Arial" w:hAnsi="Arial" w:cs="Arial"/>
          <w:i/>
          <w:sz w:val="18"/>
          <w:szCs w:val="18"/>
          <w:lang w:val="ro-RO"/>
        </w:rPr>
        <w:t>din cadrul ISJ Maramureş, în vederea înregistrării, semnării şi distribuirii unui exemplar</w:t>
      </w:r>
    </w:p>
    <w:p w14:paraId="68A55C79" w14:textId="77777777" w:rsidR="00681D0D" w:rsidRPr="00C93B39" w:rsidRDefault="00681D0D">
      <w:pPr>
        <w:pStyle w:val="FootnoteText"/>
        <w:rPr>
          <w:rFonts w:ascii="Arial" w:hAnsi="Arial" w:cs="Arial"/>
          <w:i/>
          <w:sz w:val="18"/>
          <w:szCs w:val="18"/>
          <w:lang w:val="ro-RO"/>
        </w:rPr>
      </w:pPr>
    </w:p>
  </w:footnote>
  <w:footnote w:id="60">
    <w:p w14:paraId="2AD96ED7" w14:textId="77777777" w:rsidR="00681D0D" w:rsidRDefault="00681D0D" w:rsidP="00EF0C06">
      <w:pPr>
        <w:pStyle w:val="FootnoteText"/>
        <w:jc w:val="both"/>
        <w:rPr>
          <w:rFonts w:ascii="Arial" w:hAnsi="Arial" w:cs="Arial"/>
          <w:i/>
          <w:sz w:val="18"/>
          <w:szCs w:val="18"/>
          <w:lang w:val="ro-RO"/>
        </w:rPr>
      </w:pPr>
      <w:r w:rsidRPr="004954FF">
        <w:rPr>
          <w:rStyle w:val="FootnoteReference"/>
          <w:rFonts w:ascii="Arial" w:hAnsi="Arial" w:cs="Arial"/>
          <w:i/>
          <w:color w:val="FFFFFF" w:themeColor="background1"/>
          <w:sz w:val="18"/>
          <w:szCs w:val="18"/>
        </w:rPr>
        <w:footnoteRef/>
      </w:r>
      <w:r w:rsidRPr="00C93B39">
        <w:rPr>
          <w:rFonts w:ascii="Arial" w:hAnsi="Arial" w:cs="Arial"/>
          <w:i/>
          <w:sz w:val="18"/>
          <w:szCs w:val="18"/>
        </w:rPr>
        <w:t xml:space="preserve"> </w:t>
      </w:r>
      <w:r w:rsidRPr="000A3AF1">
        <w:rPr>
          <w:rFonts w:ascii="Arial" w:hAnsi="Arial" w:cs="Arial"/>
          <w:i/>
          <w:sz w:val="18"/>
          <w:szCs w:val="18"/>
          <w:vertAlign w:val="superscript"/>
        </w:rPr>
        <w:t xml:space="preserve">1 </w:t>
      </w:r>
      <w:r w:rsidRPr="00C93B39">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C93B39">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C93B39">
        <w:rPr>
          <w:rFonts w:ascii="Arial" w:hAnsi="Arial" w:cs="Arial"/>
          <w:i/>
          <w:sz w:val="18"/>
          <w:szCs w:val="18"/>
          <w:lang w:val="ro-RO"/>
        </w:rPr>
        <w:t>din cadrul ISJ Maramureş, în vederea înregistrării, semnării şi distribuirii unui exemplar</w:t>
      </w:r>
    </w:p>
    <w:p w14:paraId="727E029F" w14:textId="77777777" w:rsidR="00681D0D" w:rsidRPr="00C93B39" w:rsidRDefault="00681D0D">
      <w:pPr>
        <w:pStyle w:val="FootnoteText"/>
        <w:rPr>
          <w:rFonts w:ascii="Arial" w:hAnsi="Arial" w:cs="Arial"/>
          <w:i/>
          <w:sz w:val="18"/>
          <w:szCs w:val="18"/>
          <w:lang w:val="ro-RO"/>
        </w:rPr>
      </w:pPr>
    </w:p>
  </w:footnote>
  <w:footnote w:id="61">
    <w:p w14:paraId="673789C4" w14:textId="77777777" w:rsidR="00681D0D" w:rsidRDefault="00681D0D" w:rsidP="00EF0C06">
      <w:pPr>
        <w:pStyle w:val="FootnoteText"/>
        <w:jc w:val="both"/>
        <w:rPr>
          <w:rFonts w:ascii="Arial" w:hAnsi="Arial" w:cs="Arial"/>
          <w:i/>
          <w:sz w:val="18"/>
          <w:szCs w:val="18"/>
          <w:lang w:val="ro-RO"/>
        </w:rPr>
      </w:pPr>
      <w:r w:rsidRPr="004954FF">
        <w:rPr>
          <w:rStyle w:val="FootnoteReference"/>
          <w:rFonts w:ascii="Arial" w:hAnsi="Arial" w:cs="Arial"/>
          <w:i/>
          <w:color w:val="FFFFFF" w:themeColor="background1"/>
          <w:sz w:val="18"/>
          <w:szCs w:val="18"/>
        </w:rPr>
        <w:footnoteRef/>
      </w:r>
      <w:r w:rsidRPr="00C93B39">
        <w:rPr>
          <w:rFonts w:ascii="Arial" w:hAnsi="Arial" w:cs="Arial"/>
          <w:i/>
          <w:sz w:val="18"/>
          <w:szCs w:val="18"/>
        </w:rPr>
        <w:t xml:space="preserve"> </w:t>
      </w:r>
      <w:r w:rsidRPr="000A3AF1">
        <w:rPr>
          <w:rFonts w:ascii="Arial" w:hAnsi="Arial" w:cs="Arial"/>
          <w:i/>
          <w:sz w:val="18"/>
          <w:szCs w:val="18"/>
          <w:vertAlign w:val="superscript"/>
        </w:rPr>
        <w:t xml:space="preserve">1 </w:t>
      </w:r>
      <w:r w:rsidRPr="00C93B39">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C93B39">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C93B39">
        <w:rPr>
          <w:rFonts w:ascii="Arial" w:hAnsi="Arial" w:cs="Arial"/>
          <w:i/>
          <w:sz w:val="18"/>
          <w:szCs w:val="18"/>
          <w:lang w:val="ro-RO"/>
        </w:rPr>
        <w:t>din cadrul ISJ Maramureş, în vederea înregistrării, semnării şi distribuirii unui exemplar</w:t>
      </w:r>
    </w:p>
    <w:p w14:paraId="58AD15B8" w14:textId="77777777" w:rsidR="00681D0D" w:rsidRPr="00C93B39" w:rsidRDefault="00681D0D">
      <w:pPr>
        <w:pStyle w:val="FootnoteText"/>
        <w:rPr>
          <w:rFonts w:ascii="Arial" w:hAnsi="Arial" w:cs="Arial"/>
          <w:i/>
          <w:sz w:val="18"/>
          <w:szCs w:val="18"/>
          <w:lang w:val="ro-RO"/>
        </w:rPr>
      </w:pPr>
    </w:p>
  </w:footnote>
  <w:footnote w:id="62">
    <w:p w14:paraId="032714CE" w14:textId="77777777" w:rsidR="00681D0D" w:rsidRDefault="00681D0D" w:rsidP="00EF0C06">
      <w:pPr>
        <w:pStyle w:val="FootnoteText"/>
        <w:jc w:val="both"/>
        <w:rPr>
          <w:rFonts w:ascii="Arial" w:hAnsi="Arial" w:cs="Arial"/>
          <w:i/>
          <w:sz w:val="18"/>
          <w:szCs w:val="18"/>
          <w:lang w:val="ro-RO"/>
        </w:rPr>
      </w:pPr>
      <w:r w:rsidRPr="004954FF">
        <w:rPr>
          <w:rStyle w:val="FootnoteReference"/>
          <w:rFonts w:ascii="Arial" w:hAnsi="Arial" w:cs="Arial"/>
          <w:i/>
          <w:color w:val="FFFFFF" w:themeColor="background1"/>
          <w:sz w:val="18"/>
          <w:szCs w:val="18"/>
        </w:rPr>
        <w:footnoteRef/>
      </w:r>
      <w:r w:rsidRPr="00C93B39">
        <w:rPr>
          <w:rFonts w:ascii="Arial" w:hAnsi="Arial" w:cs="Arial"/>
          <w:i/>
          <w:sz w:val="18"/>
          <w:szCs w:val="18"/>
        </w:rPr>
        <w:t xml:space="preserve"> </w:t>
      </w:r>
      <w:r w:rsidRPr="000A3AF1">
        <w:rPr>
          <w:rFonts w:ascii="Arial" w:hAnsi="Arial" w:cs="Arial"/>
          <w:i/>
          <w:sz w:val="18"/>
          <w:szCs w:val="18"/>
          <w:vertAlign w:val="superscript"/>
        </w:rPr>
        <w:t xml:space="preserve">1 </w:t>
      </w:r>
      <w:r w:rsidRPr="00C93B39">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C93B39">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C93B39">
        <w:rPr>
          <w:rFonts w:ascii="Arial" w:hAnsi="Arial" w:cs="Arial"/>
          <w:i/>
          <w:sz w:val="18"/>
          <w:szCs w:val="18"/>
          <w:lang w:val="ro-RO"/>
        </w:rPr>
        <w:t>din cadrul ISJ Maramureş, în vederea înregistrării, semnării şi distribuirii unui exemplar</w:t>
      </w:r>
    </w:p>
    <w:p w14:paraId="0D55D7F7" w14:textId="77777777" w:rsidR="00681D0D" w:rsidRPr="00C93B39" w:rsidRDefault="00681D0D">
      <w:pPr>
        <w:pStyle w:val="FootnoteText"/>
        <w:rPr>
          <w:rFonts w:ascii="Arial" w:hAnsi="Arial" w:cs="Arial"/>
          <w:i/>
          <w:sz w:val="18"/>
          <w:szCs w:val="18"/>
          <w:lang w:val="ro-RO"/>
        </w:rPr>
      </w:pPr>
    </w:p>
  </w:footnote>
  <w:footnote w:id="63">
    <w:p w14:paraId="314AC9E5" w14:textId="77777777" w:rsidR="00681D0D" w:rsidRDefault="00681D0D" w:rsidP="00EF0C06">
      <w:pPr>
        <w:pStyle w:val="FootnoteText"/>
        <w:jc w:val="both"/>
        <w:rPr>
          <w:rFonts w:ascii="Arial" w:hAnsi="Arial" w:cs="Arial"/>
          <w:i/>
          <w:sz w:val="18"/>
          <w:szCs w:val="18"/>
          <w:lang w:val="ro-RO"/>
        </w:rPr>
      </w:pPr>
      <w:r w:rsidRPr="004954FF">
        <w:rPr>
          <w:rStyle w:val="FootnoteReference"/>
          <w:rFonts w:ascii="Arial" w:hAnsi="Arial" w:cs="Arial"/>
          <w:i/>
          <w:color w:val="FFFFFF" w:themeColor="background1"/>
          <w:sz w:val="18"/>
          <w:szCs w:val="18"/>
        </w:rPr>
        <w:footnoteRef/>
      </w:r>
      <w:r w:rsidRPr="00C93B39">
        <w:rPr>
          <w:rFonts w:ascii="Arial" w:hAnsi="Arial" w:cs="Arial"/>
          <w:i/>
          <w:sz w:val="18"/>
          <w:szCs w:val="18"/>
        </w:rPr>
        <w:t xml:space="preserve"> </w:t>
      </w:r>
      <w:r w:rsidRPr="000A3AF1">
        <w:rPr>
          <w:rFonts w:ascii="Arial" w:hAnsi="Arial" w:cs="Arial"/>
          <w:i/>
          <w:sz w:val="18"/>
          <w:szCs w:val="18"/>
          <w:vertAlign w:val="superscript"/>
        </w:rPr>
        <w:t xml:space="preserve">1 </w:t>
      </w:r>
      <w:r w:rsidRPr="00C93B39">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C93B39">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C93B39">
        <w:rPr>
          <w:rFonts w:ascii="Arial" w:hAnsi="Arial" w:cs="Arial"/>
          <w:i/>
          <w:sz w:val="18"/>
          <w:szCs w:val="18"/>
          <w:lang w:val="ro-RO"/>
        </w:rPr>
        <w:t>din cadrul ISJ Maramureş, în vederea înregistrării, semnării şi distribuirii unui exemplar</w:t>
      </w:r>
    </w:p>
    <w:p w14:paraId="1D301247" w14:textId="77777777" w:rsidR="00681D0D" w:rsidRPr="00C93B39" w:rsidRDefault="00681D0D">
      <w:pPr>
        <w:pStyle w:val="FootnoteText"/>
        <w:rPr>
          <w:rFonts w:ascii="Arial" w:hAnsi="Arial" w:cs="Arial"/>
          <w:i/>
          <w:sz w:val="18"/>
          <w:szCs w:val="18"/>
          <w:lang w:val="ro-RO"/>
        </w:rPr>
      </w:pPr>
    </w:p>
  </w:footnote>
  <w:footnote w:id="64">
    <w:p w14:paraId="5839EBF2" w14:textId="77777777" w:rsidR="00681D0D" w:rsidRDefault="00681D0D" w:rsidP="00EF0C06">
      <w:pPr>
        <w:pStyle w:val="FootnoteText"/>
        <w:jc w:val="both"/>
        <w:rPr>
          <w:rFonts w:ascii="Arial" w:hAnsi="Arial" w:cs="Arial"/>
          <w:i/>
          <w:sz w:val="18"/>
          <w:szCs w:val="18"/>
          <w:lang w:val="ro-RO"/>
        </w:rPr>
      </w:pPr>
      <w:r w:rsidRPr="004954FF">
        <w:rPr>
          <w:rStyle w:val="FootnoteReference"/>
          <w:rFonts w:ascii="Arial" w:hAnsi="Arial" w:cs="Arial"/>
          <w:i/>
          <w:color w:val="FFFFFF" w:themeColor="background1"/>
          <w:sz w:val="18"/>
          <w:szCs w:val="18"/>
        </w:rPr>
        <w:footnoteRef/>
      </w:r>
      <w:r w:rsidRPr="00C93B39">
        <w:rPr>
          <w:rFonts w:ascii="Arial" w:hAnsi="Arial" w:cs="Arial"/>
          <w:i/>
          <w:sz w:val="18"/>
          <w:szCs w:val="18"/>
        </w:rPr>
        <w:t xml:space="preserve"> </w:t>
      </w:r>
      <w:r w:rsidRPr="000A3AF1">
        <w:rPr>
          <w:rFonts w:ascii="Arial" w:hAnsi="Arial" w:cs="Arial"/>
          <w:i/>
          <w:sz w:val="18"/>
          <w:szCs w:val="18"/>
          <w:vertAlign w:val="superscript"/>
        </w:rPr>
        <w:t xml:space="preserve">1 </w:t>
      </w:r>
      <w:r w:rsidRPr="00C93B39">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C93B39">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C93B39">
        <w:rPr>
          <w:rFonts w:ascii="Arial" w:hAnsi="Arial" w:cs="Arial"/>
          <w:i/>
          <w:sz w:val="18"/>
          <w:szCs w:val="18"/>
          <w:lang w:val="ro-RO"/>
        </w:rPr>
        <w:t>din cadrul ISJ Maramureş, în vederea înregistrării, semnării şi distribuirii unui exemplar</w:t>
      </w:r>
    </w:p>
    <w:p w14:paraId="411D834F" w14:textId="77777777" w:rsidR="00681D0D" w:rsidRPr="00C93B39" w:rsidRDefault="00681D0D">
      <w:pPr>
        <w:pStyle w:val="FootnoteText"/>
        <w:rPr>
          <w:rFonts w:ascii="Arial" w:hAnsi="Arial" w:cs="Arial"/>
          <w:i/>
          <w:sz w:val="18"/>
          <w:szCs w:val="18"/>
          <w:lang w:val="ro-RO"/>
        </w:rPr>
      </w:pPr>
    </w:p>
  </w:footnote>
  <w:footnote w:id="65">
    <w:p w14:paraId="24434E82" w14:textId="77777777" w:rsidR="00681D0D" w:rsidRDefault="00681D0D" w:rsidP="00EF0C06">
      <w:pPr>
        <w:pStyle w:val="FootnoteText"/>
        <w:jc w:val="both"/>
        <w:rPr>
          <w:rFonts w:ascii="Arial" w:hAnsi="Arial" w:cs="Arial"/>
          <w:i/>
          <w:sz w:val="18"/>
          <w:szCs w:val="18"/>
          <w:lang w:val="ro-RO"/>
        </w:rPr>
      </w:pPr>
      <w:r w:rsidRPr="004954FF">
        <w:rPr>
          <w:rStyle w:val="FootnoteReference"/>
          <w:rFonts w:ascii="Arial" w:hAnsi="Arial" w:cs="Arial"/>
          <w:i/>
          <w:color w:val="FFFFFF" w:themeColor="background1"/>
          <w:sz w:val="18"/>
          <w:szCs w:val="18"/>
        </w:rPr>
        <w:footnoteRef/>
      </w:r>
      <w:r w:rsidRPr="00C93B39">
        <w:rPr>
          <w:rFonts w:ascii="Arial" w:hAnsi="Arial" w:cs="Arial"/>
          <w:i/>
          <w:sz w:val="18"/>
          <w:szCs w:val="18"/>
        </w:rPr>
        <w:t xml:space="preserve"> </w:t>
      </w:r>
      <w:r w:rsidRPr="000A3AF1">
        <w:rPr>
          <w:rFonts w:ascii="Arial" w:hAnsi="Arial" w:cs="Arial"/>
          <w:i/>
          <w:sz w:val="18"/>
          <w:szCs w:val="18"/>
          <w:vertAlign w:val="superscript"/>
        </w:rPr>
        <w:t xml:space="preserve">1 </w:t>
      </w:r>
      <w:r w:rsidRPr="00C93B39">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C93B39">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C93B39">
        <w:rPr>
          <w:rFonts w:ascii="Arial" w:hAnsi="Arial" w:cs="Arial"/>
          <w:i/>
          <w:sz w:val="18"/>
          <w:szCs w:val="18"/>
          <w:lang w:val="ro-RO"/>
        </w:rPr>
        <w:t>din cadrul ISJ Maramureş, în vederea înregistrării, semnării şi distribuirii unui exemplar</w:t>
      </w:r>
    </w:p>
    <w:p w14:paraId="45279EC7" w14:textId="77777777" w:rsidR="00681D0D" w:rsidRPr="00C93B39" w:rsidRDefault="00681D0D">
      <w:pPr>
        <w:pStyle w:val="FootnoteText"/>
        <w:rPr>
          <w:rFonts w:ascii="Arial" w:hAnsi="Arial" w:cs="Arial"/>
          <w:i/>
          <w:sz w:val="18"/>
          <w:szCs w:val="18"/>
          <w:lang w:val="ro-RO"/>
        </w:rPr>
      </w:pPr>
    </w:p>
  </w:footnote>
  <w:footnote w:id="66">
    <w:p w14:paraId="1C03120F" w14:textId="77777777" w:rsidR="00681D0D" w:rsidRDefault="00681D0D" w:rsidP="00EF0C06">
      <w:pPr>
        <w:pStyle w:val="FootnoteText"/>
        <w:jc w:val="both"/>
        <w:rPr>
          <w:rFonts w:ascii="Arial" w:hAnsi="Arial" w:cs="Arial"/>
          <w:i/>
          <w:sz w:val="18"/>
          <w:szCs w:val="18"/>
          <w:lang w:val="ro-RO"/>
        </w:rPr>
      </w:pPr>
      <w:r w:rsidRPr="004954FF">
        <w:rPr>
          <w:rStyle w:val="FootnoteReference"/>
          <w:rFonts w:ascii="Arial" w:hAnsi="Arial" w:cs="Arial"/>
          <w:i/>
          <w:color w:val="FFFFFF" w:themeColor="background1"/>
          <w:sz w:val="18"/>
          <w:szCs w:val="18"/>
        </w:rPr>
        <w:footnoteRef/>
      </w:r>
      <w:r w:rsidRPr="00C93B39">
        <w:rPr>
          <w:rFonts w:ascii="Arial" w:hAnsi="Arial" w:cs="Arial"/>
          <w:i/>
          <w:sz w:val="18"/>
          <w:szCs w:val="18"/>
        </w:rPr>
        <w:t xml:space="preserve"> </w:t>
      </w:r>
      <w:r w:rsidRPr="000A3AF1">
        <w:rPr>
          <w:rFonts w:ascii="Arial" w:hAnsi="Arial" w:cs="Arial"/>
          <w:i/>
          <w:sz w:val="18"/>
          <w:szCs w:val="18"/>
          <w:vertAlign w:val="superscript"/>
        </w:rPr>
        <w:t xml:space="preserve">1 </w:t>
      </w:r>
      <w:r w:rsidRPr="00C93B39">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C93B39">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C93B39">
        <w:rPr>
          <w:rFonts w:ascii="Arial" w:hAnsi="Arial" w:cs="Arial"/>
          <w:i/>
          <w:sz w:val="18"/>
          <w:szCs w:val="18"/>
          <w:lang w:val="ro-RO"/>
        </w:rPr>
        <w:t>din cadrul ISJ Maramureş, în vederea înregistrării, semnării şi distribuirii unui exemplar</w:t>
      </w:r>
    </w:p>
    <w:p w14:paraId="3CD89427" w14:textId="77777777" w:rsidR="00681D0D" w:rsidRPr="00C93B39" w:rsidRDefault="00681D0D">
      <w:pPr>
        <w:pStyle w:val="FootnoteText"/>
        <w:rPr>
          <w:rFonts w:ascii="Arial" w:hAnsi="Arial" w:cs="Arial"/>
          <w:i/>
          <w:sz w:val="18"/>
          <w:szCs w:val="18"/>
          <w:lang w:val="ro-RO"/>
        </w:rPr>
      </w:pPr>
    </w:p>
  </w:footnote>
  <w:footnote w:id="67">
    <w:p w14:paraId="5BB879AD" w14:textId="77777777" w:rsidR="00681D0D" w:rsidRDefault="00681D0D" w:rsidP="00EF0C06">
      <w:pPr>
        <w:pStyle w:val="FootnoteText"/>
        <w:jc w:val="both"/>
        <w:rPr>
          <w:rFonts w:ascii="Arial" w:hAnsi="Arial" w:cs="Arial"/>
          <w:i/>
          <w:sz w:val="18"/>
          <w:szCs w:val="18"/>
          <w:lang w:val="ro-RO"/>
        </w:rPr>
      </w:pPr>
      <w:r w:rsidRPr="004954FF">
        <w:rPr>
          <w:rStyle w:val="FootnoteReference"/>
          <w:rFonts w:ascii="Arial" w:hAnsi="Arial" w:cs="Arial"/>
          <w:i/>
          <w:color w:val="FFFFFF" w:themeColor="background1"/>
          <w:sz w:val="18"/>
          <w:szCs w:val="18"/>
        </w:rPr>
        <w:footnoteRef/>
      </w:r>
      <w:r w:rsidRPr="00C93B39">
        <w:rPr>
          <w:rFonts w:ascii="Arial" w:hAnsi="Arial" w:cs="Arial"/>
          <w:i/>
          <w:sz w:val="18"/>
          <w:szCs w:val="18"/>
        </w:rPr>
        <w:t xml:space="preserve"> </w:t>
      </w:r>
      <w:r w:rsidRPr="000A3AF1">
        <w:rPr>
          <w:rFonts w:ascii="Arial" w:hAnsi="Arial" w:cs="Arial"/>
          <w:i/>
          <w:sz w:val="18"/>
          <w:szCs w:val="18"/>
          <w:vertAlign w:val="superscript"/>
        </w:rPr>
        <w:t xml:space="preserve">1 </w:t>
      </w:r>
      <w:r w:rsidRPr="00C93B39">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C93B39">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C93B39">
        <w:rPr>
          <w:rFonts w:ascii="Arial" w:hAnsi="Arial" w:cs="Arial"/>
          <w:i/>
          <w:sz w:val="18"/>
          <w:szCs w:val="18"/>
          <w:lang w:val="ro-RO"/>
        </w:rPr>
        <w:t>din cadrul ISJ Maramureş, în vederea înregistrării, semnării şi distribuirii unui exemplar</w:t>
      </w:r>
    </w:p>
    <w:p w14:paraId="4F20D610" w14:textId="77777777" w:rsidR="00681D0D" w:rsidRPr="00C93B39" w:rsidRDefault="00681D0D">
      <w:pPr>
        <w:pStyle w:val="FootnoteText"/>
        <w:rPr>
          <w:rFonts w:ascii="Arial" w:hAnsi="Arial" w:cs="Arial"/>
          <w:i/>
          <w:sz w:val="18"/>
          <w:szCs w:val="18"/>
          <w:lang w:val="ro-RO"/>
        </w:rPr>
      </w:pPr>
    </w:p>
  </w:footnote>
  <w:footnote w:id="68">
    <w:p w14:paraId="39C0F316" w14:textId="77777777" w:rsidR="00681D0D" w:rsidRDefault="00681D0D" w:rsidP="00EF0C06">
      <w:pPr>
        <w:pStyle w:val="FootnoteText"/>
        <w:jc w:val="both"/>
        <w:rPr>
          <w:rFonts w:ascii="Arial" w:hAnsi="Arial" w:cs="Arial"/>
          <w:i/>
          <w:sz w:val="18"/>
          <w:szCs w:val="18"/>
          <w:lang w:val="ro-RO"/>
        </w:rPr>
      </w:pPr>
      <w:r w:rsidRPr="004954FF">
        <w:rPr>
          <w:rStyle w:val="FootnoteReference"/>
          <w:rFonts w:ascii="Arial" w:hAnsi="Arial" w:cs="Arial"/>
          <w:i/>
          <w:color w:val="FFFFFF" w:themeColor="background1"/>
          <w:sz w:val="18"/>
          <w:szCs w:val="18"/>
        </w:rPr>
        <w:footnoteRef/>
      </w:r>
      <w:r w:rsidRPr="00C93B39">
        <w:rPr>
          <w:rFonts w:ascii="Arial" w:hAnsi="Arial" w:cs="Arial"/>
          <w:i/>
          <w:sz w:val="18"/>
          <w:szCs w:val="18"/>
        </w:rPr>
        <w:t xml:space="preserve"> </w:t>
      </w:r>
      <w:r w:rsidRPr="000A3AF1">
        <w:rPr>
          <w:rFonts w:ascii="Arial" w:hAnsi="Arial" w:cs="Arial"/>
          <w:i/>
          <w:sz w:val="18"/>
          <w:szCs w:val="18"/>
          <w:vertAlign w:val="superscript"/>
        </w:rPr>
        <w:t xml:space="preserve">1 </w:t>
      </w:r>
      <w:r w:rsidRPr="00C93B39">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C93B39">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C93B39">
        <w:rPr>
          <w:rFonts w:ascii="Arial" w:hAnsi="Arial" w:cs="Arial"/>
          <w:i/>
          <w:sz w:val="18"/>
          <w:szCs w:val="18"/>
          <w:lang w:val="ro-RO"/>
        </w:rPr>
        <w:t>din cadrul ISJ Maramureş, în vederea înregistrării, semnării şi distribuirii unui exemplar</w:t>
      </w:r>
    </w:p>
    <w:p w14:paraId="3A3A7393" w14:textId="77777777" w:rsidR="00681D0D" w:rsidRPr="00C93B39" w:rsidRDefault="00681D0D">
      <w:pPr>
        <w:pStyle w:val="FootnoteText"/>
        <w:rPr>
          <w:rFonts w:ascii="Arial" w:hAnsi="Arial" w:cs="Arial"/>
          <w:i/>
          <w:sz w:val="18"/>
          <w:szCs w:val="18"/>
          <w:lang w:val="ro-RO"/>
        </w:rPr>
      </w:pPr>
    </w:p>
  </w:footnote>
  <w:footnote w:id="69">
    <w:p w14:paraId="6F70AD69" w14:textId="77777777" w:rsidR="00681D0D" w:rsidRDefault="00681D0D" w:rsidP="00EF0C06">
      <w:pPr>
        <w:pStyle w:val="FootnoteText"/>
        <w:jc w:val="both"/>
        <w:rPr>
          <w:rFonts w:ascii="Arial" w:hAnsi="Arial" w:cs="Arial"/>
          <w:i/>
          <w:sz w:val="18"/>
          <w:szCs w:val="18"/>
          <w:lang w:val="ro-RO"/>
        </w:rPr>
      </w:pPr>
      <w:r w:rsidRPr="004954FF">
        <w:rPr>
          <w:rStyle w:val="FootnoteReference"/>
          <w:rFonts w:ascii="Arial" w:hAnsi="Arial" w:cs="Arial"/>
          <w:i/>
          <w:color w:val="FFFFFF" w:themeColor="background1"/>
          <w:sz w:val="18"/>
          <w:szCs w:val="18"/>
        </w:rPr>
        <w:footnoteRef/>
      </w:r>
      <w:r w:rsidRPr="00C93B39">
        <w:rPr>
          <w:rFonts w:ascii="Arial" w:hAnsi="Arial" w:cs="Arial"/>
          <w:i/>
          <w:sz w:val="18"/>
          <w:szCs w:val="18"/>
        </w:rPr>
        <w:t xml:space="preserve"> </w:t>
      </w:r>
      <w:r w:rsidRPr="000A3AF1">
        <w:rPr>
          <w:rFonts w:ascii="Arial" w:hAnsi="Arial" w:cs="Arial"/>
          <w:i/>
          <w:sz w:val="18"/>
          <w:szCs w:val="18"/>
          <w:vertAlign w:val="superscript"/>
        </w:rPr>
        <w:t xml:space="preserve">1 </w:t>
      </w:r>
      <w:r w:rsidRPr="00C93B39">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C93B39">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C93B39">
        <w:rPr>
          <w:rFonts w:ascii="Arial" w:hAnsi="Arial" w:cs="Arial"/>
          <w:i/>
          <w:sz w:val="18"/>
          <w:szCs w:val="18"/>
          <w:lang w:val="ro-RO"/>
        </w:rPr>
        <w:t>din cadrul ISJ Maramureş, în vederea înregistrării, semnării şi distribuirii unui exemplar</w:t>
      </w:r>
    </w:p>
    <w:p w14:paraId="50B97B45" w14:textId="77777777" w:rsidR="00681D0D" w:rsidRPr="00C93B39" w:rsidRDefault="00681D0D">
      <w:pPr>
        <w:pStyle w:val="FootnoteText"/>
        <w:rPr>
          <w:rFonts w:ascii="Arial" w:hAnsi="Arial" w:cs="Arial"/>
          <w:i/>
          <w:sz w:val="18"/>
          <w:szCs w:val="18"/>
          <w:lang w:val="ro-RO"/>
        </w:rPr>
      </w:pPr>
    </w:p>
  </w:footnote>
  <w:footnote w:id="70">
    <w:p w14:paraId="76BAF615" w14:textId="77777777" w:rsidR="00681D0D" w:rsidRDefault="00681D0D" w:rsidP="00EF0C06">
      <w:pPr>
        <w:pStyle w:val="FootnoteText"/>
        <w:jc w:val="both"/>
        <w:rPr>
          <w:rFonts w:ascii="Arial" w:hAnsi="Arial" w:cs="Arial"/>
          <w:i/>
          <w:sz w:val="18"/>
          <w:szCs w:val="18"/>
          <w:lang w:val="ro-RO"/>
        </w:rPr>
      </w:pPr>
      <w:r w:rsidRPr="004954FF">
        <w:rPr>
          <w:rStyle w:val="FootnoteReference"/>
          <w:rFonts w:ascii="Arial" w:hAnsi="Arial" w:cs="Arial"/>
          <w:i/>
          <w:color w:val="FFFFFF" w:themeColor="background1"/>
          <w:sz w:val="18"/>
          <w:szCs w:val="18"/>
        </w:rPr>
        <w:footnoteRef/>
      </w:r>
      <w:r w:rsidRPr="00C93B39">
        <w:rPr>
          <w:rFonts w:ascii="Arial" w:hAnsi="Arial" w:cs="Arial"/>
          <w:i/>
          <w:sz w:val="18"/>
          <w:szCs w:val="18"/>
        </w:rPr>
        <w:t xml:space="preserve"> </w:t>
      </w:r>
      <w:r w:rsidRPr="000A3AF1">
        <w:rPr>
          <w:rFonts w:ascii="Arial" w:hAnsi="Arial" w:cs="Arial"/>
          <w:i/>
          <w:sz w:val="18"/>
          <w:szCs w:val="18"/>
          <w:vertAlign w:val="superscript"/>
        </w:rPr>
        <w:t xml:space="preserve">1 </w:t>
      </w:r>
      <w:r w:rsidRPr="00C93B39">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C93B39">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C93B39">
        <w:rPr>
          <w:rFonts w:ascii="Arial" w:hAnsi="Arial" w:cs="Arial"/>
          <w:i/>
          <w:sz w:val="18"/>
          <w:szCs w:val="18"/>
          <w:lang w:val="ro-RO"/>
        </w:rPr>
        <w:t>din cadrul ISJ Maramureş, în vederea înregistrării, semnării şi distribuirii unui exemplar</w:t>
      </w:r>
    </w:p>
    <w:p w14:paraId="7D7F72AB" w14:textId="77777777" w:rsidR="00681D0D" w:rsidRPr="00C93B39" w:rsidRDefault="00681D0D">
      <w:pPr>
        <w:pStyle w:val="FootnoteText"/>
        <w:rPr>
          <w:rFonts w:ascii="Arial" w:hAnsi="Arial" w:cs="Arial"/>
          <w:i/>
          <w:sz w:val="18"/>
          <w:szCs w:val="18"/>
          <w:lang w:val="ro-RO"/>
        </w:rPr>
      </w:pPr>
    </w:p>
  </w:footnote>
  <w:footnote w:id="71">
    <w:p w14:paraId="1D5F11D2" w14:textId="77777777" w:rsidR="00681D0D" w:rsidRDefault="00681D0D" w:rsidP="00EF0C06">
      <w:pPr>
        <w:pStyle w:val="FootnoteText"/>
        <w:jc w:val="both"/>
        <w:rPr>
          <w:rFonts w:ascii="Arial" w:hAnsi="Arial" w:cs="Arial"/>
          <w:i/>
          <w:sz w:val="18"/>
          <w:szCs w:val="18"/>
          <w:lang w:val="ro-RO"/>
        </w:rPr>
      </w:pPr>
      <w:r w:rsidRPr="004954FF">
        <w:rPr>
          <w:rStyle w:val="FootnoteReference"/>
          <w:rFonts w:ascii="Arial" w:hAnsi="Arial" w:cs="Arial"/>
          <w:i/>
          <w:color w:val="FFFFFF" w:themeColor="background1"/>
          <w:sz w:val="18"/>
          <w:szCs w:val="18"/>
        </w:rPr>
        <w:footnoteRef/>
      </w:r>
      <w:r w:rsidRPr="00C93B39">
        <w:rPr>
          <w:rFonts w:ascii="Arial" w:hAnsi="Arial" w:cs="Arial"/>
          <w:i/>
          <w:sz w:val="18"/>
          <w:szCs w:val="18"/>
        </w:rPr>
        <w:t xml:space="preserve"> </w:t>
      </w:r>
      <w:r w:rsidRPr="000A3AF1">
        <w:rPr>
          <w:rFonts w:ascii="Arial" w:hAnsi="Arial" w:cs="Arial"/>
          <w:i/>
          <w:sz w:val="18"/>
          <w:szCs w:val="18"/>
          <w:vertAlign w:val="superscript"/>
        </w:rPr>
        <w:t xml:space="preserve">1 </w:t>
      </w:r>
      <w:r w:rsidRPr="00C93B39">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C93B39">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C93B39">
        <w:rPr>
          <w:rFonts w:ascii="Arial" w:hAnsi="Arial" w:cs="Arial"/>
          <w:i/>
          <w:sz w:val="18"/>
          <w:szCs w:val="18"/>
          <w:lang w:val="ro-RO"/>
        </w:rPr>
        <w:t>din cadrul ISJ Maramureş, în vederea înregistrării, semnării şi distribuirii unui exemplar</w:t>
      </w:r>
    </w:p>
    <w:p w14:paraId="633B56F7" w14:textId="77777777" w:rsidR="00681D0D" w:rsidRPr="00C93B39" w:rsidRDefault="00681D0D">
      <w:pPr>
        <w:pStyle w:val="FootnoteText"/>
        <w:rPr>
          <w:rFonts w:ascii="Arial" w:hAnsi="Arial" w:cs="Arial"/>
          <w:i/>
          <w:sz w:val="18"/>
          <w:szCs w:val="18"/>
          <w:lang w:val="ro-RO"/>
        </w:rPr>
      </w:pPr>
    </w:p>
  </w:footnote>
  <w:footnote w:id="72">
    <w:p w14:paraId="76842BFA" w14:textId="77777777" w:rsidR="00681D0D" w:rsidRDefault="00681D0D" w:rsidP="00EF0C06">
      <w:pPr>
        <w:pStyle w:val="FootnoteText"/>
        <w:jc w:val="both"/>
        <w:rPr>
          <w:rFonts w:ascii="Arial" w:hAnsi="Arial" w:cs="Arial"/>
          <w:i/>
          <w:sz w:val="18"/>
          <w:szCs w:val="18"/>
          <w:lang w:val="ro-RO"/>
        </w:rPr>
      </w:pPr>
      <w:r w:rsidRPr="004954FF">
        <w:rPr>
          <w:rStyle w:val="FootnoteReference"/>
          <w:rFonts w:ascii="Arial" w:hAnsi="Arial" w:cs="Arial"/>
          <w:i/>
          <w:color w:val="FFFFFF" w:themeColor="background1"/>
          <w:sz w:val="18"/>
          <w:szCs w:val="18"/>
        </w:rPr>
        <w:footnoteRef/>
      </w:r>
      <w:r w:rsidRPr="00C93B39">
        <w:rPr>
          <w:rFonts w:ascii="Arial" w:hAnsi="Arial" w:cs="Arial"/>
          <w:i/>
          <w:sz w:val="18"/>
          <w:szCs w:val="18"/>
        </w:rPr>
        <w:t xml:space="preserve"> </w:t>
      </w:r>
      <w:r w:rsidRPr="000A3AF1">
        <w:rPr>
          <w:rFonts w:ascii="Arial" w:hAnsi="Arial" w:cs="Arial"/>
          <w:i/>
          <w:sz w:val="18"/>
          <w:szCs w:val="18"/>
          <w:vertAlign w:val="superscript"/>
        </w:rPr>
        <w:t xml:space="preserve">1 </w:t>
      </w:r>
      <w:r w:rsidRPr="00C93B39">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C93B39">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C93B39">
        <w:rPr>
          <w:rFonts w:ascii="Arial" w:hAnsi="Arial" w:cs="Arial"/>
          <w:i/>
          <w:sz w:val="18"/>
          <w:szCs w:val="18"/>
          <w:lang w:val="ro-RO"/>
        </w:rPr>
        <w:t>din cadrul ISJ Maramureş, în vederea înregistrării, semnării şi distribuirii unui exemplar</w:t>
      </w:r>
    </w:p>
    <w:p w14:paraId="47980563" w14:textId="77777777" w:rsidR="00681D0D" w:rsidRPr="00C93B39" w:rsidRDefault="00681D0D">
      <w:pPr>
        <w:pStyle w:val="FootnoteText"/>
        <w:rPr>
          <w:rFonts w:ascii="Arial" w:hAnsi="Arial" w:cs="Arial"/>
          <w:i/>
          <w:sz w:val="18"/>
          <w:szCs w:val="18"/>
          <w:lang w:val="ro-RO"/>
        </w:rPr>
      </w:pPr>
    </w:p>
  </w:footnote>
  <w:footnote w:id="73">
    <w:p w14:paraId="2E1392A3" w14:textId="77777777" w:rsidR="00681D0D" w:rsidRDefault="00681D0D" w:rsidP="00EF0C06">
      <w:pPr>
        <w:pStyle w:val="FootnoteText"/>
        <w:jc w:val="both"/>
        <w:rPr>
          <w:rFonts w:ascii="Arial" w:hAnsi="Arial" w:cs="Arial"/>
          <w:i/>
          <w:sz w:val="18"/>
          <w:szCs w:val="18"/>
          <w:lang w:val="ro-RO"/>
        </w:rPr>
      </w:pPr>
      <w:r w:rsidRPr="004954FF">
        <w:rPr>
          <w:rStyle w:val="FootnoteReference"/>
          <w:rFonts w:ascii="Arial" w:hAnsi="Arial" w:cs="Arial"/>
          <w:i/>
          <w:color w:val="FFFFFF" w:themeColor="background1"/>
          <w:sz w:val="18"/>
          <w:szCs w:val="18"/>
        </w:rPr>
        <w:footnoteRef/>
      </w:r>
      <w:r w:rsidRPr="00C93B39">
        <w:rPr>
          <w:rFonts w:ascii="Arial" w:hAnsi="Arial" w:cs="Arial"/>
          <w:i/>
          <w:sz w:val="18"/>
          <w:szCs w:val="18"/>
        </w:rPr>
        <w:t xml:space="preserve"> </w:t>
      </w:r>
      <w:r w:rsidRPr="000A3AF1">
        <w:rPr>
          <w:rFonts w:ascii="Arial" w:hAnsi="Arial" w:cs="Arial"/>
          <w:i/>
          <w:sz w:val="18"/>
          <w:szCs w:val="18"/>
          <w:vertAlign w:val="superscript"/>
        </w:rPr>
        <w:t xml:space="preserve">1 </w:t>
      </w:r>
      <w:r w:rsidRPr="00C93B39">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C93B39">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C93B39">
        <w:rPr>
          <w:rFonts w:ascii="Arial" w:hAnsi="Arial" w:cs="Arial"/>
          <w:i/>
          <w:sz w:val="18"/>
          <w:szCs w:val="18"/>
          <w:lang w:val="ro-RO"/>
        </w:rPr>
        <w:t>din cadrul ISJ Maramureş, în vederea înregistrării, semnării şi distribuirii unui exemplar</w:t>
      </w:r>
    </w:p>
    <w:p w14:paraId="3FED51BB" w14:textId="77777777" w:rsidR="00681D0D" w:rsidRPr="00C93B39" w:rsidRDefault="00681D0D">
      <w:pPr>
        <w:pStyle w:val="FootnoteText"/>
        <w:rPr>
          <w:rFonts w:ascii="Arial" w:hAnsi="Arial" w:cs="Arial"/>
          <w:i/>
          <w:sz w:val="18"/>
          <w:szCs w:val="18"/>
          <w:lang w:val="ro-RO"/>
        </w:rPr>
      </w:pPr>
    </w:p>
  </w:footnote>
  <w:footnote w:id="74">
    <w:p w14:paraId="0E653699" w14:textId="77777777" w:rsidR="00681D0D" w:rsidRDefault="00681D0D" w:rsidP="00EF0C06">
      <w:pPr>
        <w:pStyle w:val="FootnoteText"/>
        <w:jc w:val="both"/>
        <w:rPr>
          <w:rFonts w:ascii="Arial" w:hAnsi="Arial" w:cs="Arial"/>
          <w:i/>
          <w:sz w:val="18"/>
          <w:szCs w:val="18"/>
          <w:lang w:val="ro-RO"/>
        </w:rPr>
      </w:pPr>
      <w:r w:rsidRPr="004954FF">
        <w:rPr>
          <w:rStyle w:val="FootnoteReference"/>
          <w:rFonts w:ascii="Arial" w:hAnsi="Arial" w:cs="Arial"/>
          <w:i/>
          <w:color w:val="FFFFFF" w:themeColor="background1"/>
          <w:sz w:val="18"/>
          <w:szCs w:val="18"/>
        </w:rPr>
        <w:footnoteRef/>
      </w:r>
      <w:r w:rsidRPr="00C93B39">
        <w:rPr>
          <w:rFonts w:ascii="Arial" w:hAnsi="Arial" w:cs="Arial"/>
          <w:i/>
          <w:sz w:val="18"/>
          <w:szCs w:val="18"/>
        </w:rPr>
        <w:t xml:space="preserve"> </w:t>
      </w:r>
      <w:r w:rsidRPr="000A3AF1">
        <w:rPr>
          <w:rFonts w:ascii="Arial" w:hAnsi="Arial" w:cs="Arial"/>
          <w:i/>
          <w:sz w:val="18"/>
          <w:szCs w:val="18"/>
          <w:vertAlign w:val="superscript"/>
        </w:rPr>
        <w:t xml:space="preserve">1 </w:t>
      </w:r>
      <w:r w:rsidRPr="00C93B39">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C93B39">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C93B39">
        <w:rPr>
          <w:rFonts w:ascii="Arial" w:hAnsi="Arial" w:cs="Arial"/>
          <w:i/>
          <w:sz w:val="18"/>
          <w:szCs w:val="18"/>
          <w:lang w:val="ro-RO"/>
        </w:rPr>
        <w:t>din cadrul ISJ Maramureş, în vederea înregistrării, semnării şi distribuirii unui exemplar</w:t>
      </w:r>
    </w:p>
    <w:p w14:paraId="5BEC3FE1" w14:textId="77777777" w:rsidR="00681D0D" w:rsidRPr="00C93B39" w:rsidRDefault="00681D0D">
      <w:pPr>
        <w:pStyle w:val="FootnoteText"/>
        <w:rPr>
          <w:rFonts w:ascii="Arial" w:hAnsi="Arial" w:cs="Arial"/>
          <w:i/>
          <w:sz w:val="18"/>
          <w:szCs w:val="18"/>
          <w:lang w:val="ro-RO"/>
        </w:rPr>
      </w:pPr>
    </w:p>
  </w:footnote>
  <w:footnote w:id="75">
    <w:p w14:paraId="115B92B4" w14:textId="77777777" w:rsidR="00681D0D" w:rsidRDefault="00681D0D" w:rsidP="00EF0C06">
      <w:pPr>
        <w:pStyle w:val="FootnoteText"/>
        <w:jc w:val="both"/>
        <w:rPr>
          <w:rFonts w:ascii="Arial" w:hAnsi="Arial" w:cs="Arial"/>
          <w:i/>
          <w:sz w:val="18"/>
          <w:szCs w:val="18"/>
          <w:lang w:val="ro-RO"/>
        </w:rPr>
      </w:pPr>
      <w:r w:rsidRPr="004954FF">
        <w:rPr>
          <w:rStyle w:val="FootnoteReference"/>
          <w:rFonts w:ascii="Arial" w:hAnsi="Arial" w:cs="Arial"/>
          <w:i/>
          <w:color w:val="FFFFFF" w:themeColor="background1"/>
          <w:sz w:val="18"/>
          <w:szCs w:val="18"/>
        </w:rPr>
        <w:footnoteRef/>
      </w:r>
      <w:r w:rsidRPr="00C93B39">
        <w:rPr>
          <w:rFonts w:ascii="Arial" w:hAnsi="Arial" w:cs="Arial"/>
          <w:i/>
          <w:sz w:val="18"/>
          <w:szCs w:val="18"/>
        </w:rPr>
        <w:t xml:space="preserve"> </w:t>
      </w:r>
      <w:r w:rsidRPr="000A3AF1">
        <w:rPr>
          <w:rFonts w:ascii="Arial" w:hAnsi="Arial" w:cs="Arial"/>
          <w:i/>
          <w:sz w:val="18"/>
          <w:szCs w:val="18"/>
          <w:vertAlign w:val="superscript"/>
        </w:rPr>
        <w:t xml:space="preserve">1 </w:t>
      </w:r>
      <w:r w:rsidRPr="00C93B39">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C93B39">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C93B39">
        <w:rPr>
          <w:rFonts w:ascii="Arial" w:hAnsi="Arial" w:cs="Arial"/>
          <w:i/>
          <w:sz w:val="18"/>
          <w:szCs w:val="18"/>
          <w:lang w:val="ro-RO"/>
        </w:rPr>
        <w:t>din cadrul ISJ Maramureş, în vederea înregistrării, semnării şi distribuirii unui exemplar</w:t>
      </w:r>
    </w:p>
    <w:p w14:paraId="0117AF74" w14:textId="77777777" w:rsidR="00681D0D" w:rsidRPr="00C93B39" w:rsidRDefault="00681D0D">
      <w:pPr>
        <w:pStyle w:val="FootnoteText"/>
        <w:rPr>
          <w:rFonts w:ascii="Arial" w:hAnsi="Arial" w:cs="Arial"/>
          <w:i/>
          <w:sz w:val="18"/>
          <w:szCs w:val="18"/>
          <w:lang w:val="ro-RO"/>
        </w:rPr>
      </w:pPr>
    </w:p>
  </w:footnote>
  <w:footnote w:id="76">
    <w:p w14:paraId="04B2A121" w14:textId="77777777" w:rsidR="00681D0D" w:rsidRDefault="00681D0D" w:rsidP="00EF0C06">
      <w:pPr>
        <w:pStyle w:val="FootnoteText"/>
        <w:jc w:val="both"/>
        <w:rPr>
          <w:rFonts w:ascii="Arial" w:hAnsi="Arial" w:cs="Arial"/>
          <w:i/>
          <w:sz w:val="18"/>
          <w:szCs w:val="18"/>
          <w:lang w:val="ro-RO"/>
        </w:rPr>
      </w:pPr>
      <w:r w:rsidRPr="004954FF">
        <w:rPr>
          <w:rStyle w:val="FootnoteReference"/>
          <w:rFonts w:ascii="Arial" w:hAnsi="Arial" w:cs="Arial"/>
          <w:i/>
          <w:color w:val="FFFFFF" w:themeColor="background1"/>
          <w:sz w:val="18"/>
          <w:szCs w:val="18"/>
        </w:rPr>
        <w:footnoteRef/>
      </w:r>
      <w:r w:rsidRPr="00C93B39">
        <w:rPr>
          <w:rFonts w:ascii="Arial" w:hAnsi="Arial" w:cs="Arial"/>
          <w:i/>
          <w:sz w:val="18"/>
          <w:szCs w:val="18"/>
        </w:rPr>
        <w:t xml:space="preserve"> </w:t>
      </w:r>
      <w:r w:rsidRPr="000A3AF1">
        <w:rPr>
          <w:rFonts w:ascii="Arial" w:hAnsi="Arial" w:cs="Arial"/>
          <w:i/>
          <w:sz w:val="18"/>
          <w:szCs w:val="18"/>
          <w:vertAlign w:val="superscript"/>
        </w:rPr>
        <w:t xml:space="preserve">1 </w:t>
      </w:r>
      <w:r w:rsidRPr="00C93B39">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C93B39">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C93B39">
        <w:rPr>
          <w:rFonts w:ascii="Arial" w:hAnsi="Arial" w:cs="Arial"/>
          <w:i/>
          <w:sz w:val="18"/>
          <w:szCs w:val="18"/>
          <w:lang w:val="ro-RO"/>
        </w:rPr>
        <w:t>din cadrul ISJ Maramureş, în vederea înregistrării, semnării şi distribuirii unui exemplar</w:t>
      </w:r>
    </w:p>
    <w:p w14:paraId="53DC1401" w14:textId="77777777" w:rsidR="00681D0D" w:rsidRPr="00C93B39" w:rsidRDefault="00681D0D">
      <w:pPr>
        <w:pStyle w:val="FootnoteText"/>
        <w:rPr>
          <w:rFonts w:ascii="Arial" w:hAnsi="Arial" w:cs="Arial"/>
          <w:i/>
          <w:sz w:val="18"/>
          <w:szCs w:val="18"/>
          <w:lang w:val="ro-RO"/>
        </w:rPr>
      </w:pPr>
    </w:p>
  </w:footnote>
  <w:footnote w:id="77">
    <w:p w14:paraId="3CF8455C" w14:textId="77777777" w:rsidR="00681D0D" w:rsidRDefault="00681D0D" w:rsidP="00EF0C06">
      <w:pPr>
        <w:pStyle w:val="FootnoteText"/>
        <w:jc w:val="both"/>
        <w:rPr>
          <w:rFonts w:ascii="Arial" w:hAnsi="Arial" w:cs="Arial"/>
          <w:i/>
          <w:sz w:val="18"/>
          <w:szCs w:val="18"/>
          <w:lang w:val="ro-RO"/>
        </w:rPr>
      </w:pPr>
      <w:r w:rsidRPr="004954FF">
        <w:rPr>
          <w:rStyle w:val="FootnoteReference"/>
          <w:rFonts w:ascii="Arial" w:hAnsi="Arial" w:cs="Arial"/>
          <w:i/>
          <w:color w:val="FFFFFF" w:themeColor="background1"/>
          <w:sz w:val="18"/>
          <w:szCs w:val="18"/>
        </w:rPr>
        <w:footnoteRef/>
      </w:r>
      <w:r w:rsidRPr="00C93B39">
        <w:rPr>
          <w:rFonts w:ascii="Arial" w:hAnsi="Arial" w:cs="Arial"/>
          <w:i/>
          <w:sz w:val="18"/>
          <w:szCs w:val="18"/>
        </w:rPr>
        <w:t xml:space="preserve"> </w:t>
      </w:r>
      <w:r w:rsidRPr="000A3AF1">
        <w:rPr>
          <w:rFonts w:ascii="Arial" w:hAnsi="Arial" w:cs="Arial"/>
          <w:i/>
          <w:sz w:val="18"/>
          <w:szCs w:val="18"/>
          <w:vertAlign w:val="superscript"/>
        </w:rPr>
        <w:t xml:space="preserve">1 </w:t>
      </w:r>
      <w:r w:rsidRPr="00C93B39">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C93B39">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C93B39">
        <w:rPr>
          <w:rFonts w:ascii="Arial" w:hAnsi="Arial" w:cs="Arial"/>
          <w:i/>
          <w:sz w:val="18"/>
          <w:szCs w:val="18"/>
          <w:lang w:val="ro-RO"/>
        </w:rPr>
        <w:t>din cadrul ISJ Maramureş, în vederea înregistrării, semnării şi distribuirii unui exemplar</w:t>
      </w:r>
    </w:p>
    <w:p w14:paraId="1B89B098" w14:textId="77777777" w:rsidR="00681D0D" w:rsidRPr="00C93B39" w:rsidRDefault="00681D0D">
      <w:pPr>
        <w:pStyle w:val="FootnoteText"/>
        <w:rPr>
          <w:rFonts w:ascii="Arial" w:hAnsi="Arial" w:cs="Arial"/>
          <w:i/>
          <w:sz w:val="18"/>
          <w:szCs w:val="18"/>
          <w:lang w:val="ro-RO"/>
        </w:rPr>
      </w:pPr>
    </w:p>
  </w:footnote>
  <w:footnote w:id="78">
    <w:p w14:paraId="0C48665A" w14:textId="77777777" w:rsidR="00681D0D" w:rsidRDefault="00681D0D" w:rsidP="00EF0C06">
      <w:pPr>
        <w:pStyle w:val="FootnoteText"/>
        <w:jc w:val="both"/>
        <w:rPr>
          <w:rFonts w:ascii="Arial" w:hAnsi="Arial" w:cs="Arial"/>
          <w:i/>
          <w:sz w:val="18"/>
          <w:szCs w:val="18"/>
          <w:lang w:val="ro-RO"/>
        </w:rPr>
      </w:pPr>
      <w:r w:rsidRPr="004954FF">
        <w:rPr>
          <w:rStyle w:val="FootnoteReference"/>
          <w:rFonts w:ascii="Arial" w:hAnsi="Arial" w:cs="Arial"/>
          <w:i/>
          <w:color w:val="FFFFFF" w:themeColor="background1"/>
          <w:sz w:val="18"/>
          <w:szCs w:val="18"/>
        </w:rPr>
        <w:footnoteRef/>
      </w:r>
      <w:r w:rsidRPr="00C93B39">
        <w:rPr>
          <w:rFonts w:ascii="Arial" w:hAnsi="Arial" w:cs="Arial"/>
          <w:i/>
          <w:sz w:val="18"/>
          <w:szCs w:val="18"/>
        </w:rPr>
        <w:t xml:space="preserve"> </w:t>
      </w:r>
      <w:r w:rsidRPr="000A3AF1">
        <w:rPr>
          <w:rFonts w:ascii="Arial" w:hAnsi="Arial" w:cs="Arial"/>
          <w:i/>
          <w:sz w:val="18"/>
          <w:szCs w:val="18"/>
          <w:vertAlign w:val="superscript"/>
        </w:rPr>
        <w:t xml:space="preserve">1 </w:t>
      </w:r>
      <w:r w:rsidRPr="00C93B39">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C93B39">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C93B39">
        <w:rPr>
          <w:rFonts w:ascii="Arial" w:hAnsi="Arial" w:cs="Arial"/>
          <w:i/>
          <w:sz w:val="18"/>
          <w:szCs w:val="18"/>
          <w:lang w:val="ro-RO"/>
        </w:rPr>
        <w:t>din cadrul ISJ Maramureş, în vederea înregistrării, semnării şi distribuirii unui exemplar</w:t>
      </w:r>
    </w:p>
    <w:p w14:paraId="508B47D6" w14:textId="77777777" w:rsidR="00681D0D" w:rsidRPr="00C93B39" w:rsidRDefault="00681D0D">
      <w:pPr>
        <w:pStyle w:val="FootnoteText"/>
        <w:rPr>
          <w:rFonts w:ascii="Arial" w:hAnsi="Arial" w:cs="Arial"/>
          <w:i/>
          <w:sz w:val="18"/>
          <w:szCs w:val="18"/>
          <w:lang w:val="ro-RO"/>
        </w:rPr>
      </w:pPr>
    </w:p>
  </w:footnote>
  <w:footnote w:id="79">
    <w:p w14:paraId="0A4FBEFA" w14:textId="77777777" w:rsidR="00681D0D" w:rsidRDefault="00681D0D" w:rsidP="00EF0C06">
      <w:pPr>
        <w:pStyle w:val="FootnoteText"/>
        <w:jc w:val="both"/>
        <w:rPr>
          <w:rFonts w:ascii="Arial" w:hAnsi="Arial" w:cs="Arial"/>
          <w:i/>
          <w:sz w:val="18"/>
          <w:szCs w:val="18"/>
          <w:lang w:val="ro-RO"/>
        </w:rPr>
      </w:pPr>
      <w:r w:rsidRPr="004954FF">
        <w:rPr>
          <w:rStyle w:val="FootnoteReference"/>
          <w:rFonts w:ascii="Arial" w:hAnsi="Arial" w:cs="Arial"/>
          <w:i/>
          <w:color w:val="FFFFFF" w:themeColor="background1"/>
          <w:sz w:val="18"/>
          <w:szCs w:val="18"/>
        </w:rPr>
        <w:footnoteRef/>
      </w:r>
      <w:r w:rsidRPr="00C93B39">
        <w:rPr>
          <w:rFonts w:ascii="Arial" w:hAnsi="Arial" w:cs="Arial"/>
          <w:i/>
          <w:sz w:val="18"/>
          <w:szCs w:val="18"/>
        </w:rPr>
        <w:t xml:space="preserve"> </w:t>
      </w:r>
      <w:r w:rsidRPr="000A3AF1">
        <w:rPr>
          <w:rFonts w:ascii="Arial" w:hAnsi="Arial" w:cs="Arial"/>
          <w:i/>
          <w:sz w:val="18"/>
          <w:szCs w:val="18"/>
          <w:vertAlign w:val="superscript"/>
        </w:rPr>
        <w:t xml:space="preserve">1 </w:t>
      </w:r>
      <w:r w:rsidRPr="00C93B39">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C93B39">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C93B39">
        <w:rPr>
          <w:rFonts w:ascii="Arial" w:hAnsi="Arial" w:cs="Arial"/>
          <w:i/>
          <w:sz w:val="18"/>
          <w:szCs w:val="18"/>
          <w:lang w:val="ro-RO"/>
        </w:rPr>
        <w:t>din cadrul ISJ Maramureş, în vederea înregistrării, semnării şi distribuirii unui exemplar</w:t>
      </w:r>
    </w:p>
    <w:p w14:paraId="305E3551" w14:textId="77777777" w:rsidR="00681D0D" w:rsidRPr="00C93B39" w:rsidRDefault="00681D0D">
      <w:pPr>
        <w:pStyle w:val="FootnoteText"/>
        <w:rPr>
          <w:rFonts w:ascii="Arial" w:hAnsi="Arial" w:cs="Arial"/>
          <w:i/>
          <w:sz w:val="18"/>
          <w:szCs w:val="18"/>
          <w:lang w:val="ro-RO"/>
        </w:rPr>
      </w:pPr>
    </w:p>
  </w:footnote>
  <w:footnote w:id="80">
    <w:p w14:paraId="29303C9E" w14:textId="77777777" w:rsidR="00681D0D" w:rsidRDefault="00681D0D" w:rsidP="00EF0C06">
      <w:pPr>
        <w:pStyle w:val="FootnoteText"/>
        <w:jc w:val="both"/>
        <w:rPr>
          <w:rFonts w:ascii="Arial" w:hAnsi="Arial" w:cs="Arial"/>
          <w:i/>
          <w:sz w:val="18"/>
          <w:szCs w:val="18"/>
          <w:lang w:val="ro-RO"/>
        </w:rPr>
      </w:pPr>
      <w:r w:rsidRPr="004954FF">
        <w:rPr>
          <w:rStyle w:val="FootnoteReference"/>
          <w:rFonts w:ascii="Arial" w:hAnsi="Arial" w:cs="Arial"/>
          <w:i/>
          <w:color w:val="FFFFFF" w:themeColor="background1"/>
          <w:sz w:val="18"/>
          <w:szCs w:val="18"/>
        </w:rPr>
        <w:footnoteRef/>
      </w:r>
      <w:r w:rsidRPr="00C93B39">
        <w:rPr>
          <w:rFonts w:ascii="Arial" w:hAnsi="Arial" w:cs="Arial"/>
          <w:i/>
          <w:sz w:val="18"/>
          <w:szCs w:val="18"/>
        </w:rPr>
        <w:t xml:space="preserve"> </w:t>
      </w:r>
      <w:r w:rsidRPr="000A3AF1">
        <w:rPr>
          <w:rFonts w:ascii="Arial" w:hAnsi="Arial" w:cs="Arial"/>
          <w:i/>
          <w:sz w:val="18"/>
          <w:szCs w:val="18"/>
          <w:vertAlign w:val="superscript"/>
        </w:rPr>
        <w:t xml:space="preserve">1 </w:t>
      </w:r>
      <w:r w:rsidRPr="00C93B39">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C93B39">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C93B39">
        <w:rPr>
          <w:rFonts w:ascii="Arial" w:hAnsi="Arial" w:cs="Arial"/>
          <w:i/>
          <w:sz w:val="18"/>
          <w:szCs w:val="18"/>
          <w:lang w:val="ro-RO"/>
        </w:rPr>
        <w:t>din cadrul ISJ Maramureş, în vederea înregistrării, semnării şi distribuirii unui exemplar</w:t>
      </w:r>
    </w:p>
    <w:p w14:paraId="3A924B39" w14:textId="77777777" w:rsidR="00681D0D" w:rsidRPr="00C93B39" w:rsidRDefault="00681D0D">
      <w:pPr>
        <w:pStyle w:val="FootnoteText"/>
        <w:rPr>
          <w:rFonts w:ascii="Arial" w:hAnsi="Arial" w:cs="Arial"/>
          <w:i/>
          <w:sz w:val="18"/>
          <w:szCs w:val="18"/>
          <w:lang w:val="ro-RO"/>
        </w:rPr>
      </w:pPr>
    </w:p>
  </w:footnote>
  <w:footnote w:id="81">
    <w:p w14:paraId="195C8AAC" w14:textId="77777777" w:rsidR="00681D0D" w:rsidRDefault="00681D0D" w:rsidP="00EF0C06">
      <w:pPr>
        <w:pStyle w:val="FootnoteText"/>
        <w:jc w:val="both"/>
        <w:rPr>
          <w:rFonts w:ascii="Arial" w:hAnsi="Arial" w:cs="Arial"/>
          <w:i/>
          <w:sz w:val="18"/>
          <w:szCs w:val="18"/>
          <w:lang w:val="ro-RO"/>
        </w:rPr>
      </w:pPr>
      <w:r w:rsidRPr="004954FF">
        <w:rPr>
          <w:rStyle w:val="FootnoteReference"/>
          <w:rFonts w:ascii="Arial" w:hAnsi="Arial" w:cs="Arial"/>
          <w:i/>
          <w:color w:val="FFFFFF" w:themeColor="background1"/>
          <w:sz w:val="18"/>
          <w:szCs w:val="18"/>
        </w:rPr>
        <w:footnoteRef/>
      </w:r>
      <w:r w:rsidRPr="00C93B39">
        <w:rPr>
          <w:rFonts w:ascii="Arial" w:hAnsi="Arial" w:cs="Arial"/>
          <w:i/>
          <w:sz w:val="18"/>
          <w:szCs w:val="18"/>
        </w:rPr>
        <w:t xml:space="preserve"> </w:t>
      </w:r>
      <w:r w:rsidRPr="000A3AF1">
        <w:rPr>
          <w:rFonts w:ascii="Arial" w:hAnsi="Arial" w:cs="Arial"/>
          <w:i/>
          <w:sz w:val="18"/>
          <w:szCs w:val="18"/>
          <w:vertAlign w:val="superscript"/>
        </w:rPr>
        <w:t xml:space="preserve">1 </w:t>
      </w:r>
      <w:r w:rsidRPr="00C93B39">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C93B39">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C93B39">
        <w:rPr>
          <w:rFonts w:ascii="Arial" w:hAnsi="Arial" w:cs="Arial"/>
          <w:i/>
          <w:sz w:val="18"/>
          <w:szCs w:val="18"/>
          <w:lang w:val="ro-RO"/>
        </w:rPr>
        <w:t>din cadrul ISJ Maramureş, în vederea înregistrării, semnării şi distribuirii unui exemplar</w:t>
      </w:r>
    </w:p>
    <w:p w14:paraId="0E40AE79" w14:textId="77777777" w:rsidR="00681D0D" w:rsidRPr="00C93B39" w:rsidRDefault="00681D0D">
      <w:pPr>
        <w:pStyle w:val="FootnoteText"/>
        <w:rPr>
          <w:rFonts w:ascii="Arial" w:hAnsi="Arial" w:cs="Arial"/>
          <w:i/>
          <w:sz w:val="18"/>
          <w:szCs w:val="18"/>
          <w:lang w:val="ro-RO"/>
        </w:rPr>
      </w:pPr>
    </w:p>
  </w:footnote>
  <w:footnote w:id="82">
    <w:p w14:paraId="6271FE18" w14:textId="77777777" w:rsidR="00681D0D" w:rsidRDefault="00681D0D" w:rsidP="00EF0C06">
      <w:pPr>
        <w:pStyle w:val="FootnoteText"/>
        <w:jc w:val="both"/>
        <w:rPr>
          <w:rFonts w:ascii="Arial" w:hAnsi="Arial" w:cs="Arial"/>
          <w:i/>
          <w:sz w:val="18"/>
          <w:szCs w:val="18"/>
          <w:lang w:val="ro-RO"/>
        </w:rPr>
      </w:pPr>
      <w:r w:rsidRPr="004954FF">
        <w:rPr>
          <w:rStyle w:val="FootnoteReference"/>
          <w:rFonts w:ascii="Arial" w:hAnsi="Arial" w:cs="Arial"/>
          <w:i/>
          <w:color w:val="FFFFFF" w:themeColor="background1"/>
          <w:sz w:val="18"/>
          <w:szCs w:val="18"/>
        </w:rPr>
        <w:footnoteRef/>
      </w:r>
      <w:r w:rsidRPr="00C93B39">
        <w:rPr>
          <w:rFonts w:ascii="Arial" w:hAnsi="Arial" w:cs="Arial"/>
          <w:i/>
          <w:sz w:val="18"/>
          <w:szCs w:val="18"/>
        </w:rPr>
        <w:t xml:space="preserve"> </w:t>
      </w:r>
      <w:r w:rsidRPr="000A3AF1">
        <w:rPr>
          <w:rFonts w:ascii="Arial" w:hAnsi="Arial" w:cs="Arial"/>
          <w:i/>
          <w:sz w:val="18"/>
          <w:szCs w:val="18"/>
          <w:vertAlign w:val="superscript"/>
        </w:rPr>
        <w:t xml:space="preserve">1 </w:t>
      </w:r>
      <w:r w:rsidRPr="00C93B39">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C93B39">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C93B39">
        <w:rPr>
          <w:rFonts w:ascii="Arial" w:hAnsi="Arial" w:cs="Arial"/>
          <w:i/>
          <w:sz w:val="18"/>
          <w:szCs w:val="18"/>
          <w:lang w:val="ro-RO"/>
        </w:rPr>
        <w:t>din cadrul ISJ Maramureş, în vederea înregistrării, semnării şi distribuirii unui exemplar</w:t>
      </w:r>
    </w:p>
    <w:p w14:paraId="4A2DCA04" w14:textId="77777777" w:rsidR="00681D0D" w:rsidRPr="00C93B39" w:rsidRDefault="00681D0D">
      <w:pPr>
        <w:pStyle w:val="FootnoteText"/>
        <w:rPr>
          <w:rFonts w:ascii="Arial" w:hAnsi="Arial" w:cs="Arial"/>
          <w:i/>
          <w:sz w:val="18"/>
          <w:szCs w:val="18"/>
          <w:lang w:val="ro-RO"/>
        </w:rPr>
      </w:pPr>
    </w:p>
  </w:footnote>
  <w:footnote w:id="83">
    <w:p w14:paraId="59ABD97D" w14:textId="77777777" w:rsidR="00681D0D" w:rsidRDefault="00681D0D" w:rsidP="00EF0C06">
      <w:pPr>
        <w:pStyle w:val="FootnoteText"/>
        <w:jc w:val="both"/>
        <w:rPr>
          <w:rFonts w:ascii="Arial" w:hAnsi="Arial" w:cs="Arial"/>
          <w:i/>
          <w:sz w:val="18"/>
          <w:szCs w:val="18"/>
          <w:lang w:val="ro-RO"/>
        </w:rPr>
      </w:pPr>
      <w:r w:rsidRPr="004954FF">
        <w:rPr>
          <w:rStyle w:val="FootnoteReference"/>
          <w:rFonts w:ascii="Arial" w:hAnsi="Arial" w:cs="Arial"/>
          <w:i/>
          <w:color w:val="FFFFFF" w:themeColor="background1"/>
          <w:sz w:val="18"/>
          <w:szCs w:val="18"/>
        </w:rPr>
        <w:footnoteRef/>
      </w:r>
      <w:r w:rsidRPr="00C93B39">
        <w:rPr>
          <w:rFonts w:ascii="Arial" w:hAnsi="Arial" w:cs="Arial"/>
          <w:i/>
          <w:sz w:val="18"/>
          <w:szCs w:val="18"/>
        </w:rPr>
        <w:t xml:space="preserve"> </w:t>
      </w:r>
      <w:r w:rsidRPr="000A3AF1">
        <w:rPr>
          <w:rFonts w:ascii="Arial" w:hAnsi="Arial" w:cs="Arial"/>
          <w:i/>
          <w:sz w:val="18"/>
          <w:szCs w:val="18"/>
          <w:vertAlign w:val="superscript"/>
        </w:rPr>
        <w:t xml:space="preserve">1 </w:t>
      </w:r>
      <w:r w:rsidRPr="00C93B39">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C93B39">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C93B39">
        <w:rPr>
          <w:rFonts w:ascii="Arial" w:hAnsi="Arial" w:cs="Arial"/>
          <w:i/>
          <w:sz w:val="18"/>
          <w:szCs w:val="18"/>
          <w:lang w:val="ro-RO"/>
        </w:rPr>
        <w:t>din cadrul ISJ Maramureş, în vederea înregistrării, semnării şi distribuirii unui exemplar</w:t>
      </w:r>
    </w:p>
    <w:p w14:paraId="30C368AD" w14:textId="77777777" w:rsidR="00681D0D" w:rsidRPr="00C93B39" w:rsidRDefault="00681D0D">
      <w:pPr>
        <w:pStyle w:val="FootnoteText"/>
        <w:rPr>
          <w:rFonts w:ascii="Arial" w:hAnsi="Arial" w:cs="Arial"/>
          <w:i/>
          <w:sz w:val="18"/>
          <w:szCs w:val="18"/>
          <w:lang w:val="ro-RO"/>
        </w:rPr>
      </w:pPr>
    </w:p>
  </w:footnote>
  <w:footnote w:id="84">
    <w:p w14:paraId="53938DA3" w14:textId="77777777" w:rsidR="00681D0D" w:rsidRDefault="00681D0D" w:rsidP="00EF0C06">
      <w:pPr>
        <w:pStyle w:val="FootnoteText"/>
        <w:jc w:val="both"/>
        <w:rPr>
          <w:rFonts w:ascii="Arial" w:hAnsi="Arial" w:cs="Arial"/>
          <w:i/>
          <w:sz w:val="18"/>
          <w:szCs w:val="18"/>
          <w:lang w:val="ro-RO"/>
        </w:rPr>
      </w:pPr>
      <w:r w:rsidRPr="004954FF">
        <w:rPr>
          <w:rStyle w:val="FootnoteReference"/>
          <w:rFonts w:ascii="Arial" w:hAnsi="Arial" w:cs="Arial"/>
          <w:i/>
          <w:color w:val="FFFFFF" w:themeColor="background1"/>
          <w:sz w:val="18"/>
          <w:szCs w:val="18"/>
        </w:rPr>
        <w:footnoteRef/>
      </w:r>
      <w:r w:rsidRPr="00C93B39">
        <w:rPr>
          <w:rFonts w:ascii="Arial" w:hAnsi="Arial" w:cs="Arial"/>
          <w:i/>
          <w:sz w:val="18"/>
          <w:szCs w:val="18"/>
        </w:rPr>
        <w:t xml:space="preserve"> </w:t>
      </w:r>
      <w:r w:rsidRPr="000A3AF1">
        <w:rPr>
          <w:rFonts w:ascii="Arial" w:hAnsi="Arial" w:cs="Arial"/>
          <w:i/>
          <w:sz w:val="18"/>
          <w:szCs w:val="18"/>
          <w:vertAlign w:val="superscript"/>
        </w:rPr>
        <w:t xml:space="preserve">1 </w:t>
      </w:r>
      <w:r w:rsidRPr="00C93B39">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C93B39">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C93B39">
        <w:rPr>
          <w:rFonts w:ascii="Arial" w:hAnsi="Arial" w:cs="Arial"/>
          <w:i/>
          <w:sz w:val="18"/>
          <w:szCs w:val="18"/>
          <w:lang w:val="ro-RO"/>
        </w:rPr>
        <w:t>din cadrul ISJ Maramureş, în vederea înregistrării, semnării şi distribuirii unui exemplar</w:t>
      </w:r>
    </w:p>
    <w:p w14:paraId="5EAD896B" w14:textId="77777777" w:rsidR="00681D0D" w:rsidRPr="00C93B39" w:rsidRDefault="00681D0D">
      <w:pPr>
        <w:pStyle w:val="FootnoteText"/>
        <w:rPr>
          <w:rFonts w:ascii="Arial" w:hAnsi="Arial" w:cs="Arial"/>
          <w:i/>
          <w:sz w:val="18"/>
          <w:szCs w:val="18"/>
          <w:lang w:val="ro-RO"/>
        </w:rPr>
      </w:pPr>
    </w:p>
  </w:footnote>
  <w:footnote w:id="85">
    <w:p w14:paraId="427DBA98" w14:textId="77777777" w:rsidR="00681D0D" w:rsidRDefault="00681D0D" w:rsidP="00EF0C06">
      <w:pPr>
        <w:pStyle w:val="FootnoteText"/>
        <w:jc w:val="both"/>
        <w:rPr>
          <w:rFonts w:ascii="Arial" w:hAnsi="Arial" w:cs="Arial"/>
          <w:i/>
          <w:sz w:val="18"/>
          <w:szCs w:val="18"/>
          <w:lang w:val="ro-RO"/>
        </w:rPr>
      </w:pPr>
      <w:r w:rsidRPr="004954FF">
        <w:rPr>
          <w:rStyle w:val="FootnoteReference"/>
          <w:rFonts w:ascii="Arial" w:hAnsi="Arial" w:cs="Arial"/>
          <w:i/>
          <w:color w:val="FFFFFF" w:themeColor="background1"/>
          <w:sz w:val="18"/>
          <w:szCs w:val="18"/>
        </w:rPr>
        <w:footnoteRef/>
      </w:r>
      <w:r w:rsidRPr="00C93B39">
        <w:rPr>
          <w:rFonts w:ascii="Arial" w:hAnsi="Arial" w:cs="Arial"/>
          <w:i/>
          <w:sz w:val="18"/>
          <w:szCs w:val="18"/>
        </w:rPr>
        <w:t xml:space="preserve"> </w:t>
      </w:r>
      <w:r w:rsidRPr="000A3AF1">
        <w:rPr>
          <w:rFonts w:ascii="Arial" w:hAnsi="Arial" w:cs="Arial"/>
          <w:i/>
          <w:sz w:val="18"/>
          <w:szCs w:val="18"/>
          <w:vertAlign w:val="superscript"/>
        </w:rPr>
        <w:t xml:space="preserve">1 </w:t>
      </w:r>
      <w:r w:rsidRPr="00C93B39">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C93B39">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C93B39">
        <w:rPr>
          <w:rFonts w:ascii="Arial" w:hAnsi="Arial" w:cs="Arial"/>
          <w:i/>
          <w:sz w:val="18"/>
          <w:szCs w:val="18"/>
          <w:lang w:val="ro-RO"/>
        </w:rPr>
        <w:t>din cadrul ISJ Maramureş, în vederea înregistrării, semnării şi distribuirii unui exemplar</w:t>
      </w:r>
    </w:p>
    <w:p w14:paraId="6C6C2232" w14:textId="77777777" w:rsidR="00681D0D" w:rsidRPr="00C93B39" w:rsidRDefault="00681D0D">
      <w:pPr>
        <w:pStyle w:val="FootnoteText"/>
        <w:rPr>
          <w:rFonts w:ascii="Arial" w:hAnsi="Arial" w:cs="Arial"/>
          <w:i/>
          <w:sz w:val="18"/>
          <w:szCs w:val="18"/>
          <w:lang w:val="ro-RO"/>
        </w:rPr>
      </w:pPr>
    </w:p>
  </w:footnote>
  <w:footnote w:id="86">
    <w:p w14:paraId="0B68D539" w14:textId="77777777" w:rsidR="00681D0D" w:rsidRDefault="00681D0D" w:rsidP="00EF0C06">
      <w:pPr>
        <w:pStyle w:val="FootnoteText"/>
        <w:jc w:val="both"/>
        <w:rPr>
          <w:rFonts w:ascii="Arial" w:hAnsi="Arial" w:cs="Arial"/>
          <w:i/>
          <w:sz w:val="18"/>
          <w:szCs w:val="18"/>
          <w:lang w:val="ro-RO"/>
        </w:rPr>
      </w:pPr>
      <w:r w:rsidRPr="004954FF">
        <w:rPr>
          <w:rStyle w:val="FootnoteReference"/>
          <w:rFonts w:ascii="Arial" w:hAnsi="Arial" w:cs="Arial"/>
          <w:i/>
          <w:color w:val="FFFFFF" w:themeColor="background1"/>
          <w:sz w:val="18"/>
          <w:szCs w:val="18"/>
        </w:rPr>
        <w:footnoteRef/>
      </w:r>
      <w:r w:rsidRPr="00C93B39">
        <w:rPr>
          <w:rFonts w:ascii="Arial" w:hAnsi="Arial" w:cs="Arial"/>
          <w:i/>
          <w:sz w:val="18"/>
          <w:szCs w:val="18"/>
        </w:rPr>
        <w:t xml:space="preserve"> </w:t>
      </w:r>
      <w:r w:rsidRPr="000A3AF1">
        <w:rPr>
          <w:rFonts w:ascii="Arial" w:hAnsi="Arial" w:cs="Arial"/>
          <w:i/>
          <w:sz w:val="18"/>
          <w:szCs w:val="18"/>
          <w:vertAlign w:val="superscript"/>
        </w:rPr>
        <w:t xml:space="preserve">1 </w:t>
      </w:r>
      <w:r w:rsidRPr="00C93B39">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C93B39">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C93B39">
        <w:rPr>
          <w:rFonts w:ascii="Arial" w:hAnsi="Arial" w:cs="Arial"/>
          <w:i/>
          <w:sz w:val="18"/>
          <w:szCs w:val="18"/>
          <w:lang w:val="ro-RO"/>
        </w:rPr>
        <w:t>din cadrul ISJ Maramureş, în vederea înregistrării, semnării şi distribuirii unui exemplar</w:t>
      </w:r>
    </w:p>
    <w:p w14:paraId="4FC8A554" w14:textId="77777777" w:rsidR="00681D0D" w:rsidRPr="00C93B39" w:rsidRDefault="00681D0D">
      <w:pPr>
        <w:pStyle w:val="FootnoteText"/>
        <w:rPr>
          <w:rFonts w:ascii="Arial" w:hAnsi="Arial" w:cs="Arial"/>
          <w:i/>
          <w:sz w:val="18"/>
          <w:szCs w:val="18"/>
          <w:lang w:val="ro-RO"/>
        </w:rPr>
      </w:pPr>
    </w:p>
  </w:footnote>
  <w:footnote w:id="87">
    <w:p w14:paraId="5F7B5524" w14:textId="77777777" w:rsidR="00681D0D" w:rsidRDefault="00681D0D" w:rsidP="00EF0C06">
      <w:pPr>
        <w:pStyle w:val="FootnoteText"/>
        <w:jc w:val="both"/>
        <w:rPr>
          <w:rFonts w:ascii="Arial" w:hAnsi="Arial" w:cs="Arial"/>
          <w:i/>
          <w:sz w:val="18"/>
          <w:szCs w:val="18"/>
          <w:lang w:val="ro-RO"/>
        </w:rPr>
      </w:pPr>
      <w:r w:rsidRPr="004954FF">
        <w:rPr>
          <w:rStyle w:val="FootnoteReference"/>
          <w:rFonts w:ascii="Arial" w:hAnsi="Arial" w:cs="Arial"/>
          <w:i/>
          <w:color w:val="FFFFFF" w:themeColor="background1"/>
          <w:sz w:val="18"/>
          <w:szCs w:val="18"/>
        </w:rPr>
        <w:footnoteRef/>
      </w:r>
      <w:r w:rsidRPr="00C93B39">
        <w:rPr>
          <w:rFonts w:ascii="Arial" w:hAnsi="Arial" w:cs="Arial"/>
          <w:i/>
          <w:sz w:val="18"/>
          <w:szCs w:val="18"/>
        </w:rPr>
        <w:t xml:space="preserve"> </w:t>
      </w:r>
      <w:r w:rsidRPr="000A3AF1">
        <w:rPr>
          <w:rFonts w:ascii="Arial" w:hAnsi="Arial" w:cs="Arial"/>
          <w:i/>
          <w:sz w:val="18"/>
          <w:szCs w:val="18"/>
          <w:vertAlign w:val="superscript"/>
        </w:rPr>
        <w:t xml:space="preserve">1 </w:t>
      </w:r>
      <w:r w:rsidRPr="00C93B39">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C93B39">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C93B39">
        <w:rPr>
          <w:rFonts w:ascii="Arial" w:hAnsi="Arial" w:cs="Arial"/>
          <w:i/>
          <w:sz w:val="18"/>
          <w:szCs w:val="18"/>
          <w:lang w:val="ro-RO"/>
        </w:rPr>
        <w:t>din cadrul ISJ Maramureş, în vederea înregistrării, semnării şi distribuirii unui exemplar</w:t>
      </w:r>
    </w:p>
    <w:p w14:paraId="197E26D0" w14:textId="77777777" w:rsidR="00681D0D" w:rsidRPr="00C93B39" w:rsidRDefault="00681D0D">
      <w:pPr>
        <w:pStyle w:val="FootnoteText"/>
        <w:rPr>
          <w:rFonts w:ascii="Arial" w:hAnsi="Arial" w:cs="Arial"/>
          <w:i/>
          <w:sz w:val="18"/>
          <w:szCs w:val="18"/>
          <w:lang w:val="ro-RO"/>
        </w:rPr>
      </w:pPr>
    </w:p>
  </w:footnote>
  <w:footnote w:id="88">
    <w:p w14:paraId="17A3C026" w14:textId="77777777" w:rsidR="00681D0D" w:rsidRDefault="00681D0D" w:rsidP="00EF0C06">
      <w:pPr>
        <w:pStyle w:val="FootnoteText"/>
        <w:jc w:val="both"/>
        <w:rPr>
          <w:rFonts w:ascii="Arial" w:hAnsi="Arial" w:cs="Arial"/>
          <w:i/>
          <w:sz w:val="18"/>
          <w:szCs w:val="18"/>
          <w:lang w:val="ro-RO"/>
        </w:rPr>
      </w:pPr>
      <w:r w:rsidRPr="004954FF">
        <w:rPr>
          <w:rStyle w:val="FootnoteReference"/>
          <w:rFonts w:ascii="Arial" w:hAnsi="Arial" w:cs="Arial"/>
          <w:i/>
          <w:color w:val="FFFFFF" w:themeColor="background1"/>
          <w:sz w:val="18"/>
          <w:szCs w:val="18"/>
        </w:rPr>
        <w:footnoteRef/>
      </w:r>
      <w:r w:rsidRPr="00C93B39">
        <w:rPr>
          <w:rFonts w:ascii="Arial" w:hAnsi="Arial" w:cs="Arial"/>
          <w:i/>
          <w:sz w:val="18"/>
          <w:szCs w:val="18"/>
        </w:rPr>
        <w:t xml:space="preserve"> </w:t>
      </w:r>
      <w:r w:rsidRPr="000A3AF1">
        <w:rPr>
          <w:rFonts w:ascii="Arial" w:hAnsi="Arial" w:cs="Arial"/>
          <w:i/>
          <w:sz w:val="18"/>
          <w:szCs w:val="18"/>
          <w:vertAlign w:val="superscript"/>
        </w:rPr>
        <w:t xml:space="preserve">1 </w:t>
      </w:r>
      <w:r w:rsidRPr="00C93B39">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C93B39">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C93B39">
        <w:rPr>
          <w:rFonts w:ascii="Arial" w:hAnsi="Arial" w:cs="Arial"/>
          <w:i/>
          <w:sz w:val="18"/>
          <w:szCs w:val="18"/>
          <w:lang w:val="ro-RO"/>
        </w:rPr>
        <w:t>din cadrul ISJ Maramureş, în vederea înregistrării, semnării şi distribuirii unui exemplar</w:t>
      </w:r>
    </w:p>
    <w:p w14:paraId="000F2955" w14:textId="77777777" w:rsidR="00681D0D" w:rsidRPr="00C93B39" w:rsidRDefault="00681D0D">
      <w:pPr>
        <w:pStyle w:val="FootnoteText"/>
        <w:rPr>
          <w:rFonts w:ascii="Arial" w:hAnsi="Arial" w:cs="Arial"/>
          <w:i/>
          <w:sz w:val="18"/>
          <w:szCs w:val="18"/>
          <w:lang w:val="ro-RO"/>
        </w:rPr>
      </w:pPr>
    </w:p>
  </w:footnote>
  <w:footnote w:id="89">
    <w:p w14:paraId="60B145D8" w14:textId="77777777" w:rsidR="00681D0D" w:rsidRDefault="00681D0D" w:rsidP="00EF0C06">
      <w:pPr>
        <w:pStyle w:val="FootnoteText"/>
        <w:jc w:val="both"/>
        <w:rPr>
          <w:rFonts w:ascii="Arial" w:hAnsi="Arial" w:cs="Arial"/>
          <w:i/>
          <w:sz w:val="18"/>
          <w:szCs w:val="18"/>
          <w:lang w:val="ro-RO"/>
        </w:rPr>
      </w:pPr>
      <w:r w:rsidRPr="004954FF">
        <w:rPr>
          <w:rStyle w:val="FootnoteReference"/>
          <w:rFonts w:ascii="Arial" w:hAnsi="Arial" w:cs="Arial"/>
          <w:i/>
          <w:color w:val="FFFFFF" w:themeColor="background1"/>
          <w:sz w:val="18"/>
          <w:szCs w:val="18"/>
        </w:rPr>
        <w:footnoteRef/>
      </w:r>
      <w:r w:rsidRPr="00C93B39">
        <w:rPr>
          <w:rFonts w:ascii="Arial" w:hAnsi="Arial" w:cs="Arial"/>
          <w:i/>
          <w:sz w:val="18"/>
          <w:szCs w:val="18"/>
        </w:rPr>
        <w:t xml:space="preserve"> </w:t>
      </w:r>
      <w:r w:rsidRPr="000A3AF1">
        <w:rPr>
          <w:rFonts w:ascii="Arial" w:hAnsi="Arial" w:cs="Arial"/>
          <w:i/>
          <w:sz w:val="18"/>
          <w:szCs w:val="18"/>
          <w:vertAlign w:val="superscript"/>
        </w:rPr>
        <w:t xml:space="preserve">1 </w:t>
      </w:r>
      <w:r w:rsidRPr="00C93B39">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C93B39">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C93B39">
        <w:rPr>
          <w:rFonts w:ascii="Arial" w:hAnsi="Arial" w:cs="Arial"/>
          <w:i/>
          <w:sz w:val="18"/>
          <w:szCs w:val="18"/>
          <w:lang w:val="ro-RO"/>
        </w:rPr>
        <w:t>din cadrul ISJ Maramureş, în vederea înregistrării, semnării şi distribuirii unui exemplar</w:t>
      </w:r>
    </w:p>
    <w:p w14:paraId="0BD15081" w14:textId="77777777" w:rsidR="00681D0D" w:rsidRPr="00C93B39" w:rsidRDefault="00681D0D">
      <w:pPr>
        <w:pStyle w:val="FootnoteText"/>
        <w:rPr>
          <w:rFonts w:ascii="Arial" w:hAnsi="Arial" w:cs="Arial"/>
          <w:i/>
          <w:sz w:val="18"/>
          <w:szCs w:val="18"/>
          <w:lang w:val="ro-RO"/>
        </w:rPr>
      </w:pPr>
    </w:p>
  </w:footnote>
  <w:footnote w:id="90">
    <w:p w14:paraId="780A2E97" w14:textId="77777777" w:rsidR="00681D0D" w:rsidRDefault="00681D0D" w:rsidP="00EF0C06">
      <w:pPr>
        <w:pStyle w:val="FootnoteText"/>
        <w:jc w:val="both"/>
        <w:rPr>
          <w:rFonts w:ascii="Arial" w:hAnsi="Arial" w:cs="Arial"/>
          <w:i/>
          <w:sz w:val="18"/>
          <w:szCs w:val="18"/>
          <w:lang w:val="ro-RO"/>
        </w:rPr>
      </w:pPr>
      <w:r w:rsidRPr="004954FF">
        <w:rPr>
          <w:rStyle w:val="FootnoteReference"/>
          <w:rFonts w:ascii="Arial" w:hAnsi="Arial" w:cs="Arial"/>
          <w:i/>
          <w:color w:val="FFFFFF" w:themeColor="background1"/>
          <w:sz w:val="18"/>
          <w:szCs w:val="18"/>
        </w:rPr>
        <w:footnoteRef/>
      </w:r>
      <w:r w:rsidRPr="00C93B39">
        <w:rPr>
          <w:rFonts w:ascii="Arial" w:hAnsi="Arial" w:cs="Arial"/>
          <w:i/>
          <w:sz w:val="18"/>
          <w:szCs w:val="18"/>
        </w:rPr>
        <w:t xml:space="preserve"> </w:t>
      </w:r>
      <w:r w:rsidRPr="000A3AF1">
        <w:rPr>
          <w:rFonts w:ascii="Arial" w:hAnsi="Arial" w:cs="Arial"/>
          <w:i/>
          <w:sz w:val="18"/>
          <w:szCs w:val="18"/>
          <w:vertAlign w:val="superscript"/>
        </w:rPr>
        <w:t xml:space="preserve">1 </w:t>
      </w:r>
      <w:r w:rsidRPr="00C93B39">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C93B39">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C93B39">
        <w:rPr>
          <w:rFonts w:ascii="Arial" w:hAnsi="Arial" w:cs="Arial"/>
          <w:i/>
          <w:sz w:val="18"/>
          <w:szCs w:val="18"/>
          <w:lang w:val="ro-RO"/>
        </w:rPr>
        <w:t>din cadrul ISJ Maramureş, în vederea înregistrării, semnării şi distribuirii unui exemplar</w:t>
      </w:r>
    </w:p>
    <w:p w14:paraId="39AA4CDE" w14:textId="77777777" w:rsidR="00681D0D" w:rsidRPr="00C93B39" w:rsidRDefault="00681D0D">
      <w:pPr>
        <w:pStyle w:val="FootnoteText"/>
        <w:rPr>
          <w:rFonts w:ascii="Arial" w:hAnsi="Arial" w:cs="Arial"/>
          <w:i/>
          <w:sz w:val="18"/>
          <w:szCs w:val="18"/>
          <w:lang w:val="ro-RO"/>
        </w:rPr>
      </w:pPr>
    </w:p>
  </w:footnote>
  <w:footnote w:id="91">
    <w:p w14:paraId="5553BDC9" w14:textId="77777777" w:rsidR="00681D0D" w:rsidRDefault="00681D0D" w:rsidP="00EF0C06">
      <w:pPr>
        <w:pStyle w:val="FootnoteText"/>
        <w:jc w:val="both"/>
        <w:rPr>
          <w:rFonts w:ascii="Arial" w:hAnsi="Arial" w:cs="Arial"/>
          <w:i/>
          <w:sz w:val="18"/>
          <w:szCs w:val="18"/>
          <w:lang w:val="ro-RO"/>
        </w:rPr>
      </w:pPr>
      <w:r w:rsidRPr="004954FF">
        <w:rPr>
          <w:rStyle w:val="FootnoteReference"/>
          <w:rFonts w:ascii="Arial" w:hAnsi="Arial" w:cs="Arial"/>
          <w:i/>
          <w:color w:val="FFFFFF" w:themeColor="background1"/>
          <w:sz w:val="18"/>
          <w:szCs w:val="18"/>
        </w:rPr>
        <w:footnoteRef/>
      </w:r>
      <w:r w:rsidRPr="00C93B39">
        <w:rPr>
          <w:rFonts w:ascii="Arial" w:hAnsi="Arial" w:cs="Arial"/>
          <w:i/>
          <w:sz w:val="18"/>
          <w:szCs w:val="18"/>
        </w:rPr>
        <w:t xml:space="preserve"> </w:t>
      </w:r>
      <w:r w:rsidRPr="000A3AF1">
        <w:rPr>
          <w:rFonts w:ascii="Arial" w:hAnsi="Arial" w:cs="Arial"/>
          <w:i/>
          <w:sz w:val="18"/>
          <w:szCs w:val="18"/>
          <w:vertAlign w:val="superscript"/>
        </w:rPr>
        <w:t xml:space="preserve">1 </w:t>
      </w:r>
      <w:r w:rsidRPr="00C93B39">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C93B39">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C93B39">
        <w:rPr>
          <w:rFonts w:ascii="Arial" w:hAnsi="Arial" w:cs="Arial"/>
          <w:i/>
          <w:sz w:val="18"/>
          <w:szCs w:val="18"/>
          <w:lang w:val="ro-RO"/>
        </w:rPr>
        <w:t>din cadrul ISJ Maramureş, în vederea înregistrării, semnării şi distribuirii unui exemplar</w:t>
      </w:r>
    </w:p>
    <w:p w14:paraId="08A49965" w14:textId="77777777" w:rsidR="00681D0D" w:rsidRPr="00C93B39" w:rsidRDefault="00681D0D">
      <w:pPr>
        <w:pStyle w:val="FootnoteText"/>
        <w:rPr>
          <w:rFonts w:ascii="Arial" w:hAnsi="Arial" w:cs="Arial"/>
          <w:i/>
          <w:sz w:val="18"/>
          <w:szCs w:val="18"/>
          <w:lang w:val="ro-RO"/>
        </w:rPr>
      </w:pPr>
    </w:p>
  </w:footnote>
  <w:footnote w:id="92">
    <w:p w14:paraId="2D9D7536" w14:textId="77777777" w:rsidR="00681D0D" w:rsidRDefault="00681D0D" w:rsidP="00EF0C06">
      <w:pPr>
        <w:pStyle w:val="FootnoteText"/>
        <w:jc w:val="both"/>
        <w:rPr>
          <w:rFonts w:ascii="Arial" w:hAnsi="Arial" w:cs="Arial"/>
          <w:i/>
          <w:sz w:val="18"/>
          <w:szCs w:val="18"/>
          <w:lang w:val="ro-RO"/>
        </w:rPr>
      </w:pPr>
      <w:r w:rsidRPr="004954FF">
        <w:rPr>
          <w:rStyle w:val="FootnoteReference"/>
          <w:rFonts w:ascii="Arial" w:hAnsi="Arial" w:cs="Arial"/>
          <w:i/>
          <w:color w:val="FFFFFF" w:themeColor="background1"/>
          <w:sz w:val="18"/>
          <w:szCs w:val="18"/>
        </w:rPr>
        <w:footnoteRef/>
      </w:r>
      <w:r w:rsidRPr="00C93B39">
        <w:rPr>
          <w:rFonts w:ascii="Arial" w:hAnsi="Arial" w:cs="Arial"/>
          <w:i/>
          <w:sz w:val="18"/>
          <w:szCs w:val="18"/>
        </w:rPr>
        <w:t xml:space="preserve"> </w:t>
      </w:r>
      <w:r w:rsidRPr="000A3AF1">
        <w:rPr>
          <w:rFonts w:ascii="Arial" w:hAnsi="Arial" w:cs="Arial"/>
          <w:i/>
          <w:sz w:val="18"/>
          <w:szCs w:val="18"/>
          <w:vertAlign w:val="superscript"/>
        </w:rPr>
        <w:t xml:space="preserve">1 </w:t>
      </w:r>
      <w:r w:rsidRPr="00C93B39">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C93B39">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C93B39">
        <w:rPr>
          <w:rFonts w:ascii="Arial" w:hAnsi="Arial" w:cs="Arial"/>
          <w:i/>
          <w:sz w:val="18"/>
          <w:szCs w:val="18"/>
          <w:lang w:val="ro-RO"/>
        </w:rPr>
        <w:t>din cadrul ISJ Maramureş, în vederea înregistrării, semnării şi distribuirii unui exemplar</w:t>
      </w:r>
    </w:p>
    <w:p w14:paraId="0CA650F7" w14:textId="77777777" w:rsidR="00681D0D" w:rsidRPr="00C93B39" w:rsidRDefault="00681D0D">
      <w:pPr>
        <w:pStyle w:val="FootnoteText"/>
        <w:rPr>
          <w:rFonts w:ascii="Arial" w:hAnsi="Arial" w:cs="Arial"/>
          <w:i/>
          <w:sz w:val="18"/>
          <w:szCs w:val="18"/>
          <w:lang w:val="ro-RO"/>
        </w:rPr>
      </w:pPr>
    </w:p>
  </w:footnote>
  <w:footnote w:id="93">
    <w:p w14:paraId="637CDDFC" w14:textId="77777777" w:rsidR="00681D0D" w:rsidRDefault="00681D0D" w:rsidP="00EF0C06">
      <w:pPr>
        <w:pStyle w:val="FootnoteText"/>
        <w:jc w:val="both"/>
        <w:rPr>
          <w:rFonts w:ascii="Arial" w:hAnsi="Arial" w:cs="Arial"/>
          <w:i/>
          <w:sz w:val="18"/>
          <w:szCs w:val="18"/>
          <w:lang w:val="ro-RO"/>
        </w:rPr>
      </w:pPr>
      <w:r w:rsidRPr="004954FF">
        <w:rPr>
          <w:rStyle w:val="FootnoteReference"/>
          <w:rFonts w:ascii="Arial" w:hAnsi="Arial" w:cs="Arial"/>
          <w:i/>
          <w:color w:val="FFFFFF" w:themeColor="background1"/>
          <w:sz w:val="18"/>
          <w:szCs w:val="18"/>
        </w:rPr>
        <w:footnoteRef/>
      </w:r>
      <w:r w:rsidRPr="00C93B39">
        <w:rPr>
          <w:rFonts w:ascii="Arial" w:hAnsi="Arial" w:cs="Arial"/>
          <w:i/>
          <w:sz w:val="18"/>
          <w:szCs w:val="18"/>
        </w:rPr>
        <w:t xml:space="preserve"> </w:t>
      </w:r>
      <w:r w:rsidRPr="000A3AF1">
        <w:rPr>
          <w:rFonts w:ascii="Arial" w:hAnsi="Arial" w:cs="Arial"/>
          <w:i/>
          <w:sz w:val="18"/>
          <w:szCs w:val="18"/>
          <w:vertAlign w:val="superscript"/>
        </w:rPr>
        <w:t xml:space="preserve">1 </w:t>
      </w:r>
      <w:r w:rsidRPr="00C93B39">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C93B39">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C93B39">
        <w:rPr>
          <w:rFonts w:ascii="Arial" w:hAnsi="Arial" w:cs="Arial"/>
          <w:i/>
          <w:sz w:val="18"/>
          <w:szCs w:val="18"/>
          <w:lang w:val="ro-RO"/>
        </w:rPr>
        <w:t>din cadrul ISJ Maramureş, în vederea înregistrării, semnării şi distribuirii unui exemplar</w:t>
      </w:r>
    </w:p>
    <w:p w14:paraId="485CE69C" w14:textId="77777777" w:rsidR="00681D0D" w:rsidRPr="00C93B39" w:rsidRDefault="00681D0D">
      <w:pPr>
        <w:pStyle w:val="FootnoteText"/>
        <w:rPr>
          <w:rFonts w:ascii="Arial" w:hAnsi="Arial" w:cs="Arial"/>
          <w:i/>
          <w:sz w:val="18"/>
          <w:szCs w:val="18"/>
          <w:lang w:val="ro-RO"/>
        </w:rPr>
      </w:pPr>
    </w:p>
  </w:footnote>
  <w:footnote w:id="94">
    <w:p w14:paraId="2F07D540" w14:textId="77777777" w:rsidR="00681D0D" w:rsidRDefault="00681D0D" w:rsidP="00EF0C06">
      <w:pPr>
        <w:pStyle w:val="FootnoteText"/>
        <w:jc w:val="both"/>
        <w:rPr>
          <w:rFonts w:ascii="Arial" w:hAnsi="Arial" w:cs="Arial"/>
          <w:i/>
          <w:sz w:val="18"/>
          <w:szCs w:val="18"/>
          <w:lang w:val="ro-RO"/>
        </w:rPr>
      </w:pPr>
      <w:r w:rsidRPr="004954FF">
        <w:rPr>
          <w:rStyle w:val="FootnoteReference"/>
          <w:rFonts w:ascii="Arial" w:hAnsi="Arial" w:cs="Arial"/>
          <w:i/>
          <w:color w:val="FFFFFF" w:themeColor="background1"/>
          <w:sz w:val="18"/>
          <w:szCs w:val="18"/>
        </w:rPr>
        <w:footnoteRef/>
      </w:r>
      <w:r w:rsidRPr="00C93B39">
        <w:rPr>
          <w:rFonts w:ascii="Arial" w:hAnsi="Arial" w:cs="Arial"/>
          <w:i/>
          <w:sz w:val="18"/>
          <w:szCs w:val="18"/>
        </w:rPr>
        <w:t xml:space="preserve"> </w:t>
      </w:r>
      <w:r w:rsidRPr="000A3AF1">
        <w:rPr>
          <w:rFonts w:ascii="Arial" w:hAnsi="Arial" w:cs="Arial"/>
          <w:i/>
          <w:sz w:val="18"/>
          <w:szCs w:val="18"/>
          <w:vertAlign w:val="superscript"/>
        </w:rPr>
        <w:t xml:space="preserve">1 </w:t>
      </w:r>
      <w:r w:rsidRPr="00C93B39">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C93B39">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C93B39">
        <w:rPr>
          <w:rFonts w:ascii="Arial" w:hAnsi="Arial" w:cs="Arial"/>
          <w:i/>
          <w:sz w:val="18"/>
          <w:szCs w:val="18"/>
          <w:lang w:val="ro-RO"/>
        </w:rPr>
        <w:t>din cadrul ISJ Maramureş, în vederea înregistrării, semnării şi distribuirii unui exemplar</w:t>
      </w:r>
    </w:p>
    <w:p w14:paraId="5A8CC546" w14:textId="77777777" w:rsidR="00681D0D" w:rsidRPr="00C93B39" w:rsidRDefault="00681D0D">
      <w:pPr>
        <w:pStyle w:val="FootnoteText"/>
        <w:rPr>
          <w:rFonts w:ascii="Arial" w:hAnsi="Arial" w:cs="Arial"/>
          <w:i/>
          <w:sz w:val="18"/>
          <w:szCs w:val="18"/>
          <w:lang w:val="ro-RO"/>
        </w:rPr>
      </w:pPr>
    </w:p>
  </w:footnote>
  <w:footnote w:id="95">
    <w:p w14:paraId="65790424" w14:textId="77777777" w:rsidR="00681D0D" w:rsidRDefault="00681D0D" w:rsidP="00EF0C06">
      <w:pPr>
        <w:pStyle w:val="FootnoteText"/>
        <w:jc w:val="both"/>
        <w:rPr>
          <w:rFonts w:ascii="Arial" w:hAnsi="Arial" w:cs="Arial"/>
          <w:i/>
          <w:sz w:val="18"/>
          <w:szCs w:val="18"/>
          <w:lang w:val="ro-RO"/>
        </w:rPr>
      </w:pPr>
      <w:r w:rsidRPr="004954FF">
        <w:rPr>
          <w:rStyle w:val="FootnoteReference"/>
          <w:rFonts w:ascii="Arial" w:hAnsi="Arial" w:cs="Arial"/>
          <w:i/>
          <w:color w:val="FFFFFF" w:themeColor="background1"/>
          <w:sz w:val="18"/>
          <w:szCs w:val="18"/>
        </w:rPr>
        <w:footnoteRef/>
      </w:r>
      <w:r w:rsidRPr="00C93B39">
        <w:rPr>
          <w:rFonts w:ascii="Arial" w:hAnsi="Arial" w:cs="Arial"/>
          <w:i/>
          <w:sz w:val="18"/>
          <w:szCs w:val="18"/>
        </w:rPr>
        <w:t xml:space="preserve"> </w:t>
      </w:r>
      <w:r w:rsidRPr="000A3AF1">
        <w:rPr>
          <w:rFonts w:ascii="Arial" w:hAnsi="Arial" w:cs="Arial"/>
          <w:i/>
          <w:sz w:val="18"/>
          <w:szCs w:val="18"/>
          <w:vertAlign w:val="superscript"/>
        </w:rPr>
        <w:t xml:space="preserve">1 </w:t>
      </w:r>
      <w:r w:rsidRPr="00C93B39">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C93B39">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C93B39">
        <w:rPr>
          <w:rFonts w:ascii="Arial" w:hAnsi="Arial" w:cs="Arial"/>
          <w:i/>
          <w:sz w:val="18"/>
          <w:szCs w:val="18"/>
          <w:lang w:val="ro-RO"/>
        </w:rPr>
        <w:t>din cadrul ISJ Maramureş, în vederea înregistrării, semnării şi distribuirii unui exemplar</w:t>
      </w:r>
    </w:p>
    <w:p w14:paraId="6EA0C0A0" w14:textId="77777777" w:rsidR="00681D0D" w:rsidRPr="00C93B39" w:rsidRDefault="00681D0D">
      <w:pPr>
        <w:pStyle w:val="FootnoteText"/>
        <w:rPr>
          <w:rFonts w:ascii="Arial" w:hAnsi="Arial" w:cs="Arial"/>
          <w:i/>
          <w:sz w:val="18"/>
          <w:szCs w:val="18"/>
          <w:lang w:val="ro-RO"/>
        </w:rPr>
      </w:pPr>
    </w:p>
  </w:footnote>
  <w:footnote w:id="96">
    <w:p w14:paraId="280ABB61" w14:textId="77777777" w:rsidR="00681D0D" w:rsidRDefault="00681D0D" w:rsidP="00EF0C06">
      <w:pPr>
        <w:pStyle w:val="FootnoteText"/>
        <w:jc w:val="both"/>
        <w:rPr>
          <w:rFonts w:ascii="Arial" w:hAnsi="Arial" w:cs="Arial"/>
          <w:i/>
          <w:sz w:val="18"/>
          <w:szCs w:val="18"/>
          <w:lang w:val="ro-RO"/>
        </w:rPr>
      </w:pPr>
      <w:r w:rsidRPr="004954FF">
        <w:rPr>
          <w:rStyle w:val="FootnoteReference"/>
          <w:rFonts w:ascii="Arial" w:hAnsi="Arial" w:cs="Arial"/>
          <w:i/>
          <w:color w:val="FFFFFF" w:themeColor="background1"/>
          <w:sz w:val="18"/>
          <w:szCs w:val="18"/>
        </w:rPr>
        <w:footnoteRef/>
      </w:r>
      <w:r w:rsidRPr="00C93B39">
        <w:rPr>
          <w:rFonts w:ascii="Arial" w:hAnsi="Arial" w:cs="Arial"/>
          <w:i/>
          <w:sz w:val="18"/>
          <w:szCs w:val="18"/>
        </w:rPr>
        <w:t xml:space="preserve"> </w:t>
      </w:r>
      <w:r w:rsidRPr="000A3AF1">
        <w:rPr>
          <w:rFonts w:ascii="Arial" w:hAnsi="Arial" w:cs="Arial"/>
          <w:i/>
          <w:sz w:val="18"/>
          <w:szCs w:val="18"/>
          <w:vertAlign w:val="superscript"/>
        </w:rPr>
        <w:t xml:space="preserve">1 </w:t>
      </w:r>
      <w:r w:rsidRPr="00C93B39">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C93B39">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C93B39">
        <w:rPr>
          <w:rFonts w:ascii="Arial" w:hAnsi="Arial" w:cs="Arial"/>
          <w:i/>
          <w:sz w:val="18"/>
          <w:szCs w:val="18"/>
          <w:lang w:val="ro-RO"/>
        </w:rPr>
        <w:t>din cadrul ISJ Maramureş, în vederea înregistrării, semnării şi distribuirii unui exemplar</w:t>
      </w:r>
    </w:p>
    <w:p w14:paraId="3EC33874" w14:textId="77777777" w:rsidR="00681D0D" w:rsidRPr="00C93B39" w:rsidRDefault="00681D0D">
      <w:pPr>
        <w:pStyle w:val="FootnoteText"/>
        <w:rPr>
          <w:rFonts w:ascii="Arial" w:hAnsi="Arial" w:cs="Arial"/>
          <w:i/>
          <w:sz w:val="18"/>
          <w:szCs w:val="18"/>
          <w:lang w:val="ro-RO"/>
        </w:rPr>
      </w:pPr>
    </w:p>
  </w:footnote>
  <w:footnote w:id="97">
    <w:p w14:paraId="6259872A" w14:textId="77777777" w:rsidR="00681D0D" w:rsidRDefault="00681D0D" w:rsidP="00EF0C06">
      <w:pPr>
        <w:pStyle w:val="FootnoteText"/>
        <w:jc w:val="both"/>
        <w:rPr>
          <w:rFonts w:ascii="Arial" w:hAnsi="Arial" w:cs="Arial"/>
          <w:i/>
          <w:sz w:val="18"/>
          <w:szCs w:val="18"/>
          <w:lang w:val="ro-RO"/>
        </w:rPr>
      </w:pPr>
      <w:r w:rsidRPr="004954FF">
        <w:rPr>
          <w:rStyle w:val="FootnoteReference"/>
          <w:rFonts w:ascii="Arial" w:hAnsi="Arial" w:cs="Arial"/>
          <w:i/>
          <w:color w:val="FFFFFF" w:themeColor="background1"/>
          <w:sz w:val="18"/>
          <w:szCs w:val="18"/>
        </w:rPr>
        <w:footnoteRef/>
      </w:r>
      <w:r w:rsidRPr="00C93B39">
        <w:rPr>
          <w:rFonts w:ascii="Arial" w:hAnsi="Arial" w:cs="Arial"/>
          <w:i/>
          <w:sz w:val="18"/>
          <w:szCs w:val="18"/>
        </w:rPr>
        <w:t xml:space="preserve"> </w:t>
      </w:r>
      <w:r w:rsidRPr="000A3AF1">
        <w:rPr>
          <w:rFonts w:ascii="Arial" w:hAnsi="Arial" w:cs="Arial"/>
          <w:i/>
          <w:sz w:val="18"/>
          <w:szCs w:val="18"/>
          <w:vertAlign w:val="superscript"/>
        </w:rPr>
        <w:t xml:space="preserve">1 </w:t>
      </w:r>
      <w:r w:rsidRPr="00C93B39">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C93B39">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C93B39">
        <w:rPr>
          <w:rFonts w:ascii="Arial" w:hAnsi="Arial" w:cs="Arial"/>
          <w:i/>
          <w:sz w:val="18"/>
          <w:szCs w:val="18"/>
          <w:lang w:val="ro-RO"/>
        </w:rPr>
        <w:t>din cadrul ISJ Maramureş, în vederea înregistrării, semnării şi distribuirii unui exemplar</w:t>
      </w:r>
    </w:p>
    <w:p w14:paraId="1FA34BF9" w14:textId="77777777" w:rsidR="00681D0D" w:rsidRPr="00C93B39" w:rsidRDefault="00681D0D">
      <w:pPr>
        <w:pStyle w:val="FootnoteText"/>
        <w:rPr>
          <w:rFonts w:ascii="Arial" w:hAnsi="Arial" w:cs="Arial"/>
          <w:i/>
          <w:sz w:val="18"/>
          <w:szCs w:val="18"/>
          <w:lang w:val="ro-RO"/>
        </w:rPr>
      </w:pPr>
    </w:p>
  </w:footnote>
  <w:footnote w:id="98">
    <w:p w14:paraId="56A650A5" w14:textId="77777777" w:rsidR="00681D0D" w:rsidRDefault="00681D0D" w:rsidP="00EF0C06">
      <w:pPr>
        <w:pStyle w:val="FootnoteText"/>
        <w:jc w:val="both"/>
        <w:rPr>
          <w:rFonts w:ascii="Arial" w:hAnsi="Arial" w:cs="Arial"/>
          <w:i/>
          <w:sz w:val="18"/>
          <w:szCs w:val="18"/>
          <w:lang w:val="ro-RO"/>
        </w:rPr>
      </w:pPr>
      <w:r w:rsidRPr="004954FF">
        <w:rPr>
          <w:rStyle w:val="FootnoteReference"/>
          <w:rFonts w:ascii="Arial" w:hAnsi="Arial" w:cs="Arial"/>
          <w:i/>
          <w:color w:val="FFFFFF" w:themeColor="background1"/>
          <w:sz w:val="18"/>
          <w:szCs w:val="18"/>
        </w:rPr>
        <w:footnoteRef/>
      </w:r>
      <w:r w:rsidRPr="00C93B39">
        <w:rPr>
          <w:rFonts w:ascii="Arial" w:hAnsi="Arial" w:cs="Arial"/>
          <w:i/>
          <w:sz w:val="18"/>
          <w:szCs w:val="18"/>
        </w:rPr>
        <w:t xml:space="preserve"> </w:t>
      </w:r>
      <w:r w:rsidRPr="000A3AF1">
        <w:rPr>
          <w:rFonts w:ascii="Arial" w:hAnsi="Arial" w:cs="Arial"/>
          <w:i/>
          <w:sz w:val="18"/>
          <w:szCs w:val="18"/>
          <w:vertAlign w:val="superscript"/>
        </w:rPr>
        <w:t xml:space="preserve">1 </w:t>
      </w:r>
      <w:r w:rsidRPr="00C93B39">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C93B39">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C93B39">
        <w:rPr>
          <w:rFonts w:ascii="Arial" w:hAnsi="Arial" w:cs="Arial"/>
          <w:i/>
          <w:sz w:val="18"/>
          <w:szCs w:val="18"/>
          <w:lang w:val="ro-RO"/>
        </w:rPr>
        <w:t>din cadrul ISJ Maramureş, în vederea înregistrării, semnării şi distribuirii unui exemplar</w:t>
      </w:r>
    </w:p>
    <w:p w14:paraId="4570A4D4" w14:textId="77777777" w:rsidR="00681D0D" w:rsidRPr="00C93B39" w:rsidRDefault="00681D0D">
      <w:pPr>
        <w:pStyle w:val="FootnoteText"/>
        <w:rPr>
          <w:rFonts w:ascii="Arial" w:hAnsi="Arial" w:cs="Arial"/>
          <w:i/>
          <w:sz w:val="18"/>
          <w:szCs w:val="18"/>
          <w:lang w:val="ro-RO"/>
        </w:rPr>
      </w:pPr>
    </w:p>
  </w:footnote>
  <w:footnote w:id="99">
    <w:p w14:paraId="0D703F85" w14:textId="77777777" w:rsidR="00681D0D" w:rsidRDefault="00681D0D" w:rsidP="00EF0C06">
      <w:pPr>
        <w:pStyle w:val="FootnoteText"/>
        <w:jc w:val="both"/>
        <w:rPr>
          <w:rFonts w:ascii="Arial" w:hAnsi="Arial" w:cs="Arial"/>
          <w:i/>
          <w:sz w:val="18"/>
          <w:szCs w:val="18"/>
          <w:lang w:val="ro-RO"/>
        </w:rPr>
      </w:pPr>
      <w:r w:rsidRPr="004954FF">
        <w:rPr>
          <w:rStyle w:val="FootnoteReference"/>
          <w:rFonts w:ascii="Arial" w:hAnsi="Arial" w:cs="Arial"/>
          <w:i/>
          <w:color w:val="FFFFFF" w:themeColor="background1"/>
          <w:sz w:val="18"/>
          <w:szCs w:val="18"/>
        </w:rPr>
        <w:footnoteRef/>
      </w:r>
      <w:r w:rsidRPr="00C93B39">
        <w:rPr>
          <w:rFonts w:ascii="Arial" w:hAnsi="Arial" w:cs="Arial"/>
          <w:i/>
          <w:sz w:val="18"/>
          <w:szCs w:val="18"/>
        </w:rPr>
        <w:t xml:space="preserve"> </w:t>
      </w:r>
      <w:r w:rsidRPr="000A3AF1">
        <w:rPr>
          <w:rFonts w:ascii="Arial" w:hAnsi="Arial" w:cs="Arial"/>
          <w:i/>
          <w:sz w:val="18"/>
          <w:szCs w:val="18"/>
          <w:vertAlign w:val="superscript"/>
        </w:rPr>
        <w:t xml:space="preserve">1 </w:t>
      </w:r>
      <w:r w:rsidRPr="00C93B39">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C93B39">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C93B39">
        <w:rPr>
          <w:rFonts w:ascii="Arial" w:hAnsi="Arial" w:cs="Arial"/>
          <w:i/>
          <w:sz w:val="18"/>
          <w:szCs w:val="18"/>
          <w:lang w:val="ro-RO"/>
        </w:rPr>
        <w:t>din cadrul ISJ Maramureş, în vederea înregistrării, semnării şi distribuirii unui exemplar</w:t>
      </w:r>
    </w:p>
    <w:p w14:paraId="26419760" w14:textId="77777777" w:rsidR="00681D0D" w:rsidRPr="00C93B39" w:rsidRDefault="00681D0D">
      <w:pPr>
        <w:pStyle w:val="FootnoteText"/>
        <w:rPr>
          <w:rFonts w:ascii="Arial" w:hAnsi="Arial" w:cs="Arial"/>
          <w:i/>
          <w:sz w:val="18"/>
          <w:szCs w:val="18"/>
          <w:lang w:val="ro-RO"/>
        </w:rPr>
      </w:pPr>
    </w:p>
  </w:footnote>
  <w:footnote w:id="100">
    <w:p w14:paraId="3D591158" w14:textId="77777777" w:rsidR="00681D0D" w:rsidRDefault="00681D0D" w:rsidP="00EF0C06">
      <w:pPr>
        <w:pStyle w:val="FootnoteText"/>
        <w:jc w:val="both"/>
        <w:rPr>
          <w:rFonts w:ascii="Arial" w:hAnsi="Arial" w:cs="Arial"/>
          <w:i/>
          <w:sz w:val="18"/>
          <w:szCs w:val="18"/>
          <w:lang w:val="ro-RO"/>
        </w:rPr>
      </w:pPr>
      <w:r w:rsidRPr="004954FF">
        <w:rPr>
          <w:rStyle w:val="FootnoteReference"/>
          <w:rFonts w:ascii="Arial" w:hAnsi="Arial" w:cs="Arial"/>
          <w:i/>
          <w:color w:val="FFFFFF" w:themeColor="background1"/>
          <w:sz w:val="18"/>
          <w:szCs w:val="18"/>
        </w:rPr>
        <w:footnoteRef/>
      </w:r>
      <w:r w:rsidRPr="00C93B39">
        <w:rPr>
          <w:rFonts w:ascii="Arial" w:hAnsi="Arial" w:cs="Arial"/>
          <w:i/>
          <w:sz w:val="18"/>
          <w:szCs w:val="18"/>
        </w:rPr>
        <w:t xml:space="preserve"> </w:t>
      </w:r>
      <w:r w:rsidRPr="000A3AF1">
        <w:rPr>
          <w:rFonts w:ascii="Arial" w:hAnsi="Arial" w:cs="Arial"/>
          <w:i/>
          <w:sz w:val="18"/>
          <w:szCs w:val="18"/>
          <w:vertAlign w:val="superscript"/>
        </w:rPr>
        <w:t xml:space="preserve">1 </w:t>
      </w:r>
      <w:r w:rsidRPr="00C93B39">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C93B39">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C93B39">
        <w:rPr>
          <w:rFonts w:ascii="Arial" w:hAnsi="Arial" w:cs="Arial"/>
          <w:i/>
          <w:sz w:val="18"/>
          <w:szCs w:val="18"/>
          <w:lang w:val="ro-RO"/>
        </w:rPr>
        <w:t>din cadrul ISJ Maramureş, în vederea înregistrării, semnării şi distribuirii unui exemplar</w:t>
      </w:r>
    </w:p>
    <w:p w14:paraId="1CFB4426" w14:textId="77777777" w:rsidR="00681D0D" w:rsidRPr="00C93B39" w:rsidRDefault="00681D0D">
      <w:pPr>
        <w:pStyle w:val="FootnoteText"/>
        <w:rPr>
          <w:rFonts w:ascii="Arial" w:hAnsi="Arial" w:cs="Arial"/>
          <w:i/>
          <w:sz w:val="18"/>
          <w:szCs w:val="18"/>
          <w:lang w:val="ro-RO"/>
        </w:rPr>
      </w:pPr>
    </w:p>
  </w:footnote>
  <w:footnote w:id="101">
    <w:p w14:paraId="6E721DD9" w14:textId="77777777" w:rsidR="00681D0D" w:rsidRDefault="00681D0D" w:rsidP="00EF0C06">
      <w:pPr>
        <w:pStyle w:val="FootnoteText"/>
        <w:jc w:val="both"/>
        <w:rPr>
          <w:rFonts w:ascii="Arial" w:hAnsi="Arial" w:cs="Arial"/>
          <w:i/>
          <w:sz w:val="18"/>
          <w:szCs w:val="18"/>
          <w:lang w:val="ro-RO"/>
        </w:rPr>
      </w:pPr>
      <w:r w:rsidRPr="004954FF">
        <w:rPr>
          <w:rStyle w:val="FootnoteReference"/>
          <w:rFonts w:ascii="Arial" w:hAnsi="Arial" w:cs="Arial"/>
          <w:i/>
          <w:color w:val="FFFFFF" w:themeColor="background1"/>
          <w:sz w:val="18"/>
          <w:szCs w:val="18"/>
        </w:rPr>
        <w:footnoteRef/>
      </w:r>
      <w:r w:rsidRPr="00C93B39">
        <w:rPr>
          <w:rFonts w:ascii="Arial" w:hAnsi="Arial" w:cs="Arial"/>
          <w:i/>
          <w:sz w:val="18"/>
          <w:szCs w:val="18"/>
        </w:rPr>
        <w:t xml:space="preserve"> </w:t>
      </w:r>
      <w:r w:rsidRPr="000A3AF1">
        <w:rPr>
          <w:rFonts w:ascii="Arial" w:hAnsi="Arial" w:cs="Arial"/>
          <w:i/>
          <w:sz w:val="18"/>
          <w:szCs w:val="18"/>
          <w:vertAlign w:val="superscript"/>
        </w:rPr>
        <w:t xml:space="preserve">1 </w:t>
      </w:r>
      <w:r w:rsidRPr="00C93B39">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C93B39">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C93B39">
        <w:rPr>
          <w:rFonts w:ascii="Arial" w:hAnsi="Arial" w:cs="Arial"/>
          <w:i/>
          <w:sz w:val="18"/>
          <w:szCs w:val="18"/>
          <w:lang w:val="ro-RO"/>
        </w:rPr>
        <w:t>din cadrul ISJ Maramureş, în vederea înregistrării, semnării şi distribuirii unui exemplar</w:t>
      </w:r>
    </w:p>
    <w:p w14:paraId="2AF008F1" w14:textId="77777777" w:rsidR="00681D0D" w:rsidRPr="00C93B39" w:rsidRDefault="00681D0D">
      <w:pPr>
        <w:pStyle w:val="FootnoteText"/>
        <w:rPr>
          <w:rFonts w:ascii="Arial" w:hAnsi="Arial" w:cs="Arial"/>
          <w:i/>
          <w:sz w:val="18"/>
          <w:szCs w:val="18"/>
          <w:lang w:val="ro-RO"/>
        </w:rPr>
      </w:pPr>
    </w:p>
  </w:footnote>
  <w:footnote w:id="102">
    <w:p w14:paraId="5593C9CF" w14:textId="77777777" w:rsidR="00681D0D" w:rsidRDefault="00681D0D" w:rsidP="00EF0C06">
      <w:pPr>
        <w:pStyle w:val="FootnoteText"/>
        <w:jc w:val="both"/>
        <w:rPr>
          <w:rFonts w:ascii="Arial" w:hAnsi="Arial" w:cs="Arial"/>
          <w:i/>
          <w:sz w:val="18"/>
          <w:szCs w:val="18"/>
          <w:lang w:val="ro-RO"/>
        </w:rPr>
      </w:pPr>
      <w:r w:rsidRPr="004954FF">
        <w:rPr>
          <w:rStyle w:val="FootnoteReference"/>
          <w:rFonts w:ascii="Arial" w:hAnsi="Arial" w:cs="Arial"/>
          <w:i/>
          <w:color w:val="FFFFFF" w:themeColor="background1"/>
          <w:sz w:val="18"/>
          <w:szCs w:val="18"/>
        </w:rPr>
        <w:footnoteRef/>
      </w:r>
      <w:r w:rsidRPr="00C93B39">
        <w:rPr>
          <w:rFonts w:ascii="Arial" w:hAnsi="Arial" w:cs="Arial"/>
          <w:i/>
          <w:sz w:val="18"/>
          <w:szCs w:val="18"/>
        </w:rPr>
        <w:t xml:space="preserve"> </w:t>
      </w:r>
      <w:r w:rsidRPr="000A3AF1">
        <w:rPr>
          <w:rFonts w:ascii="Arial" w:hAnsi="Arial" w:cs="Arial"/>
          <w:i/>
          <w:sz w:val="18"/>
          <w:szCs w:val="18"/>
          <w:vertAlign w:val="superscript"/>
        </w:rPr>
        <w:t xml:space="preserve">1 </w:t>
      </w:r>
      <w:r w:rsidRPr="00C93B39">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C93B39">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C93B39">
        <w:rPr>
          <w:rFonts w:ascii="Arial" w:hAnsi="Arial" w:cs="Arial"/>
          <w:i/>
          <w:sz w:val="18"/>
          <w:szCs w:val="18"/>
          <w:lang w:val="ro-RO"/>
        </w:rPr>
        <w:t>din cadrul ISJ Maramureş, în vederea înregistrării, semnării şi distribuirii unui exemplar</w:t>
      </w:r>
    </w:p>
    <w:p w14:paraId="21B1F63F" w14:textId="77777777" w:rsidR="00681D0D" w:rsidRPr="00C93B39" w:rsidRDefault="00681D0D">
      <w:pPr>
        <w:pStyle w:val="FootnoteText"/>
        <w:rPr>
          <w:rFonts w:ascii="Arial" w:hAnsi="Arial" w:cs="Arial"/>
          <w:i/>
          <w:sz w:val="18"/>
          <w:szCs w:val="18"/>
          <w:lang w:val="ro-RO"/>
        </w:rPr>
      </w:pPr>
    </w:p>
  </w:footnote>
  <w:footnote w:id="103">
    <w:p w14:paraId="4340A5E1" w14:textId="77777777" w:rsidR="00681D0D" w:rsidRDefault="00681D0D" w:rsidP="00EF0C06">
      <w:pPr>
        <w:pStyle w:val="FootnoteText"/>
        <w:jc w:val="both"/>
        <w:rPr>
          <w:rFonts w:ascii="Arial" w:hAnsi="Arial" w:cs="Arial"/>
          <w:i/>
          <w:sz w:val="18"/>
          <w:szCs w:val="18"/>
          <w:lang w:val="ro-RO"/>
        </w:rPr>
      </w:pPr>
      <w:r w:rsidRPr="004954FF">
        <w:rPr>
          <w:rStyle w:val="FootnoteReference"/>
          <w:rFonts w:ascii="Arial" w:hAnsi="Arial" w:cs="Arial"/>
          <w:i/>
          <w:color w:val="FFFFFF" w:themeColor="background1"/>
          <w:sz w:val="18"/>
          <w:szCs w:val="18"/>
        </w:rPr>
        <w:footnoteRef/>
      </w:r>
      <w:r w:rsidRPr="00C93B39">
        <w:rPr>
          <w:rFonts w:ascii="Arial" w:hAnsi="Arial" w:cs="Arial"/>
          <w:i/>
          <w:sz w:val="18"/>
          <w:szCs w:val="18"/>
        </w:rPr>
        <w:t xml:space="preserve"> </w:t>
      </w:r>
      <w:r w:rsidRPr="000A3AF1">
        <w:rPr>
          <w:rFonts w:ascii="Arial" w:hAnsi="Arial" w:cs="Arial"/>
          <w:i/>
          <w:sz w:val="18"/>
          <w:szCs w:val="18"/>
          <w:vertAlign w:val="superscript"/>
        </w:rPr>
        <w:t xml:space="preserve">1 </w:t>
      </w:r>
      <w:r w:rsidRPr="00C93B39">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C93B39">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C93B39">
        <w:rPr>
          <w:rFonts w:ascii="Arial" w:hAnsi="Arial" w:cs="Arial"/>
          <w:i/>
          <w:sz w:val="18"/>
          <w:szCs w:val="18"/>
          <w:lang w:val="ro-RO"/>
        </w:rPr>
        <w:t>din cadrul ISJ Maramureş, în vederea înregistrării, semnării şi distribuirii unui exemplar</w:t>
      </w:r>
    </w:p>
    <w:p w14:paraId="22287E29" w14:textId="77777777" w:rsidR="00681D0D" w:rsidRPr="00C93B39" w:rsidRDefault="00681D0D">
      <w:pPr>
        <w:pStyle w:val="FootnoteText"/>
        <w:rPr>
          <w:rFonts w:ascii="Arial" w:hAnsi="Arial" w:cs="Arial"/>
          <w:i/>
          <w:sz w:val="18"/>
          <w:szCs w:val="18"/>
          <w:lang w:val="ro-RO"/>
        </w:rPr>
      </w:pPr>
    </w:p>
  </w:footnote>
  <w:footnote w:id="104">
    <w:p w14:paraId="067CA112" w14:textId="77777777" w:rsidR="00681D0D" w:rsidRDefault="00681D0D" w:rsidP="00EF0C06">
      <w:pPr>
        <w:pStyle w:val="FootnoteText"/>
        <w:jc w:val="both"/>
        <w:rPr>
          <w:rFonts w:ascii="Arial" w:hAnsi="Arial" w:cs="Arial"/>
          <w:i/>
          <w:sz w:val="18"/>
          <w:szCs w:val="18"/>
          <w:lang w:val="ro-RO"/>
        </w:rPr>
      </w:pPr>
      <w:r w:rsidRPr="004954FF">
        <w:rPr>
          <w:rStyle w:val="FootnoteReference"/>
          <w:rFonts w:ascii="Arial" w:hAnsi="Arial" w:cs="Arial"/>
          <w:i/>
          <w:color w:val="FFFFFF" w:themeColor="background1"/>
          <w:sz w:val="18"/>
          <w:szCs w:val="18"/>
        </w:rPr>
        <w:footnoteRef/>
      </w:r>
      <w:r w:rsidRPr="00C93B39">
        <w:rPr>
          <w:rFonts w:ascii="Arial" w:hAnsi="Arial" w:cs="Arial"/>
          <w:i/>
          <w:sz w:val="18"/>
          <w:szCs w:val="18"/>
        </w:rPr>
        <w:t xml:space="preserve"> </w:t>
      </w:r>
      <w:r w:rsidRPr="000A3AF1">
        <w:rPr>
          <w:rFonts w:ascii="Arial" w:hAnsi="Arial" w:cs="Arial"/>
          <w:i/>
          <w:sz w:val="18"/>
          <w:szCs w:val="18"/>
          <w:vertAlign w:val="superscript"/>
        </w:rPr>
        <w:t xml:space="preserve">1 </w:t>
      </w:r>
      <w:r w:rsidRPr="00C93B39">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C93B39">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C93B39">
        <w:rPr>
          <w:rFonts w:ascii="Arial" w:hAnsi="Arial" w:cs="Arial"/>
          <w:i/>
          <w:sz w:val="18"/>
          <w:szCs w:val="18"/>
          <w:lang w:val="ro-RO"/>
        </w:rPr>
        <w:t>din cadrul ISJ Maramureş, în vederea înregistrării, semnării şi distribuirii unui exemplar</w:t>
      </w:r>
    </w:p>
    <w:p w14:paraId="763BEF86" w14:textId="77777777" w:rsidR="00681D0D" w:rsidRPr="00C93B39" w:rsidRDefault="00681D0D">
      <w:pPr>
        <w:pStyle w:val="FootnoteText"/>
        <w:rPr>
          <w:rFonts w:ascii="Arial" w:hAnsi="Arial" w:cs="Arial"/>
          <w:i/>
          <w:sz w:val="18"/>
          <w:szCs w:val="18"/>
          <w:lang w:val="ro-RO"/>
        </w:rPr>
      </w:pPr>
    </w:p>
  </w:footnote>
  <w:footnote w:id="105">
    <w:p w14:paraId="7460EC86" w14:textId="77777777" w:rsidR="00681D0D" w:rsidRDefault="00681D0D" w:rsidP="00EF0C06">
      <w:pPr>
        <w:pStyle w:val="FootnoteText"/>
        <w:jc w:val="both"/>
        <w:rPr>
          <w:rFonts w:ascii="Arial" w:hAnsi="Arial" w:cs="Arial"/>
          <w:i/>
          <w:sz w:val="18"/>
          <w:szCs w:val="18"/>
          <w:lang w:val="ro-RO"/>
        </w:rPr>
      </w:pPr>
      <w:r w:rsidRPr="004954FF">
        <w:rPr>
          <w:rStyle w:val="FootnoteReference"/>
          <w:rFonts w:ascii="Arial" w:hAnsi="Arial" w:cs="Arial"/>
          <w:i/>
          <w:color w:val="FFFFFF" w:themeColor="background1"/>
          <w:sz w:val="18"/>
          <w:szCs w:val="18"/>
        </w:rPr>
        <w:footnoteRef/>
      </w:r>
      <w:r w:rsidRPr="00C93B39">
        <w:rPr>
          <w:rFonts w:ascii="Arial" w:hAnsi="Arial" w:cs="Arial"/>
          <w:i/>
          <w:sz w:val="18"/>
          <w:szCs w:val="18"/>
        </w:rPr>
        <w:t xml:space="preserve"> </w:t>
      </w:r>
      <w:r w:rsidRPr="000A3AF1">
        <w:rPr>
          <w:rFonts w:ascii="Arial" w:hAnsi="Arial" w:cs="Arial"/>
          <w:i/>
          <w:sz w:val="18"/>
          <w:szCs w:val="18"/>
          <w:vertAlign w:val="superscript"/>
        </w:rPr>
        <w:t xml:space="preserve">1 </w:t>
      </w:r>
      <w:r w:rsidRPr="00C93B39">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C93B39">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C93B39">
        <w:rPr>
          <w:rFonts w:ascii="Arial" w:hAnsi="Arial" w:cs="Arial"/>
          <w:i/>
          <w:sz w:val="18"/>
          <w:szCs w:val="18"/>
          <w:lang w:val="ro-RO"/>
        </w:rPr>
        <w:t>din cadrul ISJ Maramureş, în vederea înregistrării, semnării şi distribuirii unui exemplar</w:t>
      </w:r>
    </w:p>
    <w:p w14:paraId="455ED2D5" w14:textId="77777777" w:rsidR="00681D0D" w:rsidRPr="00C93B39" w:rsidRDefault="00681D0D">
      <w:pPr>
        <w:pStyle w:val="FootnoteText"/>
        <w:rPr>
          <w:rFonts w:ascii="Arial" w:hAnsi="Arial" w:cs="Arial"/>
          <w:i/>
          <w:sz w:val="18"/>
          <w:szCs w:val="18"/>
          <w:lang w:val="ro-RO"/>
        </w:rPr>
      </w:pPr>
    </w:p>
  </w:footnote>
  <w:footnote w:id="106">
    <w:p w14:paraId="61CAFC7C" w14:textId="77777777" w:rsidR="00681D0D" w:rsidRDefault="00681D0D" w:rsidP="00EF0C06">
      <w:pPr>
        <w:pStyle w:val="FootnoteText"/>
        <w:jc w:val="both"/>
        <w:rPr>
          <w:rFonts w:ascii="Arial" w:hAnsi="Arial" w:cs="Arial"/>
          <w:i/>
          <w:sz w:val="18"/>
          <w:szCs w:val="18"/>
          <w:lang w:val="ro-RO"/>
        </w:rPr>
      </w:pPr>
      <w:r w:rsidRPr="004954FF">
        <w:rPr>
          <w:rStyle w:val="FootnoteReference"/>
          <w:rFonts w:ascii="Arial" w:hAnsi="Arial" w:cs="Arial"/>
          <w:i/>
          <w:color w:val="FFFFFF" w:themeColor="background1"/>
          <w:sz w:val="18"/>
          <w:szCs w:val="18"/>
        </w:rPr>
        <w:footnoteRef/>
      </w:r>
      <w:r w:rsidRPr="00C93B39">
        <w:rPr>
          <w:rFonts w:ascii="Arial" w:hAnsi="Arial" w:cs="Arial"/>
          <w:i/>
          <w:sz w:val="18"/>
          <w:szCs w:val="18"/>
        </w:rPr>
        <w:t xml:space="preserve"> </w:t>
      </w:r>
      <w:r w:rsidRPr="000A3AF1">
        <w:rPr>
          <w:rFonts w:ascii="Arial" w:hAnsi="Arial" w:cs="Arial"/>
          <w:i/>
          <w:sz w:val="18"/>
          <w:szCs w:val="18"/>
          <w:vertAlign w:val="superscript"/>
        </w:rPr>
        <w:t xml:space="preserve">1 </w:t>
      </w:r>
      <w:r w:rsidRPr="00C93B39">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C93B39">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C93B39">
        <w:rPr>
          <w:rFonts w:ascii="Arial" w:hAnsi="Arial" w:cs="Arial"/>
          <w:i/>
          <w:sz w:val="18"/>
          <w:szCs w:val="18"/>
          <w:lang w:val="ro-RO"/>
        </w:rPr>
        <w:t>din cadrul ISJ Maramureş, în vederea înregistrării, semnării şi distribuirii unui exemplar</w:t>
      </w:r>
    </w:p>
    <w:p w14:paraId="43450959" w14:textId="77777777" w:rsidR="00681D0D" w:rsidRPr="00C93B39" w:rsidRDefault="00681D0D">
      <w:pPr>
        <w:pStyle w:val="FootnoteText"/>
        <w:rPr>
          <w:rFonts w:ascii="Arial" w:hAnsi="Arial" w:cs="Arial"/>
          <w:i/>
          <w:sz w:val="18"/>
          <w:szCs w:val="18"/>
          <w:lang w:val="ro-RO"/>
        </w:rPr>
      </w:pPr>
    </w:p>
  </w:footnote>
  <w:footnote w:id="107">
    <w:p w14:paraId="4A846F2D" w14:textId="77777777" w:rsidR="00681D0D" w:rsidRDefault="00681D0D" w:rsidP="00EF0C06">
      <w:pPr>
        <w:pStyle w:val="FootnoteText"/>
        <w:jc w:val="both"/>
        <w:rPr>
          <w:rFonts w:ascii="Arial" w:hAnsi="Arial" w:cs="Arial"/>
          <w:i/>
          <w:sz w:val="18"/>
          <w:szCs w:val="18"/>
          <w:lang w:val="ro-RO"/>
        </w:rPr>
      </w:pPr>
      <w:r w:rsidRPr="004954FF">
        <w:rPr>
          <w:rStyle w:val="FootnoteReference"/>
          <w:rFonts w:ascii="Arial" w:hAnsi="Arial" w:cs="Arial"/>
          <w:i/>
          <w:color w:val="FFFFFF" w:themeColor="background1"/>
          <w:sz w:val="18"/>
          <w:szCs w:val="18"/>
        </w:rPr>
        <w:footnoteRef/>
      </w:r>
      <w:r w:rsidRPr="00C93B39">
        <w:rPr>
          <w:rFonts w:ascii="Arial" w:hAnsi="Arial" w:cs="Arial"/>
          <w:i/>
          <w:sz w:val="18"/>
          <w:szCs w:val="18"/>
        </w:rPr>
        <w:t xml:space="preserve"> </w:t>
      </w:r>
      <w:r w:rsidRPr="000A3AF1">
        <w:rPr>
          <w:rFonts w:ascii="Arial" w:hAnsi="Arial" w:cs="Arial"/>
          <w:i/>
          <w:sz w:val="18"/>
          <w:szCs w:val="18"/>
          <w:vertAlign w:val="superscript"/>
        </w:rPr>
        <w:t xml:space="preserve">1 </w:t>
      </w:r>
      <w:r w:rsidRPr="00C93B39">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C93B39">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C93B39">
        <w:rPr>
          <w:rFonts w:ascii="Arial" w:hAnsi="Arial" w:cs="Arial"/>
          <w:i/>
          <w:sz w:val="18"/>
          <w:szCs w:val="18"/>
          <w:lang w:val="ro-RO"/>
        </w:rPr>
        <w:t>din cadrul ISJ Maramureş, în vederea înregistrării, semnării şi distribuirii unui exemplar</w:t>
      </w:r>
    </w:p>
    <w:p w14:paraId="55A9F500" w14:textId="77777777" w:rsidR="00681D0D" w:rsidRPr="00C93B39" w:rsidRDefault="00681D0D">
      <w:pPr>
        <w:pStyle w:val="FootnoteText"/>
        <w:rPr>
          <w:rFonts w:ascii="Arial" w:hAnsi="Arial" w:cs="Arial"/>
          <w:i/>
          <w:sz w:val="18"/>
          <w:szCs w:val="18"/>
          <w:lang w:val="ro-RO"/>
        </w:rPr>
      </w:pPr>
    </w:p>
  </w:footnote>
  <w:footnote w:id="108">
    <w:p w14:paraId="7428F12A" w14:textId="77777777" w:rsidR="00681D0D" w:rsidRDefault="00681D0D" w:rsidP="00EF0C06">
      <w:pPr>
        <w:pStyle w:val="FootnoteText"/>
        <w:jc w:val="both"/>
        <w:rPr>
          <w:rFonts w:ascii="Arial" w:hAnsi="Arial" w:cs="Arial"/>
          <w:i/>
          <w:sz w:val="18"/>
          <w:szCs w:val="18"/>
          <w:lang w:val="ro-RO"/>
        </w:rPr>
      </w:pPr>
      <w:r w:rsidRPr="004954FF">
        <w:rPr>
          <w:rStyle w:val="FootnoteReference"/>
          <w:rFonts w:ascii="Arial" w:hAnsi="Arial" w:cs="Arial"/>
          <w:i/>
          <w:color w:val="FFFFFF" w:themeColor="background1"/>
          <w:sz w:val="18"/>
          <w:szCs w:val="18"/>
        </w:rPr>
        <w:footnoteRef/>
      </w:r>
      <w:r w:rsidRPr="00C93B39">
        <w:rPr>
          <w:rFonts w:ascii="Arial" w:hAnsi="Arial" w:cs="Arial"/>
          <w:i/>
          <w:sz w:val="18"/>
          <w:szCs w:val="18"/>
        </w:rPr>
        <w:t xml:space="preserve"> </w:t>
      </w:r>
      <w:r w:rsidRPr="000A3AF1">
        <w:rPr>
          <w:rFonts w:ascii="Arial" w:hAnsi="Arial" w:cs="Arial"/>
          <w:i/>
          <w:sz w:val="18"/>
          <w:szCs w:val="18"/>
          <w:vertAlign w:val="superscript"/>
        </w:rPr>
        <w:t xml:space="preserve">1 </w:t>
      </w:r>
      <w:r w:rsidRPr="00C93B39">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C93B39">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C93B39">
        <w:rPr>
          <w:rFonts w:ascii="Arial" w:hAnsi="Arial" w:cs="Arial"/>
          <w:i/>
          <w:sz w:val="18"/>
          <w:szCs w:val="18"/>
          <w:lang w:val="ro-RO"/>
        </w:rPr>
        <w:t>din cadrul ISJ Maramureş, în vederea înregistrării, semnării şi distribuirii unui exemplar</w:t>
      </w:r>
    </w:p>
    <w:p w14:paraId="61B8D53D" w14:textId="77777777" w:rsidR="00681D0D" w:rsidRPr="00C93B39" w:rsidRDefault="00681D0D">
      <w:pPr>
        <w:pStyle w:val="FootnoteText"/>
        <w:rPr>
          <w:rFonts w:ascii="Arial" w:hAnsi="Arial" w:cs="Arial"/>
          <w:i/>
          <w:sz w:val="18"/>
          <w:szCs w:val="18"/>
          <w:lang w:val="ro-RO"/>
        </w:rPr>
      </w:pPr>
    </w:p>
  </w:footnote>
  <w:footnote w:id="109">
    <w:p w14:paraId="0AD95E1B" w14:textId="77777777" w:rsidR="00681D0D" w:rsidRDefault="00681D0D" w:rsidP="00EF0C06">
      <w:pPr>
        <w:pStyle w:val="FootnoteText"/>
        <w:jc w:val="both"/>
        <w:rPr>
          <w:rFonts w:ascii="Arial" w:hAnsi="Arial" w:cs="Arial"/>
          <w:i/>
          <w:sz w:val="18"/>
          <w:szCs w:val="18"/>
          <w:lang w:val="ro-RO"/>
        </w:rPr>
      </w:pPr>
      <w:r w:rsidRPr="004954FF">
        <w:rPr>
          <w:rStyle w:val="FootnoteReference"/>
          <w:rFonts w:ascii="Arial" w:hAnsi="Arial" w:cs="Arial"/>
          <w:i/>
          <w:color w:val="FFFFFF" w:themeColor="background1"/>
          <w:sz w:val="18"/>
          <w:szCs w:val="18"/>
        </w:rPr>
        <w:footnoteRef/>
      </w:r>
      <w:r w:rsidRPr="00C93B39">
        <w:rPr>
          <w:rFonts w:ascii="Arial" w:hAnsi="Arial" w:cs="Arial"/>
          <w:i/>
          <w:sz w:val="18"/>
          <w:szCs w:val="18"/>
        </w:rPr>
        <w:t xml:space="preserve"> </w:t>
      </w:r>
      <w:r w:rsidRPr="000A3AF1">
        <w:rPr>
          <w:rFonts w:ascii="Arial" w:hAnsi="Arial" w:cs="Arial"/>
          <w:i/>
          <w:sz w:val="18"/>
          <w:szCs w:val="18"/>
          <w:vertAlign w:val="superscript"/>
        </w:rPr>
        <w:t xml:space="preserve">1 </w:t>
      </w:r>
      <w:r w:rsidRPr="00C93B39">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C93B39">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C93B39">
        <w:rPr>
          <w:rFonts w:ascii="Arial" w:hAnsi="Arial" w:cs="Arial"/>
          <w:i/>
          <w:sz w:val="18"/>
          <w:szCs w:val="18"/>
          <w:lang w:val="ro-RO"/>
        </w:rPr>
        <w:t>din cadrul ISJ Maramureş, în vederea înregistrării, semnării şi distribuirii unui exemplar</w:t>
      </w:r>
    </w:p>
    <w:p w14:paraId="4FFBD639" w14:textId="77777777" w:rsidR="00681D0D" w:rsidRPr="00C93B39" w:rsidRDefault="00681D0D">
      <w:pPr>
        <w:pStyle w:val="FootnoteText"/>
        <w:rPr>
          <w:rFonts w:ascii="Arial" w:hAnsi="Arial" w:cs="Arial"/>
          <w:i/>
          <w:sz w:val="18"/>
          <w:szCs w:val="18"/>
          <w:lang w:val="ro-RO"/>
        </w:rPr>
      </w:pPr>
    </w:p>
  </w:footnote>
  <w:footnote w:id="110">
    <w:p w14:paraId="0B562D30" w14:textId="77777777" w:rsidR="00681D0D" w:rsidRDefault="00681D0D" w:rsidP="00EF0C06">
      <w:pPr>
        <w:pStyle w:val="FootnoteText"/>
        <w:jc w:val="both"/>
        <w:rPr>
          <w:rFonts w:ascii="Arial" w:hAnsi="Arial" w:cs="Arial"/>
          <w:i/>
          <w:sz w:val="18"/>
          <w:szCs w:val="18"/>
          <w:lang w:val="ro-RO"/>
        </w:rPr>
      </w:pPr>
      <w:r w:rsidRPr="004954FF">
        <w:rPr>
          <w:rStyle w:val="FootnoteReference"/>
          <w:rFonts w:ascii="Arial" w:hAnsi="Arial" w:cs="Arial"/>
          <w:i/>
          <w:color w:val="FFFFFF" w:themeColor="background1"/>
          <w:sz w:val="18"/>
          <w:szCs w:val="18"/>
        </w:rPr>
        <w:footnoteRef/>
      </w:r>
      <w:r w:rsidRPr="00C93B39">
        <w:rPr>
          <w:rFonts w:ascii="Arial" w:hAnsi="Arial" w:cs="Arial"/>
          <w:i/>
          <w:sz w:val="18"/>
          <w:szCs w:val="18"/>
        </w:rPr>
        <w:t xml:space="preserve"> </w:t>
      </w:r>
      <w:r w:rsidRPr="000A3AF1">
        <w:rPr>
          <w:rFonts w:ascii="Arial" w:hAnsi="Arial" w:cs="Arial"/>
          <w:i/>
          <w:sz w:val="18"/>
          <w:szCs w:val="18"/>
          <w:vertAlign w:val="superscript"/>
        </w:rPr>
        <w:t xml:space="preserve">1 </w:t>
      </w:r>
      <w:r w:rsidRPr="00C93B39">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C93B39">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C93B39">
        <w:rPr>
          <w:rFonts w:ascii="Arial" w:hAnsi="Arial" w:cs="Arial"/>
          <w:i/>
          <w:sz w:val="18"/>
          <w:szCs w:val="18"/>
          <w:lang w:val="ro-RO"/>
        </w:rPr>
        <w:t>din cadrul ISJ Maramureş, în vederea înregistrării, semnării şi distribuirii unui exemplar</w:t>
      </w:r>
    </w:p>
    <w:p w14:paraId="0410542C" w14:textId="77777777" w:rsidR="00681D0D" w:rsidRPr="00C93B39" w:rsidRDefault="00681D0D">
      <w:pPr>
        <w:pStyle w:val="FootnoteText"/>
        <w:rPr>
          <w:rFonts w:ascii="Arial" w:hAnsi="Arial" w:cs="Arial"/>
          <w:i/>
          <w:sz w:val="18"/>
          <w:szCs w:val="18"/>
          <w:lang w:val="ro-RO"/>
        </w:rPr>
      </w:pPr>
    </w:p>
  </w:footnote>
  <w:footnote w:id="111">
    <w:p w14:paraId="0179C546" w14:textId="77777777" w:rsidR="00681D0D" w:rsidRDefault="00681D0D" w:rsidP="00EF0C06">
      <w:pPr>
        <w:pStyle w:val="FootnoteText"/>
        <w:jc w:val="both"/>
        <w:rPr>
          <w:rFonts w:ascii="Arial" w:hAnsi="Arial" w:cs="Arial"/>
          <w:i/>
          <w:sz w:val="18"/>
          <w:szCs w:val="18"/>
          <w:lang w:val="ro-RO"/>
        </w:rPr>
      </w:pPr>
      <w:r w:rsidRPr="004954FF">
        <w:rPr>
          <w:rStyle w:val="FootnoteReference"/>
          <w:rFonts w:ascii="Arial" w:hAnsi="Arial" w:cs="Arial"/>
          <w:i/>
          <w:color w:val="FFFFFF" w:themeColor="background1"/>
          <w:sz w:val="18"/>
          <w:szCs w:val="18"/>
        </w:rPr>
        <w:footnoteRef/>
      </w:r>
      <w:r w:rsidRPr="00C93B39">
        <w:rPr>
          <w:rFonts w:ascii="Arial" w:hAnsi="Arial" w:cs="Arial"/>
          <w:i/>
          <w:sz w:val="18"/>
          <w:szCs w:val="18"/>
        </w:rPr>
        <w:t xml:space="preserve"> </w:t>
      </w:r>
      <w:r w:rsidRPr="000A3AF1">
        <w:rPr>
          <w:rFonts w:ascii="Arial" w:hAnsi="Arial" w:cs="Arial"/>
          <w:i/>
          <w:sz w:val="18"/>
          <w:szCs w:val="18"/>
          <w:vertAlign w:val="superscript"/>
        </w:rPr>
        <w:t xml:space="preserve">1 </w:t>
      </w:r>
      <w:r w:rsidRPr="00C93B39">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C93B39">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C93B39">
        <w:rPr>
          <w:rFonts w:ascii="Arial" w:hAnsi="Arial" w:cs="Arial"/>
          <w:i/>
          <w:sz w:val="18"/>
          <w:szCs w:val="18"/>
          <w:lang w:val="ro-RO"/>
        </w:rPr>
        <w:t>din cadrul ISJ Maramureş, în vederea înregistrării, semnării şi distribuirii unui exemplar</w:t>
      </w:r>
    </w:p>
    <w:p w14:paraId="3791C521" w14:textId="77777777" w:rsidR="00681D0D" w:rsidRPr="00C93B39" w:rsidRDefault="00681D0D">
      <w:pPr>
        <w:pStyle w:val="FootnoteText"/>
        <w:rPr>
          <w:rFonts w:ascii="Arial" w:hAnsi="Arial" w:cs="Arial"/>
          <w:i/>
          <w:sz w:val="18"/>
          <w:szCs w:val="18"/>
          <w:lang w:val="ro-RO"/>
        </w:rPr>
      </w:pPr>
    </w:p>
  </w:footnote>
  <w:footnote w:id="112">
    <w:p w14:paraId="6E444D64" w14:textId="77777777" w:rsidR="00681D0D" w:rsidRDefault="00681D0D" w:rsidP="00EF0C06">
      <w:pPr>
        <w:pStyle w:val="FootnoteText"/>
        <w:jc w:val="both"/>
        <w:rPr>
          <w:rFonts w:ascii="Arial" w:hAnsi="Arial" w:cs="Arial"/>
          <w:i/>
          <w:sz w:val="18"/>
          <w:szCs w:val="18"/>
          <w:lang w:val="ro-RO"/>
        </w:rPr>
      </w:pPr>
      <w:r w:rsidRPr="004954FF">
        <w:rPr>
          <w:rStyle w:val="FootnoteReference"/>
          <w:rFonts w:ascii="Arial" w:hAnsi="Arial" w:cs="Arial"/>
          <w:i/>
          <w:color w:val="FFFFFF" w:themeColor="background1"/>
          <w:sz w:val="18"/>
          <w:szCs w:val="18"/>
        </w:rPr>
        <w:footnoteRef/>
      </w:r>
      <w:r w:rsidRPr="00C93B39">
        <w:rPr>
          <w:rFonts w:ascii="Arial" w:hAnsi="Arial" w:cs="Arial"/>
          <w:i/>
          <w:sz w:val="18"/>
          <w:szCs w:val="18"/>
        </w:rPr>
        <w:t xml:space="preserve"> </w:t>
      </w:r>
      <w:r w:rsidRPr="000A3AF1">
        <w:rPr>
          <w:rFonts w:ascii="Arial" w:hAnsi="Arial" w:cs="Arial"/>
          <w:i/>
          <w:sz w:val="18"/>
          <w:szCs w:val="18"/>
          <w:vertAlign w:val="superscript"/>
        </w:rPr>
        <w:t xml:space="preserve">1 </w:t>
      </w:r>
      <w:r w:rsidRPr="00C93B39">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C93B39">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C93B39">
        <w:rPr>
          <w:rFonts w:ascii="Arial" w:hAnsi="Arial" w:cs="Arial"/>
          <w:i/>
          <w:sz w:val="18"/>
          <w:szCs w:val="18"/>
          <w:lang w:val="ro-RO"/>
        </w:rPr>
        <w:t>din cadrul ISJ Maramureş, în vederea înregistrării, semnării şi distribuirii unui exemplar</w:t>
      </w:r>
    </w:p>
    <w:p w14:paraId="4D59E8CB" w14:textId="77777777" w:rsidR="00681D0D" w:rsidRPr="00C93B39" w:rsidRDefault="00681D0D">
      <w:pPr>
        <w:pStyle w:val="FootnoteText"/>
        <w:rPr>
          <w:rFonts w:ascii="Arial" w:hAnsi="Arial" w:cs="Arial"/>
          <w:i/>
          <w:sz w:val="18"/>
          <w:szCs w:val="18"/>
          <w:lang w:val="ro-RO"/>
        </w:rPr>
      </w:pPr>
    </w:p>
  </w:footnote>
  <w:footnote w:id="113">
    <w:p w14:paraId="0D448A24" w14:textId="77777777" w:rsidR="00681D0D" w:rsidRDefault="00681D0D" w:rsidP="00EF0C06">
      <w:pPr>
        <w:pStyle w:val="FootnoteText"/>
        <w:jc w:val="both"/>
        <w:rPr>
          <w:rFonts w:ascii="Arial" w:hAnsi="Arial" w:cs="Arial"/>
          <w:i/>
          <w:sz w:val="18"/>
          <w:szCs w:val="18"/>
          <w:lang w:val="ro-RO"/>
        </w:rPr>
      </w:pPr>
      <w:r w:rsidRPr="004954FF">
        <w:rPr>
          <w:rStyle w:val="FootnoteReference"/>
          <w:rFonts w:ascii="Arial" w:hAnsi="Arial" w:cs="Arial"/>
          <w:i/>
          <w:color w:val="FFFFFF" w:themeColor="background1"/>
          <w:sz w:val="18"/>
          <w:szCs w:val="18"/>
        </w:rPr>
        <w:footnoteRef/>
      </w:r>
      <w:r w:rsidRPr="00C93B39">
        <w:rPr>
          <w:rFonts w:ascii="Arial" w:hAnsi="Arial" w:cs="Arial"/>
          <w:i/>
          <w:sz w:val="18"/>
          <w:szCs w:val="18"/>
        </w:rPr>
        <w:t xml:space="preserve"> </w:t>
      </w:r>
      <w:r w:rsidRPr="000A3AF1">
        <w:rPr>
          <w:rFonts w:ascii="Arial" w:hAnsi="Arial" w:cs="Arial"/>
          <w:i/>
          <w:sz w:val="18"/>
          <w:szCs w:val="18"/>
          <w:vertAlign w:val="superscript"/>
        </w:rPr>
        <w:t xml:space="preserve">1 </w:t>
      </w:r>
      <w:r w:rsidRPr="00C93B39">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C93B39">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C93B39">
        <w:rPr>
          <w:rFonts w:ascii="Arial" w:hAnsi="Arial" w:cs="Arial"/>
          <w:i/>
          <w:sz w:val="18"/>
          <w:szCs w:val="18"/>
          <w:lang w:val="ro-RO"/>
        </w:rPr>
        <w:t>din cadrul ISJ Maramureş, în vederea înregistrării, semnării şi distribuirii unui exemplar</w:t>
      </w:r>
    </w:p>
    <w:p w14:paraId="19744B1E" w14:textId="77777777" w:rsidR="00681D0D" w:rsidRPr="00C93B39" w:rsidRDefault="00681D0D">
      <w:pPr>
        <w:pStyle w:val="FootnoteText"/>
        <w:rPr>
          <w:rFonts w:ascii="Arial" w:hAnsi="Arial" w:cs="Arial"/>
          <w:i/>
          <w:sz w:val="18"/>
          <w:szCs w:val="18"/>
          <w:lang w:val="ro-RO"/>
        </w:rPr>
      </w:pPr>
    </w:p>
  </w:footnote>
  <w:footnote w:id="114">
    <w:p w14:paraId="1D726EAE" w14:textId="77777777" w:rsidR="00681D0D" w:rsidRDefault="00681D0D" w:rsidP="00EF0C06">
      <w:pPr>
        <w:pStyle w:val="FootnoteText"/>
        <w:jc w:val="both"/>
        <w:rPr>
          <w:rFonts w:ascii="Arial" w:hAnsi="Arial" w:cs="Arial"/>
          <w:i/>
          <w:sz w:val="18"/>
          <w:szCs w:val="18"/>
          <w:lang w:val="ro-RO"/>
        </w:rPr>
      </w:pPr>
      <w:r w:rsidRPr="004954FF">
        <w:rPr>
          <w:rStyle w:val="FootnoteReference"/>
          <w:rFonts w:ascii="Arial" w:hAnsi="Arial" w:cs="Arial"/>
          <w:i/>
          <w:color w:val="FFFFFF" w:themeColor="background1"/>
          <w:sz w:val="18"/>
          <w:szCs w:val="18"/>
        </w:rPr>
        <w:footnoteRef/>
      </w:r>
      <w:r w:rsidRPr="00C93B39">
        <w:rPr>
          <w:rFonts w:ascii="Arial" w:hAnsi="Arial" w:cs="Arial"/>
          <w:i/>
          <w:sz w:val="18"/>
          <w:szCs w:val="18"/>
        </w:rPr>
        <w:t xml:space="preserve"> </w:t>
      </w:r>
      <w:r w:rsidRPr="000A3AF1">
        <w:rPr>
          <w:rFonts w:ascii="Arial" w:hAnsi="Arial" w:cs="Arial"/>
          <w:i/>
          <w:sz w:val="18"/>
          <w:szCs w:val="18"/>
          <w:vertAlign w:val="superscript"/>
        </w:rPr>
        <w:t xml:space="preserve">1 </w:t>
      </w:r>
      <w:r w:rsidRPr="00C93B39">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C93B39">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C93B39">
        <w:rPr>
          <w:rFonts w:ascii="Arial" w:hAnsi="Arial" w:cs="Arial"/>
          <w:i/>
          <w:sz w:val="18"/>
          <w:szCs w:val="18"/>
          <w:lang w:val="ro-RO"/>
        </w:rPr>
        <w:t>din cadrul ISJ Maramureş, în vederea înregistrării, semnării şi distribuirii unui exemplar</w:t>
      </w:r>
    </w:p>
    <w:p w14:paraId="4A0CC634" w14:textId="77777777" w:rsidR="00681D0D" w:rsidRPr="00C93B39" w:rsidRDefault="00681D0D">
      <w:pPr>
        <w:pStyle w:val="FootnoteText"/>
        <w:rPr>
          <w:rFonts w:ascii="Arial" w:hAnsi="Arial" w:cs="Arial"/>
          <w:i/>
          <w:sz w:val="18"/>
          <w:szCs w:val="18"/>
          <w:lang w:val="ro-RO"/>
        </w:rPr>
      </w:pPr>
    </w:p>
  </w:footnote>
  <w:footnote w:id="115">
    <w:p w14:paraId="671C8D2F" w14:textId="77777777" w:rsidR="00681D0D" w:rsidRDefault="00681D0D" w:rsidP="00EF0C06">
      <w:pPr>
        <w:pStyle w:val="FootnoteText"/>
        <w:jc w:val="both"/>
        <w:rPr>
          <w:rFonts w:ascii="Arial" w:hAnsi="Arial" w:cs="Arial"/>
          <w:i/>
          <w:sz w:val="18"/>
          <w:szCs w:val="18"/>
          <w:lang w:val="ro-RO"/>
        </w:rPr>
      </w:pPr>
      <w:r w:rsidRPr="004954FF">
        <w:rPr>
          <w:rStyle w:val="FootnoteReference"/>
          <w:rFonts w:ascii="Arial" w:hAnsi="Arial" w:cs="Arial"/>
          <w:i/>
          <w:color w:val="FFFFFF" w:themeColor="background1"/>
          <w:sz w:val="18"/>
          <w:szCs w:val="18"/>
        </w:rPr>
        <w:footnoteRef/>
      </w:r>
      <w:r w:rsidRPr="00C93B39">
        <w:rPr>
          <w:rFonts w:ascii="Arial" w:hAnsi="Arial" w:cs="Arial"/>
          <w:i/>
          <w:sz w:val="18"/>
          <w:szCs w:val="18"/>
        </w:rPr>
        <w:t xml:space="preserve"> </w:t>
      </w:r>
      <w:r w:rsidRPr="000A3AF1">
        <w:rPr>
          <w:rFonts w:ascii="Arial" w:hAnsi="Arial" w:cs="Arial"/>
          <w:i/>
          <w:sz w:val="18"/>
          <w:szCs w:val="18"/>
          <w:vertAlign w:val="superscript"/>
        </w:rPr>
        <w:t xml:space="preserve">1 </w:t>
      </w:r>
      <w:r w:rsidRPr="00C93B39">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C93B39">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C93B39">
        <w:rPr>
          <w:rFonts w:ascii="Arial" w:hAnsi="Arial" w:cs="Arial"/>
          <w:i/>
          <w:sz w:val="18"/>
          <w:szCs w:val="18"/>
          <w:lang w:val="ro-RO"/>
        </w:rPr>
        <w:t>din cadrul ISJ Maramureş, în vederea înregistrării, semnării şi distribuirii unui exemplar</w:t>
      </w:r>
    </w:p>
    <w:p w14:paraId="4D612B2D" w14:textId="77777777" w:rsidR="00681D0D" w:rsidRPr="00C93B39" w:rsidRDefault="00681D0D">
      <w:pPr>
        <w:pStyle w:val="FootnoteText"/>
        <w:rPr>
          <w:rFonts w:ascii="Arial" w:hAnsi="Arial" w:cs="Arial"/>
          <w:i/>
          <w:sz w:val="18"/>
          <w:szCs w:val="18"/>
          <w:lang w:val="ro-RO"/>
        </w:rPr>
      </w:pPr>
    </w:p>
  </w:footnote>
  <w:footnote w:id="116">
    <w:p w14:paraId="23C234CB" w14:textId="77777777" w:rsidR="00681D0D" w:rsidRDefault="00681D0D" w:rsidP="00EF0C06">
      <w:pPr>
        <w:pStyle w:val="FootnoteText"/>
        <w:jc w:val="both"/>
        <w:rPr>
          <w:rFonts w:ascii="Arial" w:hAnsi="Arial" w:cs="Arial"/>
          <w:i/>
          <w:sz w:val="18"/>
          <w:szCs w:val="18"/>
          <w:lang w:val="ro-RO"/>
        </w:rPr>
      </w:pPr>
      <w:r w:rsidRPr="004954FF">
        <w:rPr>
          <w:rStyle w:val="FootnoteReference"/>
          <w:rFonts w:ascii="Arial" w:hAnsi="Arial" w:cs="Arial"/>
          <w:i/>
          <w:color w:val="FFFFFF" w:themeColor="background1"/>
          <w:sz w:val="18"/>
          <w:szCs w:val="18"/>
        </w:rPr>
        <w:footnoteRef/>
      </w:r>
      <w:r w:rsidRPr="00C93B39">
        <w:rPr>
          <w:rFonts w:ascii="Arial" w:hAnsi="Arial" w:cs="Arial"/>
          <w:i/>
          <w:sz w:val="18"/>
          <w:szCs w:val="18"/>
        </w:rPr>
        <w:t xml:space="preserve"> </w:t>
      </w:r>
      <w:r w:rsidRPr="000A3AF1">
        <w:rPr>
          <w:rFonts w:ascii="Arial" w:hAnsi="Arial" w:cs="Arial"/>
          <w:i/>
          <w:sz w:val="18"/>
          <w:szCs w:val="18"/>
          <w:vertAlign w:val="superscript"/>
        </w:rPr>
        <w:t xml:space="preserve">1 </w:t>
      </w:r>
      <w:r w:rsidRPr="00C93B39">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C93B39">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C93B39">
        <w:rPr>
          <w:rFonts w:ascii="Arial" w:hAnsi="Arial" w:cs="Arial"/>
          <w:i/>
          <w:sz w:val="18"/>
          <w:szCs w:val="18"/>
          <w:lang w:val="ro-RO"/>
        </w:rPr>
        <w:t>din cadrul ISJ Maramureş, în vederea înregistrării, semnării şi distribuirii unui exemplar</w:t>
      </w:r>
    </w:p>
    <w:p w14:paraId="6C70023F" w14:textId="77777777" w:rsidR="00681D0D" w:rsidRPr="00C93B39" w:rsidRDefault="00681D0D">
      <w:pPr>
        <w:pStyle w:val="FootnoteText"/>
        <w:rPr>
          <w:rFonts w:ascii="Arial" w:hAnsi="Arial" w:cs="Arial"/>
          <w:i/>
          <w:sz w:val="18"/>
          <w:szCs w:val="18"/>
          <w:lang w:val="ro-RO"/>
        </w:rPr>
      </w:pPr>
    </w:p>
  </w:footnote>
  <w:footnote w:id="117">
    <w:p w14:paraId="20131510" w14:textId="77777777" w:rsidR="00681D0D" w:rsidRDefault="00681D0D" w:rsidP="00EF0C06">
      <w:pPr>
        <w:pStyle w:val="FootnoteText"/>
        <w:jc w:val="both"/>
        <w:rPr>
          <w:rFonts w:ascii="Arial" w:hAnsi="Arial" w:cs="Arial"/>
          <w:i/>
          <w:sz w:val="18"/>
          <w:szCs w:val="18"/>
          <w:lang w:val="ro-RO"/>
        </w:rPr>
      </w:pPr>
      <w:r w:rsidRPr="004954FF">
        <w:rPr>
          <w:rStyle w:val="FootnoteReference"/>
          <w:rFonts w:ascii="Arial" w:hAnsi="Arial" w:cs="Arial"/>
          <w:i/>
          <w:color w:val="FFFFFF" w:themeColor="background1"/>
          <w:sz w:val="18"/>
          <w:szCs w:val="18"/>
        </w:rPr>
        <w:footnoteRef/>
      </w:r>
      <w:r w:rsidRPr="00C93B39">
        <w:rPr>
          <w:rFonts w:ascii="Arial" w:hAnsi="Arial" w:cs="Arial"/>
          <w:i/>
          <w:sz w:val="18"/>
          <w:szCs w:val="18"/>
        </w:rPr>
        <w:t xml:space="preserve"> </w:t>
      </w:r>
      <w:r w:rsidRPr="000A3AF1">
        <w:rPr>
          <w:rFonts w:ascii="Arial" w:hAnsi="Arial" w:cs="Arial"/>
          <w:i/>
          <w:sz w:val="18"/>
          <w:szCs w:val="18"/>
          <w:vertAlign w:val="superscript"/>
        </w:rPr>
        <w:t xml:space="preserve">1 </w:t>
      </w:r>
      <w:r w:rsidRPr="00C93B39">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C93B39">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C93B39">
        <w:rPr>
          <w:rFonts w:ascii="Arial" w:hAnsi="Arial" w:cs="Arial"/>
          <w:i/>
          <w:sz w:val="18"/>
          <w:szCs w:val="18"/>
          <w:lang w:val="ro-RO"/>
        </w:rPr>
        <w:t>din cadrul ISJ Maramureş, în vederea înregistrării, semnării şi distribuirii unui exemplar</w:t>
      </w:r>
    </w:p>
    <w:p w14:paraId="171BC920" w14:textId="77777777" w:rsidR="00681D0D" w:rsidRPr="00C93B39" w:rsidRDefault="00681D0D">
      <w:pPr>
        <w:pStyle w:val="FootnoteText"/>
        <w:rPr>
          <w:rFonts w:ascii="Arial" w:hAnsi="Arial" w:cs="Arial"/>
          <w:i/>
          <w:sz w:val="18"/>
          <w:szCs w:val="18"/>
          <w:lang w:val="ro-RO"/>
        </w:rPr>
      </w:pPr>
    </w:p>
  </w:footnote>
  <w:footnote w:id="118">
    <w:p w14:paraId="1FFFA0F3" w14:textId="77777777" w:rsidR="00681D0D" w:rsidRDefault="00681D0D" w:rsidP="00EF0C06">
      <w:pPr>
        <w:pStyle w:val="FootnoteText"/>
        <w:jc w:val="both"/>
        <w:rPr>
          <w:rFonts w:ascii="Arial" w:hAnsi="Arial" w:cs="Arial"/>
          <w:i/>
          <w:sz w:val="18"/>
          <w:szCs w:val="18"/>
          <w:lang w:val="ro-RO"/>
        </w:rPr>
      </w:pPr>
      <w:r w:rsidRPr="004954FF">
        <w:rPr>
          <w:rStyle w:val="FootnoteReference"/>
          <w:rFonts w:ascii="Arial" w:hAnsi="Arial" w:cs="Arial"/>
          <w:i/>
          <w:color w:val="FFFFFF" w:themeColor="background1"/>
          <w:sz w:val="18"/>
          <w:szCs w:val="18"/>
        </w:rPr>
        <w:footnoteRef/>
      </w:r>
      <w:r w:rsidRPr="00C93B39">
        <w:rPr>
          <w:rFonts w:ascii="Arial" w:hAnsi="Arial" w:cs="Arial"/>
          <w:i/>
          <w:sz w:val="18"/>
          <w:szCs w:val="18"/>
        </w:rPr>
        <w:t xml:space="preserve"> </w:t>
      </w:r>
      <w:r w:rsidRPr="000A3AF1">
        <w:rPr>
          <w:rFonts w:ascii="Arial" w:hAnsi="Arial" w:cs="Arial"/>
          <w:i/>
          <w:sz w:val="18"/>
          <w:szCs w:val="18"/>
          <w:vertAlign w:val="superscript"/>
        </w:rPr>
        <w:t xml:space="preserve">1 </w:t>
      </w:r>
      <w:r w:rsidRPr="00C93B39">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C93B39">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C93B39">
        <w:rPr>
          <w:rFonts w:ascii="Arial" w:hAnsi="Arial" w:cs="Arial"/>
          <w:i/>
          <w:sz w:val="18"/>
          <w:szCs w:val="18"/>
          <w:lang w:val="ro-RO"/>
        </w:rPr>
        <w:t>din cadrul ISJ Maramureş, în vederea înregistrării, semnării şi distribuirii unui exemplar</w:t>
      </w:r>
    </w:p>
    <w:p w14:paraId="2CCE5954" w14:textId="77777777" w:rsidR="00681D0D" w:rsidRPr="00C93B39" w:rsidRDefault="00681D0D">
      <w:pPr>
        <w:pStyle w:val="FootnoteText"/>
        <w:rPr>
          <w:rFonts w:ascii="Arial" w:hAnsi="Arial" w:cs="Arial"/>
          <w:i/>
          <w:sz w:val="18"/>
          <w:szCs w:val="18"/>
          <w:lang w:val="ro-RO"/>
        </w:rPr>
      </w:pPr>
    </w:p>
  </w:footnote>
  <w:footnote w:id="119">
    <w:p w14:paraId="0345B732" w14:textId="77777777" w:rsidR="00681D0D" w:rsidRDefault="00681D0D" w:rsidP="00EF0C06">
      <w:pPr>
        <w:pStyle w:val="FootnoteText"/>
        <w:jc w:val="both"/>
        <w:rPr>
          <w:rFonts w:ascii="Arial" w:hAnsi="Arial" w:cs="Arial"/>
          <w:i/>
          <w:sz w:val="18"/>
          <w:szCs w:val="18"/>
          <w:lang w:val="ro-RO"/>
        </w:rPr>
      </w:pPr>
      <w:r w:rsidRPr="004954FF">
        <w:rPr>
          <w:rStyle w:val="FootnoteReference"/>
          <w:rFonts w:ascii="Arial" w:hAnsi="Arial" w:cs="Arial"/>
          <w:i/>
          <w:color w:val="FFFFFF" w:themeColor="background1"/>
          <w:sz w:val="18"/>
          <w:szCs w:val="18"/>
        </w:rPr>
        <w:footnoteRef/>
      </w:r>
      <w:r w:rsidRPr="00C93B39">
        <w:rPr>
          <w:rFonts w:ascii="Arial" w:hAnsi="Arial" w:cs="Arial"/>
          <w:i/>
          <w:sz w:val="18"/>
          <w:szCs w:val="18"/>
        </w:rPr>
        <w:t xml:space="preserve"> </w:t>
      </w:r>
      <w:r w:rsidRPr="000A3AF1">
        <w:rPr>
          <w:rFonts w:ascii="Arial" w:hAnsi="Arial" w:cs="Arial"/>
          <w:i/>
          <w:sz w:val="18"/>
          <w:szCs w:val="18"/>
          <w:vertAlign w:val="superscript"/>
        </w:rPr>
        <w:t xml:space="preserve">1 </w:t>
      </w:r>
      <w:r w:rsidRPr="00C93B39">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C93B39">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C93B39">
        <w:rPr>
          <w:rFonts w:ascii="Arial" w:hAnsi="Arial" w:cs="Arial"/>
          <w:i/>
          <w:sz w:val="18"/>
          <w:szCs w:val="18"/>
          <w:lang w:val="ro-RO"/>
        </w:rPr>
        <w:t>din cadrul ISJ Maramureş, în vederea înregistrării, semnării şi distribuirii unui exemplar</w:t>
      </w:r>
    </w:p>
    <w:p w14:paraId="2491BE2D" w14:textId="77777777" w:rsidR="00681D0D" w:rsidRPr="00C93B39" w:rsidRDefault="00681D0D">
      <w:pPr>
        <w:pStyle w:val="FootnoteText"/>
        <w:rPr>
          <w:rFonts w:ascii="Arial" w:hAnsi="Arial" w:cs="Arial"/>
          <w:i/>
          <w:sz w:val="18"/>
          <w:szCs w:val="18"/>
          <w:lang w:val="ro-RO"/>
        </w:rPr>
      </w:pPr>
    </w:p>
  </w:footnote>
  <w:footnote w:id="120">
    <w:p w14:paraId="063982FE" w14:textId="77777777" w:rsidR="00681D0D" w:rsidRDefault="00681D0D" w:rsidP="00EF0C06">
      <w:pPr>
        <w:pStyle w:val="FootnoteText"/>
        <w:jc w:val="both"/>
        <w:rPr>
          <w:rFonts w:ascii="Arial" w:hAnsi="Arial" w:cs="Arial"/>
          <w:i/>
          <w:sz w:val="18"/>
          <w:szCs w:val="18"/>
          <w:lang w:val="ro-RO"/>
        </w:rPr>
      </w:pPr>
      <w:r w:rsidRPr="004954FF">
        <w:rPr>
          <w:rStyle w:val="FootnoteReference"/>
          <w:rFonts w:ascii="Arial" w:hAnsi="Arial" w:cs="Arial"/>
          <w:i/>
          <w:color w:val="FFFFFF" w:themeColor="background1"/>
          <w:sz w:val="18"/>
          <w:szCs w:val="18"/>
        </w:rPr>
        <w:footnoteRef/>
      </w:r>
      <w:r w:rsidRPr="00C93B39">
        <w:rPr>
          <w:rFonts w:ascii="Arial" w:hAnsi="Arial" w:cs="Arial"/>
          <w:i/>
          <w:sz w:val="18"/>
          <w:szCs w:val="18"/>
        </w:rPr>
        <w:t xml:space="preserve"> </w:t>
      </w:r>
      <w:r w:rsidRPr="000A3AF1">
        <w:rPr>
          <w:rFonts w:ascii="Arial" w:hAnsi="Arial" w:cs="Arial"/>
          <w:i/>
          <w:sz w:val="18"/>
          <w:szCs w:val="18"/>
          <w:vertAlign w:val="superscript"/>
        </w:rPr>
        <w:t xml:space="preserve">1 </w:t>
      </w:r>
      <w:r w:rsidRPr="00C93B39">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C93B39">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C93B39">
        <w:rPr>
          <w:rFonts w:ascii="Arial" w:hAnsi="Arial" w:cs="Arial"/>
          <w:i/>
          <w:sz w:val="18"/>
          <w:szCs w:val="18"/>
          <w:lang w:val="ro-RO"/>
        </w:rPr>
        <w:t>din cadrul ISJ Maramureş, în vederea înregistrării, semnării şi distribuirii unui exemplar</w:t>
      </w:r>
    </w:p>
    <w:p w14:paraId="67630F0E" w14:textId="77777777" w:rsidR="00681D0D" w:rsidRPr="00C93B39" w:rsidRDefault="00681D0D">
      <w:pPr>
        <w:pStyle w:val="FootnoteText"/>
        <w:rPr>
          <w:rFonts w:ascii="Arial" w:hAnsi="Arial" w:cs="Arial"/>
          <w:i/>
          <w:sz w:val="18"/>
          <w:szCs w:val="18"/>
          <w:lang w:val="ro-RO"/>
        </w:rPr>
      </w:pPr>
    </w:p>
  </w:footnote>
  <w:footnote w:id="121">
    <w:p w14:paraId="5E45828C" w14:textId="77777777" w:rsidR="00681D0D" w:rsidRDefault="00681D0D" w:rsidP="00EF0C06">
      <w:pPr>
        <w:pStyle w:val="FootnoteText"/>
        <w:jc w:val="both"/>
        <w:rPr>
          <w:rFonts w:ascii="Arial" w:hAnsi="Arial" w:cs="Arial"/>
          <w:i/>
          <w:sz w:val="18"/>
          <w:szCs w:val="18"/>
          <w:lang w:val="ro-RO"/>
        </w:rPr>
      </w:pPr>
      <w:r w:rsidRPr="004954FF">
        <w:rPr>
          <w:rStyle w:val="FootnoteReference"/>
          <w:rFonts w:ascii="Arial" w:hAnsi="Arial" w:cs="Arial"/>
          <w:i/>
          <w:color w:val="FFFFFF" w:themeColor="background1"/>
          <w:sz w:val="18"/>
          <w:szCs w:val="18"/>
        </w:rPr>
        <w:footnoteRef/>
      </w:r>
      <w:r w:rsidRPr="00C93B39">
        <w:rPr>
          <w:rFonts w:ascii="Arial" w:hAnsi="Arial" w:cs="Arial"/>
          <w:i/>
          <w:sz w:val="18"/>
          <w:szCs w:val="18"/>
        </w:rPr>
        <w:t xml:space="preserve"> </w:t>
      </w:r>
      <w:r w:rsidRPr="000A3AF1">
        <w:rPr>
          <w:rFonts w:ascii="Arial" w:hAnsi="Arial" w:cs="Arial"/>
          <w:i/>
          <w:sz w:val="18"/>
          <w:szCs w:val="18"/>
          <w:vertAlign w:val="superscript"/>
        </w:rPr>
        <w:t xml:space="preserve">1 </w:t>
      </w:r>
      <w:r w:rsidRPr="00C93B39">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C93B39">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C93B39">
        <w:rPr>
          <w:rFonts w:ascii="Arial" w:hAnsi="Arial" w:cs="Arial"/>
          <w:i/>
          <w:sz w:val="18"/>
          <w:szCs w:val="18"/>
          <w:lang w:val="ro-RO"/>
        </w:rPr>
        <w:t>din cadrul ISJ Maramureş, în vederea înregistrării, semnării şi distribuirii unui exemplar</w:t>
      </w:r>
    </w:p>
    <w:p w14:paraId="2BAE155E" w14:textId="77777777" w:rsidR="00681D0D" w:rsidRPr="00C93B39" w:rsidRDefault="00681D0D">
      <w:pPr>
        <w:pStyle w:val="FootnoteText"/>
        <w:rPr>
          <w:rFonts w:ascii="Arial" w:hAnsi="Arial" w:cs="Arial"/>
          <w:i/>
          <w:sz w:val="18"/>
          <w:szCs w:val="18"/>
          <w:lang w:val="ro-RO"/>
        </w:rPr>
      </w:pPr>
    </w:p>
  </w:footnote>
  <w:footnote w:id="122">
    <w:p w14:paraId="50768F30" w14:textId="77777777" w:rsidR="00681D0D" w:rsidRDefault="00681D0D" w:rsidP="00EF0C06">
      <w:pPr>
        <w:pStyle w:val="FootnoteText"/>
        <w:jc w:val="both"/>
        <w:rPr>
          <w:rFonts w:ascii="Arial" w:hAnsi="Arial" w:cs="Arial"/>
          <w:i/>
          <w:sz w:val="18"/>
          <w:szCs w:val="18"/>
          <w:lang w:val="ro-RO"/>
        </w:rPr>
      </w:pPr>
      <w:r w:rsidRPr="004954FF">
        <w:rPr>
          <w:rStyle w:val="FootnoteReference"/>
          <w:rFonts w:ascii="Arial" w:hAnsi="Arial" w:cs="Arial"/>
          <w:i/>
          <w:color w:val="FFFFFF" w:themeColor="background1"/>
          <w:sz w:val="18"/>
          <w:szCs w:val="18"/>
        </w:rPr>
        <w:footnoteRef/>
      </w:r>
      <w:r w:rsidRPr="00C93B39">
        <w:rPr>
          <w:rFonts w:ascii="Arial" w:hAnsi="Arial" w:cs="Arial"/>
          <w:i/>
          <w:sz w:val="18"/>
          <w:szCs w:val="18"/>
        </w:rPr>
        <w:t xml:space="preserve"> </w:t>
      </w:r>
      <w:r w:rsidRPr="000A3AF1">
        <w:rPr>
          <w:rFonts w:ascii="Arial" w:hAnsi="Arial" w:cs="Arial"/>
          <w:i/>
          <w:sz w:val="18"/>
          <w:szCs w:val="18"/>
          <w:vertAlign w:val="superscript"/>
        </w:rPr>
        <w:t xml:space="preserve">1 </w:t>
      </w:r>
      <w:r w:rsidRPr="00C93B39">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C93B39">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C93B39">
        <w:rPr>
          <w:rFonts w:ascii="Arial" w:hAnsi="Arial" w:cs="Arial"/>
          <w:i/>
          <w:sz w:val="18"/>
          <w:szCs w:val="18"/>
          <w:lang w:val="ro-RO"/>
        </w:rPr>
        <w:t>din cadrul ISJ Maramureş, în vederea înregistrării, semnării şi distribuirii unui exemplar</w:t>
      </w:r>
    </w:p>
    <w:p w14:paraId="6F600EAF" w14:textId="77777777" w:rsidR="00681D0D" w:rsidRPr="00C93B39" w:rsidRDefault="00681D0D">
      <w:pPr>
        <w:pStyle w:val="FootnoteText"/>
        <w:rPr>
          <w:rFonts w:ascii="Arial" w:hAnsi="Arial" w:cs="Arial"/>
          <w:i/>
          <w:sz w:val="18"/>
          <w:szCs w:val="18"/>
          <w:lang w:val="ro-RO"/>
        </w:rPr>
      </w:pPr>
    </w:p>
  </w:footnote>
  <w:footnote w:id="123">
    <w:p w14:paraId="53203F24" w14:textId="77777777" w:rsidR="00681D0D" w:rsidRDefault="00681D0D" w:rsidP="00EF0C06">
      <w:pPr>
        <w:pStyle w:val="FootnoteText"/>
        <w:jc w:val="both"/>
        <w:rPr>
          <w:rFonts w:ascii="Arial" w:hAnsi="Arial" w:cs="Arial"/>
          <w:i/>
          <w:sz w:val="18"/>
          <w:szCs w:val="18"/>
          <w:lang w:val="ro-RO"/>
        </w:rPr>
      </w:pPr>
      <w:r w:rsidRPr="004954FF">
        <w:rPr>
          <w:rStyle w:val="FootnoteReference"/>
          <w:rFonts w:ascii="Arial" w:hAnsi="Arial" w:cs="Arial"/>
          <w:i/>
          <w:color w:val="FFFFFF" w:themeColor="background1"/>
          <w:sz w:val="18"/>
          <w:szCs w:val="18"/>
        </w:rPr>
        <w:footnoteRef/>
      </w:r>
      <w:r w:rsidRPr="00C93B39">
        <w:rPr>
          <w:rFonts w:ascii="Arial" w:hAnsi="Arial" w:cs="Arial"/>
          <w:i/>
          <w:sz w:val="18"/>
          <w:szCs w:val="18"/>
        </w:rPr>
        <w:t xml:space="preserve"> </w:t>
      </w:r>
      <w:r w:rsidRPr="000A3AF1">
        <w:rPr>
          <w:rFonts w:ascii="Arial" w:hAnsi="Arial" w:cs="Arial"/>
          <w:i/>
          <w:sz w:val="18"/>
          <w:szCs w:val="18"/>
          <w:vertAlign w:val="superscript"/>
        </w:rPr>
        <w:t xml:space="preserve">1 </w:t>
      </w:r>
      <w:r w:rsidRPr="00C93B39">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C93B39">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C93B39">
        <w:rPr>
          <w:rFonts w:ascii="Arial" w:hAnsi="Arial" w:cs="Arial"/>
          <w:i/>
          <w:sz w:val="18"/>
          <w:szCs w:val="18"/>
          <w:lang w:val="ro-RO"/>
        </w:rPr>
        <w:t>din cadrul ISJ Maramureş, în vederea înregistrării, semnării şi distribuirii unui exemplar</w:t>
      </w:r>
    </w:p>
    <w:p w14:paraId="172333C1" w14:textId="77777777" w:rsidR="00681D0D" w:rsidRPr="00C93B39" w:rsidRDefault="00681D0D">
      <w:pPr>
        <w:pStyle w:val="FootnoteText"/>
        <w:rPr>
          <w:rFonts w:ascii="Arial" w:hAnsi="Arial" w:cs="Arial"/>
          <w:i/>
          <w:sz w:val="18"/>
          <w:szCs w:val="18"/>
          <w:lang w:val="ro-RO"/>
        </w:rPr>
      </w:pPr>
    </w:p>
  </w:footnote>
  <w:footnote w:id="124">
    <w:p w14:paraId="3C852744" w14:textId="77777777" w:rsidR="00681D0D" w:rsidRDefault="00681D0D" w:rsidP="00EF0C06">
      <w:pPr>
        <w:pStyle w:val="FootnoteText"/>
        <w:jc w:val="both"/>
        <w:rPr>
          <w:rFonts w:ascii="Arial" w:hAnsi="Arial" w:cs="Arial"/>
          <w:i/>
          <w:sz w:val="18"/>
          <w:szCs w:val="18"/>
          <w:lang w:val="ro-RO"/>
        </w:rPr>
      </w:pPr>
      <w:r w:rsidRPr="004954FF">
        <w:rPr>
          <w:rStyle w:val="FootnoteReference"/>
          <w:rFonts w:ascii="Arial" w:hAnsi="Arial" w:cs="Arial"/>
          <w:i/>
          <w:color w:val="FFFFFF" w:themeColor="background1"/>
          <w:sz w:val="18"/>
          <w:szCs w:val="18"/>
        </w:rPr>
        <w:footnoteRef/>
      </w:r>
      <w:r w:rsidRPr="00C93B39">
        <w:rPr>
          <w:rFonts w:ascii="Arial" w:hAnsi="Arial" w:cs="Arial"/>
          <w:i/>
          <w:sz w:val="18"/>
          <w:szCs w:val="18"/>
        </w:rPr>
        <w:t xml:space="preserve"> </w:t>
      </w:r>
      <w:r w:rsidRPr="000A3AF1">
        <w:rPr>
          <w:rFonts w:ascii="Arial" w:hAnsi="Arial" w:cs="Arial"/>
          <w:i/>
          <w:sz w:val="18"/>
          <w:szCs w:val="18"/>
          <w:vertAlign w:val="superscript"/>
        </w:rPr>
        <w:t xml:space="preserve">1 </w:t>
      </w:r>
      <w:r w:rsidRPr="00C93B39">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C93B39">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C93B39">
        <w:rPr>
          <w:rFonts w:ascii="Arial" w:hAnsi="Arial" w:cs="Arial"/>
          <w:i/>
          <w:sz w:val="18"/>
          <w:szCs w:val="18"/>
          <w:lang w:val="ro-RO"/>
        </w:rPr>
        <w:t>din cadrul ISJ Maramureş, în vederea înregistrării, semnării şi distribuirii unui exemplar</w:t>
      </w:r>
    </w:p>
    <w:p w14:paraId="5B401F5D" w14:textId="77777777" w:rsidR="00681D0D" w:rsidRPr="00C93B39" w:rsidRDefault="00681D0D">
      <w:pPr>
        <w:pStyle w:val="FootnoteText"/>
        <w:rPr>
          <w:rFonts w:ascii="Arial" w:hAnsi="Arial" w:cs="Arial"/>
          <w:i/>
          <w:sz w:val="18"/>
          <w:szCs w:val="18"/>
          <w:lang w:val="ro-RO"/>
        </w:rPr>
      </w:pPr>
    </w:p>
  </w:footnote>
  <w:footnote w:id="125">
    <w:p w14:paraId="46000D73" w14:textId="77777777" w:rsidR="00681D0D" w:rsidRDefault="00681D0D" w:rsidP="00EF0C06">
      <w:pPr>
        <w:pStyle w:val="FootnoteText"/>
        <w:jc w:val="both"/>
        <w:rPr>
          <w:rFonts w:ascii="Arial" w:hAnsi="Arial" w:cs="Arial"/>
          <w:i/>
          <w:sz w:val="18"/>
          <w:szCs w:val="18"/>
          <w:lang w:val="ro-RO"/>
        </w:rPr>
      </w:pPr>
      <w:r w:rsidRPr="004954FF">
        <w:rPr>
          <w:rStyle w:val="FootnoteReference"/>
          <w:rFonts w:ascii="Arial" w:hAnsi="Arial" w:cs="Arial"/>
          <w:i/>
          <w:color w:val="FFFFFF" w:themeColor="background1"/>
          <w:sz w:val="18"/>
          <w:szCs w:val="18"/>
        </w:rPr>
        <w:footnoteRef/>
      </w:r>
      <w:r w:rsidRPr="00C93B39">
        <w:rPr>
          <w:rFonts w:ascii="Arial" w:hAnsi="Arial" w:cs="Arial"/>
          <w:i/>
          <w:sz w:val="18"/>
          <w:szCs w:val="18"/>
        </w:rPr>
        <w:t xml:space="preserve"> </w:t>
      </w:r>
      <w:r w:rsidRPr="000A3AF1">
        <w:rPr>
          <w:rFonts w:ascii="Arial" w:hAnsi="Arial" w:cs="Arial"/>
          <w:i/>
          <w:sz w:val="18"/>
          <w:szCs w:val="18"/>
          <w:vertAlign w:val="superscript"/>
        </w:rPr>
        <w:t xml:space="preserve">1 </w:t>
      </w:r>
      <w:r w:rsidRPr="00C93B39">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C93B39">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C93B39">
        <w:rPr>
          <w:rFonts w:ascii="Arial" w:hAnsi="Arial" w:cs="Arial"/>
          <w:i/>
          <w:sz w:val="18"/>
          <w:szCs w:val="18"/>
          <w:lang w:val="ro-RO"/>
        </w:rPr>
        <w:t>din cadrul ISJ Maramureş, în vederea înregistrării, semnării şi distribuirii unui exemplar</w:t>
      </w:r>
    </w:p>
    <w:p w14:paraId="0B10C661" w14:textId="77777777" w:rsidR="00681D0D" w:rsidRPr="00C93B39" w:rsidRDefault="00681D0D">
      <w:pPr>
        <w:pStyle w:val="FootnoteText"/>
        <w:rPr>
          <w:rFonts w:ascii="Arial" w:hAnsi="Arial" w:cs="Arial"/>
          <w:i/>
          <w:sz w:val="18"/>
          <w:szCs w:val="18"/>
          <w:lang w:val="ro-RO"/>
        </w:rPr>
      </w:pPr>
    </w:p>
  </w:footnote>
  <w:footnote w:id="126">
    <w:p w14:paraId="1D97234C" w14:textId="77777777" w:rsidR="00681D0D" w:rsidRDefault="00681D0D" w:rsidP="00EF0C06">
      <w:pPr>
        <w:pStyle w:val="FootnoteText"/>
        <w:jc w:val="both"/>
        <w:rPr>
          <w:rFonts w:ascii="Arial" w:hAnsi="Arial" w:cs="Arial"/>
          <w:i/>
          <w:sz w:val="18"/>
          <w:szCs w:val="18"/>
          <w:lang w:val="ro-RO"/>
        </w:rPr>
      </w:pPr>
      <w:r w:rsidRPr="004954FF">
        <w:rPr>
          <w:rStyle w:val="FootnoteReference"/>
          <w:rFonts w:ascii="Arial" w:hAnsi="Arial" w:cs="Arial"/>
          <w:i/>
          <w:color w:val="FFFFFF" w:themeColor="background1"/>
          <w:sz w:val="18"/>
          <w:szCs w:val="18"/>
        </w:rPr>
        <w:footnoteRef/>
      </w:r>
      <w:r w:rsidRPr="00C93B39">
        <w:rPr>
          <w:rFonts w:ascii="Arial" w:hAnsi="Arial" w:cs="Arial"/>
          <w:i/>
          <w:sz w:val="18"/>
          <w:szCs w:val="18"/>
        </w:rPr>
        <w:t xml:space="preserve"> </w:t>
      </w:r>
      <w:r w:rsidRPr="000A3AF1">
        <w:rPr>
          <w:rFonts w:ascii="Arial" w:hAnsi="Arial" w:cs="Arial"/>
          <w:i/>
          <w:sz w:val="18"/>
          <w:szCs w:val="18"/>
          <w:vertAlign w:val="superscript"/>
        </w:rPr>
        <w:t xml:space="preserve">1 </w:t>
      </w:r>
      <w:r w:rsidRPr="00C93B39">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C93B39">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C93B39">
        <w:rPr>
          <w:rFonts w:ascii="Arial" w:hAnsi="Arial" w:cs="Arial"/>
          <w:i/>
          <w:sz w:val="18"/>
          <w:szCs w:val="18"/>
          <w:lang w:val="ro-RO"/>
        </w:rPr>
        <w:t>din cadrul ISJ Maramureş, în vederea înregistrării, semnării şi distribuirii unui exemplar</w:t>
      </w:r>
    </w:p>
    <w:p w14:paraId="4A31ECF5" w14:textId="77777777" w:rsidR="00681D0D" w:rsidRPr="00C93B39" w:rsidRDefault="00681D0D">
      <w:pPr>
        <w:pStyle w:val="FootnoteText"/>
        <w:rPr>
          <w:rFonts w:ascii="Arial" w:hAnsi="Arial" w:cs="Arial"/>
          <w:i/>
          <w:sz w:val="18"/>
          <w:szCs w:val="18"/>
          <w:lang w:val="ro-RO"/>
        </w:rPr>
      </w:pPr>
    </w:p>
  </w:footnote>
  <w:footnote w:id="127">
    <w:p w14:paraId="785C3E61" w14:textId="77777777" w:rsidR="00681D0D" w:rsidRDefault="00681D0D" w:rsidP="00EF0C06">
      <w:pPr>
        <w:pStyle w:val="FootnoteText"/>
        <w:jc w:val="both"/>
        <w:rPr>
          <w:rFonts w:ascii="Arial" w:hAnsi="Arial" w:cs="Arial"/>
          <w:i/>
          <w:sz w:val="18"/>
          <w:szCs w:val="18"/>
          <w:lang w:val="ro-RO"/>
        </w:rPr>
      </w:pPr>
      <w:r w:rsidRPr="004954FF">
        <w:rPr>
          <w:rStyle w:val="FootnoteReference"/>
          <w:rFonts w:ascii="Arial" w:hAnsi="Arial" w:cs="Arial"/>
          <w:i/>
          <w:color w:val="FFFFFF" w:themeColor="background1"/>
          <w:sz w:val="18"/>
          <w:szCs w:val="18"/>
        </w:rPr>
        <w:footnoteRef/>
      </w:r>
      <w:r w:rsidRPr="00C93B39">
        <w:rPr>
          <w:rFonts w:ascii="Arial" w:hAnsi="Arial" w:cs="Arial"/>
          <w:i/>
          <w:sz w:val="18"/>
          <w:szCs w:val="18"/>
        </w:rPr>
        <w:t xml:space="preserve"> </w:t>
      </w:r>
      <w:r w:rsidRPr="000A3AF1">
        <w:rPr>
          <w:rFonts w:ascii="Arial" w:hAnsi="Arial" w:cs="Arial"/>
          <w:i/>
          <w:sz w:val="18"/>
          <w:szCs w:val="18"/>
          <w:vertAlign w:val="superscript"/>
        </w:rPr>
        <w:t xml:space="preserve">1 </w:t>
      </w:r>
      <w:r w:rsidRPr="00C93B39">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C93B39">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C93B39">
        <w:rPr>
          <w:rFonts w:ascii="Arial" w:hAnsi="Arial" w:cs="Arial"/>
          <w:i/>
          <w:sz w:val="18"/>
          <w:szCs w:val="18"/>
          <w:lang w:val="ro-RO"/>
        </w:rPr>
        <w:t>din cadrul ISJ Maramureş, în vederea înregistrării, semnării şi distribuirii unui exemplar</w:t>
      </w:r>
    </w:p>
    <w:p w14:paraId="05D2051B" w14:textId="77777777" w:rsidR="00681D0D" w:rsidRPr="00C93B39" w:rsidRDefault="00681D0D">
      <w:pPr>
        <w:pStyle w:val="FootnoteText"/>
        <w:rPr>
          <w:rFonts w:ascii="Arial" w:hAnsi="Arial" w:cs="Arial"/>
          <w:i/>
          <w:sz w:val="18"/>
          <w:szCs w:val="18"/>
          <w:lang w:val="ro-RO"/>
        </w:rPr>
      </w:pPr>
    </w:p>
  </w:footnote>
  <w:footnote w:id="128">
    <w:p w14:paraId="651A85A5" w14:textId="77777777" w:rsidR="00681D0D" w:rsidRDefault="00681D0D" w:rsidP="00EF0C06">
      <w:pPr>
        <w:pStyle w:val="FootnoteText"/>
        <w:jc w:val="both"/>
        <w:rPr>
          <w:rFonts w:ascii="Arial" w:hAnsi="Arial" w:cs="Arial"/>
          <w:i/>
          <w:sz w:val="18"/>
          <w:szCs w:val="18"/>
          <w:lang w:val="ro-RO"/>
        </w:rPr>
      </w:pPr>
      <w:r w:rsidRPr="004954FF">
        <w:rPr>
          <w:rStyle w:val="FootnoteReference"/>
          <w:rFonts w:ascii="Arial" w:hAnsi="Arial" w:cs="Arial"/>
          <w:i/>
          <w:color w:val="FFFFFF" w:themeColor="background1"/>
          <w:sz w:val="18"/>
          <w:szCs w:val="18"/>
        </w:rPr>
        <w:footnoteRef/>
      </w:r>
      <w:r w:rsidRPr="00C93B39">
        <w:rPr>
          <w:rFonts w:ascii="Arial" w:hAnsi="Arial" w:cs="Arial"/>
          <w:i/>
          <w:sz w:val="18"/>
          <w:szCs w:val="18"/>
        </w:rPr>
        <w:t xml:space="preserve"> </w:t>
      </w:r>
      <w:r w:rsidRPr="000A3AF1">
        <w:rPr>
          <w:rFonts w:ascii="Arial" w:hAnsi="Arial" w:cs="Arial"/>
          <w:i/>
          <w:sz w:val="18"/>
          <w:szCs w:val="18"/>
          <w:vertAlign w:val="superscript"/>
        </w:rPr>
        <w:t xml:space="preserve">1 </w:t>
      </w:r>
      <w:r w:rsidRPr="00C93B39">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C93B39">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C93B39">
        <w:rPr>
          <w:rFonts w:ascii="Arial" w:hAnsi="Arial" w:cs="Arial"/>
          <w:i/>
          <w:sz w:val="18"/>
          <w:szCs w:val="18"/>
          <w:lang w:val="ro-RO"/>
        </w:rPr>
        <w:t>din cadrul ISJ Maramureş, în vederea înregistrării, semnării şi distribuirii unui exemplar</w:t>
      </w:r>
    </w:p>
    <w:p w14:paraId="4585E48E" w14:textId="77777777" w:rsidR="00681D0D" w:rsidRPr="00C93B39" w:rsidRDefault="00681D0D">
      <w:pPr>
        <w:pStyle w:val="FootnoteText"/>
        <w:rPr>
          <w:rFonts w:ascii="Arial" w:hAnsi="Arial" w:cs="Arial"/>
          <w:i/>
          <w:sz w:val="18"/>
          <w:szCs w:val="18"/>
          <w:lang w:val="ro-RO"/>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55FE"/>
    <w:rsid w:val="0001794D"/>
    <w:rsid w:val="000257BD"/>
    <w:rsid w:val="000274DC"/>
    <w:rsid w:val="0003029E"/>
    <w:rsid w:val="00035768"/>
    <w:rsid w:val="00043E23"/>
    <w:rsid w:val="0004569F"/>
    <w:rsid w:val="0005536A"/>
    <w:rsid w:val="000858E2"/>
    <w:rsid w:val="00092C70"/>
    <w:rsid w:val="00094E47"/>
    <w:rsid w:val="0009555F"/>
    <w:rsid w:val="000A0688"/>
    <w:rsid w:val="000A3AF1"/>
    <w:rsid w:val="000A6903"/>
    <w:rsid w:val="000D6FC5"/>
    <w:rsid w:val="000E3099"/>
    <w:rsid w:val="00105598"/>
    <w:rsid w:val="001139D8"/>
    <w:rsid w:val="00117463"/>
    <w:rsid w:val="00120386"/>
    <w:rsid w:val="00120BF2"/>
    <w:rsid w:val="001256B0"/>
    <w:rsid w:val="00140239"/>
    <w:rsid w:val="00140B2E"/>
    <w:rsid w:val="001411B2"/>
    <w:rsid w:val="00144B22"/>
    <w:rsid w:val="00157484"/>
    <w:rsid w:val="0016414A"/>
    <w:rsid w:val="0017005F"/>
    <w:rsid w:val="00182FB9"/>
    <w:rsid w:val="001941D0"/>
    <w:rsid w:val="001A048A"/>
    <w:rsid w:val="001A433D"/>
    <w:rsid w:val="001B2486"/>
    <w:rsid w:val="001D0BB4"/>
    <w:rsid w:val="002146DB"/>
    <w:rsid w:val="00216E5D"/>
    <w:rsid w:val="00254AD2"/>
    <w:rsid w:val="002572BF"/>
    <w:rsid w:val="0026581C"/>
    <w:rsid w:val="002816E9"/>
    <w:rsid w:val="002832BF"/>
    <w:rsid w:val="002840AF"/>
    <w:rsid w:val="00296A80"/>
    <w:rsid w:val="002A2FBD"/>
    <w:rsid w:val="002A4B5F"/>
    <w:rsid w:val="002B7488"/>
    <w:rsid w:val="002C5AC1"/>
    <w:rsid w:val="002E0240"/>
    <w:rsid w:val="002E48CE"/>
    <w:rsid w:val="002E5F9B"/>
    <w:rsid w:val="002F26D2"/>
    <w:rsid w:val="0030162C"/>
    <w:rsid w:val="00305D8A"/>
    <w:rsid w:val="00325D9A"/>
    <w:rsid w:val="00327ECB"/>
    <w:rsid w:val="00346CBF"/>
    <w:rsid w:val="00346FC3"/>
    <w:rsid w:val="00353562"/>
    <w:rsid w:val="00367FD3"/>
    <w:rsid w:val="00371DB8"/>
    <w:rsid w:val="0037255E"/>
    <w:rsid w:val="0037598F"/>
    <w:rsid w:val="00377F77"/>
    <w:rsid w:val="00391AA8"/>
    <w:rsid w:val="003B34A9"/>
    <w:rsid w:val="003B7EFF"/>
    <w:rsid w:val="003C6DFA"/>
    <w:rsid w:val="003D1C95"/>
    <w:rsid w:val="003D1E9E"/>
    <w:rsid w:val="003D3EAD"/>
    <w:rsid w:val="0041140E"/>
    <w:rsid w:val="004116B4"/>
    <w:rsid w:val="00416542"/>
    <w:rsid w:val="00417DC2"/>
    <w:rsid w:val="00426C69"/>
    <w:rsid w:val="00451EA0"/>
    <w:rsid w:val="004569B4"/>
    <w:rsid w:val="00463CAF"/>
    <w:rsid w:val="00465622"/>
    <w:rsid w:val="00487933"/>
    <w:rsid w:val="004954FF"/>
    <w:rsid w:val="004B78A7"/>
    <w:rsid w:val="004D155C"/>
    <w:rsid w:val="004D6281"/>
    <w:rsid w:val="004E1165"/>
    <w:rsid w:val="004E60E1"/>
    <w:rsid w:val="004E66DE"/>
    <w:rsid w:val="004F04C9"/>
    <w:rsid w:val="004F350D"/>
    <w:rsid w:val="00506A02"/>
    <w:rsid w:val="005123E2"/>
    <w:rsid w:val="0053312D"/>
    <w:rsid w:val="00545A2F"/>
    <w:rsid w:val="005519A1"/>
    <w:rsid w:val="0055582A"/>
    <w:rsid w:val="00566811"/>
    <w:rsid w:val="005705E6"/>
    <w:rsid w:val="0057133A"/>
    <w:rsid w:val="00580542"/>
    <w:rsid w:val="005817A5"/>
    <w:rsid w:val="005A166B"/>
    <w:rsid w:val="005A5CC6"/>
    <w:rsid w:val="005C40FA"/>
    <w:rsid w:val="005D19EF"/>
    <w:rsid w:val="005D2E0A"/>
    <w:rsid w:val="005D4E77"/>
    <w:rsid w:val="005F19EC"/>
    <w:rsid w:val="005F2673"/>
    <w:rsid w:val="005F37BE"/>
    <w:rsid w:val="00631F59"/>
    <w:rsid w:val="00634460"/>
    <w:rsid w:val="006568FD"/>
    <w:rsid w:val="00681D0D"/>
    <w:rsid w:val="00682951"/>
    <w:rsid w:val="00683926"/>
    <w:rsid w:val="00691E52"/>
    <w:rsid w:val="006E1123"/>
    <w:rsid w:val="006E7857"/>
    <w:rsid w:val="006F5837"/>
    <w:rsid w:val="00713145"/>
    <w:rsid w:val="00720914"/>
    <w:rsid w:val="00731604"/>
    <w:rsid w:val="00735CB6"/>
    <w:rsid w:val="00740FB0"/>
    <w:rsid w:val="00743D29"/>
    <w:rsid w:val="007514CC"/>
    <w:rsid w:val="00762AD5"/>
    <w:rsid w:val="00771C69"/>
    <w:rsid w:val="00781498"/>
    <w:rsid w:val="007826CE"/>
    <w:rsid w:val="007A520A"/>
    <w:rsid w:val="007D0A82"/>
    <w:rsid w:val="007D0E89"/>
    <w:rsid w:val="007F5E90"/>
    <w:rsid w:val="007F7690"/>
    <w:rsid w:val="008006DF"/>
    <w:rsid w:val="008105C5"/>
    <w:rsid w:val="0081115F"/>
    <w:rsid w:val="00825C57"/>
    <w:rsid w:val="0083419A"/>
    <w:rsid w:val="00853130"/>
    <w:rsid w:val="00855C37"/>
    <w:rsid w:val="00867525"/>
    <w:rsid w:val="00873303"/>
    <w:rsid w:val="008754D5"/>
    <w:rsid w:val="00875B72"/>
    <w:rsid w:val="00876035"/>
    <w:rsid w:val="008B0A5C"/>
    <w:rsid w:val="008B72E6"/>
    <w:rsid w:val="008C4D81"/>
    <w:rsid w:val="008D384B"/>
    <w:rsid w:val="008E0B5F"/>
    <w:rsid w:val="008E2A3B"/>
    <w:rsid w:val="0090229C"/>
    <w:rsid w:val="00935AB0"/>
    <w:rsid w:val="00942424"/>
    <w:rsid w:val="009522CD"/>
    <w:rsid w:val="00960621"/>
    <w:rsid w:val="009A6D41"/>
    <w:rsid w:val="009B1D2E"/>
    <w:rsid w:val="009B331F"/>
    <w:rsid w:val="009B47B9"/>
    <w:rsid w:val="009D035D"/>
    <w:rsid w:val="009E03C5"/>
    <w:rsid w:val="009E43AB"/>
    <w:rsid w:val="009F3914"/>
    <w:rsid w:val="009F4816"/>
    <w:rsid w:val="00A04477"/>
    <w:rsid w:val="00A210AB"/>
    <w:rsid w:val="00A23759"/>
    <w:rsid w:val="00A2722E"/>
    <w:rsid w:val="00A37875"/>
    <w:rsid w:val="00A418FB"/>
    <w:rsid w:val="00A43D69"/>
    <w:rsid w:val="00A46FAF"/>
    <w:rsid w:val="00A51FB9"/>
    <w:rsid w:val="00A716E0"/>
    <w:rsid w:val="00A768BF"/>
    <w:rsid w:val="00A87D8C"/>
    <w:rsid w:val="00A9035C"/>
    <w:rsid w:val="00AB0887"/>
    <w:rsid w:val="00AD2E0F"/>
    <w:rsid w:val="00AF2201"/>
    <w:rsid w:val="00AF6896"/>
    <w:rsid w:val="00AF6DC8"/>
    <w:rsid w:val="00AF6EA8"/>
    <w:rsid w:val="00B055C3"/>
    <w:rsid w:val="00B0773C"/>
    <w:rsid w:val="00B167D5"/>
    <w:rsid w:val="00B36590"/>
    <w:rsid w:val="00B4331B"/>
    <w:rsid w:val="00B5690B"/>
    <w:rsid w:val="00B67B2F"/>
    <w:rsid w:val="00B71AC8"/>
    <w:rsid w:val="00B83C43"/>
    <w:rsid w:val="00B96DBD"/>
    <w:rsid w:val="00BB0730"/>
    <w:rsid w:val="00BB1499"/>
    <w:rsid w:val="00BB5EA2"/>
    <w:rsid w:val="00BB6D67"/>
    <w:rsid w:val="00BD5BB5"/>
    <w:rsid w:val="00BF17AD"/>
    <w:rsid w:val="00BF26FD"/>
    <w:rsid w:val="00C05A15"/>
    <w:rsid w:val="00C07A98"/>
    <w:rsid w:val="00C2024E"/>
    <w:rsid w:val="00C22B28"/>
    <w:rsid w:val="00C315E6"/>
    <w:rsid w:val="00C355FE"/>
    <w:rsid w:val="00C36BC7"/>
    <w:rsid w:val="00C5752B"/>
    <w:rsid w:val="00C63DC3"/>
    <w:rsid w:val="00C730B6"/>
    <w:rsid w:val="00C87383"/>
    <w:rsid w:val="00C93B39"/>
    <w:rsid w:val="00CB6C99"/>
    <w:rsid w:val="00CC3433"/>
    <w:rsid w:val="00CD178D"/>
    <w:rsid w:val="00CD45E5"/>
    <w:rsid w:val="00CD7AEC"/>
    <w:rsid w:val="00CF2B39"/>
    <w:rsid w:val="00D2444F"/>
    <w:rsid w:val="00D256EE"/>
    <w:rsid w:val="00D36B3B"/>
    <w:rsid w:val="00D475FA"/>
    <w:rsid w:val="00D614FB"/>
    <w:rsid w:val="00D73CBE"/>
    <w:rsid w:val="00D85AF1"/>
    <w:rsid w:val="00D876C6"/>
    <w:rsid w:val="00D9780C"/>
    <w:rsid w:val="00DA6E64"/>
    <w:rsid w:val="00DB4D18"/>
    <w:rsid w:val="00DC5E8A"/>
    <w:rsid w:val="00DE3EB0"/>
    <w:rsid w:val="00DF05DA"/>
    <w:rsid w:val="00E007FC"/>
    <w:rsid w:val="00E02B71"/>
    <w:rsid w:val="00E05D04"/>
    <w:rsid w:val="00E06CC1"/>
    <w:rsid w:val="00E15A51"/>
    <w:rsid w:val="00E42CE0"/>
    <w:rsid w:val="00E454BB"/>
    <w:rsid w:val="00E46826"/>
    <w:rsid w:val="00E468EA"/>
    <w:rsid w:val="00E523FD"/>
    <w:rsid w:val="00E56858"/>
    <w:rsid w:val="00E601B5"/>
    <w:rsid w:val="00E65FA8"/>
    <w:rsid w:val="00E77545"/>
    <w:rsid w:val="00E94464"/>
    <w:rsid w:val="00EA483D"/>
    <w:rsid w:val="00EB2EE6"/>
    <w:rsid w:val="00EB357A"/>
    <w:rsid w:val="00EB4863"/>
    <w:rsid w:val="00EC148B"/>
    <w:rsid w:val="00EC1E4E"/>
    <w:rsid w:val="00EC6734"/>
    <w:rsid w:val="00EE2F80"/>
    <w:rsid w:val="00EF0C06"/>
    <w:rsid w:val="00EF2BE5"/>
    <w:rsid w:val="00EF4642"/>
    <w:rsid w:val="00F16F60"/>
    <w:rsid w:val="00F20324"/>
    <w:rsid w:val="00F230EF"/>
    <w:rsid w:val="00F361A5"/>
    <w:rsid w:val="00F36CB4"/>
    <w:rsid w:val="00F40964"/>
    <w:rsid w:val="00F437D2"/>
    <w:rsid w:val="00F54151"/>
    <w:rsid w:val="00F60ABA"/>
    <w:rsid w:val="00F60F01"/>
    <w:rsid w:val="00F83099"/>
    <w:rsid w:val="00F852AB"/>
    <w:rsid w:val="00F91821"/>
    <w:rsid w:val="00F97701"/>
    <w:rsid w:val="00FA0BF7"/>
    <w:rsid w:val="00FC3594"/>
    <w:rsid w:val="00FE6670"/>
    <w:rsid w:val="00FF5F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7A02E6"/>
  <w15:docId w15:val="{4BBE11DA-FA7B-45A0-BA38-75A5D841B5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1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58E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D1E9E"/>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DE3EB0"/>
    <w:pPr>
      <w:tabs>
        <w:tab w:val="center" w:pos="4680"/>
        <w:tab w:val="right" w:pos="9360"/>
      </w:tabs>
    </w:pPr>
  </w:style>
  <w:style w:type="character" w:customStyle="1" w:styleId="HeaderChar">
    <w:name w:val="Header Char"/>
    <w:basedOn w:val="DefaultParagraphFont"/>
    <w:link w:val="Header"/>
    <w:uiPriority w:val="99"/>
    <w:rsid w:val="00DE3EB0"/>
  </w:style>
  <w:style w:type="paragraph" w:styleId="Footer">
    <w:name w:val="footer"/>
    <w:basedOn w:val="Normal"/>
    <w:link w:val="FooterChar"/>
    <w:uiPriority w:val="99"/>
    <w:unhideWhenUsed/>
    <w:rsid w:val="00DE3EB0"/>
    <w:pPr>
      <w:tabs>
        <w:tab w:val="center" w:pos="4680"/>
        <w:tab w:val="right" w:pos="9360"/>
      </w:tabs>
    </w:pPr>
  </w:style>
  <w:style w:type="character" w:customStyle="1" w:styleId="FooterChar">
    <w:name w:val="Footer Char"/>
    <w:basedOn w:val="DefaultParagraphFont"/>
    <w:link w:val="Footer"/>
    <w:uiPriority w:val="99"/>
    <w:rsid w:val="00DE3EB0"/>
  </w:style>
  <w:style w:type="paragraph" w:styleId="FootnoteText">
    <w:name w:val="footnote text"/>
    <w:basedOn w:val="Normal"/>
    <w:link w:val="FootnoteTextChar"/>
    <w:uiPriority w:val="99"/>
    <w:semiHidden/>
    <w:unhideWhenUsed/>
    <w:rsid w:val="002E5F9B"/>
    <w:rPr>
      <w:sz w:val="20"/>
      <w:szCs w:val="20"/>
    </w:rPr>
  </w:style>
  <w:style w:type="character" w:customStyle="1" w:styleId="FootnoteTextChar">
    <w:name w:val="Footnote Text Char"/>
    <w:basedOn w:val="DefaultParagraphFont"/>
    <w:link w:val="FootnoteText"/>
    <w:uiPriority w:val="99"/>
    <w:semiHidden/>
    <w:rsid w:val="002E5F9B"/>
    <w:rPr>
      <w:sz w:val="20"/>
      <w:szCs w:val="20"/>
    </w:rPr>
  </w:style>
  <w:style w:type="character" w:styleId="FootnoteReference">
    <w:name w:val="footnote reference"/>
    <w:basedOn w:val="DefaultParagraphFont"/>
    <w:uiPriority w:val="99"/>
    <w:semiHidden/>
    <w:unhideWhenUsed/>
    <w:rsid w:val="002E5F9B"/>
    <w:rPr>
      <w:vertAlign w:val="superscript"/>
    </w:rPr>
  </w:style>
  <w:style w:type="paragraph" w:styleId="BalloonText">
    <w:name w:val="Balloon Text"/>
    <w:basedOn w:val="Normal"/>
    <w:link w:val="BalloonTextChar"/>
    <w:uiPriority w:val="99"/>
    <w:semiHidden/>
    <w:unhideWhenUsed/>
    <w:rsid w:val="00EB357A"/>
    <w:rPr>
      <w:rFonts w:ascii="Tahoma" w:hAnsi="Tahoma" w:cs="Tahoma"/>
      <w:sz w:val="16"/>
      <w:szCs w:val="16"/>
    </w:rPr>
  </w:style>
  <w:style w:type="character" w:customStyle="1" w:styleId="BalloonTextChar">
    <w:name w:val="Balloon Text Char"/>
    <w:basedOn w:val="DefaultParagraphFont"/>
    <w:link w:val="BalloonText"/>
    <w:uiPriority w:val="99"/>
    <w:semiHidden/>
    <w:rsid w:val="00EB357A"/>
    <w:rPr>
      <w:rFonts w:ascii="Tahoma" w:hAnsi="Tahoma" w:cs="Tahoma"/>
      <w:sz w:val="16"/>
      <w:szCs w:val="16"/>
    </w:rPr>
  </w:style>
  <w:style w:type="paragraph" w:styleId="ListParagraph">
    <w:name w:val="List Paragraph"/>
    <w:basedOn w:val="Normal"/>
    <w:uiPriority w:val="34"/>
    <w:qFormat/>
    <w:rsid w:val="00FA0BF7"/>
    <w:pPr>
      <w:ind w:left="720"/>
      <w:contextualSpacing/>
    </w:pPr>
  </w:style>
  <w:style w:type="character" w:styleId="Hyperlink">
    <w:name w:val="Hyperlink"/>
    <w:rsid w:val="00EF0C0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17" Type="http://schemas.openxmlformats.org/officeDocument/2006/relationships/footer" Target="footer110.xml"/><Relationship Id="rId21" Type="http://schemas.openxmlformats.org/officeDocument/2006/relationships/footer" Target="footer14.xml"/><Relationship Id="rId42" Type="http://schemas.openxmlformats.org/officeDocument/2006/relationships/footer" Target="footer35.xml"/><Relationship Id="rId63" Type="http://schemas.openxmlformats.org/officeDocument/2006/relationships/footer" Target="footer56.xml"/><Relationship Id="rId84" Type="http://schemas.openxmlformats.org/officeDocument/2006/relationships/footer" Target="footer77.xml"/><Relationship Id="rId138" Type="http://schemas.openxmlformats.org/officeDocument/2006/relationships/theme" Target="theme/theme1.xml"/><Relationship Id="rId16" Type="http://schemas.openxmlformats.org/officeDocument/2006/relationships/footer" Target="footer9.xml"/><Relationship Id="rId107" Type="http://schemas.openxmlformats.org/officeDocument/2006/relationships/footer" Target="footer100.xml"/><Relationship Id="rId11" Type="http://schemas.openxmlformats.org/officeDocument/2006/relationships/footer" Target="footer4.xml"/><Relationship Id="rId32" Type="http://schemas.openxmlformats.org/officeDocument/2006/relationships/footer" Target="footer25.xml"/><Relationship Id="rId37" Type="http://schemas.openxmlformats.org/officeDocument/2006/relationships/footer" Target="footer30.xml"/><Relationship Id="rId53" Type="http://schemas.openxmlformats.org/officeDocument/2006/relationships/footer" Target="footer46.xml"/><Relationship Id="rId58" Type="http://schemas.openxmlformats.org/officeDocument/2006/relationships/footer" Target="footer51.xml"/><Relationship Id="rId74" Type="http://schemas.openxmlformats.org/officeDocument/2006/relationships/footer" Target="footer67.xml"/><Relationship Id="rId79" Type="http://schemas.openxmlformats.org/officeDocument/2006/relationships/footer" Target="footer72.xml"/><Relationship Id="rId102" Type="http://schemas.openxmlformats.org/officeDocument/2006/relationships/footer" Target="footer95.xml"/><Relationship Id="rId123" Type="http://schemas.openxmlformats.org/officeDocument/2006/relationships/footer" Target="footer116.xml"/><Relationship Id="rId128" Type="http://schemas.openxmlformats.org/officeDocument/2006/relationships/footer" Target="footer121.xml"/><Relationship Id="rId5" Type="http://schemas.openxmlformats.org/officeDocument/2006/relationships/footnotes" Target="footnotes.xml"/><Relationship Id="rId90" Type="http://schemas.openxmlformats.org/officeDocument/2006/relationships/footer" Target="footer83.xml"/><Relationship Id="rId95" Type="http://schemas.openxmlformats.org/officeDocument/2006/relationships/footer" Target="footer88.xml"/><Relationship Id="rId22" Type="http://schemas.openxmlformats.org/officeDocument/2006/relationships/footer" Target="footer15.xml"/><Relationship Id="rId27" Type="http://schemas.openxmlformats.org/officeDocument/2006/relationships/footer" Target="footer20.xml"/><Relationship Id="rId43" Type="http://schemas.openxmlformats.org/officeDocument/2006/relationships/footer" Target="footer36.xml"/><Relationship Id="rId48" Type="http://schemas.openxmlformats.org/officeDocument/2006/relationships/footer" Target="footer41.xml"/><Relationship Id="rId64" Type="http://schemas.openxmlformats.org/officeDocument/2006/relationships/footer" Target="footer57.xml"/><Relationship Id="rId69" Type="http://schemas.openxmlformats.org/officeDocument/2006/relationships/footer" Target="footer62.xml"/><Relationship Id="rId113" Type="http://schemas.openxmlformats.org/officeDocument/2006/relationships/footer" Target="footer106.xml"/><Relationship Id="rId118" Type="http://schemas.openxmlformats.org/officeDocument/2006/relationships/footer" Target="footer111.xml"/><Relationship Id="rId134" Type="http://schemas.openxmlformats.org/officeDocument/2006/relationships/footer" Target="footer127.xml"/><Relationship Id="rId80" Type="http://schemas.openxmlformats.org/officeDocument/2006/relationships/footer" Target="footer73.xml"/><Relationship Id="rId85" Type="http://schemas.openxmlformats.org/officeDocument/2006/relationships/footer" Target="footer78.xml"/><Relationship Id="rId12" Type="http://schemas.openxmlformats.org/officeDocument/2006/relationships/footer" Target="footer5.xml"/><Relationship Id="rId17" Type="http://schemas.openxmlformats.org/officeDocument/2006/relationships/footer" Target="footer10.xml"/><Relationship Id="rId33" Type="http://schemas.openxmlformats.org/officeDocument/2006/relationships/footer" Target="footer26.xml"/><Relationship Id="rId38" Type="http://schemas.openxmlformats.org/officeDocument/2006/relationships/footer" Target="footer31.xml"/><Relationship Id="rId59" Type="http://schemas.openxmlformats.org/officeDocument/2006/relationships/footer" Target="footer52.xml"/><Relationship Id="rId103" Type="http://schemas.openxmlformats.org/officeDocument/2006/relationships/footer" Target="footer96.xml"/><Relationship Id="rId108" Type="http://schemas.openxmlformats.org/officeDocument/2006/relationships/footer" Target="footer101.xml"/><Relationship Id="rId124" Type="http://schemas.openxmlformats.org/officeDocument/2006/relationships/footer" Target="footer117.xml"/><Relationship Id="rId129" Type="http://schemas.openxmlformats.org/officeDocument/2006/relationships/footer" Target="footer122.xml"/><Relationship Id="rId54" Type="http://schemas.openxmlformats.org/officeDocument/2006/relationships/footer" Target="footer47.xml"/><Relationship Id="rId70" Type="http://schemas.openxmlformats.org/officeDocument/2006/relationships/footer" Target="footer63.xml"/><Relationship Id="rId75" Type="http://schemas.openxmlformats.org/officeDocument/2006/relationships/footer" Target="footer68.xml"/><Relationship Id="rId91" Type="http://schemas.openxmlformats.org/officeDocument/2006/relationships/footer" Target="footer84.xml"/><Relationship Id="rId96" Type="http://schemas.openxmlformats.org/officeDocument/2006/relationships/footer" Target="footer89.xml"/><Relationship Id="rId1" Type="http://schemas.openxmlformats.org/officeDocument/2006/relationships/customXml" Target="../customXml/item1.xml"/><Relationship Id="rId6" Type="http://schemas.openxmlformats.org/officeDocument/2006/relationships/endnotes" Target="endnotes.xml"/><Relationship Id="rId23" Type="http://schemas.openxmlformats.org/officeDocument/2006/relationships/footer" Target="footer16.xml"/><Relationship Id="rId28" Type="http://schemas.openxmlformats.org/officeDocument/2006/relationships/footer" Target="footer21.xml"/><Relationship Id="rId49" Type="http://schemas.openxmlformats.org/officeDocument/2006/relationships/footer" Target="footer42.xml"/><Relationship Id="rId114" Type="http://schemas.openxmlformats.org/officeDocument/2006/relationships/footer" Target="footer107.xml"/><Relationship Id="rId119" Type="http://schemas.openxmlformats.org/officeDocument/2006/relationships/footer" Target="footer112.xml"/><Relationship Id="rId44" Type="http://schemas.openxmlformats.org/officeDocument/2006/relationships/footer" Target="footer37.xml"/><Relationship Id="rId60" Type="http://schemas.openxmlformats.org/officeDocument/2006/relationships/footer" Target="footer53.xml"/><Relationship Id="rId65" Type="http://schemas.openxmlformats.org/officeDocument/2006/relationships/footer" Target="footer58.xml"/><Relationship Id="rId81" Type="http://schemas.openxmlformats.org/officeDocument/2006/relationships/footer" Target="footer74.xml"/><Relationship Id="rId86" Type="http://schemas.openxmlformats.org/officeDocument/2006/relationships/footer" Target="footer79.xml"/><Relationship Id="rId130" Type="http://schemas.openxmlformats.org/officeDocument/2006/relationships/footer" Target="footer123.xml"/><Relationship Id="rId135" Type="http://schemas.openxmlformats.org/officeDocument/2006/relationships/footer" Target="footer128.xml"/><Relationship Id="rId13" Type="http://schemas.openxmlformats.org/officeDocument/2006/relationships/footer" Target="footer6.xml"/><Relationship Id="rId18" Type="http://schemas.openxmlformats.org/officeDocument/2006/relationships/footer" Target="footer11.xml"/><Relationship Id="rId39" Type="http://schemas.openxmlformats.org/officeDocument/2006/relationships/footer" Target="footer32.xml"/><Relationship Id="rId109" Type="http://schemas.openxmlformats.org/officeDocument/2006/relationships/footer" Target="footer102.xml"/><Relationship Id="rId34" Type="http://schemas.openxmlformats.org/officeDocument/2006/relationships/footer" Target="footer27.xml"/><Relationship Id="rId50" Type="http://schemas.openxmlformats.org/officeDocument/2006/relationships/footer" Target="footer43.xml"/><Relationship Id="rId55" Type="http://schemas.openxmlformats.org/officeDocument/2006/relationships/footer" Target="footer48.xml"/><Relationship Id="rId76" Type="http://schemas.openxmlformats.org/officeDocument/2006/relationships/footer" Target="footer69.xml"/><Relationship Id="rId97" Type="http://schemas.openxmlformats.org/officeDocument/2006/relationships/footer" Target="footer90.xml"/><Relationship Id="rId104" Type="http://schemas.openxmlformats.org/officeDocument/2006/relationships/footer" Target="footer97.xml"/><Relationship Id="rId120" Type="http://schemas.openxmlformats.org/officeDocument/2006/relationships/footer" Target="footer113.xml"/><Relationship Id="rId125" Type="http://schemas.openxmlformats.org/officeDocument/2006/relationships/footer" Target="footer118.xml"/><Relationship Id="rId7" Type="http://schemas.openxmlformats.org/officeDocument/2006/relationships/image" Target="media/image1.png"/><Relationship Id="rId71" Type="http://schemas.openxmlformats.org/officeDocument/2006/relationships/footer" Target="footer64.xml"/><Relationship Id="rId92" Type="http://schemas.openxmlformats.org/officeDocument/2006/relationships/footer" Target="footer85.xml"/><Relationship Id="rId2" Type="http://schemas.openxmlformats.org/officeDocument/2006/relationships/styles" Target="styles.xml"/><Relationship Id="rId29" Type="http://schemas.openxmlformats.org/officeDocument/2006/relationships/footer" Target="footer22.xml"/><Relationship Id="rId24" Type="http://schemas.openxmlformats.org/officeDocument/2006/relationships/footer" Target="footer17.xml"/><Relationship Id="rId40" Type="http://schemas.openxmlformats.org/officeDocument/2006/relationships/footer" Target="footer33.xml"/><Relationship Id="rId45" Type="http://schemas.openxmlformats.org/officeDocument/2006/relationships/footer" Target="footer38.xml"/><Relationship Id="rId66" Type="http://schemas.openxmlformats.org/officeDocument/2006/relationships/footer" Target="footer59.xml"/><Relationship Id="rId87" Type="http://schemas.openxmlformats.org/officeDocument/2006/relationships/footer" Target="footer80.xml"/><Relationship Id="rId110" Type="http://schemas.openxmlformats.org/officeDocument/2006/relationships/footer" Target="footer103.xml"/><Relationship Id="rId115" Type="http://schemas.openxmlformats.org/officeDocument/2006/relationships/footer" Target="footer108.xml"/><Relationship Id="rId131" Type="http://schemas.openxmlformats.org/officeDocument/2006/relationships/footer" Target="footer124.xml"/><Relationship Id="rId136" Type="http://schemas.openxmlformats.org/officeDocument/2006/relationships/footer" Target="footer129.xml"/><Relationship Id="rId61" Type="http://schemas.openxmlformats.org/officeDocument/2006/relationships/footer" Target="footer54.xml"/><Relationship Id="rId82" Type="http://schemas.openxmlformats.org/officeDocument/2006/relationships/footer" Target="footer75.xml"/><Relationship Id="rId19" Type="http://schemas.openxmlformats.org/officeDocument/2006/relationships/footer" Target="footer12.xml"/><Relationship Id="rId14" Type="http://schemas.openxmlformats.org/officeDocument/2006/relationships/footer" Target="footer7.xml"/><Relationship Id="rId30" Type="http://schemas.openxmlformats.org/officeDocument/2006/relationships/footer" Target="footer23.xml"/><Relationship Id="rId35" Type="http://schemas.openxmlformats.org/officeDocument/2006/relationships/footer" Target="footer28.xml"/><Relationship Id="rId56" Type="http://schemas.openxmlformats.org/officeDocument/2006/relationships/footer" Target="footer49.xml"/><Relationship Id="rId77" Type="http://schemas.openxmlformats.org/officeDocument/2006/relationships/footer" Target="footer70.xml"/><Relationship Id="rId100" Type="http://schemas.openxmlformats.org/officeDocument/2006/relationships/footer" Target="footer93.xml"/><Relationship Id="rId105" Type="http://schemas.openxmlformats.org/officeDocument/2006/relationships/footer" Target="footer98.xml"/><Relationship Id="rId126" Type="http://schemas.openxmlformats.org/officeDocument/2006/relationships/footer" Target="footer119.xml"/><Relationship Id="rId8" Type="http://schemas.openxmlformats.org/officeDocument/2006/relationships/footer" Target="footer1.xml"/><Relationship Id="rId51" Type="http://schemas.openxmlformats.org/officeDocument/2006/relationships/footer" Target="footer44.xml"/><Relationship Id="rId72" Type="http://schemas.openxmlformats.org/officeDocument/2006/relationships/footer" Target="footer65.xml"/><Relationship Id="rId93" Type="http://schemas.openxmlformats.org/officeDocument/2006/relationships/footer" Target="footer86.xml"/><Relationship Id="rId98" Type="http://schemas.openxmlformats.org/officeDocument/2006/relationships/footer" Target="footer91.xml"/><Relationship Id="rId121" Type="http://schemas.openxmlformats.org/officeDocument/2006/relationships/footer" Target="footer114.xml"/><Relationship Id="rId3" Type="http://schemas.openxmlformats.org/officeDocument/2006/relationships/settings" Target="settings.xml"/><Relationship Id="rId25" Type="http://schemas.openxmlformats.org/officeDocument/2006/relationships/footer" Target="footer18.xml"/><Relationship Id="rId46" Type="http://schemas.openxmlformats.org/officeDocument/2006/relationships/footer" Target="footer39.xml"/><Relationship Id="rId67" Type="http://schemas.openxmlformats.org/officeDocument/2006/relationships/footer" Target="footer60.xml"/><Relationship Id="rId116" Type="http://schemas.openxmlformats.org/officeDocument/2006/relationships/footer" Target="footer109.xml"/><Relationship Id="rId137" Type="http://schemas.openxmlformats.org/officeDocument/2006/relationships/fontTable" Target="fontTable.xml"/><Relationship Id="rId20" Type="http://schemas.openxmlformats.org/officeDocument/2006/relationships/footer" Target="footer13.xml"/><Relationship Id="rId41" Type="http://schemas.openxmlformats.org/officeDocument/2006/relationships/footer" Target="footer34.xml"/><Relationship Id="rId62" Type="http://schemas.openxmlformats.org/officeDocument/2006/relationships/footer" Target="footer55.xml"/><Relationship Id="rId83" Type="http://schemas.openxmlformats.org/officeDocument/2006/relationships/footer" Target="footer76.xml"/><Relationship Id="rId88" Type="http://schemas.openxmlformats.org/officeDocument/2006/relationships/footer" Target="footer81.xml"/><Relationship Id="rId111" Type="http://schemas.openxmlformats.org/officeDocument/2006/relationships/footer" Target="footer104.xml"/><Relationship Id="rId132" Type="http://schemas.openxmlformats.org/officeDocument/2006/relationships/footer" Target="footer125.xml"/><Relationship Id="rId15" Type="http://schemas.openxmlformats.org/officeDocument/2006/relationships/footer" Target="footer8.xml"/><Relationship Id="rId36" Type="http://schemas.openxmlformats.org/officeDocument/2006/relationships/footer" Target="footer29.xml"/><Relationship Id="rId57" Type="http://schemas.openxmlformats.org/officeDocument/2006/relationships/footer" Target="footer50.xml"/><Relationship Id="rId106" Type="http://schemas.openxmlformats.org/officeDocument/2006/relationships/footer" Target="footer99.xml"/><Relationship Id="rId127" Type="http://schemas.openxmlformats.org/officeDocument/2006/relationships/footer" Target="footer120.xml"/><Relationship Id="rId10" Type="http://schemas.openxmlformats.org/officeDocument/2006/relationships/footer" Target="footer3.xml"/><Relationship Id="rId31" Type="http://schemas.openxmlformats.org/officeDocument/2006/relationships/footer" Target="footer24.xml"/><Relationship Id="rId52" Type="http://schemas.openxmlformats.org/officeDocument/2006/relationships/footer" Target="footer45.xml"/><Relationship Id="rId73" Type="http://schemas.openxmlformats.org/officeDocument/2006/relationships/footer" Target="footer66.xml"/><Relationship Id="rId78" Type="http://schemas.openxmlformats.org/officeDocument/2006/relationships/footer" Target="footer71.xml"/><Relationship Id="rId94" Type="http://schemas.openxmlformats.org/officeDocument/2006/relationships/footer" Target="footer87.xml"/><Relationship Id="rId99" Type="http://schemas.openxmlformats.org/officeDocument/2006/relationships/footer" Target="footer92.xml"/><Relationship Id="rId101" Type="http://schemas.openxmlformats.org/officeDocument/2006/relationships/footer" Target="footer94.xml"/><Relationship Id="rId122" Type="http://schemas.openxmlformats.org/officeDocument/2006/relationships/footer" Target="footer115.xml"/><Relationship Id="rId4" Type="http://schemas.openxmlformats.org/officeDocument/2006/relationships/webSettings" Target="webSettings.xml"/><Relationship Id="rId9" Type="http://schemas.openxmlformats.org/officeDocument/2006/relationships/footer" Target="footer2.xml"/><Relationship Id="rId26" Type="http://schemas.openxmlformats.org/officeDocument/2006/relationships/footer" Target="footer19.xml"/><Relationship Id="rId47" Type="http://schemas.openxmlformats.org/officeDocument/2006/relationships/footer" Target="footer40.xml"/><Relationship Id="rId68" Type="http://schemas.openxmlformats.org/officeDocument/2006/relationships/footer" Target="footer61.xml"/><Relationship Id="rId89" Type="http://schemas.openxmlformats.org/officeDocument/2006/relationships/footer" Target="footer82.xml"/><Relationship Id="rId112" Type="http://schemas.openxmlformats.org/officeDocument/2006/relationships/footer" Target="footer105.xml"/><Relationship Id="rId133" Type="http://schemas.openxmlformats.org/officeDocument/2006/relationships/footer" Target="footer126.xml"/></Relationships>
</file>

<file path=word/_rels/footer1.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3.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4.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5.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6.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7.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8.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9.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10.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11.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12.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13.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14.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15.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16.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17.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18.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19.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20.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21.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22.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23.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24.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25.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26.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27.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28.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29.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30.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31.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32.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33.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34.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35.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36.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37.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38.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39.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40.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41.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42.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43.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44.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45.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46.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47.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48.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49.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50.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51.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52.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53.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54.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55.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56.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57.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58.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59.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60.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61.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62.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63.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64.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65.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66.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67.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68.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69.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70.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71.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72.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73.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74.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75.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76.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77.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78.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79.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80.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81.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82.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83.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84.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85.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86.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87.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88.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89.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90.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91.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92.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93.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94.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95.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96.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97.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98.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99.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100.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101.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102.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103.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104.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105.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106.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107.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108.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109.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110.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111.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112.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113.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114.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115.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116.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117.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118.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119.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120.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121.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122.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123.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124.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125.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126.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127.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128.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129.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D643D3-498D-4C1A-8543-29E8613100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108</Pages>
  <Words>309893</Words>
  <Characters>1766392</Characters>
  <Application>Microsoft Office Word</Application>
  <DocSecurity>0</DocSecurity>
  <Lines>14719</Lines>
  <Paragraphs>4144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2072141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Mircea-Dumitru Coroiu</cp:lastModifiedBy>
  <cp:revision>1</cp:revision>
  <cp:lastPrinted>2020-10-13T08:24:00Z</cp:lastPrinted>
  <dcterms:created xsi:type="dcterms:W3CDTF">2026-08-18T08:50:00Z</dcterms:created>
  <dcterms:modified xsi:type="dcterms:W3CDTF">2026-08-18T08:50:00Z</dcterms:modified>
</cp:coreProperties>
</file>