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39CAC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        ORDIN  Nr. 55/3335/2026 din 15 ianuarie 2026</w:t>
      </w:r>
    </w:p>
    <w:p w14:paraId="336E4E0C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>privind aprobarea modului de acordare a avizelor medicale pentru încadrarea şi menţinerea într-o funcţie didactică, didactică auxiliară sau administrativă, precum şi într-o funcţie de conducere, de îndrumare şi control în învăţământul preuniversitar</w:t>
      </w:r>
    </w:p>
    <w:p w14:paraId="29B4FADA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EMITENT:     MINISTERUL </w:t>
      </w:r>
      <w:proofErr w:type="spellStart"/>
      <w:r w:rsidRPr="00E56E53">
        <w:rPr>
          <w:lang w:val="ro-RO"/>
        </w:rPr>
        <w:t>SĂNĂTĂŢII</w:t>
      </w:r>
      <w:proofErr w:type="spellEnd"/>
    </w:p>
    <w:p w14:paraId="1F084488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Nr. 55 din 15 ianuarie 2026</w:t>
      </w:r>
    </w:p>
    <w:p w14:paraId="1B39C5E3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MINISTERUL EDUCAŢIEI ŞI CERCETĂRII</w:t>
      </w:r>
    </w:p>
    <w:p w14:paraId="12695CF3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Nr. 3.335 din 26 februarie 2026</w:t>
      </w:r>
    </w:p>
    <w:p w14:paraId="6F1F94B1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>PUBLICAT ÎN: MONITORUL OFICIAL  NR. 187 din 11 martie 2026</w:t>
      </w:r>
    </w:p>
    <w:p w14:paraId="29982FE8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4E729672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Văzând Referatul de aprobare al </w:t>
      </w:r>
      <w:proofErr w:type="spellStart"/>
      <w:r w:rsidRPr="00E56E53">
        <w:rPr>
          <w:lang w:val="ro-RO"/>
        </w:rPr>
        <w:t>Direcţiei</w:t>
      </w:r>
      <w:proofErr w:type="spellEnd"/>
      <w:r w:rsidRPr="00E56E53">
        <w:rPr>
          <w:lang w:val="ro-RO"/>
        </w:rPr>
        <w:t xml:space="preserve"> generale </w:t>
      </w:r>
      <w:proofErr w:type="spellStart"/>
      <w:r w:rsidRPr="00E56E53">
        <w:rPr>
          <w:lang w:val="ro-RO"/>
        </w:rPr>
        <w:t>asistenţă</w:t>
      </w:r>
      <w:proofErr w:type="spellEnd"/>
      <w:r w:rsidRPr="00E56E53">
        <w:rPr>
          <w:lang w:val="ro-RO"/>
        </w:rPr>
        <w:t xml:space="preserve"> medicală şi sănătate publică din cadrul Ministerului </w:t>
      </w:r>
      <w:proofErr w:type="spellStart"/>
      <w:r w:rsidRPr="00E56E53">
        <w:rPr>
          <w:lang w:val="ro-RO"/>
        </w:rPr>
        <w:t>Sănătăţii</w:t>
      </w:r>
      <w:proofErr w:type="spellEnd"/>
      <w:r w:rsidRPr="00E56E53">
        <w:rPr>
          <w:lang w:val="ro-RO"/>
        </w:rPr>
        <w:t xml:space="preserve"> nr. </w:t>
      </w:r>
      <w:proofErr w:type="spellStart"/>
      <w:r w:rsidRPr="00E56E53">
        <w:rPr>
          <w:lang w:val="ro-RO"/>
        </w:rPr>
        <w:t>55R</w:t>
      </w:r>
      <w:proofErr w:type="spellEnd"/>
      <w:r w:rsidRPr="00E56E53">
        <w:rPr>
          <w:lang w:val="ro-RO"/>
        </w:rPr>
        <w:t xml:space="preserve"> din 15.01.2026,</w:t>
      </w:r>
    </w:p>
    <w:p w14:paraId="1D0271FA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având în vedere prevederile art. 168 alin. (1) - (5) din Legea </w:t>
      </w:r>
      <w:proofErr w:type="spellStart"/>
      <w:r w:rsidRPr="00E56E53">
        <w:rPr>
          <w:lang w:val="ro-RO"/>
        </w:rPr>
        <w:t>învăţământului</w:t>
      </w:r>
      <w:proofErr w:type="spellEnd"/>
      <w:r w:rsidRPr="00E56E53">
        <w:rPr>
          <w:lang w:val="ro-RO"/>
        </w:rPr>
        <w:t xml:space="preserve"> preuniversitar nr. 198/2023, cu modificările şi completările ulterioare,</w:t>
      </w:r>
    </w:p>
    <w:p w14:paraId="01DB4024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în temeiul prevederilor art. 13 alin. (3) din Hotărârea Guvernului nr. 731/2024 privind organizarea şi funcţionarea Ministerului Educaţiei şi Cercetării, cu modificările şi completările ulterioare, şi al prevederilor art. 7 alin. (4) din Hotărârea Guvernului nr. 144/2010 privind organizarea şi funcţionarea Ministerului </w:t>
      </w:r>
      <w:proofErr w:type="spellStart"/>
      <w:r w:rsidRPr="00E56E53">
        <w:rPr>
          <w:lang w:val="ro-RO"/>
        </w:rPr>
        <w:t>Sănătăţii</w:t>
      </w:r>
      <w:proofErr w:type="spellEnd"/>
      <w:r w:rsidRPr="00E56E53">
        <w:rPr>
          <w:lang w:val="ro-RO"/>
        </w:rPr>
        <w:t>, cu modificările şi completările ulterioare,</w:t>
      </w:r>
    </w:p>
    <w:p w14:paraId="53386105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34EEE2A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</w:t>
      </w:r>
      <w:r w:rsidRPr="00E56E53">
        <w:rPr>
          <w:b/>
          <w:bCs/>
          <w:lang w:val="ro-RO"/>
        </w:rPr>
        <w:t xml:space="preserve">ministrul </w:t>
      </w:r>
      <w:proofErr w:type="spellStart"/>
      <w:r w:rsidRPr="00E56E53">
        <w:rPr>
          <w:b/>
          <w:bCs/>
          <w:lang w:val="ro-RO"/>
        </w:rPr>
        <w:t>sănătăţii</w:t>
      </w:r>
      <w:proofErr w:type="spellEnd"/>
      <w:r w:rsidRPr="00E56E53">
        <w:rPr>
          <w:lang w:val="ro-RO"/>
        </w:rPr>
        <w:t xml:space="preserve"> şi </w:t>
      </w:r>
      <w:r w:rsidRPr="00E56E53">
        <w:rPr>
          <w:b/>
          <w:bCs/>
          <w:lang w:val="ro-RO"/>
        </w:rPr>
        <w:t>ministrul educaţiei şi cercetării, interimar</w:t>
      </w:r>
      <w:r w:rsidRPr="00E56E53">
        <w:rPr>
          <w:lang w:val="ro-RO"/>
        </w:rPr>
        <w:t>, emit prezentul ordin.</w:t>
      </w:r>
    </w:p>
    <w:p w14:paraId="4B79BF03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18A1C59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1</w:t>
      </w:r>
    </w:p>
    <w:p w14:paraId="1125C9C3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(1) Înscrierea la concursul pentru ocuparea unei funcţii didactice, didactice auxiliare sau administrative, precum şi a unei funcţii de conducere, de îndrumare şi control în învăţământul preuniversitar este </w:t>
      </w:r>
      <w:proofErr w:type="spellStart"/>
      <w:r w:rsidRPr="00E56E53">
        <w:rPr>
          <w:lang w:val="ro-RO"/>
        </w:rPr>
        <w:t>condiţionată</w:t>
      </w:r>
      <w:proofErr w:type="spellEnd"/>
      <w:r w:rsidRPr="00E56E53">
        <w:rPr>
          <w:lang w:val="ro-RO"/>
        </w:rPr>
        <w:t xml:space="preserve"> de prezentarea certificatului medical emis de medicul specialist de medicina muncii.</w:t>
      </w:r>
    </w:p>
    <w:p w14:paraId="71B9EF24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(2) Emiterea certificatului medical prevăzut la alin. (1) se realizează în baza avizului medicului specialist psihiatru, a </w:t>
      </w:r>
      <w:proofErr w:type="spellStart"/>
      <w:r w:rsidRPr="00E56E53">
        <w:rPr>
          <w:lang w:val="ro-RO"/>
        </w:rPr>
        <w:t>adeverinţei</w:t>
      </w:r>
      <w:proofErr w:type="spellEnd"/>
      <w:r w:rsidRPr="00E56E53">
        <w:rPr>
          <w:lang w:val="ro-RO"/>
        </w:rPr>
        <w:t xml:space="preserve"> medicale eliberate de medicul de familie şi a </w:t>
      </w:r>
      <w:proofErr w:type="spellStart"/>
      <w:r w:rsidRPr="00E56E53">
        <w:rPr>
          <w:lang w:val="ro-RO"/>
        </w:rPr>
        <w:t>consultaţiei</w:t>
      </w:r>
      <w:proofErr w:type="spellEnd"/>
      <w:r w:rsidRPr="00E56E53">
        <w:rPr>
          <w:lang w:val="ro-RO"/>
        </w:rPr>
        <w:t xml:space="preserve"> specifice de medicina muncii, care include anamneza medicală, anamneza profesională şi examen clinic.</w:t>
      </w:r>
    </w:p>
    <w:p w14:paraId="051825DA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2</w:t>
      </w:r>
    </w:p>
    <w:p w14:paraId="0A70D3B9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Se aprobă modelul de certificat medical eliberat de medicul specialist de medicina muncii, necesar pentru înscrierea la concursul pentru ocuparea unei funcţii didactice, didactice auxiliare sau administrative, precum şi a unei funcţii de conducere, de îndrumare şi control în învăţământul preuniversitar, prevăzut în anexa nr. 1 care face parte integrantă din prezentul ordin.</w:t>
      </w:r>
    </w:p>
    <w:p w14:paraId="2577042D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3</w:t>
      </w:r>
    </w:p>
    <w:p w14:paraId="61E7ED04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Se aprobă modelul de aviz medical eliberat de medicul specialist psihiatru, prevăzut în anexa nr. 2 care face parte integrantă din prezentul ordin.</w:t>
      </w:r>
    </w:p>
    <w:p w14:paraId="197C94E9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4</w:t>
      </w:r>
    </w:p>
    <w:p w14:paraId="5B697C0B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(1) La evaluarea medicală pentru înscrierea la concurs, respectiv încadrarea într-o funcţie didactică, didactică auxiliară sau administrativă, precum şi într-o funcţie de conducere, de îndrumare şi control în învăţământul preuniversitar, medicul specialist de medicina muncii poate solicita o examinare medicală de specialitate suplimentară, în baza scrisorii medicale prevăzute în anexa nr. 3 care face parte integrantă din prezentul ordin.</w:t>
      </w:r>
    </w:p>
    <w:p w14:paraId="78C8A42F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(2) Baremul medical cu </w:t>
      </w:r>
      <w:proofErr w:type="spellStart"/>
      <w:r w:rsidRPr="00E56E53">
        <w:rPr>
          <w:lang w:val="ro-RO"/>
        </w:rPr>
        <w:t>afecţiunile</w:t>
      </w:r>
      <w:proofErr w:type="spellEnd"/>
      <w:r w:rsidRPr="00E56E53">
        <w:rPr>
          <w:lang w:val="ro-RO"/>
        </w:rPr>
        <w:t xml:space="preserve"> care constituie </w:t>
      </w:r>
      <w:proofErr w:type="spellStart"/>
      <w:r w:rsidRPr="00E56E53">
        <w:rPr>
          <w:lang w:val="ro-RO"/>
        </w:rPr>
        <w:t>contraindicaţii</w:t>
      </w:r>
      <w:proofErr w:type="spellEnd"/>
      <w:r w:rsidRPr="00E56E53">
        <w:rPr>
          <w:lang w:val="ro-RO"/>
        </w:rPr>
        <w:t xml:space="preserve"> relative pentru înscrierea la concursul pentru ocuparea unei funcţii didactice, didactice auxiliare sau administrative, precum şi a unei funcţii de conducere, de îndrumare şi control în învăţământul preuniversitar este prevăzut în anexa nr. 4 care face parte integrantă din prezentul ordin.</w:t>
      </w:r>
    </w:p>
    <w:p w14:paraId="444F9862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(3) În baza baremului prevăzut la alin. (2), medicul specialist de medicina muncii emite certificatul medical care </w:t>
      </w:r>
      <w:proofErr w:type="spellStart"/>
      <w:r w:rsidRPr="00E56E53">
        <w:rPr>
          <w:lang w:val="ro-RO"/>
        </w:rPr>
        <w:t>dovedeşte</w:t>
      </w:r>
      <w:proofErr w:type="spellEnd"/>
      <w:r w:rsidRPr="00E56E53">
        <w:rPr>
          <w:lang w:val="ro-RO"/>
        </w:rPr>
        <w:t xml:space="preserve"> îndeplinirea </w:t>
      </w:r>
      <w:proofErr w:type="spellStart"/>
      <w:r w:rsidRPr="00E56E53">
        <w:rPr>
          <w:lang w:val="ro-RO"/>
        </w:rPr>
        <w:t>condiţiei</w:t>
      </w:r>
      <w:proofErr w:type="spellEnd"/>
      <w:r w:rsidRPr="00E56E53">
        <w:rPr>
          <w:lang w:val="ro-RO"/>
        </w:rPr>
        <w:t xml:space="preserve"> de a fi apt din punct de vedere medical, cu respectarea prevederilor Hotărârii Guvernului nr. 355/2007 privind supravegherea </w:t>
      </w:r>
      <w:proofErr w:type="spellStart"/>
      <w:r w:rsidRPr="00E56E53">
        <w:rPr>
          <w:lang w:val="ro-RO"/>
        </w:rPr>
        <w:t>sănătăţii</w:t>
      </w:r>
      <w:proofErr w:type="spellEnd"/>
      <w:r w:rsidRPr="00E56E53">
        <w:rPr>
          <w:lang w:val="ro-RO"/>
        </w:rPr>
        <w:t xml:space="preserve"> lucrătorilor, cu modificările şi completările ulterioare.</w:t>
      </w:r>
    </w:p>
    <w:p w14:paraId="3C95C470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5</w:t>
      </w:r>
    </w:p>
    <w:p w14:paraId="589DD88C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(1) Menţinerea într-o funcţie didactică, didactică auxiliară sau administrativă, precum şi într-o funcţie de conducere, de îndrumare şi control în învăţământul preuniversitar este </w:t>
      </w:r>
      <w:proofErr w:type="spellStart"/>
      <w:r w:rsidRPr="00E56E53">
        <w:rPr>
          <w:lang w:val="ro-RO"/>
        </w:rPr>
        <w:t>condiţionată</w:t>
      </w:r>
      <w:proofErr w:type="spellEnd"/>
      <w:r w:rsidRPr="00E56E53">
        <w:rPr>
          <w:lang w:val="ro-RO"/>
        </w:rPr>
        <w:t xml:space="preserve"> de:</w:t>
      </w:r>
    </w:p>
    <w:p w14:paraId="3A896739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a) evaluarea medicală anuală de către medicul de medicina muncii care asigură servicii medicale de medicina muncii unităţii/</w:t>
      </w:r>
      <w:proofErr w:type="spellStart"/>
      <w:r w:rsidRPr="00E56E53">
        <w:rPr>
          <w:lang w:val="ro-RO"/>
        </w:rPr>
        <w:t>instituţiei</w:t>
      </w:r>
      <w:proofErr w:type="spellEnd"/>
      <w:r w:rsidRPr="00E56E53">
        <w:rPr>
          <w:lang w:val="ro-RO"/>
        </w:rPr>
        <w:t xml:space="preserve"> de învăţământ preuniversitar, conform prevederilor pct. 2 lit. c) din anexa </w:t>
      </w:r>
      <w:r w:rsidRPr="00E56E53">
        <w:rPr>
          <w:lang w:val="ro-RO"/>
        </w:rPr>
        <w:lastRenderedPageBreak/>
        <w:t>nr. 1 la Hotărârea Guvernului nr. 355/2007, cu modificările şi completările ulterioare, pentru stabilirea aptitudinii consemnate în fişa de aptitudine;</w:t>
      </w:r>
    </w:p>
    <w:p w14:paraId="4449D2EB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b) evaluarea medicală la un interval de 4 ani, care va include şi evaluarea </w:t>
      </w:r>
      <w:proofErr w:type="spellStart"/>
      <w:r w:rsidRPr="00E56E53">
        <w:rPr>
          <w:lang w:val="ro-RO"/>
        </w:rPr>
        <w:t>capacităţii</w:t>
      </w:r>
      <w:proofErr w:type="spellEnd"/>
      <w:r w:rsidRPr="00E56E53">
        <w:rPr>
          <w:lang w:val="ro-RO"/>
        </w:rPr>
        <w:t xml:space="preserve"> psihice.</w:t>
      </w:r>
    </w:p>
    <w:p w14:paraId="5F2D59B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(2) Intervalul de evaluare medicală prevăzut la alin. (1) lit. b) poate fi mai mic, dacă medicul de medicina muncii constată modificări psihocomportamentale.</w:t>
      </w:r>
    </w:p>
    <w:p w14:paraId="69D77AE0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(3) Modalitatea de evaluare a </w:t>
      </w:r>
      <w:proofErr w:type="spellStart"/>
      <w:r w:rsidRPr="00E56E53">
        <w:rPr>
          <w:lang w:val="ro-RO"/>
        </w:rPr>
        <w:t>capacităţii</w:t>
      </w:r>
      <w:proofErr w:type="spellEnd"/>
      <w:r w:rsidRPr="00E56E53">
        <w:rPr>
          <w:lang w:val="ro-RO"/>
        </w:rPr>
        <w:t xml:space="preserve"> psihice se </w:t>
      </w:r>
      <w:proofErr w:type="spellStart"/>
      <w:r w:rsidRPr="00E56E53">
        <w:rPr>
          <w:lang w:val="ro-RO"/>
        </w:rPr>
        <w:t>stabileşte</w:t>
      </w:r>
      <w:proofErr w:type="spellEnd"/>
      <w:r w:rsidRPr="00E56E53">
        <w:rPr>
          <w:lang w:val="ro-RO"/>
        </w:rPr>
        <w:t xml:space="preserve"> de medicul de medicina muncii în funcţie de antecedentele personale patologice ale persoanei evaluate şi de propriile constatări din cadrul examenelor medicale periodice, precum şi la solicitarea persoanei sau a angajatorului, potrivit </w:t>
      </w:r>
      <w:proofErr w:type="spellStart"/>
      <w:r w:rsidRPr="00E56E53">
        <w:rPr>
          <w:lang w:val="ro-RO"/>
        </w:rPr>
        <w:t>competenţelor</w:t>
      </w:r>
      <w:proofErr w:type="spellEnd"/>
      <w:r w:rsidRPr="00E56E53">
        <w:rPr>
          <w:lang w:val="ro-RO"/>
        </w:rPr>
        <w:t xml:space="preserve"> legale.</w:t>
      </w:r>
    </w:p>
    <w:p w14:paraId="0A91C27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(4) Evaluarea medicală prevăzută la alin. (1) lit. b), realizată la patru ani, nu va suplini pentru anul respectiv şi evaluarea medicală pentru confirmarea anuală a aptitudinii în muncă, prevăzută la alin. (1) lit. a).</w:t>
      </w:r>
    </w:p>
    <w:p w14:paraId="14DDEF9A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6</w:t>
      </w:r>
    </w:p>
    <w:p w14:paraId="213DAC68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(1) În </w:t>
      </w:r>
      <w:proofErr w:type="spellStart"/>
      <w:r w:rsidRPr="00E56E53">
        <w:rPr>
          <w:lang w:val="ro-RO"/>
        </w:rPr>
        <w:t>situaţia</w:t>
      </w:r>
      <w:proofErr w:type="spellEnd"/>
      <w:r w:rsidRPr="00E56E53">
        <w:rPr>
          <w:lang w:val="ro-RO"/>
        </w:rPr>
        <w:t xml:space="preserve"> în care se constată modificări psihocomportamentale la personalul angajat într-o funcţie didactică, didactică auxiliară sau administrativă, precum şi într-o funcţie de conducere, de îndrumare şi control în învăţământul preuniversitar, </w:t>
      </w:r>
      <w:proofErr w:type="spellStart"/>
      <w:r w:rsidRPr="00E56E53">
        <w:rPr>
          <w:lang w:val="ro-RO"/>
        </w:rPr>
        <w:t>instituţia</w:t>
      </w:r>
      <w:proofErr w:type="spellEnd"/>
      <w:r w:rsidRPr="00E56E53">
        <w:rPr>
          <w:lang w:val="ro-RO"/>
        </w:rPr>
        <w:t xml:space="preserve">/unitatea poate solicita un nou examen medical, prin hotărâre a consiliului de </w:t>
      </w:r>
      <w:proofErr w:type="spellStart"/>
      <w:r w:rsidRPr="00E56E53">
        <w:rPr>
          <w:lang w:val="ro-RO"/>
        </w:rPr>
        <w:t>administraţie</w:t>
      </w:r>
      <w:proofErr w:type="spellEnd"/>
      <w:r w:rsidRPr="00E56E53">
        <w:rPr>
          <w:lang w:val="ro-RO"/>
        </w:rPr>
        <w:t>, la sesizarea oricărui factor implicat în procesul educaţional.</w:t>
      </w:r>
    </w:p>
    <w:p w14:paraId="560BD3DE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(2) Evaluarea </w:t>
      </w:r>
      <w:proofErr w:type="spellStart"/>
      <w:r w:rsidRPr="00E56E53">
        <w:rPr>
          <w:lang w:val="ro-RO"/>
        </w:rPr>
        <w:t>capacităţii</w:t>
      </w:r>
      <w:proofErr w:type="spellEnd"/>
      <w:r w:rsidRPr="00E56E53">
        <w:rPr>
          <w:lang w:val="ro-RO"/>
        </w:rPr>
        <w:t xml:space="preserve"> psihice a personalului didactic de predare, de conducere, de îndrumare şi control, a personalului didactic auxiliar şi administrativ se realizează în cadrul unităţilor sanitare autorizate, de către medici </w:t>
      </w:r>
      <w:proofErr w:type="spellStart"/>
      <w:r w:rsidRPr="00E56E53">
        <w:rPr>
          <w:lang w:val="ro-RO"/>
        </w:rPr>
        <w:t>confirmaţi</w:t>
      </w:r>
      <w:proofErr w:type="spellEnd"/>
      <w:r w:rsidRPr="00E56E53">
        <w:rPr>
          <w:lang w:val="ro-RO"/>
        </w:rPr>
        <w:t xml:space="preserve"> în specialitatea psihiatrie, la solicitarea medicului specialist de medicina muncii.</w:t>
      </w:r>
    </w:p>
    <w:p w14:paraId="1ECBCD6F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(3) Rezultatul evaluării </w:t>
      </w:r>
      <w:proofErr w:type="spellStart"/>
      <w:r w:rsidRPr="00E56E53">
        <w:rPr>
          <w:lang w:val="ro-RO"/>
        </w:rPr>
        <w:t>capacităţii</w:t>
      </w:r>
      <w:proofErr w:type="spellEnd"/>
      <w:r w:rsidRPr="00E56E53">
        <w:rPr>
          <w:lang w:val="ro-RO"/>
        </w:rPr>
        <w:t xml:space="preserve"> psihice se consemnează în fişa prevăzută în anexa nr. 5 care face parte integrantă din prezentul ordin. Personalul prevăzut la alin. (2) are </w:t>
      </w:r>
      <w:proofErr w:type="spellStart"/>
      <w:r w:rsidRPr="00E56E53">
        <w:rPr>
          <w:lang w:val="ro-RO"/>
        </w:rPr>
        <w:t>obligaţia</w:t>
      </w:r>
      <w:proofErr w:type="spellEnd"/>
      <w:r w:rsidRPr="00E56E53">
        <w:rPr>
          <w:lang w:val="ro-RO"/>
        </w:rPr>
        <w:t xml:space="preserve"> de a se prezenta, în termenul stabilit, la medicul specialist de medicina muncii care a dispus efectuarea evaluării, în vederea luării în </w:t>
      </w:r>
      <w:proofErr w:type="spellStart"/>
      <w:r w:rsidRPr="00E56E53">
        <w:rPr>
          <w:lang w:val="ro-RO"/>
        </w:rPr>
        <w:t>evidenţă</w:t>
      </w:r>
      <w:proofErr w:type="spellEnd"/>
      <w:r w:rsidRPr="00E56E53">
        <w:rPr>
          <w:lang w:val="ro-RO"/>
        </w:rPr>
        <w:t xml:space="preserve"> a rezultatului examinării.</w:t>
      </w:r>
    </w:p>
    <w:p w14:paraId="0B94D061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(4) Personalul prevăzut la alin. (2) care se consideră </w:t>
      </w:r>
      <w:proofErr w:type="spellStart"/>
      <w:r w:rsidRPr="00E56E53">
        <w:rPr>
          <w:lang w:val="ro-RO"/>
        </w:rPr>
        <w:t>nedreptăţit</w:t>
      </w:r>
      <w:proofErr w:type="spellEnd"/>
      <w:r w:rsidRPr="00E56E53">
        <w:rPr>
          <w:lang w:val="ro-RO"/>
        </w:rPr>
        <w:t xml:space="preserve"> de rezultatul evaluării </w:t>
      </w:r>
      <w:proofErr w:type="spellStart"/>
      <w:r w:rsidRPr="00E56E53">
        <w:rPr>
          <w:lang w:val="ro-RO"/>
        </w:rPr>
        <w:t>capacităţii</w:t>
      </w:r>
      <w:proofErr w:type="spellEnd"/>
      <w:r w:rsidRPr="00E56E53">
        <w:rPr>
          <w:lang w:val="ro-RO"/>
        </w:rPr>
        <w:t xml:space="preserve"> psihice poate solicita reevaluarea acesteia, în termen de 7 zile lucrătoare de la data primirii rezultatului consemnat în fişa de evaluare prevăzută în anexa nr. 5, cu notificarea în acest sens a medicului de medicina muncii.</w:t>
      </w:r>
    </w:p>
    <w:p w14:paraId="670ABD6D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(5) Reevaluarea prevăzută la alin. (4), prin care se analizează şi se stabilesc </w:t>
      </w:r>
      <w:proofErr w:type="spellStart"/>
      <w:r w:rsidRPr="00E56E53">
        <w:rPr>
          <w:lang w:val="ro-RO"/>
        </w:rPr>
        <w:t>situaţiile</w:t>
      </w:r>
      <w:proofErr w:type="spellEnd"/>
      <w:r w:rsidRPr="00E56E53">
        <w:rPr>
          <w:lang w:val="ro-RO"/>
        </w:rPr>
        <w:t xml:space="preserve"> de inaptitudine profesională de natură psihocomportamentală, se realizează de către o comisie constituită la nivel </w:t>
      </w:r>
      <w:proofErr w:type="spellStart"/>
      <w:r w:rsidRPr="00E56E53">
        <w:rPr>
          <w:lang w:val="ro-RO"/>
        </w:rPr>
        <w:t>judeţean</w:t>
      </w:r>
      <w:proofErr w:type="spellEnd"/>
      <w:r w:rsidRPr="00E56E53">
        <w:rPr>
          <w:lang w:val="ro-RO"/>
        </w:rPr>
        <w:t xml:space="preserve">/al municipiului Bucureşti prin decizie a directorului </w:t>
      </w:r>
      <w:proofErr w:type="spellStart"/>
      <w:r w:rsidRPr="00E56E53">
        <w:rPr>
          <w:lang w:val="ro-RO"/>
        </w:rPr>
        <w:t>direcţiei</w:t>
      </w:r>
      <w:proofErr w:type="spellEnd"/>
      <w:r w:rsidRPr="00E56E53">
        <w:rPr>
          <w:lang w:val="ro-RO"/>
        </w:rPr>
        <w:t xml:space="preserve"> de sănătate publică, alcătuită din 3 - 5 membri, precum: medici primari sau </w:t>
      </w:r>
      <w:proofErr w:type="spellStart"/>
      <w:r w:rsidRPr="00E56E53">
        <w:rPr>
          <w:lang w:val="ro-RO"/>
        </w:rPr>
        <w:t>specialişti</w:t>
      </w:r>
      <w:proofErr w:type="spellEnd"/>
      <w:r w:rsidRPr="00E56E53">
        <w:rPr>
          <w:lang w:val="ro-RO"/>
        </w:rPr>
        <w:t xml:space="preserve"> psihiatri, psihologi şi un medic de medicina muncii.</w:t>
      </w:r>
    </w:p>
    <w:p w14:paraId="2211F489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(6) Personalul prevăzut la alin. (2) va suporta costurile generate de realizarea expertizei </w:t>
      </w:r>
      <w:proofErr w:type="spellStart"/>
      <w:r w:rsidRPr="00E56E53">
        <w:rPr>
          <w:lang w:val="ro-RO"/>
        </w:rPr>
        <w:t>capacităţii</w:t>
      </w:r>
      <w:proofErr w:type="spellEnd"/>
      <w:r w:rsidRPr="00E56E53">
        <w:rPr>
          <w:lang w:val="ro-RO"/>
        </w:rPr>
        <w:t xml:space="preserve"> de muncă în domeniul educaţiei de către comisia prevăzută la alin. (5).</w:t>
      </w:r>
    </w:p>
    <w:p w14:paraId="25DF01DD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7</w:t>
      </w:r>
    </w:p>
    <w:p w14:paraId="775749CF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(1) În cazul în care, în urma evaluării psihice efectuate, se constată o tulburare psihică, medicul de medicina muncii are </w:t>
      </w:r>
      <w:proofErr w:type="spellStart"/>
      <w:r w:rsidRPr="00E56E53">
        <w:rPr>
          <w:lang w:val="ro-RO"/>
        </w:rPr>
        <w:t>obligaţia</w:t>
      </w:r>
      <w:proofErr w:type="spellEnd"/>
      <w:r w:rsidRPr="00E56E53">
        <w:rPr>
          <w:lang w:val="ro-RO"/>
        </w:rPr>
        <w:t xml:space="preserve"> să recomande măsuri suplimentare de protejare a </w:t>
      </w:r>
      <w:proofErr w:type="spellStart"/>
      <w:r w:rsidRPr="00E56E53">
        <w:rPr>
          <w:lang w:val="ro-RO"/>
        </w:rPr>
        <w:t>sănătăţii</w:t>
      </w:r>
      <w:proofErr w:type="spellEnd"/>
      <w:r w:rsidRPr="00E56E53">
        <w:rPr>
          <w:lang w:val="ro-RO"/>
        </w:rPr>
        <w:t xml:space="preserve"> personalului didactic de predare, de conducere, de îndrumare şi control, a personalului didactic auxiliar şi administrativ şi de adaptare a sarcinilor profesionale la locul de muncă.</w:t>
      </w:r>
    </w:p>
    <w:p w14:paraId="6AB771D3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(2) Personalul didactic de predare, de conducere, de îndrumare şi control, precum şi personalul didactic auxiliar şi administrativ diagnosticat cu tulburări psihice are următoarele </w:t>
      </w:r>
      <w:proofErr w:type="spellStart"/>
      <w:r w:rsidRPr="00E56E53">
        <w:rPr>
          <w:lang w:val="ro-RO"/>
        </w:rPr>
        <w:t>obligaţii</w:t>
      </w:r>
      <w:proofErr w:type="spellEnd"/>
      <w:r w:rsidRPr="00E56E53">
        <w:rPr>
          <w:lang w:val="ro-RO"/>
        </w:rPr>
        <w:t>:</w:t>
      </w:r>
    </w:p>
    <w:p w14:paraId="1A968D9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a) să informeze medicul de medicina muncii privind diagnosticul, starea sa de sănătate şi tratamentul de specialitate prescris;</w:t>
      </w:r>
    </w:p>
    <w:p w14:paraId="1CC2767B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b) să se prezinte la examinările medicale de specialitate conform programării;</w:t>
      </w:r>
    </w:p>
    <w:p w14:paraId="6B480EFE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c) să respecte tratamentul de specialitate prescris de medicul specialist psihiatru;</w:t>
      </w:r>
    </w:p>
    <w:p w14:paraId="46741CF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d) să respecte recomandările medicului de medicina muncii.</w:t>
      </w:r>
    </w:p>
    <w:p w14:paraId="6F87D86A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8</w:t>
      </w:r>
    </w:p>
    <w:p w14:paraId="49864C8C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Refuzul personalului didactic de predare, de conducere, de îndrumare şi control, al personalului didactic auxiliar şi administrativ de a se prezenta la controlul medical, în condiţiile prezentului ordin, constituie abatere disciplinară gravă.</w:t>
      </w:r>
    </w:p>
    <w:p w14:paraId="40338262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ART. 9</w:t>
      </w:r>
    </w:p>
    <w:p w14:paraId="131DB62E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Prezentul ordin se publică în Monitorul Oficial al României, Partea I.</w:t>
      </w:r>
    </w:p>
    <w:p w14:paraId="75E2CE9C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191D36F4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                 Ministrul </w:t>
      </w:r>
      <w:proofErr w:type="spellStart"/>
      <w:r w:rsidRPr="00E56E53">
        <w:rPr>
          <w:lang w:val="ro-RO"/>
        </w:rPr>
        <w:t>sănătăţii</w:t>
      </w:r>
      <w:proofErr w:type="spellEnd"/>
      <w:r w:rsidRPr="00E56E53">
        <w:rPr>
          <w:lang w:val="ro-RO"/>
        </w:rPr>
        <w:t>,</w:t>
      </w:r>
    </w:p>
    <w:p w14:paraId="10D1E0EC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                 </w:t>
      </w:r>
      <w:r w:rsidRPr="00E56E53">
        <w:rPr>
          <w:b/>
          <w:bCs/>
          <w:lang w:val="ro-RO"/>
        </w:rPr>
        <w:t xml:space="preserve">Alexandru-Florin </w:t>
      </w:r>
      <w:proofErr w:type="spellStart"/>
      <w:r w:rsidRPr="00E56E53">
        <w:rPr>
          <w:b/>
          <w:bCs/>
          <w:lang w:val="ro-RO"/>
        </w:rPr>
        <w:t>Rogobete</w:t>
      </w:r>
      <w:proofErr w:type="spellEnd"/>
    </w:p>
    <w:p w14:paraId="5EAE6CA3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648A9E2D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                 p. Ministrul educaţiei şi cercetării, interimar,</w:t>
      </w:r>
    </w:p>
    <w:p w14:paraId="34E312F1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                 </w:t>
      </w:r>
      <w:r w:rsidRPr="00E56E53">
        <w:rPr>
          <w:b/>
          <w:bCs/>
          <w:lang w:val="ro-RO"/>
        </w:rPr>
        <w:t>Gigel Paraschiv,</w:t>
      </w:r>
    </w:p>
    <w:p w14:paraId="065A854A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                          secretar de stat</w:t>
      </w:r>
    </w:p>
    <w:p w14:paraId="59B8244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08547AB5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ANEXA 1</w:t>
      </w:r>
    </w:p>
    <w:p w14:paraId="2BF42D19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5172EC87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Model de certificat medical pentru înscrierea la concursul pentru ocuparea unei funcţii didactice, didactice auxiliare sau administrative, precum şi a unei funcţii de conducere, de îndrumare şi control în învăţământul preuniversitar</w:t>
      </w:r>
    </w:p>
    <w:p w14:paraId="40E8C5B8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3CF5F30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Judeţul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....................................</w:t>
      </w:r>
    </w:p>
    <w:p w14:paraId="4279C69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Localitatea ................................</w:t>
      </w:r>
    </w:p>
    <w:p w14:paraId="54C531C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Unitatea medicală ..........................</w:t>
      </w:r>
    </w:p>
    <w:p w14:paraId="2C146B3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Telefon ..............., e-mail ............</w:t>
      </w:r>
    </w:p>
    <w:p w14:paraId="26625D2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269D374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CERTIFICAT MEDICAL - MEDICINA MUNCII</w:t>
      </w:r>
    </w:p>
    <w:p w14:paraId="785F686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7F3512A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Certific că domnul/doamna ....................., CNP ............,</w:t>
      </w:r>
    </w:p>
    <w:p w14:paraId="321A805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_            _</w:t>
      </w:r>
    </w:p>
    <w:p w14:paraId="3DBA6F6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a fost examinat(ă) şi este apt(ă) |_|/inapt(ă) |_| din punct de</w:t>
      </w:r>
    </w:p>
    <w:p w14:paraId="3451C96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vedere medical pentru exercitarea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funcţiei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:</w:t>
      </w:r>
    </w:p>
    <w:p w14:paraId="40A7F9E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072A5D4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didactice</w:t>
      </w:r>
    </w:p>
    <w:p w14:paraId="7F48F7C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2D578E9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didactice auxiliare</w:t>
      </w:r>
    </w:p>
    <w:p w14:paraId="1305773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53BC573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administrative</w:t>
      </w:r>
    </w:p>
    <w:p w14:paraId="7B69F28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2A8AFFD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de conducere</w:t>
      </w:r>
    </w:p>
    <w:p w14:paraId="31849A5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4720E16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de îndrumare şi control</w:t>
      </w:r>
    </w:p>
    <w:p w14:paraId="53740D4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în învăţământul preuniversitar.</w:t>
      </w:r>
    </w:p>
    <w:p w14:paraId="262F177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77A5126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Data: ......................</w:t>
      </w:r>
    </w:p>
    <w:p w14:paraId="12C05DF4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Semnătura şi parafa medicului de medicina muncii: ...........</w:t>
      </w:r>
    </w:p>
    <w:p w14:paraId="78E10D6A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6CCC890D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ANEXA 2</w:t>
      </w:r>
    </w:p>
    <w:p w14:paraId="7DB2A723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49C2EDD0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Model de aviz medical eliberat de medicul psihiatru</w:t>
      </w:r>
    </w:p>
    <w:p w14:paraId="562A2764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2A36179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Judeţul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............................</w:t>
      </w:r>
    </w:p>
    <w:p w14:paraId="7833199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Localitatea ........................</w:t>
      </w:r>
    </w:p>
    <w:p w14:paraId="5B6AE3F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Unitatea medicală ..................</w:t>
      </w:r>
    </w:p>
    <w:p w14:paraId="2EB7861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Telefon ............................</w:t>
      </w:r>
    </w:p>
    <w:p w14:paraId="519F1B2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5FE0C2D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    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AVIZ - PSIHIATRIE</w:t>
      </w:r>
    </w:p>
    <w:p w14:paraId="4C9F83A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1E8982F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Subsemnatul, dr. ............, medic psihiatru, avizez că domnul/doamna ..........., CNP .............,</w:t>
      </w:r>
    </w:p>
    <w:p w14:paraId="1C712E0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_               _</w:t>
      </w:r>
    </w:p>
    <w:p w14:paraId="3CFF40D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prezintă |_|/nu prezintă |_| tulburări psihice care să contraindice</w:t>
      </w:r>
    </w:p>
    <w:p w14:paraId="27668B5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exercitarea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funcţiei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:</w:t>
      </w:r>
    </w:p>
    <w:p w14:paraId="23FB396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77D701B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didactice</w:t>
      </w:r>
    </w:p>
    <w:p w14:paraId="0E6A5BC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2150542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didactice auxiliare</w:t>
      </w:r>
    </w:p>
    <w:p w14:paraId="21B890F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409D394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administrative</w:t>
      </w:r>
    </w:p>
    <w:p w14:paraId="6AAC315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6AECAAF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de conducere</w:t>
      </w:r>
    </w:p>
    <w:p w14:paraId="1466DA7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48D6A9F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de îndrumare şi control</w:t>
      </w:r>
    </w:p>
    <w:p w14:paraId="6E435A2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în învăţământul preuniversitar.</w:t>
      </w:r>
    </w:p>
    <w:p w14:paraId="28E723F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465BE72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            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Afecţiuni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neuropsihice                 | DA*) | NU*) |</w:t>
      </w:r>
    </w:p>
    <w:p w14:paraId="4EBF283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1675D10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Tulburări psihice organice                            |      |      |</w:t>
      </w:r>
    </w:p>
    <w:p w14:paraId="40E071E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7D7E708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Tulburări psihice şi de comportament induse de        |      |      |</w:t>
      </w:r>
    </w:p>
    <w:p w14:paraId="76AFBB1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consumul de alcool şi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substanţe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psihoactive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|      |      |</w:t>
      </w:r>
    </w:p>
    <w:p w14:paraId="4EA854B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lastRenderedPageBreak/>
        <w:t>|_______________________________________________________|______|______|</w:t>
      </w:r>
    </w:p>
    <w:p w14:paraId="2AC6CCB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Schizofrenie, tulburări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schizoafective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şi delirante   |      |      |</w:t>
      </w:r>
    </w:p>
    <w:p w14:paraId="27A8795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05432DC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Tulburări afective bipolare                           |      |      |</w:t>
      </w:r>
    </w:p>
    <w:p w14:paraId="7D3F45B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7F61657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Tulburări depresive - forme severe                    |      |      |</w:t>
      </w:r>
    </w:p>
    <w:p w14:paraId="567DD80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34D44F2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Tulburări disociative                                 |      |      |</w:t>
      </w:r>
    </w:p>
    <w:p w14:paraId="4FECFB6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5176A59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Tulburări de personalitate                            |      |      |</w:t>
      </w:r>
    </w:p>
    <w:p w14:paraId="4FBC858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0E5A56F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Tulburări fobic-anxioase - forme severe               |      |      |</w:t>
      </w:r>
    </w:p>
    <w:p w14:paraId="3AC6346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60D5B0A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Tulburări obsesiv-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compulsive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- forme severe           |      |      |</w:t>
      </w:r>
    </w:p>
    <w:p w14:paraId="00E7EBD1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|_______________________________________________________|______|______|</w:t>
      </w:r>
    </w:p>
    <w:p w14:paraId="5C4E53EA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*) Se completează obligatoriu.</w:t>
      </w:r>
    </w:p>
    <w:p w14:paraId="43F6318B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56D7784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Data: ......................</w:t>
      </w:r>
    </w:p>
    <w:p w14:paraId="232D893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Semnătura şi parafa: ..................</w:t>
      </w:r>
    </w:p>
    <w:p w14:paraId="24F5EBE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0966FBF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        Semnătură,</w:t>
      </w:r>
    </w:p>
    <w:p w14:paraId="4EDD1BC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.............................</w:t>
      </w:r>
    </w:p>
    <w:p w14:paraId="137F947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(medic specialist psihiatrie)</w:t>
      </w:r>
    </w:p>
    <w:p w14:paraId="206F2D50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642A239D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ANEXA 3</w:t>
      </w:r>
    </w:p>
    <w:p w14:paraId="3FA517CD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3B8EDE2D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Model de scrisoare medicală</w:t>
      </w:r>
    </w:p>
    <w:p w14:paraId="72EE41DB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396162C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Judeţul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.............................</w:t>
      </w:r>
    </w:p>
    <w:p w14:paraId="6817154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Localitatea .........................</w:t>
      </w:r>
    </w:p>
    <w:p w14:paraId="58982C5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Unitatea medicală ...................</w:t>
      </w:r>
    </w:p>
    <w:p w14:paraId="60EA06D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Telefon .............................</w:t>
      </w:r>
    </w:p>
    <w:p w14:paraId="0D15E61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1C27B9D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    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SCRISOARE MEDICALĂ</w:t>
      </w:r>
    </w:p>
    <w:p w14:paraId="3B12737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4DE51CD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Către: [specialitatea medicală solicitată]</w:t>
      </w:r>
    </w:p>
    <w:p w14:paraId="6991025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7B134B9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Vă rugăm să îl/o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evaluaţi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medical pe domnul/doamna .............., CNP ......................., pentru completarea avizului de aptitudine în vederea exercitării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funcţiei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:</w:t>
      </w:r>
    </w:p>
    <w:p w14:paraId="2E48FD5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412AA4E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didactice</w:t>
      </w:r>
    </w:p>
    <w:p w14:paraId="1C06012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2D66DB9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didactice auxiliare</w:t>
      </w:r>
    </w:p>
    <w:p w14:paraId="5E03AA1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4DA20E7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administrative</w:t>
      </w:r>
    </w:p>
    <w:p w14:paraId="5D112B8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76C03E3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de conducere</w:t>
      </w:r>
    </w:p>
    <w:p w14:paraId="481F080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_</w:t>
      </w:r>
    </w:p>
    <w:p w14:paraId="6984357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|_| de îndrumare şi control</w:t>
      </w:r>
    </w:p>
    <w:p w14:paraId="1004A55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în învăţământul preuniversitar.</w:t>
      </w:r>
    </w:p>
    <w:p w14:paraId="1D471B6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</w:p>
    <w:p w14:paraId="4BF1EA8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Data: ...................</w:t>
      </w:r>
    </w:p>
    <w:p w14:paraId="1ABED672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Semnătura medicului de medicina muncii: ...............</w:t>
      </w:r>
    </w:p>
    <w:p w14:paraId="26359CFF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71D4A459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ANEXA 4</w:t>
      </w:r>
    </w:p>
    <w:p w14:paraId="05B1CFA4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117769DF" w14:textId="77777777" w:rsidR="00E56E53" w:rsidRPr="00E56E53" w:rsidRDefault="00E56E53" w:rsidP="00E56E53">
      <w:pPr>
        <w:autoSpaceDE w:val="0"/>
        <w:autoSpaceDN w:val="0"/>
        <w:adjustRightInd w:val="0"/>
        <w:rPr>
          <w:b/>
          <w:bCs/>
          <w:lang w:val="ro-RO"/>
        </w:rPr>
      </w:pPr>
      <w:r w:rsidRPr="00E56E53">
        <w:rPr>
          <w:lang w:val="ro-RO"/>
        </w:rPr>
        <w:t xml:space="preserve">                         </w:t>
      </w:r>
      <w:r w:rsidRPr="00E56E53">
        <w:rPr>
          <w:b/>
          <w:bCs/>
          <w:lang w:val="ro-RO"/>
        </w:rPr>
        <w:t>BAREMUL MEDICAL</w:t>
      </w:r>
    </w:p>
    <w:p w14:paraId="2D2558B2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b/>
          <w:bCs/>
          <w:lang w:val="ro-RO"/>
        </w:rPr>
        <w:t xml:space="preserve">cu </w:t>
      </w:r>
      <w:proofErr w:type="spellStart"/>
      <w:r w:rsidRPr="00E56E53">
        <w:rPr>
          <w:b/>
          <w:bCs/>
          <w:lang w:val="ro-RO"/>
        </w:rPr>
        <w:t>afecţiunile</w:t>
      </w:r>
      <w:proofErr w:type="spellEnd"/>
      <w:r w:rsidRPr="00E56E53">
        <w:rPr>
          <w:b/>
          <w:bCs/>
          <w:lang w:val="ro-RO"/>
        </w:rPr>
        <w:t xml:space="preserve"> care constituie </w:t>
      </w:r>
      <w:proofErr w:type="spellStart"/>
      <w:r w:rsidRPr="00E56E53">
        <w:rPr>
          <w:b/>
          <w:bCs/>
          <w:lang w:val="ro-RO"/>
        </w:rPr>
        <w:t>contraindicaţii</w:t>
      </w:r>
      <w:proofErr w:type="spellEnd"/>
      <w:r w:rsidRPr="00E56E53">
        <w:rPr>
          <w:b/>
          <w:bCs/>
          <w:lang w:val="ro-RO"/>
        </w:rPr>
        <w:t xml:space="preserve"> relative pentru înscrierea la concursul pentru ocuparea unei funcţii didactice, didactice auxiliare sau administrative, precum şi a unei funcţii de conducere, de îndrumare şi control în învăţământul preuniversitar</w:t>
      </w:r>
    </w:p>
    <w:p w14:paraId="0CC85F7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7E03E21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|Nr.|              Denumirea bolilor                   |  Categoria   |</w:t>
      </w:r>
    </w:p>
    <w:p w14:paraId="7604DE6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33D5C84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I. Boli ale aparatului respirator</w:t>
      </w: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|              |</w:t>
      </w:r>
    </w:p>
    <w:p w14:paraId="2B70123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0576E4E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lastRenderedPageBreak/>
        <w:t>| 1.| Tuberculoză pulmonară activă                     | Inapt (până  |</w:t>
      </w:r>
    </w:p>
    <w:p w14:paraId="3D392CF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|                                                  | la vindecare)|</w:t>
      </w:r>
    </w:p>
    <w:p w14:paraId="557FDE6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2583A58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II. Tulburări psihice şi de comportament</w:t>
      </w: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|              |</w:t>
      </w:r>
    </w:p>
    <w:p w14:paraId="467207E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1FA61D4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2.| Tulburări psihice organice                       | Inapt        |</w:t>
      </w:r>
    </w:p>
    <w:p w14:paraId="42BE305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15525E7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3.| Tulburări psihice şi de comportament induse de   | Inapt        |</w:t>
      </w:r>
    </w:p>
    <w:p w14:paraId="13FFC12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consumul de alcool şi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substanţe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psihoactive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|              |</w:t>
      </w:r>
    </w:p>
    <w:p w14:paraId="55A26DB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53577F7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4.| Schizofrenie, tulburări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schizo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-afective şi       | Inapt        |</w:t>
      </w:r>
    </w:p>
    <w:p w14:paraId="5EC2A3D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| delirante                                        |              |</w:t>
      </w:r>
    </w:p>
    <w:p w14:paraId="6C15641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0BADF4D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5.| Tulburări afective bipolare                      | Inapt        |</w:t>
      </w:r>
    </w:p>
    <w:p w14:paraId="2B979DC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728C867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6.| Tulburări depresive - forme severe               | Inapt (până  |</w:t>
      </w:r>
    </w:p>
    <w:p w14:paraId="140EDB9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                                                 | la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remisie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)  |</w:t>
      </w:r>
    </w:p>
    <w:p w14:paraId="190B2CC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5CC106C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7.| Tulburări fobic/anxioase - forme severe          | Inapt (până  |</w:t>
      </w:r>
    </w:p>
    <w:p w14:paraId="742F287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                                                 | la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remisie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)  |</w:t>
      </w:r>
    </w:p>
    <w:p w14:paraId="50301AF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60878FB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8.| Tulburări obsesiv-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compulsive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- forme severe      | Inapt (până  |</w:t>
      </w:r>
    </w:p>
    <w:p w14:paraId="4BA0F70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                                                 | la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remisie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)  |</w:t>
      </w:r>
    </w:p>
    <w:p w14:paraId="7930E2E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637E070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9.| Tulburări disociative                            | Inapt        |</w:t>
      </w:r>
    </w:p>
    <w:p w14:paraId="74E026C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563B8F1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|10.| Tulburări de personalitate                       | Inapt        |</w:t>
      </w:r>
    </w:p>
    <w:p w14:paraId="45ECF1D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2E07B84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 xml:space="preserve">III. Boli </w:t>
      </w:r>
      <w:proofErr w:type="spellStart"/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ORL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 |              |</w:t>
      </w:r>
    </w:p>
    <w:p w14:paraId="793635F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2FC1365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|11.| Diplegie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recurenţială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(paralizia corzii vocale în| Inapt        |</w:t>
      </w:r>
    </w:p>
    <w:p w14:paraId="224DCFB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abducţie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sau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adducţie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)                           |              |</w:t>
      </w:r>
    </w:p>
    <w:p w14:paraId="1E2676D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44AA34B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|12.| Laringectomie totală (cu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traheostomă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permanentă  | Inapt        |</w:t>
      </w:r>
    </w:p>
    <w:p w14:paraId="50B5B1D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şi lipsa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erigmofonaţiei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, butonului fonator       |              |</w:t>
      </w:r>
    </w:p>
    <w:p w14:paraId="6575538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| laringofonului)                                  |              |</w:t>
      </w:r>
    </w:p>
    <w:p w14:paraId="6111957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7A9FDE0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|13.| Afectarea semnificativă 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capacităţii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fonatorii  | Inapt        |</w:t>
      </w:r>
    </w:p>
    <w:p w14:paraId="6214BC2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| (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rinolalie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deschisă, disfonii şi distonii        |              |</w:t>
      </w:r>
    </w:p>
    <w:p w14:paraId="508324A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| laringiene irecuperabile prin tratament          |              |</w:t>
      </w:r>
    </w:p>
    <w:p w14:paraId="5222A1A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foniatric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/medicamentos)                          |              |</w:t>
      </w:r>
    </w:p>
    <w:p w14:paraId="15A0E60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58A56A4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|14.| Stare de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traheostomie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permanentă, indiferent de  | Inapt        |</w:t>
      </w:r>
    </w:p>
    <w:p w14:paraId="5CEA96B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etiologie, cu afectarea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fonaţiei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şi fără         |              |</w:t>
      </w:r>
    </w:p>
    <w:p w14:paraId="2EA5709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| posibilitatea unei protezări fonatorii adecvate  |              |</w:t>
      </w:r>
    </w:p>
    <w:p w14:paraId="1BDCC62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7FAA2DE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IV. Boli oftalmologice</w:t>
      </w: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       |              |</w:t>
      </w:r>
    </w:p>
    <w:p w14:paraId="3EAF635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6983B10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|15.| Diplopie                                         | Inapt        |</w:t>
      </w:r>
    </w:p>
    <w:p w14:paraId="7C2BA6B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31A6E13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  |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V. Boli ale sistemului nervos</w:t>
      </w: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|              |</w:t>
      </w:r>
    </w:p>
    <w:p w14:paraId="6A1BD49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48B8D47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|16.| Epilepsie rezistentă la tratament                | Inapt        |</w:t>
      </w:r>
    </w:p>
    <w:p w14:paraId="75BAD67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1BC307F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|17.| Afazie şi disartrie                              | Inapt        |</w:t>
      </w:r>
    </w:p>
    <w:p w14:paraId="2414B20C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|___|__________________________________________________|______________|</w:t>
      </w:r>
    </w:p>
    <w:p w14:paraId="48FF35C0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01BDD3DB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lang w:val="ro-RO"/>
        </w:rPr>
        <w:t xml:space="preserve">    ANEXA 5</w:t>
      </w:r>
    </w:p>
    <w:p w14:paraId="6A752883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2BA00D06" w14:textId="77777777" w:rsidR="00E56E53" w:rsidRPr="00E56E53" w:rsidRDefault="00E56E53" w:rsidP="00E56E53">
      <w:pPr>
        <w:autoSpaceDE w:val="0"/>
        <w:autoSpaceDN w:val="0"/>
        <w:adjustRightInd w:val="0"/>
        <w:rPr>
          <w:b/>
          <w:bCs/>
          <w:lang w:val="ro-RO"/>
        </w:rPr>
      </w:pPr>
      <w:r w:rsidRPr="00E56E53">
        <w:rPr>
          <w:lang w:val="ro-RO"/>
        </w:rPr>
        <w:t xml:space="preserve">                         </w:t>
      </w:r>
      <w:r w:rsidRPr="00E56E53">
        <w:rPr>
          <w:b/>
          <w:bCs/>
          <w:lang w:val="ro-RO"/>
        </w:rPr>
        <w:t xml:space="preserve">FIŞA DE EVALUARE A </w:t>
      </w:r>
      <w:proofErr w:type="spellStart"/>
      <w:r w:rsidRPr="00E56E53">
        <w:rPr>
          <w:b/>
          <w:bCs/>
          <w:lang w:val="ro-RO"/>
        </w:rPr>
        <w:t>CAPACITĂŢII</w:t>
      </w:r>
      <w:proofErr w:type="spellEnd"/>
      <w:r w:rsidRPr="00E56E53">
        <w:rPr>
          <w:b/>
          <w:bCs/>
          <w:lang w:val="ro-RO"/>
        </w:rPr>
        <w:t xml:space="preserve"> PSIHICE</w:t>
      </w:r>
    </w:p>
    <w:p w14:paraId="36206B15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b/>
          <w:bCs/>
          <w:lang w:val="ro-RO"/>
        </w:rPr>
        <w:t>pentru exercitarea unei funcţii didactice, didactice auxiliare şi administrative, precum şi a unei funcţii de conducere, de îndrumare şi control în învăţământul preuniversitar</w:t>
      </w:r>
    </w:p>
    <w:p w14:paraId="14B8DE8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133E532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Judeţul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.........................                                   |</w:t>
      </w:r>
    </w:p>
    <w:p w14:paraId="59083AF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Localitatea ...........................                             |</w:t>
      </w:r>
    </w:p>
    <w:p w14:paraId="2BCBA42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Unitatea medicală ..............................                    |</w:t>
      </w:r>
    </w:p>
    <w:p w14:paraId="3E650E0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Telefon ................, e-mail ...............                    |</w:t>
      </w:r>
    </w:p>
    <w:p w14:paraId="45D84D0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Nr. ........ data ..............                                    |</w:t>
      </w:r>
    </w:p>
    <w:p w14:paraId="160F021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lastRenderedPageBreak/>
        <w:t>|                                                                     |</w:t>
      </w:r>
    </w:p>
    <w:p w14:paraId="58D1222C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r w:rsidRPr="00E56E53">
        <w:rPr>
          <w:rFonts w:ascii="Courier New" w:hAnsi="Courier New" w:cs="Courier New"/>
          <w:b/>
          <w:bCs/>
          <w:sz w:val="18"/>
          <w:szCs w:val="18"/>
          <w:lang w:val="ro-RO"/>
        </w:rPr>
        <w:t>REZULTAT CONSULT PSIHIATRIE:</w:t>
      </w: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     |</w:t>
      </w:r>
    </w:p>
    <w:p w14:paraId="6A18D3B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                                                                  |</w:t>
      </w:r>
    </w:p>
    <w:p w14:paraId="557E01BE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Domnul/Doamna ..................................                    |</w:t>
      </w:r>
    </w:p>
    <w:p w14:paraId="5E15CB0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        _               _                                         |</w:t>
      </w:r>
    </w:p>
    <w:p w14:paraId="051BF40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prezintă |_|/nu prezintă |_|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afecţiuni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neuropsihice prevăzute în    |</w:t>
      </w:r>
    </w:p>
    <w:p w14:paraId="1C6CF0B5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baremul medical cu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afecţiunile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care constituie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contraindicaţii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     |</w:t>
      </w:r>
    </w:p>
    <w:p w14:paraId="1A5B0C8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pentru exercitarea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funcţiei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>:                                        |</w:t>
      </w:r>
    </w:p>
    <w:p w14:paraId="31FC301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32CCEFA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didactice                                                       |</w:t>
      </w:r>
    </w:p>
    <w:p w14:paraId="7B123CE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05B700A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didactice auxiliare                                             |</w:t>
      </w:r>
    </w:p>
    <w:p w14:paraId="589FAF1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010D3C0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administrative                                                  |</w:t>
      </w:r>
    </w:p>
    <w:p w14:paraId="73C4D29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60D033A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de conducere                                                    |</w:t>
      </w:r>
    </w:p>
    <w:p w14:paraId="2E5ADE58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6F10AAC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de îndrumare şi control                                         |</w:t>
      </w:r>
    </w:p>
    <w:p w14:paraId="6D74D28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în învăţământul preuniversitar.                                     |</w:t>
      </w:r>
    </w:p>
    <w:p w14:paraId="35BDB2CD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                                                                  |</w:t>
      </w:r>
    </w:p>
    <w:p w14:paraId="4981450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Precizaţi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E56E53">
        <w:rPr>
          <w:rFonts w:ascii="Courier New" w:hAnsi="Courier New" w:cs="Courier New"/>
          <w:sz w:val="18"/>
          <w:szCs w:val="18"/>
          <w:lang w:val="ro-RO"/>
        </w:rPr>
        <w:t>afecţiunea</w:t>
      </w:r>
      <w:proofErr w:type="spellEnd"/>
      <w:r w:rsidRPr="00E56E53">
        <w:rPr>
          <w:rFonts w:ascii="Courier New" w:hAnsi="Courier New" w:cs="Courier New"/>
          <w:sz w:val="18"/>
          <w:szCs w:val="18"/>
          <w:lang w:val="ro-RO"/>
        </w:rPr>
        <w:t xml:space="preserve"> neuropsihică: ................................ |</w:t>
      </w:r>
    </w:p>
    <w:p w14:paraId="7F410BBB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................................................................... |</w:t>
      </w:r>
    </w:p>
    <w:p w14:paraId="7D6BF30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................................................................... |</w:t>
      </w:r>
    </w:p>
    <w:p w14:paraId="315640C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     _            _                                               |</w:t>
      </w:r>
    </w:p>
    <w:p w14:paraId="54FF32C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Poate |_|/Nu poate |_| exercita funcţia:                            |</w:t>
      </w:r>
    </w:p>
    <w:p w14:paraId="5D4B25F9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26FCB81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didactică                                                       |</w:t>
      </w:r>
    </w:p>
    <w:p w14:paraId="482E529F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34246D9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didactică auxiliară                                             |</w:t>
      </w:r>
    </w:p>
    <w:p w14:paraId="748BF1F2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37CDB971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administrativă                                                  |</w:t>
      </w:r>
    </w:p>
    <w:p w14:paraId="6A4FE68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164B0DD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de conducere                                                    |</w:t>
      </w:r>
    </w:p>
    <w:p w14:paraId="585F2B00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_                                                                  |</w:t>
      </w:r>
    </w:p>
    <w:p w14:paraId="560191C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|_| de îndrumare şi control                                         |</w:t>
      </w:r>
    </w:p>
    <w:p w14:paraId="1542D6B7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în învăţământul preuniversitar.                                     |</w:t>
      </w:r>
    </w:p>
    <w:p w14:paraId="4033E646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                                                                  |</w:t>
      </w:r>
    </w:p>
    <w:p w14:paraId="2215E353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                                       Semnătură,                 |</w:t>
      </w:r>
    </w:p>
    <w:p w14:paraId="3CBE9D1A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                             ...............................      |</w:t>
      </w:r>
    </w:p>
    <w:p w14:paraId="779DBFE4" w14:textId="77777777" w:rsidR="00E56E53" w:rsidRPr="00E56E53" w:rsidRDefault="00E56E53" w:rsidP="00E56E53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                                 (medic specialist psihiatrie)       |</w:t>
      </w:r>
    </w:p>
    <w:p w14:paraId="79D778AC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  <w:r w:rsidRPr="00E56E53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|_____________________________________________________________________|</w:t>
      </w:r>
    </w:p>
    <w:p w14:paraId="5A3D5F96" w14:textId="77777777" w:rsidR="00E56E53" w:rsidRPr="00E56E53" w:rsidRDefault="00E56E53" w:rsidP="00E56E53">
      <w:pPr>
        <w:autoSpaceDE w:val="0"/>
        <w:autoSpaceDN w:val="0"/>
        <w:adjustRightInd w:val="0"/>
        <w:rPr>
          <w:lang w:val="ro-RO"/>
        </w:rPr>
      </w:pPr>
    </w:p>
    <w:p w14:paraId="314B1122" w14:textId="7F88D621" w:rsidR="00603EAA" w:rsidRPr="00E56E53" w:rsidRDefault="00E56E53" w:rsidP="00E56E53">
      <w:pPr>
        <w:rPr>
          <w:sz w:val="18"/>
          <w:szCs w:val="18"/>
          <w:lang w:val="ro-RO"/>
        </w:rPr>
      </w:pPr>
      <w:r w:rsidRPr="00E56E53">
        <w:rPr>
          <w:lang w:val="ro-RO"/>
        </w:rPr>
        <w:t xml:space="preserve">                              ---------------</w:t>
      </w:r>
    </w:p>
    <w:sectPr w:rsidR="00603EAA" w:rsidRPr="00E56E53" w:rsidSect="000B0990">
      <w:footerReference w:type="default" r:id="rId6"/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DAF67" w14:textId="77777777" w:rsidR="00E56E53" w:rsidRDefault="00E56E53" w:rsidP="00E56E53">
      <w:r>
        <w:separator/>
      </w:r>
    </w:p>
  </w:endnote>
  <w:endnote w:type="continuationSeparator" w:id="0">
    <w:p w14:paraId="5B002CC9" w14:textId="77777777" w:rsidR="00E56E53" w:rsidRDefault="00E56E53" w:rsidP="00E56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37C64" w14:textId="2147170A" w:rsidR="00E56E53" w:rsidRDefault="00E56E53" w:rsidP="00E56E53">
    <w:pPr>
      <w:pStyle w:val="Footer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DEC6A" w14:textId="77777777" w:rsidR="00E56E53" w:rsidRDefault="00E56E53" w:rsidP="00E56E53">
      <w:r>
        <w:separator/>
      </w:r>
    </w:p>
  </w:footnote>
  <w:footnote w:type="continuationSeparator" w:id="0">
    <w:p w14:paraId="5100E09A" w14:textId="77777777" w:rsidR="00E56E53" w:rsidRDefault="00E56E53" w:rsidP="00E56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53"/>
    <w:rsid w:val="000B0990"/>
    <w:rsid w:val="00603EAA"/>
    <w:rsid w:val="00E5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74BF"/>
  <w15:chartTrackingRefBased/>
  <w15:docId w15:val="{6E8FC3EF-66DC-4297-8C17-C1C87021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E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6E53"/>
  </w:style>
  <w:style w:type="paragraph" w:styleId="Footer">
    <w:name w:val="footer"/>
    <w:basedOn w:val="Normal"/>
    <w:link w:val="FooterChar"/>
    <w:uiPriority w:val="99"/>
    <w:unhideWhenUsed/>
    <w:rsid w:val="00E56E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3196</Words>
  <Characters>18222</Characters>
  <Application>Microsoft Office Word</Application>
  <DocSecurity>0</DocSecurity>
  <Lines>151</Lines>
  <Paragraphs>42</Paragraphs>
  <ScaleCrop>false</ScaleCrop>
  <Company/>
  <LinksUpToDate>false</LinksUpToDate>
  <CharactersWithSpaces>21376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2026-03-18T10:38:00Z</dcterms:created>
  <dcterms:modified xsi:type="dcterms:W3CDTF">2026-03-18T10:38:00Z</dcterms:modified>
</cp:coreProperties>
</file>