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DDB81"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LEGE  Nr. 190/2018 din 18 iulie 2018</w:t>
      </w:r>
    </w:p>
    <w:p w14:paraId="042AC3ED"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privind măsuri de punere în aplicare a </w:t>
      </w:r>
      <w:r w:rsidRPr="00DF7EA4">
        <w:rPr>
          <w:rFonts w:cs="Times New Roman"/>
          <w:color w:val="0000FF"/>
          <w:sz w:val="22"/>
          <w:u w:val="single"/>
          <w:lang w:val="ro-RO"/>
        </w:rPr>
        <w:t>Regulamentului (UE) 2016/679</w:t>
      </w:r>
      <w:r w:rsidRPr="00DF7EA4">
        <w:rPr>
          <w:rFonts w:cs="Times New Roman"/>
          <w:sz w:val="22"/>
          <w:lang w:val="ro-RO"/>
        </w:rPr>
        <w:t xml:space="preserve"> al Parlamentului European şi al Consiliului din 27 aprilie 2016 privind </w:t>
      </w:r>
      <w:proofErr w:type="spellStart"/>
      <w:r w:rsidRPr="00DF7EA4">
        <w:rPr>
          <w:rFonts w:cs="Times New Roman"/>
          <w:sz w:val="22"/>
          <w:lang w:val="ro-RO"/>
        </w:rPr>
        <w:t>protecţia</w:t>
      </w:r>
      <w:proofErr w:type="spellEnd"/>
      <w:r w:rsidRPr="00DF7EA4">
        <w:rPr>
          <w:rFonts w:cs="Times New Roman"/>
          <w:sz w:val="22"/>
          <w:lang w:val="ro-RO"/>
        </w:rPr>
        <w:t xml:space="preserve"> persoanelor fizice în ceea ce priveşte prelucrarea datelor cu caracter personal şi privind libera </w:t>
      </w:r>
      <w:proofErr w:type="spellStart"/>
      <w:r w:rsidRPr="00DF7EA4">
        <w:rPr>
          <w:rFonts w:cs="Times New Roman"/>
          <w:sz w:val="22"/>
          <w:lang w:val="ro-RO"/>
        </w:rPr>
        <w:t>circulaţie</w:t>
      </w:r>
      <w:proofErr w:type="spellEnd"/>
      <w:r w:rsidRPr="00DF7EA4">
        <w:rPr>
          <w:rFonts w:cs="Times New Roman"/>
          <w:sz w:val="22"/>
          <w:lang w:val="ro-RO"/>
        </w:rPr>
        <w:t xml:space="preserve"> a acestor date şi de abrogare a </w:t>
      </w:r>
      <w:r w:rsidRPr="00DF7EA4">
        <w:rPr>
          <w:rFonts w:cs="Times New Roman"/>
          <w:color w:val="0000FF"/>
          <w:sz w:val="22"/>
          <w:u w:val="single"/>
          <w:lang w:val="ro-RO"/>
        </w:rPr>
        <w:t>Directivei 95/46/CE</w:t>
      </w:r>
      <w:r w:rsidRPr="00DF7EA4">
        <w:rPr>
          <w:rFonts w:cs="Times New Roman"/>
          <w:sz w:val="22"/>
          <w:lang w:val="ro-RO"/>
        </w:rPr>
        <w:t xml:space="preserve"> (Regulamentul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w:t>
      </w:r>
    </w:p>
    <w:p w14:paraId="77AB0953" w14:textId="77777777" w:rsidR="00DF7EA4" w:rsidRPr="00DF7EA4" w:rsidRDefault="00DF7EA4" w:rsidP="00DF7EA4">
      <w:pPr>
        <w:autoSpaceDE w:val="0"/>
        <w:autoSpaceDN w:val="0"/>
        <w:adjustRightInd w:val="0"/>
        <w:spacing w:after="0" w:line="240" w:lineRule="auto"/>
        <w:rPr>
          <w:rFonts w:cs="Times New Roman"/>
          <w:sz w:val="22"/>
          <w:lang w:val="ro-RO"/>
        </w:rPr>
      </w:pPr>
    </w:p>
    <w:p w14:paraId="7791B820" w14:textId="77777777" w:rsidR="00DF7EA4" w:rsidRPr="00DF7EA4" w:rsidRDefault="00DF7EA4" w:rsidP="00DF7EA4">
      <w:pPr>
        <w:autoSpaceDE w:val="0"/>
        <w:autoSpaceDN w:val="0"/>
        <w:adjustRightInd w:val="0"/>
        <w:spacing w:after="0" w:line="240" w:lineRule="auto"/>
        <w:rPr>
          <w:rFonts w:cs="Times New Roman"/>
          <w:i/>
          <w:iCs/>
          <w:sz w:val="22"/>
          <w:lang w:val="ro-RO"/>
        </w:rPr>
      </w:pPr>
      <w:r w:rsidRPr="00DF7EA4">
        <w:rPr>
          <w:rFonts w:cs="Times New Roman"/>
          <w:i/>
          <w:iCs/>
          <w:sz w:val="22"/>
          <w:lang w:val="ro-RO"/>
        </w:rPr>
        <w:t xml:space="preserve">    Text în vigoare începând cu data de 1 decembrie 2019</w:t>
      </w:r>
    </w:p>
    <w:p w14:paraId="2C5190F2" w14:textId="77777777" w:rsidR="00DF7EA4" w:rsidRPr="00DF7EA4" w:rsidRDefault="00DF7EA4" w:rsidP="00DF7EA4">
      <w:pPr>
        <w:autoSpaceDE w:val="0"/>
        <w:autoSpaceDN w:val="0"/>
        <w:adjustRightInd w:val="0"/>
        <w:spacing w:after="0" w:line="240" w:lineRule="auto"/>
        <w:rPr>
          <w:rFonts w:cs="Times New Roman"/>
          <w:i/>
          <w:iCs/>
          <w:sz w:val="22"/>
          <w:lang w:val="ro-RO"/>
        </w:rPr>
      </w:pPr>
      <w:r w:rsidRPr="00DF7EA4">
        <w:rPr>
          <w:rFonts w:cs="Times New Roman"/>
          <w:i/>
          <w:iCs/>
          <w:sz w:val="22"/>
          <w:lang w:val="ro-RO"/>
        </w:rPr>
        <w:t xml:space="preserve">    REALIZATOR: COMPANIA DE INFORMATICĂ </w:t>
      </w:r>
      <w:proofErr w:type="spellStart"/>
      <w:r w:rsidRPr="00DF7EA4">
        <w:rPr>
          <w:rFonts w:cs="Times New Roman"/>
          <w:i/>
          <w:iCs/>
          <w:sz w:val="22"/>
          <w:lang w:val="ro-RO"/>
        </w:rPr>
        <w:t>NEAMŢ</w:t>
      </w:r>
      <w:proofErr w:type="spellEnd"/>
    </w:p>
    <w:p w14:paraId="50326E5A" w14:textId="77777777" w:rsidR="00DF7EA4" w:rsidRPr="00DF7EA4" w:rsidRDefault="00DF7EA4" w:rsidP="00DF7EA4">
      <w:pPr>
        <w:autoSpaceDE w:val="0"/>
        <w:autoSpaceDN w:val="0"/>
        <w:adjustRightInd w:val="0"/>
        <w:spacing w:after="0" w:line="240" w:lineRule="auto"/>
        <w:rPr>
          <w:rFonts w:cs="Times New Roman"/>
          <w:i/>
          <w:iCs/>
          <w:sz w:val="22"/>
          <w:lang w:val="ro-RO"/>
        </w:rPr>
      </w:pPr>
    </w:p>
    <w:p w14:paraId="39C055C0" w14:textId="77777777" w:rsidR="00DF7EA4" w:rsidRPr="00DF7EA4" w:rsidRDefault="00DF7EA4" w:rsidP="00DF7EA4">
      <w:pPr>
        <w:autoSpaceDE w:val="0"/>
        <w:autoSpaceDN w:val="0"/>
        <w:adjustRightInd w:val="0"/>
        <w:spacing w:after="0" w:line="240" w:lineRule="auto"/>
        <w:rPr>
          <w:rFonts w:cs="Times New Roman"/>
          <w:i/>
          <w:iCs/>
          <w:sz w:val="22"/>
          <w:lang w:val="ro-RO"/>
        </w:rPr>
      </w:pPr>
      <w:r w:rsidRPr="00DF7EA4">
        <w:rPr>
          <w:rFonts w:cs="Times New Roman"/>
          <w:i/>
          <w:iCs/>
          <w:sz w:val="22"/>
          <w:lang w:val="ro-RO"/>
        </w:rPr>
        <w:t xml:space="preserve">    Text actualizat prin produsul informatic legislativ </w:t>
      </w:r>
      <w:proofErr w:type="spellStart"/>
      <w:r w:rsidRPr="00DF7EA4">
        <w:rPr>
          <w:rFonts w:cs="Times New Roman"/>
          <w:i/>
          <w:iCs/>
          <w:sz w:val="22"/>
          <w:lang w:val="ro-RO"/>
        </w:rPr>
        <w:t>LEX</w:t>
      </w:r>
      <w:proofErr w:type="spellEnd"/>
      <w:r w:rsidRPr="00DF7EA4">
        <w:rPr>
          <w:rFonts w:cs="Times New Roman"/>
          <w:i/>
          <w:iCs/>
          <w:sz w:val="22"/>
          <w:lang w:val="ro-RO"/>
        </w:rPr>
        <w:t xml:space="preserve"> EXPERT în baza actelor normative modificatoare, publicate în Monitorul Oficial al României, Partea I, până la 28 noiembrie 2019.</w:t>
      </w:r>
    </w:p>
    <w:p w14:paraId="22A68589" w14:textId="77777777" w:rsidR="00DF7EA4" w:rsidRPr="00DF7EA4" w:rsidRDefault="00DF7EA4" w:rsidP="00DF7EA4">
      <w:pPr>
        <w:autoSpaceDE w:val="0"/>
        <w:autoSpaceDN w:val="0"/>
        <w:adjustRightInd w:val="0"/>
        <w:spacing w:after="0" w:line="240" w:lineRule="auto"/>
        <w:rPr>
          <w:rFonts w:cs="Times New Roman"/>
          <w:i/>
          <w:iCs/>
          <w:sz w:val="22"/>
          <w:lang w:val="ro-RO"/>
        </w:rPr>
      </w:pPr>
    </w:p>
    <w:p w14:paraId="695DA9FD"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b/>
          <w:bCs/>
          <w:i/>
          <w:iCs/>
          <w:sz w:val="22"/>
          <w:lang w:val="ro-RO"/>
        </w:rPr>
        <w:t xml:space="preserve">    Act de bază</w:t>
      </w:r>
    </w:p>
    <w:p w14:paraId="494F4B37" w14:textId="77777777" w:rsidR="00DF7EA4" w:rsidRPr="00DF7EA4" w:rsidRDefault="00DF7EA4" w:rsidP="00DF7EA4">
      <w:pPr>
        <w:autoSpaceDE w:val="0"/>
        <w:autoSpaceDN w:val="0"/>
        <w:adjustRightInd w:val="0"/>
        <w:spacing w:after="0" w:line="240" w:lineRule="auto"/>
        <w:rPr>
          <w:rFonts w:cs="Times New Roman"/>
          <w:i/>
          <w:iCs/>
          <w:sz w:val="22"/>
          <w:lang w:val="ro-RO"/>
        </w:rPr>
      </w:pPr>
      <w:r w:rsidRPr="00DF7EA4">
        <w:rPr>
          <w:rFonts w:cs="Times New Roman"/>
          <w:b/>
          <w:bCs/>
          <w:color w:val="0000FF"/>
          <w:sz w:val="22"/>
          <w:u w:val="single"/>
          <w:lang w:val="ro-RO"/>
        </w:rPr>
        <w:t>#B</w:t>
      </w:r>
      <w:r w:rsidRPr="00DF7EA4">
        <w:rPr>
          <w:rFonts w:cs="Times New Roman"/>
          <w:sz w:val="22"/>
          <w:lang w:val="ro-RO"/>
        </w:rPr>
        <w:t xml:space="preserve">: </w:t>
      </w:r>
      <w:r w:rsidRPr="00DF7EA4">
        <w:rPr>
          <w:rFonts w:cs="Times New Roman"/>
          <w:i/>
          <w:iCs/>
          <w:sz w:val="22"/>
          <w:lang w:val="ro-RO"/>
        </w:rPr>
        <w:t>Legea nr. 190/2018, publicată în Monitorul Oficial al României, Partea I, nr. 651 din 26 iulie 2018</w:t>
      </w:r>
    </w:p>
    <w:p w14:paraId="020563F0" w14:textId="77777777" w:rsidR="00DF7EA4" w:rsidRPr="00DF7EA4" w:rsidRDefault="00DF7EA4" w:rsidP="00DF7EA4">
      <w:pPr>
        <w:autoSpaceDE w:val="0"/>
        <w:autoSpaceDN w:val="0"/>
        <w:adjustRightInd w:val="0"/>
        <w:spacing w:after="0" w:line="240" w:lineRule="auto"/>
        <w:rPr>
          <w:rFonts w:cs="Times New Roman"/>
          <w:i/>
          <w:iCs/>
          <w:sz w:val="22"/>
          <w:lang w:val="ro-RO"/>
        </w:rPr>
      </w:pPr>
    </w:p>
    <w:p w14:paraId="23D79155"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b/>
          <w:bCs/>
          <w:i/>
          <w:iCs/>
          <w:sz w:val="22"/>
          <w:lang w:val="ro-RO"/>
        </w:rPr>
        <w:t xml:space="preserve">    Acte modificatoare</w:t>
      </w:r>
    </w:p>
    <w:p w14:paraId="1FEF24A1" w14:textId="77777777" w:rsidR="00DF7EA4" w:rsidRPr="00DF7EA4" w:rsidRDefault="00DF7EA4" w:rsidP="00DF7EA4">
      <w:pPr>
        <w:autoSpaceDE w:val="0"/>
        <w:autoSpaceDN w:val="0"/>
        <w:adjustRightInd w:val="0"/>
        <w:spacing w:after="0" w:line="240" w:lineRule="auto"/>
        <w:rPr>
          <w:rFonts w:cs="Times New Roman"/>
          <w:i/>
          <w:iCs/>
          <w:sz w:val="22"/>
          <w:lang w:val="ro-RO"/>
        </w:rPr>
      </w:pPr>
      <w:r w:rsidRPr="00DF7EA4">
        <w:rPr>
          <w:rFonts w:cs="Times New Roman"/>
          <w:b/>
          <w:bCs/>
          <w:color w:val="0000FF"/>
          <w:sz w:val="22"/>
          <w:u w:val="single"/>
          <w:lang w:val="ro-RO"/>
        </w:rPr>
        <w:t>#</w:t>
      </w:r>
      <w:proofErr w:type="spellStart"/>
      <w:r w:rsidRPr="00DF7EA4">
        <w:rPr>
          <w:rFonts w:cs="Times New Roman"/>
          <w:b/>
          <w:bCs/>
          <w:color w:val="0000FF"/>
          <w:sz w:val="22"/>
          <w:u w:val="single"/>
          <w:lang w:val="ro-RO"/>
        </w:rPr>
        <w:t>M1</w:t>
      </w:r>
      <w:proofErr w:type="spellEnd"/>
      <w:r w:rsidRPr="00DF7EA4">
        <w:rPr>
          <w:rFonts w:cs="Times New Roman"/>
          <w:sz w:val="22"/>
          <w:lang w:val="ro-RO"/>
        </w:rPr>
        <w:t xml:space="preserve">: </w:t>
      </w:r>
      <w:r w:rsidRPr="00DF7EA4">
        <w:rPr>
          <w:rFonts w:cs="Times New Roman"/>
          <w:i/>
          <w:iCs/>
          <w:sz w:val="22"/>
          <w:lang w:val="ro-RO"/>
        </w:rPr>
        <w:t>Legea nr. 233/2019</w:t>
      </w:r>
    </w:p>
    <w:p w14:paraId="345CE831" w14:textId="77777777" w:rsidR="00DF7EA4" w:rsidRPr="00DF7EA4" w:rsidRDefault="00DF7EA4" w:rsidP="00DF7EA4">
      <w:pPr>
        <w:autoSpaceDE w:val="0"/>
        <w:autoSpaceDN w:val="0"/>
        <w:adjustRightInd w:val="0"/>
        <w:spacing w:after="0" w:line="240" w:lineRule="auto"/>
        <w:rPr>
          <w:rFonts w:cs="Times New Roman"/>
          <w:i/>
          <w:iCs/>
          <w:sz w:val="22"/>
          <w:lang w:val="ro-RO"/>
        </w:rPr>
      </w:pPr>
    </w:p>
    <w:p w14:paraId="6B446003"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i/>
          <w:iCs/>
          <w:sz w:val="22"/>
          <w:lang w:val="ro-RO"/>
        </w:rPr>
        <w:t xml:space="preserve">    Modificările şi completările efectuate prin actul modificator sunt scrise cu font italic. În </w:t>
      </w:r>
      <w:proofErr w:type="spellStart"/>
      <w:r w:rsidRPr="00DF7EA4">
        <w:rPr>
          <w:rFonts w:cs="Times New Roman"/>
          <w:i/>
          <w:iCs/>
          <w:sz w:val="22"/>
          <w:lang w:val="ro-RO"/>
        </w:rPr>
        <w:t>faţa</w:t>
      </w:r>
      <w:proofErr w:type="spellEnd"/>
      <w:r w:rsidRPr="00DF7EA4">
        <w:rPr>
          <w:rFonts w:cs="Times New Roman"/>
          <w:i/>
          <w:iCs/>
          <w:sz w:val="22"/>
          <w:lang w:val="ro-RO"/>
        </w:rPr>
        <w:t xml:space="preserve"> fiecărei modificări sau completări este indicat actul normativ care a efectuat modificarea sau completarea respectivă, în forma </w:t>
      </w:r>
      <w:r w:rsidRPr="00DF7EA4">
        <w:rPr>
          <w:rFonts w:cs="Times New Roman"/>
          <w:b/>
          <w:bCs/>
          <w:i/>
          <w:iCs/>
          <w:color w:val="0000FF"/>
          <w:sz w:val="22"/>
          <w:u w:val="single"/>
          <w:lang w:val="ro-RO"/>
        </w:rPr>
        <w:t>#</w:t>
      </w:r>
      <w:proofErr w:type="spellStart"/>
      <w:r w:rsidRPr="00DF7EA4">
        <w:rPr>
          <w:rFonts w:cs="Times New Roman"/>
          <w:b/>
          <w:bCs/>
          <w:i/>
          <w:iCs/>
          <w:color w:val="0000FF"/>
          <w:sz w:val="22"/>
          <w:u w:val="single"/>
          <w:lang w:val="ro-RO"/>
        </w:rPr>
        <w:t>M1</w:t>
      </w:r>
      <w:proofErr w:type="spellEnd"/>
      <w:r w:rsidRPr="00DF7EA4">
        <w:rPr>
          <w:rFonts w:cs="Times New Roman"/>
          <w:i/>
          <w:iCs/>
          <w:sz w:val="22"/>
          <w:lang w:val="ro-RO"/>
        </w:rPr>
        <w:t>.</w:t>
      </w:r>
    </w:p>
    <w:p w14:paraId="3924467B" w14:textId="77777777" w:rsidR="00DF7EA4" w:rsidRPr="00DF7EA4" w:rsidRDefault="00DF7EA4" w:rsidP="00DF7EA4">
      <w:pPr>
        <w:autoSpaceDE w:val="0"/>
        <w:autoSpaceDN w:val="0"/>
        <w:adjustRightInd w:val="0"/>
        <w:spacing w:after="0" w:line="240" w:lineRule="auto"/>
        <w:rPr>
          <w:rFonts w:cs="Times New Roman"/>
          <w:sz w:val="22"/>
          <w:lang w:val="ro-RO"/>
        </w:rPr>
      </w:pPr>
    </w:p>
    <w:p w14:paraId="3FB0AC08"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b/>
          <w:bCs/>
          <w:color w:val="0000FF"/>
          <w:sz w:val="22"/>
          <w:u w:val="single"/>
          <w:lang w:val="ro-RO"/>
        </w:rPr>
        <w:t>#B</w:t>
      </w:r>
    </w:p>
    <w:p w14:paraId="77C49674"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w:t>
      </w:r>
      <w:r w:rsidRPr="00DF7EA4">
        <w:rPr>
          <w:rFonts w:cs="Times New Roman"/>
          <w:b/>
          <w:bCs/>
          <w:sz w:val="22"/>
          <w:lang w:val="ro-RO"/>
        </w:rPr>
        <w:t>Parlamentul României</w:t>
      </w:r>
      <w:r w:rsidRPr="00DF7EA4">
        <w:rPr>
          <w:rFonts w:cs="Times New Roman"/>
          <w:sz w:val="22"/>
          <w:lang w:val="ro-RO"/>
        </w:rPr>
        <w:t xml:space="preserve"> adoptă prezenta lege.</w:t>
      </w:r>
    </w:p>
    <w:p w14:paraId="4BCCE164" w14:textId="77777777" w:rsidR="00DF7EA4" w:rsidRPr="00DF7EA4" w:rsidRDefault="00DF7EA4" w:rsidP="00DF7EA4">
      <w:pPr>
        <w:autoSpaceDE w:val="0"/>
        <w:autoSpaceDN w:val="0"/>
        <w:adjustRightInd w:val="0"/>
        <w:spacing w:after="0" w:line="240" w:lineRule="auto"/>
        <w:rPr>
          <w:rFonts w:cs="Times New Roman"/>
          <w:sz w:val="22"/>
          <w:lang w:val="ro-RO"/>
        </w:rPr>
      </w:pPr>
    </w:p>
    <w:p w14:paraId="0DEF9FE9"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CAPITOLUL I</w:t>
      </w:r>
    </w:p>
    <w:p w14:paraId="3CD6544F" w14:textId="77777777" w:rsidR="00DF7EA4" w:rsidRPr="00DF7EA4" w:rsidRDefault="00DF7EA4" w:rsidP="00DF7EA4">
      <w:pPr>
        <w:autoSpaceDE w:val="0"/>
        <w:autoSpaceDN w:val="0"/>
        <w:adjustRightInd w:val="0"/>
        <w:spacing w:after="0" w:line="240" w:lineRule="auto"/>
        <w:rPr>
          <w:rFonts w:cs="Times New Roman"/>
          <w:b/>
          <w:bCs/>
          <w:sz w:val="22"/>
          <w:lang w:val="ro-RO"/>
        </w:rPr>
      </w:pPr>
      <w:r w:rsidRPr="00DF7EA4">
        <w:rPr>
          <w:rFonts w:cs="Times New Roman"/>
          <w:sz w:val="22"/>
          <w:lang w:val="ro-RO"/>
        </w:rPr>
        <w:t xml:space="preserve">    </w:t>
      </w:r>
      <w:proofErr w:type="spellStart"/>
      <w:r w:rsidRPr="00DF7EA4">
        <w:rPr>
          <w:rFonts w:cs="Times New Roman"/>
          <w:b/>
          <w:bCs/>
          <w:sz w:val="22"/>
          <w:lang w:val="ro-RO"/>
        </w:rPr>
        <w:t>Dispoziţii</w:t>
      </w:r>
      <w:proofErr w:type="spellEnd"/>
      <w:r w:rsidRPr="00DF7EA4">
        <w:rPr>
          <w:rFonts w:cs="Times New Roman"/>
          <w:b/>
          <w:bCs/>
          <w:sz w:val="22"/>
          <w:lang w:val="ro-RO"/>
        </w:rPr>
        <w:t xml:space="preserve"> generale</w:t>
      </w:r>
    </w:p>
    <w:p w14:paraId="056D2A0D" w14:textId="77777777" w:rsidR="00DF7EA4" w:rsidRPr="00DF7EA4" w:rsidRDefault="00DF7EA4" w:rsidP="00DF7EA4">
      <w:pPr>
        <w:autoSpaceDE w:val="0"/>
        <w:autoSpaceDN w:val="0"/>
        <w:adjustRightInd w:val="0"/>
        <w:spacing w:after="0" w:line="240" w:lineRule="auto"/>
        <w:rPr>
          <w:rFonts w:cs="Times New Roman"/>
          <w:b/>
          <w:bCs/>
          <w:sz w:val="22"/>
          <w:lang w:val="ro-RO"/>
        </w:rPr>
      </w:pPr>
    </w:p>
    <w:p w14:paraId="47F2F5E9"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b/>
          <w:bCs/>
          <w:sz w:val="22"/>
          <w:lang w:val="ro-RO"/>
        </w:rPr>
        <w:t xml:space="preserve">    Obiectul legii</w:t>
      </w:r>
    </w:p>
    <w:p w14:paraId="4ED0C688"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ART. 1</w:t>
      </w:r>
    </w:p>
    <w:p w14:paraId="3A5D35E9"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Prezenta lege </w:t>
      </w:r>
      <w:proofErr w:type="spellStart"/>
      <w:r w:rsidRPr="00DF7EA4">
        <w:rPr>
          <w:rFonts w:cs="Times New Roman"/>
          <w:sz w:val="22"/>
          <w:lang w:val="ro-RO"/>
        </w:rPr>
        <w:t>stabileşte</w:t>
      </w:r>
      <w:proofErr w:type="spellEnd"/>
      <w:r w:rsidRPr="00DF7EA4">
        <w:rPr>
          <w:rFonts w:cs="Times New Roman"/>
          <w:sz w:val="22"/>
          <w:lang w:val="ro-RO"/>
        </w:rPr>
        <w:t xml:space="preserve"> măsurile necesare punerii în aplicare la nivel naţional, în principal, a prevederilor </w:t>
      </w:r>
      <w:r w:rsidRPr="00DF7EA4">
        <w:rPr>
          <w:rFonts w:cs="Times New Roman"/>
          <w:color w:val="0000FF"/>
          <w:sz w:val="22"/>
          <w:u w:val="single"/>
          <w:lang w:val="ro-RO"/>
        </w:rPr>
        <w:t>art. 6</w:t>
      </w:r>
      <w:r w:rsidRPr="00DF7EA4">
        <w:rPr>
          <w:rFonts w:cs="Times New Roman"/>
          <w:sz w:val="22"/>
          <w:lang w:val="ro-RO"/>
        </w:rPr>
        <w:t xml:space="preserve"> alin. (2), </w:t>
      </w:r>
      <w:r w:rsidRPr="00DF7EA4">
        <w:rPr>
          <w:rFonts w:cs="Times New Roman"/>
          <w:color w:val="0000FF"/>
          <w:sz w:val="22"/>
          <w:u w:val="single"/>
          <w:lang w:val="ro-RO"/>
        </w:rPr>
        <w:t>art. 9</w:t>
      </w:r>
      <w:r w:rsidRPr="00DF7EA4">
        <w:rPr>
          <w:rFonts w:cs="Times New Roman"/>
          <w:sz w:val="22"/>
          <w:lang w:val="ro-RO"/>
        </w:rPr>
        <w:t xml:space="preserve"> alin. (4), </w:t>
      </w:r>
      <w:r w:rsidRPr="00DF7EA4">
        <w:rPr>
          <w:rFonts w:cs="Times New Roman"/>
          <w:color w:val="0000FF"/>
          <w:sz w:val="22"/>
          <w:u w:val="single"/>
          <w:lang w:val="ro-RO"/>
        </w:rPr>
        <w:t>art. 37</w:t>
      </w:r>
      <w:r w:rsidRPr="00DF7EA4">
        <w:rPr>
          <w:rFonts w:cs="Times New Roman"/>
          <w:sz w:val="22"/>
          <w:lang w:val="ro-RO"/>
        </w:rPr>
        <w:t xml:space="preserve"> - 39, </w:t>
      </w:r>
      <w:r w:rsidRPr="00DF7EA4">
        <w:rPr>
          <w:rFonts w:cs="Times New Roman"/>
          <w:color w:val="0000FF"/>
          <w:sz w:val="22"/>
          <w:u w:val="single"/>
          <w:lang w:val="ro-RO"/>
        </w:rPr>
        <w:t>42</w:t>
      </w:r>
      <w:r w:rsidRPr="00DF7EA4">
        <w:rPr>
          <w:rFonts w:cs="Times New Roman"/>
          <w:sz w:val="22"/>
          <w:lang w:val="ro-RO"/>
        </w:rPr>
        <w:t xml:space="preserve">, </w:t>
      </w:r>
      <w:r w:rsidRPr="00DF7EA4">
        <w:rPr>
          <w:rFonts w:cs="Times New Roman"/>
          <w:color w:val="0000FF"/>
          <w:sz w:val="22"/>
          <w:u w:val="single"/>
          <w:lang w:val="ro-RO"/>
        </w:rPr>
        <w:t>43</w:t>
      </w:r>
      <w:r w:rsidRPr="00DF7EA4">
        <w:rPr>
          <w:rFonts w:cs="Times New Roman"/>
          <w:sz w:val="22"/>
          <w:lang w:val="ro-RO"/>
        </w:rPr>
        <w:t xml:space="preserve">, </w:t>
      </w:r>
      <w:r w:rsidRPr="00DF7EA4">
        <w:rPr>
          <w:rFonts w:cs="Times New Roman"/>
          <w:color w:val="0000FF"/>
          <w:sz w:val="22"/>
          <w:u w:val="single"/>
          <w:lang w:val="ro-RO"/>
        </w:rPr>
        <w:t>art. 83</w:t>
      </w:r>
      <w:r w:rsidRPr="00DF7EA4">
        <w:rPr>
          <w:rFonts w:cs="Times New Roman"/>
          <w:sz w:val="22"/>
          <w:lang w:val="ro-RO"/>
        </w:rPr>
        <w:t xml:space="preserve"> alin. (7), </w:t>
      </w:r>
      <w:r w:rsidRPr="00DF7EA4">
        <w:rPr>
          <w:rFonts w:cs="Times New Roman"/>
          <w:color w:val="0000FF"/>
          <w:sz w:val="22"/>
          <w:u w:val="single"/>
          <w:lang w:val="ro-RO"/>
        </w:rPr>
        <w:t>art. 85</w:t>
      </w:r>
      <w:r w:rsidRPr="00DF7EA4">
        <w:rPr>
          <w:rFonts w:cs="Times New Roman"/>
          <w:sz w:val="22"/>
          <w:lang w:val="ro-RO"/>
        </w:rPr>
        <w:t xml:space="preserve"> şi ale </w:t>
      </w:r>
      <w:r w:rsidRPr="00DF7EA4">
        <w:rPr>
          <w:rFonts w:cs="Times New Roman"/>
          <w:color w:val="0000FF"/>
          <w:sz w:val="22"/>
          <w:u w:val="single"/>
          <w:lang w:val="ro-RO"/>
        </w:rPr>
        <w:t>art. 87</w:t>
      </w:r>
      <w:r w:rsidRPr="00DF7EA4">
        <w:rPr>
          <w:rFonts w:cs="Times New Roman"/>
          <w:sz w:val="22"/>
          <w:lang w:val="ro-RO"/>
        </w:rPr>
        <w:t xml:space="preserve"> - 89 din Regulamentul (UE) 2016/679 al Parlamentului European şi al Consiliului din 27 aprilie 2016 privind </w:t>
      </w:r>
      <w:proofErr w:type="spellStart"/>
      <w:r w:rsidRPr="00DF7EA4">
        <w:rPr>
          <w:rFonts w:cs="Times New Roman"/>
          <w:sz w:val="22"/>
          <w:lang w:val="ro-RO"/>
        </w:rPr>
        <w:t>protecţia</w:t>
      </w:r>
      <w:proofErr w:type="spellEnd"/>
      <w:r w:rsidRPr="00DF7EA4">
        <w:rPr>
          <w:rFonts w:cs="Times New Roman"/>
          <w:sz w:val="22"/>
          <w:lang w:val="ro-RO"/>
        </w:rPr>
        <w:t xml:space="preserve"> persoanelor fizice în ceea ce priveşte prelucrarea datelor cu caracter personal şi libera </w:t>
      </w:r>
      <w:proofErr w:type="spellStart"/>
      <w:r w:rsidRPr="00DF7EA4">
        <w:rPr>
          <w:rFonts w:cs="Times New Roman"/>
          <w:sz w:val="22"/>
          <w:lang w:val="ro-RO"/>
        </w:rPr>
        <w:t>circulaţie</w:t>
      </w:r>
      <w:proofErr w:type="spellEnd"/>
      <w:r w:rsidRPr="00DF7EA4">
        <w:rPr>
          <w:rFonts w:cs="Times New Roman"/>
          <w:sz w:val="22"/>
          <w:lang w:val="ro-RO"/>
        </w:rPr>
        <w:t xml:space="preserve"> a acestor date şi de abrogare a </w:t>
      </w:r>
      <w:r w:rsidRPr="00DF7EA4">
        <w:rPr>
          <w:rFonts w:cs="Times New Roman"/>
          <w:color w:val="0000FF"/>
          <w:sz w:val="22"/>
          <w:u w:val="single"/>
          <w:lang w:val="ro-RO"/>
        </w:rPr>
        <w:t>Directivei 95/46/CE</w:t>
      </w:r>
      <w:r w:rsidRPr="00DF7EA4">
        <w:rPr>
          <w:rFonts w:cs="Times New Roman"/>
          <w:sz w:val="22"/>
          <w:lang w:val="ro-RO"/>
        </w:rPr>
        <w:t xml:space="preserve">, publicat în Jurnalul Oficial al Uniunii Europene, seria L, nr. 119 din 4 mai 2016, denumit în continuare Regulamentul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w:t>
      </w:r>
    </w:p>
    <w:p w14:paraId="24E9F1B4" w14:textId="77777777" w:rsidR="00DF7EA4" w:rsidRPr="00DF7EA4" w:rsidRDefault="00DF7EA4" w:rsidP="00DF7EA4">
      <w:pPr>
        <w:autoSpaceDE w:val="0"/>
        <w:autoSpaceDN w:val="0"/>
        <w:adjustRightInd w:val="0"/>
        <w:spacing w:after="0" w:line="240" w:lineRule="auto"/>
        <w:rPr>
          <w:rFonts w:cs="Times New Roman"/>
          <w:sz w:val="22"/>
          <w:lang w:val="ro-RO"/>
        </w:rPr>
      </w:pPr>
    </w:p>
    <w:p w14:paraId="3DEA59DC"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w:t>
      </w:r>
      <w:proofErr w:type="spellStart"/>
      <w:r w:rsidRPr="00DF7EA4">
        <w:rPr>
          <w:rFonts w:cs="Times New Roman"/>
          <w:b/>
          <w:bCs/>
          <w:sz w:val="22"/>
          <w:lang w:val="ro-RO"/>
        </w:rPr>
        <w:t>Definiţii</w:t>
      </w:r>
      <w:proofErr w:type="spellEnd"/>
    </w:p>
    <w:p w14:paraId="62863419"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ART. 2</w:t>
      </w:r>
    </w:p>
    <w:p w14:paraId="5189817E"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(1) În aplicarea </w:t>
      </w:r>
      <w:r w:rsidRPr="00DF7EA4">
        <w:rPr>
          <w:rFonts w:cs="Times New Roman"/>
          <w:color w:val="0000FF"/>
          <w:sz w:val="22"/>
          <w:u w:val="single"/>
          <w:lang w:val="ro-RO"/>
        </w:rPr>
        <w:t>Regulamentului</w:t>
      </w:r>
      <w:r w:rsidRPr="00DF7EA4">
        <w:rPr>
          <w:rFonts w:cs="Times New Roman"/>
          <w:sz w:val="22"/>
          <w:lang w:val="ro-RO"/>
        </w:rPr>
        <w:t xml:space="preserve">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 şi a prezentei legi, termenii şi expresiile de mai jos se definesc după cum urmează:</w:t>
      </w:r>
    </w:p>
    <w:p w14:paraId="23399385"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a) </w:t>
      </w:r>
      <w:proofErr w:type="spellStart"/>
      <w:r w:rsidRPr="00DF7EA4">
        <w:rPr>
          <w:rFonts w:cs="Times New Roman"/>
          <w:sz w:val="22"/>
          <w:lang w:val="ro-RO"/>
        </w:rPr>
        <w:t>autorităţi</w:t>
      </w:r>
      <w:proofErr w:type="spellEnd"/>
      <w:r w:rsidRPr="00DF7EA4">
        <w:rPr>
          <w:rFonts w:cs="Times New Roman"/>
          <w:sz w:val="22"/>
          <w:lang w:val="ro-RO"/>
        </w:rPr>
        <w:t xml:space="preserve"> şi organisme publice - Camera </w:t>
      </w:r>
      <w:proofErr w:type="spellStart"/>
      <w:r w:rsidRPr="00DF7EA4">
        <w:rPr>
          <w:rFonts w:cs="Times New Roman"/>
          <w:sz w:val="22"/>
          <w:lang w:val="ro-RO"/>
        </w:rPr>
        <w:t>Deputaţilor</w:t>
      </w:r>
      <w:proofErr w:type="spellEnd"/>
      <w:r w:rsidRPr="00DF7EA4">
        <w:rPr>
          <w:rFonts w:cs="Times New Roman"/>
          <w:sz w:val="22"/>
          <w:lang w:val="ro-RO"/>
        </w:rPr>
        <w:t xml:space="preserve"> şi Senatul, </w:t>
      </w:r>
      <w:proofErr w:type="spellStart"/>
      <w:r w:rsidRPr="00DF7EA4">
        <w:rPr>
          <w:rFonts w:cs="Times New Roman"/>
          <w:sz w:val="22"/>
          <w:lang w:val="ro-RO"/>
        </w:rPr>
        <w:t>Administraţia</w:t>
      </w:r>
      <w:proofErr w:type="spellEnd"/>
      <w:r w:rsidRPr="00DF7EA4">
        <w:rPr>
          <w:rFonts w:cs="Times New Roman"/>
          <w:sz w:val="22"/>
          <w:lang w:val="ro-RO"/>
        </w:rPr>
        <w:t xml:space="preserve"> </w:t>
      </w:r>
      <w:proofErr w:type="spellStart"/>
      <w:r w:rsidRPr="00DF7EA4">
        <w:rPr>
          <w:rFonts w:cs="Times New Roman"/>
          <w:sz w:val="22"/>
          <w:lang w:val="ro-RO"/>
        </w:rPr>
        <w:t>Prezidenţială</w:t>
      </w:r>
      <w:proofErr w:type="spellEnd"/>
      <w:r w:rsidRPr="00DF7EA4">
        <w:rPr>
          <w:rFonts w:cs="Times New Roman"/>
          <w:sz w:val="22"/>
          <w:lang w:val="ro-RO"/>
        </w:rPr>
        <w:t xml:space="preserve">, Guvernul, ministerele, celelalte organe de specialitate ale administraţiei publice centrale, autorităţile şi </w:t>
      </w:r>
      <w:proofErr w:type="spellStart"/>
      <w:r w:rsidRPr="00DF7EA4">
        <w:rPr>
          <w:rFonts w:cs="Times New Roman"/>
          <w:sz w:val="22"/>
          <w:lang w:val="ro-RO"/>
        </w:rPr>
        <w:t>instituţiile</w:t>
      </w:r>
      <w:proofErr w:type="spellEnd"/>
      <w:r w:rsidRPr="00DF7EA4">
        <w:rPr>
          <w:rFonts w:cs="Times New Roman"/>
          <w:sz w:val="22"/>
          <w:lang w:val="ro-RO"/>
        </w:rPr>
        <w:t xml:space="preserve"> publice autonome, autorităţile administraţiei publice locale şi de la nivel </w:t>
      </w:r>
      <w:proofErr w:type="spellStart"/>
      <w:r w:rsidRPr="00DF7EA4">
        <w:rPr>
          <w:rFonts w:cs="Times New Roman"/>
          <w:sz w:val="22"/>
          <w:lang w:val="ro-RO"/>
        </w:rPr>
        <w:t>judeţean</w:t>
      </w:r>
      <w:proofErr w:type="spellEnd"/>
      <w:r w:rsidRPr="00DF7EA4">
        <w:rPr>
          <w:rFonts w:cs="Times New Roman"/>
          <w:sz w:val="22"/>
          <w:lang w:val="ro-RO"/>
        </w:rPr>
        <w:t xml:space="preserve">, alte </w:t>
      </w:r>
      <w:proofErr w:type="spellStart"/>
      <w:r w:rsidRPr="00DF7EA4">
        <w:rPr>
          <w:rFonts w:cs="Times New Roman"/>
          <w:sz w:val="22"/>
          <w:lang w:val="ro-RO"/>
        </w:rPr>
        <w:t>autorităţi</w:t>
      </w:r>
      <w:proofErr w:type="spellEnd"/>
      <w:r w:rsidRPr="00DF7EA4">
        <w:rPr>
          <w:rFonts w:cs="Times New Roman"/>
          <w:sz w:val="22"/>
          <w:lang w:val="ro-RO"/>
        </w:rPr>
        <w:t xml:space="preserve"> publice, precum şi </w:t>
      </w:r>
      <w:proofErr w:type="spellStart"/>
      <w:r w:rsidRPr="00DF7EA4">
        <w:rPr>
          <w:rFonts w:cs="Times New Roman"/>
          <w:sz w:val="22"/>
          <w:lang w:val="ro-RO"/>
        </w:rPr>
        <w:t>instituţiile</w:t>
      </w:r>
      <w:proofErr w:type="spellEnd"/>
      <w:r w:rsidRPr="00DF7EA4">
        <w:rPr>
          <w:rFonts w:cs="Times New Roman"/>
          <w:sz w:val="22"/>
          <w:lang w:val="ro-RO"/>
        </w:rPr>
        <w:t xml:space="preserve"> din subordinea/coordonarea acestora. În sensul prezentei legi, sunt asimilate </w:t>
      </w:r>
      <w:proofErr w:type="spellStart"/>
      <w:r w:rsidRPr="00DF7EA4">
        <w:rPr>
          <w:rFonts w:cs="Times New Roman"/>
          <w:sz w:val="22"/>
          <w:lang w:val="ro-RO"/>
        </w:rPr>
        <w:t>autorităţilor</w:t>
      </w:r>
      <w:proofErr w:type="spellEnd"/>
      <w:r w:rsidRPr="00DF7EA4">
        <w:rPr>
          <w:rFonts w:cs="Times New Roman"/>
          <w:sz w:val="22"/>
          <w:lang w:val="ro-RO"/>
        </w:rPr>
        <w:t xml:space="preserve">/organismelor publice şi </w:t>
      </w:r>
      <w:proofErr w:type="spellStart"/>
      <w:r w:rsidRPr="00DF7EA4">
        <w:rPr>
          <w:rFonts w:cs="Times New Roman"/>
          <w:sz w:val="22"/>
          <w:lang w:val="ro-RO"/>
        </w:rPr>
        <w:t>unităţile</w:t>
      </w:r>
      <w:proofErr w:type="spellEnd"/>
      <w:r w:rsidRPr="00DF7EA4">
        <w:rPr>
          <w:rFonts w:cs="Times New Roman"/>
          <w:sz w:val="22"/>
          <w:lang w:val="ro-RO"/>
        </w:rPr>
        <w:t xml:space="preserve"> de cult şi </w:t>
      </w:r>
      <w:proofErr w:type="spellStart"/>
      <w:r w:rsidRPr="00DF7EA4">
        <w:rPr>
          <w:rFonts w:cs="Times New Roman"/>
          <w:sz w:val="22"/>
          <w:lang w:val="ro-RO"/>
        </w:rPr>
        <w:t>asociaţiile</w:t>
      </w:r>
      <w:proofErr w:type="spellEnd"/>
      <w:r w:rsidRPr="00DF7EA4">
        <w:rPr>
          <w:rFonts w:cs="Times New Roman"/>
          <w:sz w:val="22"/>
          <w:lang w:val="ro-RO"/>
        </w:rPr>
        <w:t xml:space="preserve"> şi </w:t>
      </w:r>
      <w:proofErr w:type="spellStart"/>
      <w:r w:rsidRPr="00DF7EA4">
        <w:rPr>
          <w:rFonts w:cs="Times New Roman"/>
          <w:sz w:val="22"/>
          <w:lang w:val="ro-RO"/>
        </w:rPr>
        <w:t>fundaţiile</w:t>
      </w:r>
      <w:proofErr w:type="spellEnd"/>
      <w:r w:rsidRPr="00DF7EA4">
        <w:rPr>
          <w:rFonts w:cs="Times New Roman"/>
          <w:sz w:val="22"/>
          <w:lang w:val="ro-RO"/>
        </w:rPr>
        <w:t xml:space="preserve"> de utilitate publică;</w:t>
      </w:r>
    </w:p>
    <w:p w14:paraId="72DD1980"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b) număr de identificare naţional - numărul prin care se identifică o persoană fizică în anumite sisteme de </w:t>
      </w:r>
      <w:proofErr w:type="spellStart"/>
      <w:r w:rsidRPr="00DF7EA4">
        <w:rPr>
          <w:rFonts w:cs="Times New Roman"/>
          <w:sz w:val="22"/>
          <w:lang w:val="ro-RO"/>
        </w:rPr>
        <w:t>evidenţă</w:t>
      </w:r>
      <w:proofErr w:type="spellEnd"/>
      <w:r w:rsidRPr="00DF7EA4">
        <w:rPr>
          <w:rFonts w:cs="Times New Roman"/>
          <w:sz w:val="22"/>
          <w:lang w:val="ro-RO"/>
        </w:rPr>
        <w:t xml:space="preserve"> şi care are aplicabilitate generală, cum ar fi: codul numeric personal, seria şi numărul actului de identitate, numărul </w:t>
      </w:r>
      <w:proofErr w:type="spellStart"/>
      <w:r w:rsidRPr="00DF7EA4">
        <w:rPr>
          <w:rFonts w:cs="Times New Roman"/>
          <w:sz w:val="22"/>
          <w:lang w:val="ro-RO"/>
        </w:rPr>
        <w:t>paşaportului</w:t>
      </w:r>
      <w:proofErr w:type="spellEnd"/>
      <w:r w:rsidRPr="00DF7EA4">
        <w:rPr>
          <w:rFonts w:cs="Times New Roman"/>
          <w:sz w:val="22"/>
          <w:lang w:val="ro-RO"/>
        </w:rPr>
        <w:t>, al permisului de conducere, numărul de asigurare socială de sănătate;</w:t>
      </w:r>
    </w:p>
    <w:p w14:paraId="27282895"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c) plan de remediere - anexă la procesul-verbal de constatare şi </w:t>
      </w:r>
      <w:proofErr w:type="spellStart"/>
      <w:r w:rsidRPr="00DF7EA4">
        <w:rPr>
          <w:rFonts w:cs="Times New Roman"/>
          <w:sz w:val="22"/>
          <w:lang w:val="ro-RO"/>
        </w:rPr>
        <w:t>sancţionare</w:t>
      </w:r>
      <w:proofErr w:type="spellEnd"/>
      <w:r w:rsidRPr="00DF7EA4">
        <w:rPr>
          <w:rFonts w:cs="Times New Roman"/>
          <w:sz w:val="22"/>
          <w:lang w:val="ro-RO"/>
        </w:rPr>
        <w:t xml:space="preserve"> a </w:t>
      </w:r>
      <w:proofErr w:type="spellStart"/>
      <w:r w:rsidRPr="00DF7EA4">
        <w:rPr>
          <w:rFonts w:cs="Times New Roman"/>
          <w:sz w:val="22"/>
          <w:lang w:val="ro-RO"/>
        </w:rPr>
        <w:t>contravenţiei</w:t>
      </w:r>
      <w:proofErr w:type="spellEnd"/>
      <w:r w:rsidRPr="00DF7EA4">
        <w:rPr>
          <w:rFonts w:cs="Times New Roman"/>
          <w:sz w:val="22"/>
          <w:lang w:val="ro-RO"/>
        </w:rPr>
        <w:t xml:space="preserve">, întocmit în condiţiile prevăzute la </w:t>
      </w:r>
      <w:r w:rsidRPr="00DF7EA4">
        <w:rPr>
          <w:rFonts w:cs="Times New Roman"/>
          <w:color w:val="0000FF"/>
          <w:sz w:val="22"/>
          <w:u w:val="single"/>
          <w:lang w:val="ro-RO"/>
        </w:rPr>
        <w:t>art. 11</w:t>
      </w:r>
      <w:r w:rsidRPr="00DF7EA4">
        <w:rPr>
          <w:rFonts w:cs="Times New Roman"/>
          <w:sz w:val="22"/>
          <w:lang w:val="ro-RO"/>
        </w:rPr>
        <w:t xml:space="preserve">, prin care Autoritatea </w:t>
      </w:r>
      <w:proofErr w:type="spellStart"/>
      <w:r w:rsidRPr="00DF7EA4">
        <w:rPr>
          <w:rFonts w:cs="Times New Roman"/>
          <w:sz w:val="22"/>
          <w:lang w:val="ro-RO"/>
        </w:rPr>
        <w:t>Naţională</w:t>
      </w:r>
      <w:proofErr w:type="spellEnd"/>
      <w:r w:rsidRPr="00DF7EA4">
        <w:rPr>
          <w:rFonts w:cs="Times New Roman"/>
          <w:sz w:val="22"/>
          <w:lang w:val="ro-RO"/>
        </w:rPr>
        <w:t xml:space="preserve"> de Supraveghere a Prelucrării Datelor cu Caracter Personal, denumită în continuare Autoritatea </w:t>
      </w:r>
      <w:proofErr w:type="spellStart"/>
      <w:r w:rsidRPr="00DF7EA4">
        <w:rPr>
          <w:rFonts w:cs="Times New Roman"/>
          <w:sz w:val="22"/>
          <w:lang w:val="ro-RO"/>
        </w:rPr>
        <w:t>naţională</w:t>
      </w:r>
      <w:proofErr w:type="spellEnd"/>
      <w:r w:rsidRPr="00DF7EA4">
        <w:rPr>
          <w:rFonts w:cs="Times New Roman"/>
          <w:sz w:val="22"/>
          <w:lang w:val="ro-RO"/>
        </w:rPr>
        <w:t xml:space="preserve"> de supraveghere, </w:t>
      </w:r>
      <w:proofErr w:type="spellStart"/>
      <w:r w:rsidRPr="00DF7EA4">
        <w:rPr>
          <w:rFonts w:cs="Times New Roman"/>
          <w:sz w:val="22"/>
          <w:lang w:val="ro-RO"/>
        </w:rPr>
        <w:t>stabileşte</w:t>
      </w:r>
      <w:proofErr w:type="spellEnd"/>
      <w:r w:rsidRPr="00DF7EA4">
        <w:rPr>
          <w:rFonts w:cs="Times New Roman"/>
          <w:sz w:val="22"/>
          <w:lang w:val="ro-RO"/>
        </w:rPr>
        <w:t xml:space="preserve"> măsuri şi un termen de remediere;</w:t>
      </w:r>
    </w:p>
    <w:p w14:paraId="4AA990F4"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d) măsură de remediere - </w:t>
      </w:r>
      <w:proofErr w:type="spellStart"/>
      <w:r w:rsidRPr="00DF7EA4">
        <w:rPr>
          <w:rFonts w:cs="Times New Roman"/>
          <w:sz w:val="22"/>
          <w:lang w:val="ro-RO"/>
        </w:rPr>
        <w:t>soluţie</w:t>
      </w:r>
      <w:proofErr w:type="spellEnd"/>
      <w:r w:rsidRPr="00DF7EA4">
        <w:rPr>
          <w:rFonts w:cs="Times New Roman"/>
          <w:sz w:val="22"/>
          <w:lang w:val="ro-RO"/>
        </w:rPr>
        <w:t xml:space="preserve"> dispusă de Autoritatea </w:t>
      </w:r>
      <w:proofErr w:type="spellStart"/>
      <w:r w:rsidRPr="00DF7EA4">
        <w:rPr>
          <w:rFonts w:cs="Times New Roman"/>
          <w:sz w:val="22"/>
          <w:lang w:val="ro-RO"/>
        </w:rPr>
        <w:t>naţională</w:t>
      </w:r>
      <w:proofErr w:type="spellEnd"/>
      <w:r w:rsidRPr="00DF7EA4">
        <w:rPr>
          <w:rFonts w:cs="Times New Roman"/>
          <w:sz w:val="22"/>
          <w:lang w:val="ro-RO"/>
        </w:rPr>
        <w:t xml:space="preserve"> de supraveghere în planul de remediere în vederea îndeplinirii de către autoritatea/organismul public a </w:t>
      </w:r>
      <w:proofErr w:type="spellStart"/>
      <w:r w:rsidRPr="00DF7EA4">
        <w:rPr>
          <w:rFonts w:cs="Times New Roman"/>
          <w:sz w:val="22"/>
          <w:lang w:val="ro-RO"/>
        </w:rPr>
        <w:t>obligaţiilor</w:t>
      </w:r>
      <w:proofErr w:type="spellEnd"/>
      <w:r w:rsidRPr="00DF7EA4">
        <w:rPr>
          <w:rFonts w:cs="Times New Roman"/>
          <w:sz w:val="22"/>
          <w:lang w:val="ro-RO"/>
        </w:rPr>
        <w:t xml:space="preserve"> prevăzute de lege;</w:t>
      </w:r>
    </w:p>
    <w:p w14:paraId="662ABCA7"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lastRenderedPageBreak/>
        <w:t xml:space="preserve">    e) termen de remediere - perioada de timp de cel mult 90 de zile de la data comunicării procesului-verbal de constatare şi </w:t>
      </w:r>
      <w:proofErr w:type="spellStart"/>
      <w:r w:rsidRPr="00DF7EA4">
        <w:rPr>
          <w:rFonts w:cs="Times New Roman"/>
          <w:sz w:val="22"/>
          <w:lang w:val="ro-RO"/>
        </w:rPr>
        <w:t>sancţionare</w:t>
      </w:r>
      <w:proofErr w:type="spellEnd"/>
      <w:r w:rsidRPr="00DF7EA4">
        <w:rPr>
          <w:rFonts w:cs="Times New Roman"/>
          <w:sz w:val="22"/>
          <w:lang w:val="ro-RO"/>
        </w:rPr>
        <w:t xml:space="preserve"> a </w:t>
      </w:r>
      <w:proofErr w:type="spellStart"/>
      <w:r w:rsidRPr="00DF7EA4">
        <w:rPr>
          <w:rFonts w:cs="Times New Roman"/>
          <w:sz w:val="22"/>
          <w:lang w:val="ro-RO"/>
        </w:rPr>
        <w:t>contravenţiei</w:t>
      </w:r>
      <w:proofErr w:type="spellEnd"/>
      <w:r w:rsidRPr="00DF7EA4">
        <w:rPr>
          <w:rFonts w:cs="Times New Roman"/>
          <w:sz w:val="22"/>
          <w:lang w:val="ro-RO"/>
        </w:rPr>
        <w:t xml:space="preserve">, în care autoritatea/organismul public are posibilitatea remedierii neregulilor constatate şi îndeplinirii </w:t>
      </w:r>
      <w:proofErr w:type="spellStart"/>
      <w:r w:rsidRPr="00DF7EA4">
        <w:rPr>
          <w:rFonts w:cs="Times New Roman"/>
          <w:sz w:val="22"/>
          <w:lang w:val="ro-RO"/>
        </w:rPr>
        <w:t>obligaţiilor</w:t>
      </w:r>
      <w:proofErr w:type="spellEnd"/>
      <w:r w:rsidRPr="00DF7EA4">
        <w:rPr>
          <w:rFonts w:cs="Times New Roman"/>
          <w:sz w:val="22"/>
          <w:lang w:val="ro-RO"/>
        </w:rPr>
        <w:t xml:space="preserve"> legale;</w:t>
      </w:r>
    </w:p>
    <w:p w14:paraId="10942E9C"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f) îndeplinirea unei sarcini care </w:t>
      </w:r>
      <w:proofErr w:type="spellStart"/>
      <w:r w:rsidRPr="00DF7EA4">
        <w:rPr>
          <w:rFonts w:cs="Times New Roman"/>
          <w:sz w:val="22"/>
          <w:lang w:val="ro-RO"/>
        </w:rPr>
        <w:t>serveşte</w:t>
      </w:r>
      <w:proofErr w:type="spellEnd"/>
      <w:r w:rsidRPr="00DF7EA4">
        <w:rPr>
          <w:rFonts w:cs="Times New Roman"/>
          <w:sz w:val="22"/>
          <w:lang w:val="ro-RO"/>
        </w:rPr>
        <w:t xml:space="preserve"> unui interes public - include acele activităţi ale partidelor politice sau ale organizaţiilor </w:t>
      </w:r>
      <w:proofErr w:type="spellStart"/>
      <w:r w:rsidRPr="00DF7EA4">
        <w:rPr>
          <w:rFonts w:cs="Times New Roman"/>
          <w:sz w:val="22"/>
          <w:lang w:val="ro-RO"/>
        </w:rPr>
        <w:t>cetăţenilor</w:t>
      </w:r>
      <w:proofErr w:type="spellEnd"/>
      <w:r w:rsidRPr="00DF7EA4">
        <w:rPr>
          <w:rFonts w:cs="Times New Roman"/>
          <w:sz w:val="22"/>
          <w:lang w:val="ro-RO"/>
        </w:rPr>
        <w:t xml:space="preserve"> </w:t>
      </w:r>
      <w:proofErr w:type="spellStart"/>
      <w:r w:rsidRPr="00DF7EA4">
        <w:rPr>
          <w:rFonts w:cs="Times New Roman"/>
          <w:sz w:val="22"/>
          <w:lang w:val="ro-RO"/>
        </w:rPr>
        <w:t>aparţinând</w:t>
      </w:r>
      <w:proofErr w:type="spellEnd"/>
      <w:r w:rsidRPr="00DF7EA4">
        <w:rPr>
          <w:rFonts w:cs="Times New Roman"/>
          <w:sz w:val="22"/>
          <w:lang w:val="ro-RO"/>
        </w:rPr>
        <w:t xml:space="preserve"> </w:t>
      </w:r>
      <w:proofErr w:type="spellStart"/>
      <w:r w:rsidRPr="00DF7EA4">
        <w:rPr>
          <w:rFonts w:cs="Times New Roman"/>
          <w:sz w:val="22"/>
          <w:lang w:val="ro-RO"/>
        </w:rPr>
        <w:t>minorităţilor</w:t>
      </w:r>
      <w:proofErr w:type="spellEnd"/>
      <w:r w:rsidRPr="00DF7EA4">
        <w:rPr>
          <w:rFonts w:cs="Times New Roman"/>
          <w:sz w:val="22"/>
          <w:lang w:val="ro-RO"/>
        </w:rPr>
        <w:t xml:space="preserve"> naţionale, ale organizaţiilor neguvernamentale, care servesc realizării obiectivelor prevăzute de dreptul </w:t>
      </w:r>
      <w:proofErr w:type="spellStart"/>
      <w:r w:rsidRPr="00DF7EA4">
        <w:rPr>
          <w:rFonts w:cs="Times New Roman"/>
          <w:sz w:val="22"/>
          <w:lang w:val="ro-RO"/>
        </w:rPr>
        <w:t>constituţional</w:t>
      </w:r>
      <w:proofErr w:type="spellEnd"/>
      <w:r w:rsidRPr="00DF7EA4">
        <w:rPr>
          <w:rFonts w:cs="Times New Roman"/>
          <w:sz w:val="22"/>
          <w:lang w:val="ro-RO"/>
        </w:rPr>
        <w:t xml:space="preserve"> sau de dreptul </w:t>
      </w:r>
      <w:proofErr w:type="spellStart"/>
      <w:r w:rsidRPr="00DF7EA4">
        <w:rPr>
          <w:rFonts w:cs="Times New Roman"/>
          <w:sz w:val="22"/>
          <w:lang w:val="ro-RO"/>
        </w:rPr>
        <w:t>internaţional</w:t>
      </w:r>
      <w:proofErr w:type="spellEnd"/>
      <w:r w:rsidRPr="00DF7EA4">
        <w:rPr>
          <w:rFonts w:cs="Times New Roman"/>
          <w:sz w:val="22"/>
          <w:lang w:val="ro-RO"/>
        </w:rPr>
        <w:t xml:space="preserve"> public ori funcţionării sistemului democratic, incluzând încurajarea participării </w:t>
      </w:r>
      <w:proofErr w:type="spellStart"/>
      <w:r w:rsidRPr="00DF7EA4">
        <w:rPr>
          <w:rFonts w:cs="Times New Roman"/>
          <w:sz w:val="22"/>
          <w:lang w:val="ro-RO"/>
        </w:rPr>
        <w:t>cetăţenilor</w:t>
      </w:r>
      <w:proofErr w:type="spellEnd"/>
      <w:r w:rsidRPr="00DF7EA4">
        <w:rPr>
          <w:rFonts w:cs="Times New Roman"/>
          <w:sz w:val="22"/>
          <w:lang w:val="ro-RO"/>
        </w:rPr>
        <w:t xml:space="preserve"> în procesul de luare a deciziilor şi a pregătirii politicilor publice, respectiv promovarea principiilor şi valorilor </w:t>
      </w:r>
      <w:proofErr w:type="spellStart"/>
      <w:r w:rsidRPr="00DF7EA4">
        <w:rPr>
          <w:rFonts w:cs="Times New Roman"/>
          <w:sz w:val="22"/>
          <w:lang w:val="ro-RO"/>
        </w:rPr>
        <w:t>democraţiei</w:t>
      </w:r>
      <w:proofErr w:type="spellEnd"/>
      <w:r w:rsidRPr="00DF7EA4">
        <w:rPr>
          <w:rFonts w:cs="Times New Roman"/>
          <w:sz w:val="22"/>
          <w:lang w:val="ro-RO"/>
        </w:rPr>
        <w:t>.</w:t>
      </w:r>
    </w:p>
    <w:p w14:paraId="1FCCC548"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(2) În cuprinsul prezentei legi sunt, de asemenea, aplicabile </w:t>
      </w:r>
      <w:proofErr w:type="spellStart"/>
      <w:r w:rsidRPr="00DF7EA4">
        <w:rPr>
          <w:rFonts w:cs="Times New Roman"/>
          <w:sz w:val="22"/>
          <w:lang w:val="ro-RO"/>
        </w:rPr>
        <w:t>definiţiile</w:t>
      </w:r>
      <w:proofErr w:type="spellEnd"/>
      <w:r w:rsidRPr="00DF7EA4">
        <w:rPr>
          <w:rFonts w:cs="Times New Roman"/>
          <w:sz w:val="22"/>
          <w:lang w:val="ro-RO"/>
        </w:rPr>
        <w:t xml:space="preserve"> prevăzute la </w:t>
      </w:r>
      <w:r w:rsidRPr="00DF7EA4">
        <w:rPr>
          <w:rFonts w:cs="Times New Roman"/>
          <w:color w:val="0000FF"/>
          <w:sz w:val="22"/>
          <w:u w:val="single"/>
          <w:lang w:val="ro-RO"/>
        </w:rPr>
        <w:t>art. 4</w:t>
      </w:r>
      <w:r w:rsidRPr="00DF7EA4">
        <w:rPr>
          <w:rFonts w:cs="Times New Roman"/>
          <w:sz w:val="22"/>
          <w:lang w:val="ro-RO"/>
        </w:rPr>
        <w:t xml:space="preserve"> din Regulamentul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w:t>
      </w:r>
    </w:p>
    <w:p w14:paraId="0DB90DE3" w14:textId="77777777" w:rsidR="00DF7EA4" w:rsidRPr="00DF7EA4" w:rsidRDefault="00DF7EA4" w:rsidP="00DF7EA4">
      <w:pPr>
        <w:autoSpaceDE w:val="0"/>
        <w:autoSpaceDN w:val="0"/>
        <w:adjustRightInd w:val="0"/>
        <w:spacing w:after="0" w:line="240" w:lineRule="auto"/>
        <w:rPr>
          <w:rFonts w:cs="Times New Roman"/>
          <w:sz w:val="22"/>
          <w:lang w:val="ro-RO"/>
        </w:rPr>
      </w:pPr>
    </w:p>
    <w:p w14:paraId="0F566FD2"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CAPITOLUL II</w:t>
      </w:r>
    </w:p>
    <w:p w14:paraId="020C812B" w14:textId="77777777" w:rsidR="00DF7EA4" w:rsidRPr="00DF7EA4" w:rsidRDefault="00DF7EA4" w:rsidP="00DF7EA4">
      <w:pPr>
        <w:autoSpaceDE w:val="0"/>
        <w:autoSpaceDN w:val="0"/>
        <w:adjustRightInd w:val="0"/>
        <w:spacing w:after="0" w:line="240" w:lineRule="auto"/>
        <w:rPr>
          <w:rFonts w:cs="Times New Roman"/>
          <w:b/>
          <w:bCs/>
          <w:sz w:val="22"/>
          <w:lang w:val="ro-RO"/>
        </w:rPr>
      </w:pPr>
      <w:r w:rsidRPr="00DF7EA4">
        <w:rPr>
          <w:rFonts w:cs="Times New Roman"/>
          <w:sz w:val="22"/>
          <w:lang w:val="ro-RO"/>
        </w:rPr>
        <w:t xml:space="preserve">    </w:t>
      </w:r>
      <w:r w:rsidRPr="00DF7EA4">
        <w:rPr>
          <w:rFonts w:cs="Times New Roman"/>
          <w:b/>
          <w:bCs/>
          <w:sz w:val="22"/>
          <w:lang w:val="ro-RO"/>
        </w:rPr>
        <w:t>Reguli speciale privind prelucrarea unor categorii de date cu caracter personal</w:t>
      </w:r>
    </w:p>
    <w:p w14:paraId="34C3F2BD" w14:textId="77777777" w:rsidR="00DF7EA4" w:rsidRPr="00DF7EA4" w:rsidRDefault="00DF7EA4" w:rsidP="00DF7EA4">
      <w:pPr>
        <w:autoSpaceDE w:val="0"/>
        <w:autoSpaceDN w:val="0"/>
        <w:adjustRightInd w:val="0"/>
        <w:spacing w:after="0" w:line="240" w:lineRule="auto"/>
        <w:rPr>
          <w:rFonts w:cs="Times New Roman"/>
          <w:b/>
          <w:bCs/>
          <w:sz w:val="22"/>
          <w:lang w:val="ro-RO"/>
        </w:rPr>
      </w:pPr>
    </w:p>
    <w:p w14:paraId="5C440544"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b/>
          <w:bCs/>
          <w:sz w:val="22"/>
          <w:lang w:val="ro-RO"/>
        </w:rPr>
        <w:t xml:space="preserve">    Prelucrarea datelor genetice, a datelor </w:t>
      </w:r>
      <w:proofErr w:type="spellStart"/>
      <w:r w:rsidRPr="00DF7EA4">
        <w:rPr>
          <w:rFonts w:cs="Times New Roman"/>
          <w:b/>
          <w:bCs/>
          <w:sz w:val="22"/>
          <w:lang w:val="ro-RO"/>
        </w:rPr>
        <w:t>biometrice</w:t>
      </w:r>
      <w:proofErr w:type="spellEnd"/>
      <w:r w:rsidRPr="00DF7EA4">
        <w:rPr>
          <w:rFonts w:cs="Times New Roman"/>
          <w:b/>
          <w:bCs/>
          <w:sz w:val="22"/>
          <w:lang w:val="ro-RO"/>
        </w:rPr>
        <w:t xml:space="preserve"> sau a datelor privind sănătatea</w:t>
      </w:r>
    </w:p>
    <w:p w14:paraId="388AF2EC"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ART. 3</w:t>
      </w:r>
    </w:p>
    <w:p w14:paraId="45960CD1"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(1) Prelucrarea datelor genetice, </w:t>
      </w:r>
      <w:proofErr w:type="spellStart"/>
      <w:r w:rsidRPr="00DF7EA4">
        <w:rPr>
          <w:rFonts w:cs="Times New Roman"/>
          <w:sz w:val="22"/>
          <w:lang w:val="ro-RO"/>
        </w:rPr>
        <w:t>biometrice</w:t>
      </w:r>
      <w:proofErr w:type="spellEnd"/>
      <w:r w:rsidRPr="00DF7EA4">
        <w:rPr>
          <w:rFonts w:cs="Times New Roman"/>
          <w:sz w:val="22"/>
          <w:lang w:val="ro-RO"/>
        </w:rPr>
        <w:t xml:space="preserve"> sau a datelor privind sănătatea, în scopul realizării unui proces decizional automatizat sau pentru crearea de profiluri, este permisă cu </w:t>
      </w:r>
      <w:proofErr w:type="spellStart"/>
      <w:r w:rsidRPr="00DF7EA4">
        <w:rPr>
          <w:rFonts w:cs="Times New Roman"/>
          <w:sz w:val="22"/>
          <w:lang w:val="ro-RO"/>
        </w:rPr>
        <w:t>consimţământul</w:t>
      </w:r>
      <w:proofErr w:type="spellEnd"/>
      <w:r w:rsidRPr="00DF7EA4">
        <w:rPr>
          <w:rFonts w:cs="Times New Roman"/>
          <w:sz w:val="22"/>
          <w:lang w:val="ro-RO"/>
        </w:rPr>
        <w:t xml:space="preserve"> explicit al persoanei vizate sau dacă prelucrarea este efectuată în temeiul unor </w:t>
      </w:r>
      <w:proofErr w:type="spellStart"/>
      <w:r w:rsidRPr="00DF7EA4">
        <w:rPr>
          <w:rFonts w:cs="Times New Roman"/>
          <w:sz w:val="22"/>
          <w:lang w:val="ro-RO"/>
        </w:rPr>
        <w:t>dispoziţii</w:t>
      </w:r>
      <w:proofErr w:type="spellEnd"/>
      <w:r w:rsidRPr="00DF7EA4">
        <w:rPr>
          <w:rFonts w:cs="Times New Roman"/>
          <w:sz w:val="22"/>
          <w:lang w:val="ro-RO"/>
        </w:rPr>
        <w:t xml:space="preserve"> legale exprese, cu instituirea unor măsuri corespunzătoare pentru protejarea drepturilor, </w:t>
      </w:r>
      <w:proofErr w:type="spellStart"/>
      <w:r w:rsidRPr="00DF7EA4">
        <w:rPr>
          <w:rFonts w:cs="Times New Roman"/>
          <w:sz w:val="22"/>
          <w:lang w:val="ro-RO"/>
        </w:rPr>
        <w:t>libertăţilor</w:t>
      </w:r>
      <w:proofErr w:type="spellEnd"/>
      <w:r w:rsidRPr="00DF7EA4">
        <w:rPr>
          <w:rFonts w:cs="Times New Roman"/>
          <w:sz w:val="22"/>
          <w:lang w:val="ro-RO"/>
        </w:rPr>
        <w:t xml:space="preserve"> şi intereselor legitime ale persoanei vizate.</w:t>
      </w:r>
    </w:p>
    <w:p w14:paraId="287699E6"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(2) Prelucrarea datelor privind sănătatea realizată în scopul asigurării </w:t>
      </w:r>
      <w:proofErr w:type="spellStart"/>
      <w:r w:rsidRPr="00DF7EA4">
        <w:rPr>
          <w:rFonts w:cs="Times New Roman"/>
          <w:sz w:val="22"/>
          <w:lang w:val="ro-RO"/>
        </w:rPr>
        <w:t>sănătăţii</w:t>
      </w:r>
      <w:proofErr w:type="spellEnd"/>
      <w:r w:rsidRPr="00DF7EA4">
        <w:rPr>
          <w:rFonts w:cs="Times New Roman"/>
          <w:sz w:val="22"/>
          <w:lang w:val="ro-RO"/>
        </w:rPr>
        <w:t xml:space="preserve"> publice, astfel cum este definită în </w:t>
      </w:r>
      <w:r w:rsidRPr="00DF7EA4">
        <w:rPr>
          <w:rFonts w:cs="Times New Roman"/>
          <w:color w:val="0000FF"/>
          <w:sz w:val="22"/>
          <w:u w:val="single"/>
          <w:lang w:val="ro-RO"/>
        </w:rPr>
        <w:t>Regulamentul (CE) nr. 1.338/2008</w:t>
      </w:r>
      <w:r w:rsidRPr="00DF7EA4">
        <w:rPr>
          <w:rFonts w:cs="Times New Roman"/>
          <w:sz w:val="22"/>
          <w:lang w:val="ro-RO"/>
        </w:rPr>
        <w:t xml:space="preserve"> al Parlamentului European şi al Consiliului din 16 decembrie 2008 privind statisticile comunitare referitoare la sănătatea publică, precum şi la sănătatea şi </w:t>
      </w:r>
      <w:proofErr w:type="spellStart"/>
      <w:r w:rsidRPr="00DF7EA4">
        <w:rPr>
          <w:rFonts w:cs="Times New Roman"/>
          <w:sz w:val="22"/>
          <w:lang w:val="ro-RO"/>
        </w:rPr>
        <w:t>siguranţa</w:t>
      </w:r>
      <w:proofErr w:type="spellEnd"/>
      <w:r w:rsidRPr="00DF7EA4">
        <w:rPr>
          <w:rFonts w:cs="Times New Roman"/>
          <w:sz w:val="22"/>
          <w:lang w:val="ro-RO"/>
        </w:rPr>
        <w:t xml:space="preserve"> la locul de muncă, publicat în Jurnalul Oficial al Uniunii Europene, seria L, nr. 354/70 din 31 decembrie 2008, nu se poate efectua ulterior, în alte scopuri, de către </w:t>
      </w:r>
      <w:proofErr w:type="spellStart"/>
      <w:r w:rsidRPr="00DF7EA4">
        <w:rPr>
          <w:rFonts w:cs="Times New Roman"/>
          <w:sz w:val="22"/>
          <w:lang w:val="ro-RO"/>
        </w:rPr>
        <w:t>terţe</w:t>
      </w:r>
      <w:proofErr w:type="spellEnd"/>
      <w:r w:rsidRPr="00DF7EA4">
        <w:rPr>
          <w:rFonts w:cs="Times New Roman"/>
          <w:sz w:val="22"/>
          <w:lang w:val="ro-RO"/>
        </w:rPr>
        <w:t xml:space="preserve"> </w:t>
      </w:r>
      <w:proofErr w:type="spellStart"/>
      <w:r w:rsidRPr="00DF7EA4">
        <w:rPr>
          <w:rFonts w:cs="Times New Roman"/>
          <w:sz w:val="22"/>
          <w:lang w:val="ro-RO"/>
        </w:rPr>
        <w:t>entităţi</w:t>
      </w:r>
      <w:proofErr w:type="spellEnd"/>
      <w:r w:rsidRPr="00DF7EA4">
        <w:rPr>
          <w:rFonts w:cs="Times New Roman"/>
          <w:sz w:val="22"/>
          <w:lang w:val="ro-RO"/>
        </w:rPr>
        <w:t>.</w:t>
      </w:r>
    </w:p>
    <w:p w14:paraId="68FADC93" w14:textId="77777777" w:rsidR="00DF7EA4" w:rsidRPr="00DF7EA4" w:rsidRDefault="00DF7EA4" w:rsidP="00DF7EA4">
      <w:pPr>
        <w:autoSpaceDE w:val="0"/>
        <w:autoSpaceDN w:val="0"/>
        <w:adjustRightInd w:val="0"/>
        <w:spacing w:after="0" w:line="240" w:lineRule="auto"/>
        <w:rPr>
          <w:rFonts w:cs="Times New Roman"/>
          <w:sz w:val="22"/>
          <w:lang w:val="ro-RO"/>
        </w:rPr>
      </w:pPr>
    </w:p>
    <w:p w14:paraId="7AECF34D"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w:t>
      </w:r>
      <w:r w:rsidRPr="00DF7EA4">
        <w:rPr>
          <w:rFonts w:cs="Times New Roman"/>
          <w:b/>
          <w:bCs/>
          <w:sz w:val="22"/>
          <w:lang w:val="ro-RO"/>
        </w:rPr>
        <w:t>Prelucrarea unui număr de identificare naţional</w:t>
      </w:r>
    </w:p>
    <w:p w14:paraId="6F3ED37F"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ART. 4</w:t>
      </w:r>
    </w:p>
    <w:p w14:paraId="58449929"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(1) Prelucrarea unui număr de identificare naţional, inclusiv prin colectarea sau dezvăluirea documentelor ce îl </w:t>
      </w:r>
      <w:proofErr w:type="spellStart"/>
      <w:r w:rsidRPr="00DF7EA4">
        <w:rPr>
          <w:rFonts w:cs="Times New Roman"/>
          <w:sz w:val="22"/>
          <w:lang w:val="ro-RO"/>
        </w:rPr>
        <w:t>conţin</w:t>
      </w:r>
      <w:proofErr w:type="spellEnd"/>
      <w:r w:rsidRPr="00DF7EA4">
        <w:rPr>
          <w:rFonts w:cs="Times New Roman"/>
          <w:sz w:val="22"/>
          <w:lang w:val="ro-RO"/>
        </w:rPr>
        <w:t xml:space="preserve">, se poate efectua în </w:t>
      </w:r>
      <w:proofErr w:type="spellStart"/>
      <w:r w:rsidRPr="00DF7EA4">
        <w:rPr>
          <w:rFonts w:cs="Times New Roman"/>
          <w:sz w:val="22"/>
          <w:lang w:val="ro-RO"/>
        </w:rPr>
        <w:t>situaţiile</w:t>
      </w:r>
      <w:proofErr w:type="spellEnd"/>
      <w:r w:rsidRPr="00DF7EA4">
        <w:rPr>
          <w:rFonts w:cs="Times New Roman"/>
          <w:sz w:val="22"/>
          <w:lang w:val="ro-RO"/>
        </w:rPr>
        <w:t xml:space="preserve"> prevăzute de </w:t>
      </w:r>
      <w:r w:rsidRPr="00DF7EA4">
        <w:rPr>
          <w:rFonts w:cs="Times New Roman"/>
          <w:color w:val="0000FF"/>
          <w:sz w:val="22"/>
          <w:u w:val="single"/>
          <w:lang w:val="ro-RO"/>
        </w:rPr>
        <w:t>art. 6</w:t>
      </w:r>
      <w:r w:rsidRPr="00DF7EA4">
        <w:rPr>
          <w:rFonts w:cs="Times New Roman"/>
          <w:sz w:val="22"/>
          <w:lang w:val="ro-RO"/>
        </w:rPr>
        <w:t xml:space="preserve"> alin. (1) din Regulamentul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w:t>
      </w:r>
    </w:p>
    <w:p w14:paraId="5AB494A2"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(2) Prelucrarea unui număr de identificare naţional, inclusiv prin colectarea sau dezvăluirea documentelor ce îl </w:t>
      </w:r>
      <w:proofErr w:type="spellStart"/>
      <w:r w:rsidRPr="00DF7EA4">
        <w:rPr>
          <w:rFonts w:cs="Times New Roman"/>
          <w:sz w:val="22"/>
          <w:lang w:val="ro-RO"/>
        </w:rPr>
        <w:t>conţin</w:t>
      </w:r>
      <w:proofErr w:type="spellEnd"/>
      <w:r w:rsidRPr="00DF7EA4">
        <w:rPr>
          <w:rFonts w:cs="Times New Roman"/>
          <w:sz w:val="22"/>
          <w:lang w:val="ro-RO"/>
        </w:rPr>
        <w:t xml:space="preserve">, în scopul prevăzut la </w:t>
      </w:r>
      <w:r w:rsidRPr="00DF7EA4">
        <w:rPr>
          <w:rFonts w:cs="Times New Roman"/>
          <w:color w:val="0000FF"/>
          <w:sz w:val="22"/>
          <w:u w:val="single"/>
          <w:lang w:val="ro-RO"/>
        </w:rPr>
        <w:t>art. 6</w:t>
      </w:r>
      <w:r w:rsidRPr="00DF7EA4">
        <w:rPr>
          <w:rFonts w:cs="Times New Roman"/>
          <w:sz w:val="22"/>
          <w:lang w:val="ro-RO"/>
        </w:rPr>
        <w:t xml:space="preserve"> alin. (1) lit. f) din Regulamentul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 respectiv al realizării intereselor legitime urmărite de operator sau de o parte </w:t>
      </w:r>
      <w:proofErr w:type="spellStart"/>
      <w:r w:rsidRPr="00DF7EA4">
        <w:rPr>
          <w:rFonts w:cs="Times New Roman"/>
          <w:sz w:val="22"/>
          <w:lang w:val="ro-RO"/>
        </w:rPr>
        <w:t>terţă</w:t>
      </w:r>
      <w:proofErr w:type="spellEnd"/>
      <w:r w:rsidRPr="00DF7EA4">
        <w:rPr>
          <w:rFonts w:cs="Times New Roman"/>
          <w:sz w:val="22"/>
          <w:lang w:val="ro-RO"/>
        </w:rPr>
        <w:t xml:space="preserve">, se efectuează cu instituirea de către operator a următoarelor </w:t>
      </w:r>
      <w:proofErr w:type="spellStart"/>
      <w:r w:rsidRPr="00DF7EA4">
        <w:rPr>
          <w:rFonts w:cs="Times New Roman"/>
          <w:sz w:val="22"/>
          <w:lang w:val="ro-RO"/>
        </w:rPr>
        <w:t>garanţii</w:t>
      </w:r>
      <w:proofErr w:type="spellEnd"/>
      <w:r w:rsidRPr="00DF7EA4">
        <w:rPr>
          <w:rFonts w:cs="Times New Roman"/>
          <w:sz w:val="22"/>
          <w:lang w:val="ro-RO"/>
        </w:rPr>
        <w:t>:</w:t>
      </w:r>
    </w:p>
    <w:p w14:paraId="5CB6E36A"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a) punerea în aplicare de măsuri tehnice şi organizatorice adecvate pentru respectarea, în special, a principiului reducerii la minimum a datelor, precum şi pentru asigurarea </w:t>
      </w:r>
      <w:proofErr w:type="spellStart"/>
      <w:r w:rsidRPr="00DF7EA4">
        <w:rPr>
          <w:rFonts w:cs="Times New Roman"/>
          <w:sz w:val="22"/>
          <w:lang w:val="ro-RO"/>
        </w:rPr>
        <w:t>securităţii</w:t>
      </w:r>
      <w:proofErr w:type="spellEnd"/>
      <w:r w:rsidRPr="00DF7EA4">
        <w:rPr>
          <w:rFonts w:cs="Times New Roman"/>
          <w:sz w:val="22"/>
          <w:lang w:val="ro-RO"/>
        </w:rPr>
        <w:t xml:space="preserve"> şi </w:t>
      </w:r>
      <w:proofErr w:type="spellStart"/>
      <w:r w:rsidRPr="00DF7EA4">
        <w:rPr>
          <w:rFonts w:cs="Times New Roman"/>
          <w:sz w:val="22"/>
          <w:lang w:val="ro-RO"/>
        </w:rPr>
        <w:t>confidenţialităţii</w:t>
      </w:r>
      <w:proofErr w:type="spellEnd"/>
      <w:r w:rsidRPr="00DF7EA4">
        <w:rPr>
          <w:rFonts w:cs="Times New Roman"/>
          <w:sz w:val="22"/>
          <w:lang w:val="ro-RO"/>
        </w:rPr>
        <w:t xml:space="preserve"> prelucrărilor de date cu caracter personal, conform </w:t>
      </w:r>
      <w:proofErr w:type="spellStart"/>
      <w:r w:rsidRPr="00DF7EA4">
        <w:rPr>
          <w:rFonts w:cs="Times New Roman"/>
          <w:sz w:val="22"/>
          <w:lang w:val="ro-RO"/>
        </w:rPr>
        <w:t>dispoziţiilor</w:t>
      </w:r>
      <w:proofErr w:type="spellEnd"/>
      <w:r w:rsidRPr="00DF7EA4">
        <w:rPr>
          <w:rFonts w:cs="Times New Roman"/>
          <w:sz w:val="22"/>
          <w:lang w:val="ro-RO"/>
        </w:rPr>
        <w:t xml:space="preserve"> </w:t>
      </w:r>
      <w:r w:rsidRPr="00DF7EA4">
        <w:rPr>
          <w:rFonts w:cs="Times New Roman"/>
          <w:color w:val="0000FF"/>
          <w:sz w:val="22"/>
          <w:u w:val="single"/>
          <w:lang w:val="ro-RO"/>
        </w:rPr>
        <w:t>art. 32</w:t>
      </w:r>
      <w:r w:rsidRPr="00DF7EA4">
        <w:rPr>
          <w:rFonts w:cs="Times New Roman"/>
          <w:sz w:val="22"/>
          <w:lang w:val="ro-RO"/>
        </w:rPr>
        <w:t xml:space="preserve"> din Regulamentul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w:t>
      </w:r>
    </w:p>
    <w:p w14:paraId="6F3F4E2B"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b) numirea unui responsabil pentru </w:t>
      </w:r>
      <w:proofErr w:type="spellStart"/>
      <w:r w:rsidRPr="00DF7EA4">
        <w:rPr>
          <w:rFonts w:cs="Times New Roman"/>
          <w:sz w:val="22"/>
          <w:lang w:val="ro-RO"/>
        </w:rPr>
        <w:t>protecţia</w:t>
      </w:r>
      <w:proofErr w:type="spellEnd"/>
      <w:r w:rsidRPr="00DF7EA4">
        <w:rPr>
          <w:rFonts w:cs="Times New Roman"/>
          <w:sz w:val="22"/>
          <w:lang w:val="ro-RO"/>
        </w:rPr>
        <w:t xml:space="preserve"> datelor, în conformitate cu prevederile </w:t>
      </w:r>
      <w:r w:rsidRPr="00DF7EA4">
        <w:rPr>
          <w:rFonts w:cs="Times New Roman"/>
          <w:color w:val="0000FF"/>
          <w:sz w:val="22"/>
          <w:u w:val="single"/>
          <w:lang w:val="ro-RO"/>
        </w:rPr>
        <w:t>art. 10</w:t>
      </w:r>
      <w:r w:rsidRPr="00DF7EA4">
        <w:rPr>
          <w:rFonts w:cs="Times New Roman"/>
          <w:sz w:val="22"/>
          <w:lang w:val="ro-RO"/>
        </w:rPr>
        <w:t xml:space="preserve"> din prezenta lege;</w:t>
      </w:r>
    </w:p>
    <w:p w14:paraId="6AA6C0B4"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c) stabilirea de termene de stocare în funcţie de natura datelor şi scopul prelucrării, precum şi de termene specifice în care datele cu caracter personal trebuie </w:t>
      </w:r>
      <w:proofErr w:type="spellStart"/>
      <w:r w:rsidRPr="00DF7EA4">
        <w:rPr>
          <w:rFonts w:cs="Times New Roman"/>
          <w:sz w:val="22"/>
          <w:lang w:val="ro-RO"/>
        </w:rPr>
        <w:t>şterse</w:t>
      </w:r>
      <w:proofErr w:type="spellEnd"/>
      <w:r w:rsidRPr="00DF7EA4">
        <w:rPr>
          <w:rFonts w:cs="Times New Roman"/>
          <w:sz w:val="22"/>
          <w:lang w:val="ro-RO"/>
        </w:rPr>
        <w:t xml:space="preserve"> sau revizuite în vederea </w:t>
      </w:r>
      <w:proofErr w:type="spellStart"/>
      <w:r w:rsidRPr="00DF7EA4">
        <w:rPr>
          <w:rFonts w:cs="Times New Roman"/>
          <w:sz w:val="22"/>
          <w:lang w:val="ro-RO"/>
        </w:rPr>
        <w:t>ştergerii</w:t>
      </w:r>
      <w:proofErr w:type="spellEnd"/>
      <w:r w:rsidRPr="00DF7EA4">
        <w:rPr>
          <w:rFonts w:cs="Times New Roman"/>
          <w:sz w:val="22"/>
          <w:lang w:val="ro-RO"/>
        </w:rPr>
        <w:t>;</w:t>
      </w:r>
    </w:p>
    <w:p w14:paraId="1A3BA79D"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d) instruirea periodică cu privire la </w:t>
      </w:r>
      <w:proofErr w:type="spellStart"/>
      <w:r w:rsidRPr="00DF7EA4">
        <w:rPr>
          <w:rFonts w:cs="Times New Roman"/>
          <w:sz w:val="22"/>
          <w:lang w:val="ro-RO"/>
        </w:rPr>
        <w:t>obligaţiile</w:t>
      </w:r>
      <w:proofErr w:type="spellEnd"/>
      <w:r w:rsidRPr="00DF7EA4">
        <w:rPr>
          <w:rFonts w:cs="Times New Roman"/>
          <w:sz w:val="22"/>
          <w:lang w:val="ro-RO"/>
        </w:rPr>
        <w:t xml:space="preserve"> ce le revin a persoanelor care, sub directa autoritate a operatorului sau a persoanei împuternicite de operator, prelucrează date cu caracter personal.</w:t>
      </w:r>
    </w:p>
    <w:p w14:paraId="7D99ECED" w14:textId="77777777" w:rsidR="00DF7EA4" w:rsidRPr="00DF7EA4" w:rsidRDefault="00DF7EA4" w:rsidP="00DF7EA4">
      <w:pPr>
        <w:autoSpaceDE w:val="0"/>
        <w:autoSpaceDN w:val="0"/>
        <w:adjustRightInd w:val="0"/>
        <w:spacing w:after="0" w:line="240" w:lineRule="auto"/>
        <w:rPr>
          <w:rFonts w:cs="Times New Roman"/>
          <w:sz w:val="22"/>
          <w:lang w:val="ro-RO"/>
        </w:rPr>
      </w:pPr>
    </w:p>
    <w:p w14:paraId="15233776"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w:t>
      </w:r>
      <w:r w:rsidRPr="00DF7EA4">
        <w:rPr>
          <w:rFonts w:cs="Times New Roman"/>
          <w:b/>
          <w:bCs/>
          <w:sz w:val="22"/>
          <w:lang w:val="ro-RO"/>
        </w:rPr>
        <w:t xml:space="preserve">Prelucrarea datelor cu caracter personal în contextul </w:t>
      </w:r>
      <w:proofErr w:type="spellStart"/>
      <w:r w:rsidRPr="00DF7EA4">
        <w:rPr>
          <w:rFonts w:cs="Times New Roman"/>
          <w:b/>
          <w:bCs/>
          <w:sz w:val="22"/>
          <w:lang w:val="ro-RO"/>
        </w:rPr>
        <w:t>relaţiilor</w:t>
      </w:r>
      <w:proofErr w:type="spellEnd"/>
      <w:r w:rsidRPr="00DF7EA4">
        <w:rPr>
          <w:rFonts w:cs="Times New Roman"/>
          <w:b/>
          <w:bCs/>
          <w:sz w:val="22"/>
          <w:lang w:val="ro-RO"/>
        </w:rPr>
        <w:t xml:space="preserve"> de muncă</w:t>
      </w:r>
    </w:p>
    <w:p w14:paraId="03136AFC"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ART. 5</w:t>
      </w:r>
    </w:p>
    <w:p w14:paraId="1AFBF31B"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În cazul în care sunt utilizate sisteme de monitorizare prin mijloace de </w:t>
      </w:r>
      <w:proofErr w:type="spellStart"/>
      <w:r w:rsidRPr="00DF7EA4">
        <w:rPr>
          <w:rFonts w:cs="Times New Roman"/>
          <w:sz w:val="22"/>
          <w:lang w:val="ro-RO"/>
        </w:rPr>
        <w:t>comunicaţii</w:t>
      </w:r>
      <w:proofErr w:type="spellEnd"/>
      <w:r w:rsidRPr="00DF7EA4">
        <w:rPr>
          <w:rFonts w:cs="Times New Roman"/>
          <w:sz w:val="22"/>
          <w:lang w:val="ro-RO"/>
        </w:rPr>
        <w:t xml:space="preserve"> electronice şi/sau prin mijloace de supraveghere video la locul de muncă, prelucrarea datelor cu caracter personal ale angajaţilor, în scopul realizării intereselor legitime urmărite de angajator, este permisă numai dacă:</w:t>
      </w:r>
    </w:p>
    <w:p w14:paraId="4EAA1712"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a) interesele legitime urmărite de angajator sunt temeinic justificate şi prevalează asupra intereselor sau drepturilor şi </w:t>
      </w:r>
      <w:proofErr w:type="spellStart"/>
      <w:r w:rsidRPr="00DF7EA4">
        <w:rPr>
          <w:rFonts w:cs="Times New Roman"/>
          <w:sz w:val="22"/>
          <w:lang w:val="ro-RO"/>
        </w:rPr>
        <w:t>libertăţilor</w:t>
      </w:r>
      <w:proofErr w:type="spellEnd"/>
      <w:r w:rsidRPr="00DF7EA4">
        <w:rPr>
          <w:rFonts w:cs="Times New Roman"/>
          <w:sz w:val="22"/>
          <w:lang w:val="ro-RO"/>
        </w:rPr>
        <w:t xml:space="preserve"> persoanelor vizate;</w:t>
      </w:r>
    </w:p>
    <w:p w14:paraId="6E43EA39"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b) angajatorul a realizat informarea prealabilă obligatorie, completă şi în mod explicit a angajaţilor;</w:t>
      </w:r>
    </w:p>
    <w:p w14:paraId="3E7D80FF"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c) angajatorul a consultat sindicatul sau, după caz, reprezentanţii angajaţilor înainte de introducerea sistemelor de monitorizare;</w:t>
      </w:r>
    </w:p>
    <w:p w14:paraId="6FCA8CE0"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lastRenderedPageBreak/>
        <w:t xml:space="preserve">    d) alte forme şi </w:t>
      </w:r>
      <w:proofErr w:type="spellStart"/>
      <w:r w:rsidRPr="00DF7EA4">
        <w:rPr>
          <w:rFonts w:cs="Times New Roman"/>
          <w:sz w:val="22"/>
          <w:lang w:val="ro-RO"/>
        </w:rPr>
        <w:t>modalităţi</w:t>
      </w:r>
      <w:proofErr w:type="spellEnd"/>
      <w:r w:rsidRPr="00DF7EA4">
        <w:rPr>
          <w:rFonts w:cs="Times New Roman"/>
          <w:sz w:val="22"/>
          <w:lang w:val="ro-RO"/>
        </w:rPr>
        <w:t xml:space="preserve"> mai puţin intruzive pentru atingerea scopului urmărit de angajator nu şi-au dovedit anterior eficienţa; şi</w:t>
      </w:r>
    </w:p>
    <w:p w14:paraId="488B7033"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e) durata de stocare a datelor cu caracter personal este </w:t>
      </w:r>
      <w:proofErr w:type="spellStart"/>
      <w:r w:rsidRPr="00DF7EA4">
        <w:rPr>
          <w:rFonts w:cs="Times New Roman"/>
          <w:sz w:val="22"/>
          <w:lang w:val="ro-RO"/>
        </w:rPr>
        <w:t>proporţională</w:t>
      </w:r>
      <w:proofErr w:type="spellEnd"/>
      <w:r w:rsidRPr="00DF7EA4">
        <w:rPr>
          <w:rFonts w:cs="Times New Roman"/>
          <w:sz w:val="22"/>
          <w:lang w:val="ro-RO"/>
        </w:rPr>
        <w:t xml:space="preserve"> cu scopul prelucrării, dar nu mai mare de 30 de zile, cu </w:t>
      </w:r>
      <w:proofErr w:type="spellStart"/>
      <w:r w:rsidRPr="00DF7EA4">
        <w:rPr>
          <w:rFonts w:cs="Times New Roman"/>
          <w:sz w:val="22"/>
          <w:lang w:val="ro-RO"/>
        </w:rPr>
        <w:t>excepţia</w:t>
      </w:r>
      <w:proofErr w:type="spellEnd"/>
      <w:r w:rsidRPr="00DF7EA4">
        <w:rPr>
          <w:rFonts w:cs="Times New Roman"/>
          <w:sz w:val="22"/>
          <w:lang w:val="ro-RO"/>
        </w:rPr>
        <w:t xml:space="preserve"> </w:t>
      </w:r>
      <w:proofErr w:type="spellStart"/>
      <w:r w:rsidRPr="00DF7EA4">
        <w:rPr>
          <w:rFonts w:cs="Times New Roman"/>
          <w:sz w:val="22"/>
          <w:lang w:val="ro-RO"/>
        </w:rPr>
        <w:t>situaţiilor</w:t>
      </w:r>
      <w:proofErr w:type="spellEnd"/>
      <w:r w:rsidRPr="00DF7EA4">
        <w:rPr>
          <w:rFonts w:cs="Times New Roman"/>
          <w:sz w:val="22"/>
          <w:lang w:val="ro-RO"/>
        </w:rPr>
        <w:t xml:space="preserve"> expres reglementate de lege sau a cazurilor temeinic justificate.</w:t>
      </w:r>
    </w:p>
    <w:p w14:paraId="285C3410" w14:textId="77777777" w:rsidR="00DF7EA4" w:rsidRPr="00DF7EA4" w:rsidRDefault="00DF7EA4" w:rsidP="00DF7EA4">
      <w:pPr>
        <w:autoSpaceDE w:val="0"/>
        <w:autoSpaceDN w:val="0"/>
        <w:adjustRightInd w:val="0"/>
        <w:spacing w:after="0" w:line="240" w:lineRule="auto"/>
        <w:rPr>
          <w:rFonts w:cs="Times New Roman"/>
          <w:sz w:val="22"/>
          <w:lang w:val="ro-RO"/>
        </w:rPr>
      </w:pPr>
    </w:p>
    <w:p w14:paraId="744613FD"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w:t>
      </w:r>
      <w:r w:rsidRPr="00DF7EA4">
        <w:rPr>
          <w:rFonts w:cs="Times New Roman"/>
          <w:b/>
          <w:bCs/>
          <w:sz w:val="22"/>
          <w:lang w:val="ro-RO"/>
        </w:rPr>
        <w:t xml:space="preserve">Prelucrarea datelor cu caracter personal şi de categorii speciale de date cu caracter personal, în contextul îndeplinirii unei sarcini care </w:t>
      </w:r>
      <w:proofErr w:type="spellStart"/>
      <w:r w:rsidRPr="00DF7EA4">
        <w:rPr>
          <w:rFonts w:cs="Times New Roman"/>
          <w:b/>
          <w:bCs/>
          <w:sz w:val="22"/>
          <w:lang w:val="ro-RO"/>
        </w:rPr>
        <w:t>serveşte</w:t>
      </w:r>
      <w:proofErr w:type="spellEnd"/>
      <w:r w:rsidRPr="00DF7EA4">
        <w:rPr>
          <w:rFonts w:cs="Times New Roman"/>
          <w:b/>
          <w:bCs/>
          <w:sz w:val="22"/>
          <w:lang w:val="ro-RO"/>
        </w:rPr>
        <w:t xml:space="preserve"> unui interes public</w:t>
      </w:r>
    </w:p>
    <w:p w14:paraId="3F79CA5F"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ART. 6</w:t>
      </w:r>
    </w:p>
    <w:p w14:paraId="3E5562EC"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În cazul în care prelucrarea datelor personale şi speciale este necesară pentru îndeplinirea unei sarcini care </w:t>
      </w:r>
      <w:proofErr w:type="spellStart"/>
      <w:r w:rsidRPr="00DF7EA4">
        <w:rPr>
          <w:rFonts w:cs="Times New Roman"/>
          <w:sz w:val="22"/>
          <w:lang w:val="ro-RO"/>
        </w:rPr>
        <w:t>serveşte</w:t>
      </w:r>
      <w:proofErr w:type="spellEnd"/>
      <w:r w:rsidRPr="00DF7EA4">
        <w:rPr>
          <w:rFonts w:cs="Times New Roman"/>
          <w:sz w:val="22"/>
          <w:lang w:val="ro-RO"/>
        </w:rPr>
        <w:t xml:space="preserve"> unui interes public conform </w:t>
      </w:r>
      <w:r w:rsidRPr="00DF7EA4">
        <w:rPr>
          <w:rFonts w:cs="Times New Roman"/>
          <w:color w:val="0000FF"/>
          <w:sz w:val="22"/>
          <w:u w:val="single"/>
          <w:lang w:val="ro-RO"/>
        </w:rPr>
        <w:t>art. 6</w:t>
      </w:r>
      <w:r w:rsidRPr="00DF7EA4">
        <w:rPr>
          <w:rFonts w:cs="Times New Roman"/>
          <w:sz w:val="22"/>
          <w:lang w:val="ro-RO"/>
        </w:rPr>
        <w:t xml:space="preserve"> alin. (1) lit. e) şi </w:t>
      </w:r>
      <w:r w:rsidRPr="00DF7EA4">
        <w:rPr>
          <w:rFonts w:cs="Times New Roman"/>
          <w:color w:val="0000FF"/>
          <w:sz w:val="22"/>
          <w:u w:val="single"/>
          <w:lang w:val="ro-RO"/>
        </w:rPr>
        <w:t>art. 9</w:t>
      </w:r>
      <w:r w:rsidRPr="00DF7EA4">
        <w:rPr>
          <w:rFonts w:cs="Times New Roman"/>
          <w:sz w:val="22"/>
          <w:lang w:val="ro-RO"/>
        </w:rPr>
        <w:t xml:space="preserve"> lit. g) din Regulamentul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 se efectuează cu instituirea de către operator sau de către partea </w:t>
      </w:r>
      <w:proofErr w:type="spellStart"/>
      <w:r w:rsidRPr="00DF7EA4">
        <w:rPr>
          <w:rFonts w:cs="Times New Roman"/>
          <w:sz w:val="22"/>
          <w:lang w:val="ro-RO"/>
        </w:rPr>
        <w:t>terţă</w:t>
      </w:r>
      <w:proofErr w:type="spellEnd"/>
      <w:r w:rsidRPr="00DF7EA4">
        <w:rPr>
          <w:rFonts w:cs="Times New Roman"/>
          <w:sz w:val="22"/>
          <w:lang w:val="ro-RO"/>
        </w:rPr>
        <w:t xml:space="preserve"> a următoarelor </w:t>
      </w:r>
      <w:proofErr w:type="spellStart"/>
      <w:r w:rsidRPr="00DF7EA4">
        <w:rPr>
          <w:rFonts w:cs="Times New Roman"/>
          <w:sz w:val="22"/>
          <w:lang w:val="ro-RO"/>
        </w:rPr>
        <w:t>garanţii</w:t>
      </w:r>
      <w:proofErr w:type="spellEnd"/>
      <w:r w:rsidRPr="00DF7EA4">
        <w:rPr>
          <w:rFonts w:cs="Times New Roman"/>
          <w:sz w:val="22"/>
          <w:lang w:val="ro-RO"/>
        </w:rPr>
        <w:t>:</w:t>
      </w:r>
    </w:p>
    <w:p w14:paraId="6CC0CB5A"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a) punerea în aplicare a măsurilor tehnice şi organizatorice adecvate pentru respectarea principiilor enumerate la </w:t>
      </w:r>
      <w:r w:rsidRPr="00DF7EA4">
        <w:rPr>
          <w:rFonts w:cs="Times New Roman"/>
          <w:color w:val="0000FF"/>
          <w:sz w:val="22"/>
          <w:u w:val="single"/>
          <w:lang w:val="ro-RO"/>
        </w:rPr>
        <w:t>art. 5</w:t>
      </w:r>
      <w:r w:rsidRPr="00DF7EA4">
        <w:rPr>
          <w:rFonts w:cs="Times New Roman"/>
          <w:sz w:val="22"/>
          <w:lang w:val="ro-RO"/>
        </w:rPr>
        <w:t xml:space="preserve"> din Regulamentul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 în special a reducerii la minimum a datelor, respectiv a principiului </w:t>
      </w:r>
      <w:proofErr w:type="spellStart"/>
      <w:r w:rsidRPr="00DF7EA4">
        <w:rPr>
          <w:rFonts w:cs="Times New Roman"/>
          <w:sz w:val="22"/>
          <w:lang w:val="ro-RO"/>
        </w:rPr>
        <w:t>integrităţii</w:t>
      </w:r>
      <w:proofErr w:type="spellEnd"/>
      <w:r w:rsidRPr="00DF7EA4">
        <w:rPr>
          <w:rFonts w:cs="Times New Roman"/>
          <w:sz w:val="22"/>
          <w:lang w:val="ro-RO"/>
        </w:rPr>
        <w:t xml:space="preserve"> şi </w:t>
      </w:r>
      <w:proofErr w:type="spellStart"/>
      <w:r w:rsidRPr="00DF7EA4">
        <w:rPr>
          <w:rFonts w:cs="Times New Roman"/>
          <w:sz w:val="22"/>
          <w:lang w:val="ro-RO"/>
        </w:rPr>
        <w:t>confidenţialităţii</w:t>
      </w:r>
      <w:proofErr w:type="spellEnd"/>
      <w:r w:rsidRPr="00DF7EA4">
        <w:rPr>
          <w:rFonts w:cs="Times New Roman"/>
          <w:sz w:val="22"/>
          <w:lang w:val="ro-RO"/>
        </w:rPr>
        <w:t>;</w:t>
      </w:r>
    </w:p>
    <w:p w14:paraId="3B4630CF"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b) numirea unui responsabil pentru </w:t>
      </w:r>
      <w:proofErr w:type="spellStart"/>
      <w:r w:rsidRPr="00DF7EA4">
        <w:rPr>
          <w:rFonts w:cs="Times New Roman"/>
          <w:sz w:val="22"/>
          <w:lang w:val="ro-RO"/>
        </w:rPr>
        <w:t>protecţia</w:t>
      </w:r>
      <w:proofErr w:type="spellEnd"/>
      <w:r w:rsidRPr="00DF7EA4">
        <w:rPr>
          <w:rFonts w:cs="Times New Roman"/>
          <w:sz w:val="22"/>
          <w:lang w:val="ro-RO"/>
        </w:rPr>
        <w:t xml:space="preserve"> datelor, dacă aceasta este necesară în conformitate cu </w:t>
      </w:r>
      <w:r w:rsidRPr="00DF7EA4">
        <w:rPr>
          <w:rFonts w:cs="Times New Roman"/>
          <w:color w:val="0000FF"/>
          <w:sz w:val="22"/>
          <w:u w:val="single"/>
          <w:lang w:val="ro-RO"/>
        </w:rPr>
        <w:t>art. 10</w:t>
      </w:r>
      <w:r w:rsidRPr="00DF7EA4">
        <w:rPr>
          <w:rFonts w:cs="Times New Roman"/>
          <w:sz w:val="22"/>
          <w:lang w:val="ro-RO"/>
        </w:rPr>
        <w:t xml:space="preserve"> din prezenta lege;</w:t>
      </w:r>
    </w:p>
    <w:p w14:paraId="0ECB4B72"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c) stabilirea de termene de stocare în funcţie de natura datelor şi scopul prelucrării, precum şi de termene specifice în care datele cu caracter personal trebuie </w:t>
      </w:r>
      <w:proofErr w:type="spellStart"/>
      <w:r w:rsidRPr="00DF7EA4">
        <w:rPr>
          <w:rFonts w:cs="Times New Roman"/>
          <w:sz w:val="22"/>
          <w:lang w:val="ro-RO"/>
        </w:rPr>
        <w:t>şterse</w:t>
      </w:r>
      <w:proofErr w:type="spellEnd"/>
      <w:r w:rsidRPr="00DF7EA4">
        <w:rPr>
          <w:rFonts w:cs="Times New Roman"/>
          <w:sz w:val="22"/>
          <w:lang w:val="ro-RO"/>
        </w:rPr>
        <w:t xml:space="preserve"> sau revizuite în vederea </w:t>
      </w:r>
      <w:proofErr w:type="spellStart"/>
      <w:r w:rsidRPr="00DF7EA4">
        <w:rPr>
          <w:rFonts w:cs="Times New Roman"/>
          <w:sz w:val="22"/>
          <w:lang w:val="ro-RO"/>
        </w:rPr>
        <w:t>ştergerii</w:t>
      </w:r>
      <w:proofErr w:type="spellEnd"/>
      <w:r w:rsidRPr="00DF7EA4">
        <w:rPr>
          <w:rFonts w:cs="Times New Roman"/>
          <w:sz w:val="22"/>
          <w:lang w:val="ro-RO"/>
        </w:rPr>
        <w:t>.</w:t>
      </w:r>
    </w:p>
    <w:p w14:paraId="281A0A84" w14:textId="77777777" w:rsidR="00DF7EA4" w:rsidRPr="00DF7EA4" w:rsidRDefault="00DF7EA4" w:rsidP="00DF7EA4">
      <w:pPr>
        <w:autoSpaceDE w:val="0"/>
        <w:autoSpaceDN w:val="0"/>
        <w:adjustRightInd w:val="0"/>
        <w:spacing w:after="0" w:line="240" w:lineRule="auto"/>
        <w:rPr>
          <w:rFonts w:cs="Times New Roman"/>
          <w:sz w:val="22"/>
          <w:lang w:val="ro-RO"/>
        </w:rPr>
      </w:pPr>
    </w:p>
    <w:p w14:paraId="0A1222FA"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CAPITOLUL III</w:t>
      </w:r>
    </w:p>
    <w:p w14:paraId="74D48D0F" w14:textId="77777777" w:rsidR="00DF7EA4" w:rsidRPr="00DF7EA4" w:rsidRDefault="00DF7EA4" w:rsidP="00DF7EA4">
      <w:pPr>
        <w:autoSpaceDE w:val="0"/>
        <w:autoSpaceDN w:val="0"/>
        <w:adjustRightInd w:val="0"/>
        <w:spacing w:after="0" w:line="240" w:lineRule="auto"/>
        <w:rPr>
          <w:rFonts w:cs="Times New Roman"/>
          <w:b/>
          <w:bCs/>
          <w:sz w:val="22"/>
          <w:lang w:val="ro-RO"/>
        </w:rPr>
      </w:pPr>
      <w:r w:rsidRPr="00DF7EA4">
        <w:rPr>
          <w:rFonts w:cs="Times New Roman"/>
          <w:sz w:val="22"/>
          <w:lang w:val="ro-RO"/>
        </w:rPr>
        <w:t xml:space="preserve">    </w:t>
      </w:r>
      <w:r w:rsidRPr="00DF7EA4">
        <w:rPr>
          <w:rFonts w:cs="Times New Roman"/>
          <w:b/>
          <w:bCs/>
          <w:sz w:val="22"/>
          <w:lang w:val="ro-RO"/>
        </w:rPr>
        <w:t>Derogări</w:t>
      </w:r>
    </w:p>
    <w:p w14:paraId="19347A27" w14:textId="77777777" w:rsidR="00DF7EA4" w:rsidRPr="00DF7EA4" w:rsidRDefault="00DF7EA4" w:rsidP="00DF7EA4">
      <w:pPr>
        <w:autoSpaceDE w:val="0"/>
        <w:autoSpaceDN w:val="0"/>
        <w:adjustRightInd w:val="0"/>
        <w:spacing w:after="0" w:line="240" w:lineRule="auto"/>
        <w:rPr>
          <w:rFonts w:cs="Times New Roman"/>
          <w:b/>
          <w:bCs/>
          <w:sz w:val="22"/>
          <w:lang w:val="ro-RO"/>
        </w:rPr>
      </w:pPr>
    </w:p>
    <w:p w14:paraId="0D3EEDD5"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b/>
          <w:bCs/>
          <w:sz w:val="22"/>
          <w:lang w:val="ro-RO"/>
        </w:rPr>
        <w:t xml:space="preserve">    Prelucrarea datelor cu caracter personal în scopuri jurnalistice sau în scopul exprimării academice, artistice sau literare</w:t>
      </w:r>
    </w:p>
    <w:p w14:paraId="4236B8AE"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ART. 7</w:t>
      </w:r>
    </w:p>
    <w:p w14:paraId="4857BCCF"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În vederea asigurării unui echilibru între dreptul la </w:t>
      </w:r>
      <w:proofErr w:type="spellStart"/>
      <w:r w:rsidRPr="00DF7EA4">
        <w:rPr>
          <w:rFonts w:cs="Times New Roman"/>
          <w:sz w:val="22"/>
          <w:lang w:val="ro-RO"/>
        </w:rPr>
        <w:t>protecţia</w:t>
      </w:r>
      <w:proofErr w:type="spellEnd"/>
      <w:r w:rsidRPr="00DF7EA4">
        <w:rPr>
          <w:rFonts w:cs="Times New Roman"/>
          <w:sz w:val="22"/>
          <w:lang w:val="ro-RO"/>
        </w:rPr>
        <w:t xml:space="preserve"> datelor cu caracter personal, libertatea de exprimare şi dreptul la </w:t>
      </w:r>
      <w:proofErr w:type="spellStart"/>
      <w:r w:rsidRPr="00DF7EA4">
        <w:rPr>
          <w:rFonts w:cs="Times New Roman"/>
          <w:sz w:val="22"/>
          <w:lang w:val="ro-RO"/>
        </w:rPr>
        <w:t>informaţie</w:t>
      </w:r>
      <w:proofErr w:type="spellEnd"/>
      <w:r w:rsidRPr="00DF7EA4">
        <w:rPr>
          <w:rFonts w:cs="Times New Roman"/>
          <w:sz w:val="22"/>
          <w:lang w:val="ro-RO"/>
        </w:rPr>
        <w:t xml:space="preserve">, prelucrarea în scopuri jurnalistice sau în scopul exprimării academice, artistice sau literare poate fi efectuată, dacă aceasta priveşte date cu caracter personal care au fost făcute publice în mod manifest de către persoana vizată sau care sunt strâns legate de calitatea de persoană publică a persoanei vizate ori de caracterul public al faptelor în care este implicată, prin derogare de la următoarele capitole din </w:t>
      </w:r>
      <w:r w:rsidRPr="00DF7EA4">
        <w:rPr>
          <w:rFonts w:cs="Times New Roman"/>
          <w:color w:val="0000FF"/>
          <w:sz w:val="22"/>
          <w:u w:val="single"/>
          <w:lang w:val="ro-RO"/>
        </w:rPr>
        <w:t>Regulamentul</w:t>
      </w:r>
      <w:r w:rsidRPr="00DF7EA4">
        <w:rPr>
          <w:rFonts w:cs="Times New Roman"/>
          <w:sz w:val="22"/>
          <w:lang w:val="ro-RO"/>
        </w:rPr>
        <w:t xml:space="preserve">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w:t>
      </w:r>
    </w:p>
    <w:p w14:paraId="68F3239E"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a) </w:t>
      </w:r>
      <w:r w:rsidRPr="00DF7EA4">
        <w:rPr>
          <w:rFonts w:cs="Times New Roman"/>
          <w:color w:val="0000FF"/>
          <w:sz w:val="22"/>
          <w:u w:val="single"/>
          <w:lang w:val="ro-RO"/>
        </w:rPr>
        <w:t>capitolul II</w:t>
      </w:r>
      <w:r w:rsidRPr="00DF7EA4">
        <w:rPr>
          <w:rFonts w:cs="Times New Roman"/>
          <w:sz w:val="22"/>
          <w:lang w:val="ro-RO"/>
        </w:rPr>
        <w:t xml:space="preserve"> - Principii;</w:t>
      </w:r>
    </w:p>
    <w:p w14:paraId="52AA5D1B"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b) </w:t>
      </w:r>
      <w:r w:rsidRPr="00DF7EA4">
        <w:rPr>
          <w:rFonts w:cs="Times New Roman"/>
          <w:color w:val="0000FF"/>
          <w:sz w:val="22"/>
          <w:u w:val="single"/>
          <w:lang w:val="ro-RO"/>
        </w:rPr>
        <w:t>capitolul III</w:t>
      </w:r>
      <w:r w:rsidRPr="00DF7EA4">
        <w:rPr>
          <w:rFonts w:cs="Times New Roman"/>
          <w:sz w:val="22"/>
          <w:lang w:val="ro-RO"/>
        </w:rPr>
        <w:t xml:space="preserve"> - Drepturile persoanei vizate;</w:t>
      </w:r>
    </w:p>
    <w:p w14:paraId="6CC2C68C"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c) </w:t>
      </w:r>
      <w:r w:rsidRPr="00DF7EA4">
        <w:rPr>
          <w:rFonts w:cs="Times New Roman"/>
          <w:color w:val="0000FF"/>
          <w:sz w:val="22"/>
          <w:u w:val="single"/>
          <w:lang w:val="ro-RO"/>
        </w:rPr>
        <w:t>capitolul IV</w:t>
      </w:r>
      <w:r w:rsidRPr="00DF7EA4">
        <w:rPr>
          <w:rFonts w:cs="Times New Roman"/>
          <w:sz w:val="22"/>
          <w:lang w:val="ro-RO"/>
        </w:rPr>
        <w:t xml:space="preserve"> - Operatorul şi persoana împuternicită de operator;</w:t>
      </w:r>
    </w:p>
    <w:p w14:paraId="0747DEBA"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d) </w:t>
      </w:r>
      <w:r w:rsidRPr="00DF7EA4">
        <w:rPr>
          <w:rFonts w:cs="Times New Roman"/>
          <w:color w:val="0000FF"/>
          <w:sz w:val="22"/>
          <w:u w:val="single"/>
          <w:lang w:val="ro-RO"/>
        </w:rPr>
        <w:t>capitolul V</w:t>
      </w:r>
      <w:r w:rsidRPr="00DF7EA4">
        <w:rPr>
          <w:rFonts w:cs="Times New Roman"/>
          <w:sz w:val="22"/>
          <w:lang w:val="ro-RO"/>
        </w:rPr>
        <w:t xml:space="preserve"> - Transferurile de date cu caracter personal către </w:t>
      </w:r>
      <w:proofErr w:type="spellStart"/>
      <w:r w:rsidRPr="00DF7EA4">
        <w:rPr>
          <w:rFonts w:cs="Times New Roman"/>
          <w:sz w:val="22"/>
          <w:lang w:val="ro-RO"/>
        </w:rPr>
        <w:t>ţări</w:t>
      </w:r>
      <w:proofErr w:type="spellEnd"/>
      <w:r w:rsidRPr="00DF7EA4">
        <w:rPr>
          <w:rFonts w:cs="Times New Roman"/>
          <w:sz w:val="22"/>
          <w:lang w:val="ro-RO"/>
        </w:rPr>
        <w:t xml:space="preserve"> </w:t>
      </w:r>
      <w:proofErr w:type="spellStart"/>
      <w:r w:rsidRPr="00DF7EA4">
        <w:rPr>
          <w:rFonts w:cs="Times New Roman"/>
          <w:sz w:val="22"/>
          <w:lang w:val="ro-RO"/>
        </w:rPr>
        <w:t>terţe</w:t>
      </w:r>
      <w:proofErr w:type="spellEnd"/>
      <w:r w:rsidRPr="00DF7EA4">
        <w:rPr>
          <w:rFonts w:cs="Times New Roman"/>
          <w:sz w:val="22"/>
          <w:lang w:val="ro-RO"/>
        </w:rPr>
        <w:t xml:space="preserve"> sau organizaţii </w:t>
      </w:r>
      <w:proofErr w:type="spellStart"/>
      <w:r w:rsidRPr="00DF7EA4">
        <w:rPr>
          <w:rFonts w:cs="Times New Roman"/>
          <w:sz w:val="22"/>
          <w:lang w:val="ro-RO"/>
        </w:rPr>
        <w:t>internaţionale</w:t>
      </w:r>
      <w:proofErr w:type="spellEnd"/>
      <w:r w:rsidRPr="00DF7EA4">
        <w:rPr>
          <w:rFonts w:cs="Times New Roman"/>
          <w:sz w:val="22"/>
          <w:lang w:val="ro-RO"/>
        </w:rPr>
        <w:t>;</w:t>
      </w:r>
    </w:p>
    <w:p w14:paraId="6B382E67"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e) </w:t>
      </w:r>
      <w:r w:rsidRPr="00DF7EA4">
        <w:rPr>
          <w:rFonts w:cs="Times New Roman"/>
          <w:color w:val="0000FF"/>
          <w:sz w:val="22"/>
          <w:u w:val="single"/>
          <w:lang w:val="ro-RO"/>
        </w:rPr>
        <w:t>capitolul VI</w:t>
      </w:r>
      <w:r w:rsidRPr="00DF7EA4">
        <w:rPr>
          <w:rFonts w:cs="Times New Roman"/>
          <w:sz w:val="22"/>
          <w:lang w:val="ro-RO"/>
        </w:rPr>
        <w:t xml:space="preserve"> - </w:t>
      </w:r>
      <w:proofErr w:type="spellStart"/>
      <w:r w:rsidRPr="00DF7EA4">
        <w:rPr>
          <w:rFonts w:cs="Times New Roman"/>
          <w:sz w:val="22"/>
          <w:lang w:val="ro-RO"/>
        </w:rPr>
        <w:t>Autorităţi</w:t>
      </w:r>
      <w:proofErr w:type="spellEnd"/>
      <w:r w:rsidRPr="00DF7EA4">
        <w:rPr>
          <w:rFonts w:cs="Times New Roman"/>
          <w:sz w:val="22"/>
          <w:lang w:val="ro-RO"/>
        </w:rPr>
        <w:t xml:space="preserve"> de supraveghere independente;</w:t>
      </w:r>
    </w:p>
    <w:p w14:paraId="65592565"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f) </w:t>
      </w:r>
      <w:r w:rsidRPr="00DF7EA4">
        <w:rPr>
          <w:rFonts w:cs="Times New Roman"/>
          <w:color w:val="0000FF"/>
          <w:sz w:val="22"/>
          <w:u w:val="single"/>
          <w:lang w:val="ro-RO"/>
        </w:rPr>
        <w:t>capitolul VII</w:t>
      </w:r>
      <w:r w:rsidRPr="00DF7EA4">
        <w:rPr>
          <w:rFonts w:cs="Times New Roman"/>
          <w:sz w:val="22"/>
          <w:lang w:val="ro-RO"/>
        </w:rPr>
        <w:t xml:space="preserve"> - Cooperare şi </w:t>
      </w:r>
      <w:proofErr w:type="spellStart"/>
      <w:r w:rsidRPr="00DF7EA4">
        <w:rPr>
          <w:rFonts w:cs="Times New Roman"/>
          <w:sz w:val="22"/>
          <w:lang w:val="ro-RO"/>
        </w:rPr>
        <w:t>coerenţă</w:t>
      </w:r>
      <w:proofErr w:type="spellEnd"/>
      <w:r w:rsidRPr="00DF7EA4">
        <w:rPr>
          <w:rFonts w:cs="Times New Roman"/>
          <w:sz w:val="22"/>
          <w:lang w:val="ro-RO"/>
        </w:rPr>
        <w:t>;</w:t>
      </w:r>
    </w:p>
    <w:p w14:paraId="27FC76D3"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g) </w:t>
      </w:r>
      <w:r w:rsidRPr="00DF7EA4">
        <w:rPr>
          <w:rFonts w:cs="Times New Roman"/>
          <w:color w:val="0000FF"/>
          <w:sz w:val="22"/>
          <w:u w:val="single"/>
          <w:lang w:val="ro-RO"/>
        </w:rPr>
        <w:t>capitolul IX</w:t>
      </w:r>
      <w:r w:rsidRPr="00DF7EA4">
        <w:rPr>
          <w:rFonts w:cs="Times New Roman"/>
          <w:sz w:val="22"/>
          <w:lang w:val="ro-RO"/>
        </w:rPr>
        <w:t xml:space="preserve"> - </w:t>
      </w:r>
      <w:proofErr w:type="spellStart"/>
      <w:r w:rsidRPr="00DF7EA4">
        <w:rPr>
          <w:rFonts w:cs="Times New Roman"/>
          <w:sz w:val="22"/>
          <w:lang w:val="ro-RO"/>
        </w:rPr>
        <w:t>Dispoziţii</w:t>
      </w:r>
      <w:proofErr w:type="spellEnd"/>
      <w:r w:rsidRPr="00DF7EA4">
        <w:rPr>
          <w:rFonts w:cs="Times New Roman"/>
          <w:sz w:val="22"/>
          <w:lang w:val="ro-RO"/>
        </w:rPr>
        <w:t xml:space="preserve"> referitoare la </w:t>
      </w:r>
      <w:proofErr w:type="spellStart"/>
      <w:r w:rsidRPr="00DF7EA4">
        <w:rPr>
          <w:rFonts w:cs="Times New Roman"/>
          <w:sz w:val="22"/>
          <w:lang w:val="ro-RO"/>
        </w:rPr>
        <w:t>situaţii</w:t>
      </w:r>
      <w:proofErr w:type="spellEnd"/>
      <w:r w:rsidRPr="00DF7EA4">
        <w:rPr>
          <w:rFonts w:cs="Times New Roman"/>
          <w:sz w:val="22"/>
          <w:lang w:val="ro-RO"/>
        </w:rPr>
        <w:t xml:space="preserve"> specifice de prelucrare.</w:t>
      </w:r>
    </w:p>
    <w:p w14:paraId="1B673C0B" w14:textId="77777777" w:rsidR="00DF7EA4" w:rsidRPr="00DF7EA4" w:rsidRDefault="00DF7EA4" w:rsidP="00DF7EA4">
      <w:pPr>
        <w:autoSpaceDE w:val="0"/>
        <w:autoSpaceDN w:val="0"/>
        <w:adjustRightInd w:val="0"/>
        <w:spacing w:after="0" w:line="240" w:lineRule="auto"/>
        <w:rPr>
          <w:rFonts w:cs="Times New Roman"/>
          <w:sz w:val="22"/>
          <w:lang w:val="ro-RO"/>
        </w:rPr>
      </w:pPr>
    </w:p>
    <w:p w14:paraId="62773F18"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w:t>
      </w:r>
      <w:r w:rsidRPr="00DF7EA4">
        <w:rPr>
          <w:rFonts w:cs="Times New Roman"/>
          <w:b/>
          <w:bCs/>
          <w:sz w:val="22"/>
          <w:lang w:val="ro-RO"/>
        </w:rPr>
        <w:t xml:space="preserve">Prelucrarea datelor cu caracter personal în scopuri de cercetare </w:t>
      </w:r>
      <w:proofErr w:type="spellStart"/>
      <w:r w:rsidRPr="00DF7EA4">
        <w:rPr>
          <w:rFonts w:cs="Times New Roman"/>
          <w:b/>
          <w:bCs/>
          <w:sz w:val="22"/>
          <w:lang w:val="ro-RO"/>
        </w:rPr>
        <w:t>ştiinţifică</w:t>
      </w:r>
      <w:proofErr w:type="spellEnd"/>
      <w:r w:rsidRPr="00DF7EA4">
        <w:rPr>
          <w:rFonts w:cs="Times New Roman"/>
          <w:b/>
          <w:bCs/>
          <w:sz w:val="22"/>
          <w:lang w:val="ro-RO"/>
        </w:rPr>
        <w:t xml:space="preserve"> sau istorică, în scopuri statistice ori în scopuri de arhivare în interes public</w:t>
      </w:r>
    </w:p>
    <w:p w14:paraId="13BC7867"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b/>
          <w:bCs/>
          <w:color w:val="0000FF"/>
          <w:sz w:val="22"/>
          <w:u w:val="single"/>
          <w:lang w:val="ro-RO"/>
        </w:rPr>
        <w:t>#</w:t>
      </w:r>
      <w:proofErr w:type="spellStart"/>
      <w:r w:rsidRPr="00DF7EA4">
        <w:rPr>
          <w:rFonts w:cs="Times New Roman"/>
          <w:b/>
          <w:bCs/>
          <w:color w:val="0000FF"/>
          <w:sz w:val="22"/>
          <w:u w:val="single"/>
          <w:lang w:val="ro-RO"/>
        </w:rPr>
        <w:t>M1</w:t>
      </w:r>
      <w:proofErr w:type="spellEnd"/>
    </w:p>
    <w:p w14:paraId="4063C47C"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w:t>
      </w:r>
      <w:r w:rsidRPr="00DF7EA4">
        <w:rPr>
          <w:rFonts w:cs="Times New Roman"/>
          <w:color w:val="FF0000"/>
          <w:sz w:val="22"/>
          <w:u w:val="single"/>
          <w:lang w:val="ro-RO"/>
        </w:rPr>
        <w:t>ART. 8</w:t>
      </w:r>
    </w:p>
    <w:p w14:paraId="4E75A44F"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i/>
          <w:iCs/>
          <w:sz w:val="22"/>
          <w:lang w:val="ro-RO"/>
        </w:rPr>
        <w:t xml:space="preserve">    (1) Prevederile </w:t>
      </w:r>
      <w:r w:rsidRPr="00DF7EA4">
        <w:rPr>
          <w:rFonts w:cs="Times New Roman"/>
          <w:i/>
          <w:iCs/>
          <w:color w:val="0000FF"/>
          <w:sz w:val="22"/>
          <w:u w:val="single"/>
          <w:lang w:val="ro-RO"/>
        </w:rPr>
        <w:t>art. 15</w:t>
      </w:r>
      <w:r w:rsidRPr="00DF7EA4">
        <w:rPr>
          <w:rFonts w:cs="Times New Roman"/>
          <w:i/>
          <w:iCs/>
          <w:sz w:val="22"/>
          <w:lang w:val="ro-RO"/>
        </w:rPr>
        <w:t xml:space="preserve">, </w:t>
      </w:r>
      <w:r w:rsidRPr="00DF7EA4">
        <w:rPr>
          <w:rFonts w:cs="Times New Roman"/>
          <w:i/>
          <w:iCs/>
          <w:color w:val="0000FF"/>
          <w:sz w:val="22"/>
          <w:u w:val="single"/>
          <w:lang w:val="ro-RO"/>
        </w:rPr>
        <w:t>16</w:t>
      </w:r>
      <w:r w:rsidRPr="00DF7EA4">
        <w:rPr>
          <w:rFonts w:cs="Times New Roman"/>
          <w:i/>
          <w:iCs/>
          <w:sz w:val="22"/>
          <w:lang w:val="ro-RO"/>
        </w:rPr>
        <w:t xml:space="preserve">, </w:t>
      </w:r>
      <w:r w:rsidRPr="00DF7EA4">
        <w:rPr>
          <w:rFonts w:cs="Times New Roman"/>
          <w:i/>
          <w:iCs/>
          <w:color w:val="0000FF"/>
          <w:sz w:val="22"/>
          <w:u w:val="single"/>
          <w:lang w:val="ro-RO"/>
        </w:rPr>
        <w:t>18</w:t>
      </w:r>
      <w:r w:rsidRPr="00DF7EA4">
        <w:rPr>
          <w:rFonts w:cs="Times New Roman"/>
          <w:i/>
          <w:iCs/>
          <w:sz w:val="22"/>
          <w:lang w:val="ro-RO"/>
        </w:rPr>
        <w:t xml:space="preserve"> şi </w:t>
      </w:r>
      <w:r w:rsidRPr="00DF7EA4">
        <w:rPr>
          <w:rFonts w:cs="Times New Roman"/>
          <w:i/>
          <w:iCs/>
          <w:color w:val="0000FF"/>
          <w:sz w:val="22"/>
          <w:u w:val="single"/>
          <w:lang w:val="ro-RO"/>
        </w:rPr>
        <w:t>21</w:t>
      </w:r>
      <w:r w:rsidRPr="00DF7EA4">
        <w:rPr>
          <w:rFonts w:cs="Times New Roman"/>
          <w:i/>
          <w:iCs/>
          <w:sz w:val="22"/>
          <w:lang w:val="ro-RO"/>
        </w:rPr>
        <w:t xml:space="preserve"> din Regulamentul general privind </w:t>
      </w:r>
      <w:proofErr w:type="spellStart"/>
      <w:r w:rsidRPr="00DF7EA4">
        <w:rPr>
          <w:rFonts w:cs="Times New Roman"/>
          <w:i/>
          <w:iCs/>
          <w:sz w:val="22"/>
          <w:lang w:val="ro-RO"/>
        </w:rPr>
        <w:t>protecţia</w:t>
      </w:r>
      <w:proofErr w:type="spellEnd"/>
      <w:r w:rsidRPr="00DF7EA4">
        <w:rPr>
          <w:rFonts w:cs="Times New Roman"/>
          <w:i/>
          <w:iCs/>
          <w:sz w:val="22"/>
          <w:lang w:val="ro-RO"/>
        </w:rPr>
        <w:t xml:space="preserve"> datelor nu se aplică în cazul în care datele cu caracter personal sunt prelucrate în scopuri de cercetare </w:t>
      </w:r>
      <w:proofErr w:type="spellStart"/>
      <w:r w:rsidRPr="00DF7EA4">
        <w:rPr>
          <w:rFonts w:cs="Times New Roman"/>
          <w:i/>
          <w:iCs/>
          <w:sz w:val="22"/>
          <w:lang w:val="ro-RO"/>
        </w:rPr>
        <w:t>ştiinţifică</w:t>
      </w:r>
      <w:proofErr w:type="spellEnd"/>
      <w:r w:rsidRPr="00DF7EA4">
        <w:rPr>
          <w:rFonts w:cs="Times New Roman"/>
          <w:i/>
          <w:iCs/>
          <w:sz w:val="22"/>
          <w:lang w:val="ro-RO"/>
        </w:rPr>
        <w:t xml:space="preserve"> sau istorică ori în scopuri statistice, în măsura în care drepturile </w:t>
      </w:r>
      <w:proofErr w:type="spellStart"/>
      <w:r w:rsidRPr="00DF7EA4">
        <w:rPr>
          <w:rFonts w:cs="Times New Roman"/>
          <w:i/>
          <w:iCs/>
          <w:sz w:val="22"/>
          <w:lang w:val="ro-RO"/>
        </w:rPr>
        <w:t>menţionate</w:t>
      </w:r>
      <w:proofErr w:type="spellEnd"/>
      <w:r w:rsidRPr="00DF7EA4">
        <w:rPr>
          <w:rFonts w:cs="Times New Roman"/>
          <w:i/>
          <w:iCs/>
          <w:sz w:val="22"/>
          <w:lang w:val="ro-RO"/>
        </w:rPr>
        <w:t xml:space="preserve"> la aceste articole sunt de natură să facă imposibilă sau să afecteze în mod grav realizarea scopurilor specifice, iar derogările respective sunt necesare pentru îndeplinirea acestor scopuri.</w:t>
      </w:r>
    </w:p>
    <w:p w14:paraId="122D4DAF"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b/>
          <w:bCs/>
          <w:color w:val="0000FF"/>
          <w:sz w:val="22"/>
          <w:u w:val="single"/>
          <w:lang w:val="ro-RO"/>
        </w:rPr>
        <w:t>#B</w:t>
      </w:r>
    </w:p>
    <w:p w14:paraId="6F09E406"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(2) Prevederile </w:t>
      </w:r>
      <w:r w:rsidRPr="00DF7EA4">
        <w:rPr>
          <w:rFonts w:cs="Times New Roman"/>
          <w:color w:val="0000FF"/>
          <w:sz w:val="22"/>
          <w:u w:val="single"/>
          <w:lang w:val="ro-RO"/>
        </w:rPr>
        <w:t>art. 15</w:t>
      </w:r>
      <w:r w:rsidRPr="00DF7EA4">
        <w:rPr>
          <w:rFonts w:cs="Times New Roman"/>
          <w:sz w:val="22"/>
          <w:lang w:val="ro-RO"/>
        </w:rPr>
        <w:t xml:space="preserve">, </w:t>
      </w:r>
      <w:r w:rsidRPr="00DF7EA4">
        <w:rPr>
          <w:rFonts w:cs="Times New Roman"/>
          <w:color w:val="0000FF"/>
          <w:sz w:val="22"/>
          <w:u w:val="single"/>
          <w:lang w:val="ro-RO"/>
        </w:rPr>
        <w:t>16</w:t>
      </w:r>
      <w:r w:rsidRPr="00DF7EA4">
        <w:rPr>
          <w:rFonts w:cs="Times New Roman"/>
          <w:sz w:val="22"/>
          <w:lang w:val="ro-RO"/>
        </w:rPr>
        <w:t xml:space="preserve">, </w:t>
      </w:r>
      <w:r w:rsidRPr="00DF7EA4">
        <w:rPr>
          <w:rFonts w:cs="Times New Roman"/>
          <w:color w:val="0000FF"/>
          <w:sz w:val="22"/>
          <w:u w:val="single"/>
          <w:lang w:val="ro-RO"/>
        </w:rPr>
        <w:t>18</w:t>
      </w:r>
      <w:r w:rsidRPr="00DF7EA4">
        <w:rPr>
          <w:rFonts w:cs="Times New Roman"/>
          <w:sz w:val="22"/>
          <w:lang w:val="ro-RO"/>
        </w:rPr>
        <w:t xml:space="preserve">, </w:t>
      </w:r>
      <w:r w:rsidRPr="00DF7EA4">
        <w:rPr>
          <w:rFonts w:cs="Times New Roman"/>
          <w:color w:val="0000FF"/>
          <w:sz w:val="22"/>
          <w:u w:val="single"/>
          <w:lang w:val="ro-RO"/>
        </w:rPr>
        <w:t>19</w:t>
      </w:r>
      <w:r w:rsidRPr="00DF7EA4">
        <w:rPr>
          <w:rFonts w:cs="Times New Roman"/>
          <w:sz w:val="22"/>
          <w:lang w:val="ro-RO"/>
        </w:rPr>
        <w:t xml:space="preserve">, </w:t>
      </w:r>
      <w:r w:rsidRPr="00DF7EA4">
        <w:rPr>
          <w:rFonts w:cs="Times New Roman"/>
          <w:color w:val="0000FF"/>
          <w:sz w:val="22"/>
          <w:u w:val="single"/>
          <w:lang w:val="ro-RO"/>
        </w:rPr>
        <w:t>20</w:t>
      </w:r>
      <w:r w:rsidRPr="00DF7EA4">
        <w:rPr>
          <w:rFonts w:cs="Times New Roman"/>
          <w:sz w:val="22"/>
          <w:lang w:val="ro-RO"/>
        </w:rPr>
        <w:t xml:space="preserve"> şi </w:t>
      </w:r>
      <w:r w:rsidRPr="00DF7EA4">
        <w:rPr>
          <w:rFonts w:cs="Times New Roman"/>
          <w:color w:val="0000FF"/>
          <w:sz w:val="22"/>
          <w:u w:val="single"/>
          <w:lang w:val="ro-RO"/>
        </w:rPr>
        <w:t>21</w:t>
      </w:r>
      <w:r w:rsidRPr="00DF7EA4">
        <w:rPr>
          <w:rFonts w:cs="Times New Roman"/>
          <w:sz w:val="22"/>
          <w:lang w:val="ro-RO"/>
        </w:rPr>
        <w:t xml:space="preserve"> din Regulamentul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 nu se aplică în cazul în care datele cu caracter personal sunt prelucrate în scopuri de arhivare în interes public, în măsura în care drepturile </w:t>
      </w:r>
      <w:proofErr w:type="spellStart"/>
      <w:r w:rsidRPr="00DF7EA4">
        <w:rPr>
          <w:rFonts w:cs="Times New Roman"/>
          <w:sz w:val="22"/>
          <w:lang w:val="ro-RO"/>
        </w:rPr>
        <w:t>menţionate</w:t>
      </w:r>
      <w:proofErr w:type="spellEnd"/>
      <w:r w:rsidRPr="00DF7EA4">
        <w:rPr>
          <w:rFonts w:cs="Times New Roman"/>
          <w:sz w:val="22"/>
          <w:lang w:val="ro-RO"/>
        </w:rPr>
        <w:t xml:space="preserve"> la aceste articole sunt de natură să facă imposibilă sau să afecteze în mod grav realizarea scopurilor specifice, iar aceste derogări sunt necesare pentru îndeplinirea acestor scopuri.</w:t>
      </w:r>
    </w:p>
    <w:p w14:paraId="697DB5E2"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lastRenderedPageBreak/>
        <w:t xml:space="preserve">    (3) Derogările prevăzute la alin. (1) şi (2) sunt aplicabile numai sub rezerva </w:t>
      </w:r>
      <w:proofErr w:type="spellStart"/>
      <w:r w:rsidRPr="00DF7EA4">
        <w:rPr>
          <w:rFonts w:cs="Times New Roman"/>
          <w:sz w:val="22"/>
          <w:lang w:val="ro-RO"/>
        </w:rPr>
        <w:t>existenţei</w:t>
      </w:r>
      <w:proofErr w:type="spellEnd"/>
      <w:r w:rsidRPr="00DF7EA4">
        <w:rPr>
          <w:rFonts w:cs="Times New Roman"/>
          <w:sz w:val="22"/>
          <w:lang w:val="ro-RO"/>
        </w:rPr>
        <w:t xml:space="preserve"> </w:t>
      </w:r>
      <w:proofErr w:type="spellStart"/>
      <w:r w:rsidRPr="00DF7EA4">
        <w:rPr>
          <w:rFonts w:cs="Times New Roman"/>
          <w:sz w:val="22"/>
          <w:lang w:val="ro-RO"/>
        </w:rPr>
        <w:t>garanţiilor</w:t>
      </w:r>
      <w:proofErr w:type="spellEnd"/>
      <w:r w:rsidRPr="00DF7EA4">
        <w:rPr>
          <w:rFonts w:cs="Times New Roman"/>
          <w:sz w:val="22"/>
          <w:lang w:val="ro-RO"/>
        </w:rPr>
        <w:t xml:space="preserve"> corespunzătoare pentru drepturile şi </w:t>
      </w:r>
      <w:proofErr w:type="spellStart"/>
      <w:r w:rsidRPr="00DF7EA4">
        <w:rPr>
          <w:rFonts w:cs="Times New Roman"/>
          <w:sz w:val="22"/>
          <w:lang w:val="ro-RO"/>
        </w:rPr>
        <w:t>libertăţile</w:t>
      </w:r>
      <w:proofErr w:type="spellEnd"/>
      <w:r w:rsidRPr="00DF7EA4">
        <w:rPr>
          <w:rFonts w:cs="Times New Roman"/>
          <w:sz w:val="22"/>
          <w:lang w:val="ro-RO"/>
        </w:rPr>
        <w:t xml:space="preserve"> persoanelor vizate, prevăzute la </w:t>
      </w:r>
      <w:r w:rsidRPr="00DF7EA4">
        <w:rPr>
          <w:rFonts w:cs="Times New Roman"/>
          <w:color w:val="0000FF"/>
          <w:sz w:val="22"/>
          <w:u w:val="single"/>
          <w:lang w:val="ro-RO"/>
        </w:rPr>
        <w:t>art. 89</w:t>
      </w:r>
      <w:r w:rsidRPr="00DF7EA4">
        <w:rPr>
          <w:rFonts w:cs="Times New Roman"/>
          <w:sz w:val="22"/>
          <w:lang w:val="ro-RO"/>
        </w:rPr>
        <w:t xml:space="preserve"> alin. (1) din Regulamentul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w:t>
      </w:r>
    </w:p>
    <w:p w14:paraId="16B79B1C"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(4) În cazul în care prelucrarea </w:t>
      </w:r>
      <w:proofErr w:type="spellStart"/>
      <w:r w:rsidRPr="00DF7EA4">
        <w:rPr>
          <w:rFonts w:cs="Times New Roman"/>
          <w:sz w:val="22"/>
          <w:lang w:val="ro-RO"/>
        </w:rPr>
        <w:t>menţionată</w:t>
      </w:r>
      <w:proofErr w:type="spellEnd"/>
      <w:r w:rsidRPr="00DF7EA4">
        <w:rPr>
          <w:rFonts w:cs="Times New Roman"/>
          <w:sz w:val="22"/>
          <w:lang w:val="ro-RO"/>
        </w:rPr>
        <w:t xml:space="preserve"> la alin. (1) şi (2) </w:t>
      </w:r>
      <w:proofErr w:type="spellStart"/>
      <w:r w:rsidRPr="00DF7EA4">
        <w:rPr>
          <w:rFonts w:cs="Times New Roman"/>
          <w:sz w:val="22"/>
          <w:lang w:val="ro-RO"/>
        </w:rPr>
        <w:t>serveşte</w:t>
      </w:r>
      <w:proofErr w:type="spellEnd"/>
      <w:r w:rsidRPr="00DF7EA4">
        <w:rPr>
          <w:rFonts w:cs="Times New Roman"/>
          <w:sz w:val="22"/>
          <w:lang w:val="ro-RO"/>
        </w:rPr>
        <w:t xml:space="preserve"> în </w:t>
      </w:r>
      <w:proofErr w:type="spellStart"/>
      <w:r w:rsidRPr="00DF7EA4">
        <w:rPr>
          <w:rFonts w:cs="Times New Roman"/>
          <w:sz w:val="22"/>
          <w:lang w:val="ro-RO"/>
        </w:rPr>
        <w:t>acelaşi</w:t>
      </w:r>
      <w:proofErr w:type="spellEnd"/>
      <w:r w:rsidRPr="00DF7EA4">
        <w:rPr>
          <w:rFonts w:cs="Times New Roman"/>
          <w:sz w:val="22"/>
          <w:lang w:val="ro-RO"/>
        </w:rPr>
        <w:t xml:space="preserve"> timp şi altui scop, derogările se aplică numai prelucrării în scopurile </w:t>
      </w:r>
      <w:proofErr w:type="spellStart"/>
      <w:r w:rsidRPr="00DF7EA4">
        <w:rPr>
          <w:rFonts w:cs="Times New Roman"/>
          <w:sz w:val="22"/>
          <w:lang w:val="ro-RO"/>
        </w:rPr>
        <w:t>menţionate</w:t>
      </w:r>
      <w:proofErr w:type="spellEnd"/>
      <w:r w:rsidRPr="00DF7EA4">
        <w:rPr>
          <w:rFonts w:cs="Times New Roman"/>
          <w:sz w:val="22"/>
          <w:lang w:val="ro-RO"/>
        </w:rPr>
        <w:t xml:space="preserve"> la alineatele respective.</w:t>
      </w:r>
    </w:p>
    <w:p w14:paraId="1CC64C41"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ART. 9</w:t>
      </w:r>
    </w:p>
    <w:p w14:paraId="7E680D3C"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(1) În vederea asigurării </w:t>
      </w:r>
      <w:proofErr w:type="spellStart"/>
      <w:r w:rsidRPr="00DF7EA4">
        <w:rPr>
          <w:rFonts w:cs="Times New Roman"/>
          <w:sz w:val="22"/>
          <w:lang w:val="ro-RO"/>
        </w:rPr>
        <w:t>proporţionalităţii</w:t>
      </w:r>
      <w:proofErr w:type="spellEnd"/>
      <w:r w:rsidRPr="00DF7EA4">
        <w:rPr>
          <w:rFonts w:cs="Times New Roman"/>
          <w:sz w:val="22"/>
          <w:lang w:val="ro-RO"/>
        </w:rPr>
        <w:t xml:space="preserve"> şi a unui echilibru între dreptul la </w:t>
      </w:r>
      <w:proofErr w:type="spellStart"/>
      <w:r w:rsidRPr="00DF7EA4">
        <w:rPr>
          <w:rFonts w:cs="Times New Roman"/>
          <w:sz w:val="22"/>
          <w:lang w:val="ro-RO"/>
        </w:rPr>
        <w:t>protecţia</w:t>
      </w:r>
      <w:proofErr w:type="spellEnd"/>
      <w:r w:rsidRPr="00DF7EA4">
        <w:rPr>
          <w:rFonts w:cs="Times New Roman"/>
          <w:sz w:val="22"/>
          <w:lang w:val="ro-RO"/>
        </w:rPr>
        <w:t xml:space="preserve"> datelor cu caracter personal şi a datelor speciale şi prelucrarea unor astfel de date de către partidele politice şi </w:t>
      </w:r>
      <w:proofErr w:type="spellStart"/>
      <w:r w:rsidRPr="00DF7EA4">
        <w:rPr>
          <w:rFonts w:cs="Times New Roman"/>
          <w:sz w:val="22"/>
          <w:lang w:val="ro-RO"/>
        </w:rPr>
        <w:t>organizaţiile</w:t>
      </w:r>
      <w:proofErr w:type="spellEnd"/>
      <w:r w:rsidRPr="00DF7EA4">
        <w:rPr>
          <w:rFonts w:cs="Times New Roman"/>
          <w:sz w:val="22"/>
          <w:lang w:val="ro-RO"/>
        </w:rPr>
        <w:t xml:space="preserve"> </w:t>
      </w:r>
      <w:proofErr w:type="spellStart"/>
      <w:r w:rsidRPr="00DF7EA4">
        <w:rPr>
          <w:rFonts w:cs="Times New Roman"/>
          <w:sz w:val="22"/>
          <w:lang w:val="ro-RO"/>
        </w:rPr>
        <w:t>cetăţenilor</w:t>
      </w:r>
      <w:proofErr w:type="spellEnd"/>
      <w:r w:rsidRPr="00DF7EA4">
        <w:rPr>
          <w:rFonts w:cs="Times New Roman"/>
          <w:sz w:val="22"/>
          <w:lang w:val="ro-RO"/>
        </w:rPr>
        <w:t xml:space="preserve"> </w:t>
      </w:r>
      <w:proofErr w:type="spellStart"/>
      <w:r w:rsidRPr="00DF7EA4">
        <w:rPr>
          <w:rFonts w:cs="Times New Roman"/>
          <w:sz w:val="22"/>
          <w:lang w:val="ro-RO"/>
        </w:rPr>
        <w:t>aparţinând</w:t>
      </w:r>
      <w:proofErr w:type="spellEnd"/>
      <w:r w:rsidRPr="00DF7EA4">
        <w:rPr>
          <w:rFonts w:cs="Times New Roman"/>
          <w:sz w:val="22"/>
          <w:lang w:val="ro-RO"/>
        </w:rPr>
        <w:t xml:space="preserve"> </w:t>
      </w:r>
      <w:proofErr w:type="spellStart"/>
      <w:r w:rsidRPr="00DF7EA4">
        <w:rPr>
          <w:rFonts w:cs="Times New Roman"/>
          <w:sz w:val="22"/>
          <w:lang w:val="ro-RO"/>
        </w:rPr>
        <w:t>minorităţilor</w:t>
      </w:r>
      <w:proofErr w:type="spellEnd"/>
      <w:r w:rsidRPr="00DF7EA4">
        <w:rPr>
          <w:rFonts w:cs="Times New Roman"/>
          <w:sz w:val="22"/>
          <w:lang w:val="ro-RO"/>
        </w:rPr>
        <w:t xml:space="preserve"> naţionale, organizaţiilor neguvernamentale, se vor realiza următoarele </w:t>
      </w:r>
      <w:proofErr w:type="spellStart"/>
      <w:r w:rsidRPr="00DF7EA4">
        <w:rPr>
          <w:rFonts w:cs="Times New Roman"/>
          <w:sz w:val="22"/>
          <w:lang w:val="ro-RO"/>
        </w:rPr>
        <w:t>garanţii</w:t>
      </w:r>
      <w:proofErr w:type="spellEnd"/>
      <w:r w:rsidRPr="00DF7EA4">
        <w:rPr>
          <w:rFonts w:cs="Times New Roman"/>
          <w:sz w:val="22"/>
          <w:lang w:val="ro-RO"/>
        </w:rPr>
        <w:t>:</w:t>
      </w:r>
    </w:p>
    <w:p w14:paraId="78D0BCC4"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a) informarea persoanei vizate despre prelucrarea datelor cu caracter personal;</w:t>
      </w:r>
    </w:p>
    <w:p w14:paraId="7AE6A2B6"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b) garantarea transparenţei </w:t>
      </w:r>
      <w:proofErr w:type="spellStart"/>
      <w:r w:rsidRPr="00DF7EA4">
        <w:rPr>
          <w:rFonts w:cs="Times New Roman"/>
          <w:sz w:val="22"/>
          <w:lang w:val="ro-RO"/>
        </w:rPr>
        <w:t>informaţiilor</w:t>
      </w:r>
      <w:proofErr w:type="spellEnd"/>
      <w:r w:rsidRPr="00DF7EA4">
        <w:rPr>
          <w:rFonts w:cs="Times New Roman"/>
          <w:sz w:val="22"/>
          <w:lang w:val="ro-RO"/>
        </w:rPr>
        <w:t xml:space="preserve">, a comunicărilor şi a </w:t>
      </w:r>
      <w:proofErr w:type="spellStart"/>
      <w:r w:rsidRPr="00DF7EA4">
        <w:rPr>
          <w:rFonts w:cs="Times New Roman"/>
          <w:sz w:val="22"/>
          <w:lang w:val="ro-RO"/>
        </w:rPr>
        <w:t>modalităţilor</w:t>
      </w:r>
      <w:proofErr w:type="spellEnd"/>
      <w:r w:rsidRPr="00DF7EA4">
        <w:rPr>
          <w:rFonts w:cs="Times New Roman"/>
          <w:sz w:val="22"/>
          <w:lang w:val="ro-RO"/>
        </w:rPr>
        <w:t xml:space="preserve"> de exercitare a drepturilor persoanei vizate;</w:t>
      </w:r>
    </w:p>
    <w:p w14:paraId="7CFD1587"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c) garantarea dreptului de rectificare şi </w:t>
      </w:r>
      <w:proofErr w:type="spellStart"/>
      <w:r w:rsidRPr="00DF7EA4">
        <w:rPr>
          <w:rFonts w:cs="Times New Roman"/>
          <w:sz w:val="22"/>
          <w:lang w:val="ro-RO"/>
        </w:rPr>
        <w:t>ştergere</w:t>
      </w:r>
      <w:proofErr w:type="spellEnd"/>
      <w:r w:rsidRPr="00DF7EA4">
        <w:rPr>
          <w:rFonts w:cs="Times New Roman"/>
          <w:sz w:val="22"/>
          <w:lang w:val="ro-RO"/>
        </w:rPr>
        <w:t>.</w:t>
      </w:r>
    </w:p>
    <w:p w14:paraId="142FCE29"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(2) Prelucrarea datelor cu caracter personal şi special este permisă partidelor politice şi organizaţiilor </w:t>
      </w:r>
      <w:proofErr w:type="spellStart"/>
      <w:r w:rsidRPr="00DF7EA4">
        <w:rPr>
          <w:rFonts w:cs="Times New Roman"/>
          <w:sz w:val="22"/>
          <w:lang w:val="ro-RO"/>
        </w:rPr>
        <w:t>cetăţenilor</w:t>
      </w:r>
      <w:proofErr w:type="spellEnd"/>
      <w:r w:rsidRPr="00DF7EA4">
        <w:rPr>
          <w:rFonts w:cs="Times New Roman"/>
          <w:sz w:val="22"/>
          <w:lang w:val="ro-RO"/>
        </w:rPr>
        <w:t xml:space="preserve"> </w:t>
      </w:r>
      <w:proofErr w:type="spellStart"/>
      <w:r w:rsidRPr="00DF7EA4">
        <w:rPr>
          <w:rFonts w:cs="Times New Roman"/>
          <w:sz w:val="22"/>
          <w:lang w:val="ro-RO"/>
        </w:rPr>
        <w:t>aparţinând</w:t>
      </w:r>
      <w:proofErr w:type="spellEnd"/>
      <w:r w:rsidRPr="00DF7EA4">
        <w:rPr>
          <w:rFonts w:cs="Times New Roman"/>
          <w:sz w:val="22"/>
          <w:lang w:val="ro-RO"/>
        </w:rPr>
        <w:t xml:space="preserve"> </w:t>
      </w:r>
      <w:proofErr w:type="spellStart"/>
      <w:r w:rsidRPr="00DF7EA4">
        <w:rPr>
          <w:rFonts w:cs="Times New Roman"/>
          <w:sz w:val="22"/>
          <w:lang w:val="ro-RO"/>
        </w:rPr>
        <w:t>minorităţilor</w:t>
      </w:r>
      <w:proofErr w:type="spellEnd"/>
      <w:r w:rsidRPr="00DF7EA4">
        <w:rPr>
          <w:rFonts w:cs="Times New Roman"/>
          <w:sz w:val="22"/>
          <w:lang w:val="ro-RO"/>
        </w:rPr>
        <w:t xml:space="preserve"> naţionale, organizaţiilor neguvernamentale, în vederea realizării obiectivelor acestora, fără </w:t>
      </w:r>
      <w:proofErr w:type="spellStart"/>
      <w:r w:rsidRPr="00DF7EA4">
        <w:rPr>
          <w:rFonts w:cs="Times New Roman"/>
          <w:sz w:val="22"/>
          <w:lang w:val="ro-RO"/>
        </w:rPr>
        <w:t>consimţământul</w:t>
      </w:r>
      <w:proofErr w:type="spellEnd"/>
      <w:r w:rsidRPr="00DF7EA4">
        <w:rPr>
          <w:rFonts w:cs="Times New Roman"/>
          <w:sz w:val="22"/>
          <w:lang w:val="ro-RO"/>
        </w:rPr>
        <w:t xml:space="preserve"> expres al persoanei vizate, dar cu </w:t>
      </w:r>
      <w:proofErr w:type="spellStart"/>
      <w:r w:rsidRPr="00DF7EA4">
        <w:rPr>
          <w:rFonts w:cs="Times New Roman"/>
          <w:sz w:val="22"/>
          <w:lang w:val="ro-RO"/>
        </w:rPr>
        <w:t>condiţia</w:t>
      </w:r>
      <w:proofErr w:type="spellEnd"/>
      <w:r w:rsidRPr="00DF7EA4">
        <w:rPr>
          <w:rFonts w:cs="Times New Roman"/>
          <w:sz w:val="22"/>
          <w:lang w:val="ro-RO"/>
        </w:rPr>
        <w:t xml:space="preserve"> să se prevadă </w:t>
      </w:r>
      <w:proofErr w:type="spellStart"/>
      <w:r w:rsidRPr="00DF7EA4">
        <w:rPr>
          <w:rFonts w:cs="Times New Roman"/>
          <w:sz w:val="22"/>
          <w:lang w:val="ro-RO"/>
        </w:rPr>
        <w:t>garanţiile</w:t>
      </w:r>
      <w:proofErr w:type="spellEnd"/>
      <w:r w:rsidRPr="00DF7EA4">
        <w:rPr>
          <w:rFonts w:cs="Times New Roman"/>
          <w:sz w:val="22"/>
          <w:lang w:val="ro-RO"/>
        </w:rPr>
        <w:t xml:space="preserve"> corespunzătoare, </w:t>
      </w:r>
      <w:proofErr w:type="spellStart"/>
      <w:r w:rsidRPr="00DF7EA4">
        <w:rPr>
          <w:rFonts w:cs="Times New Roman"/>
          <w:sz w:val="22"/>
          <w:lang w:val="ro-RO"/>
        </w:rPr>
        <w:t>menţionate</w:t>
      </w:r>
      <w:proofErr w:type="spellEnd"/>
      <w:r w:rsidRPr="00DF7EA4">
        <w:rPr>
          <w:rFonts w:cs="Times New Roman"/>
          <w:sz w:val="22"/>
          <w:lang w:val="ro-RO"/>
        </w:rPr>
        <w:t xml:space="preserve"> la alineatul precedent.</w:t>
      </w:r>
    </w:p>
    <w:p w14:paraId="0904C6F3" w14:textId="77777777" w:rsidR="00DF7EA4" w:rsidRPr="00DF7EA4" w:rsidRDefault="00DF7EA4" w:rsidP="00DF7EA4">
      <w:pPr>
        <w:autoSpaceDE w:val="0"/>
        <w:autoSpaceDN w:val="0"/>
        <w:adjustRightInd w:val="0"/>
        <w:spacing w:after="0" w:line="240" w:lineRule="auto"/>
        <w:rPr>
          <w:rFonts w:cs="Times New Roman"/>
          <w:sz w:val="22"/>
          <w:lang w:val="ro-RO"/>
        </w:rPr>
      </w:pPr>
    </w:p>
    <w:p w14:paraId="175119C4"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CAPITOLUL IV</w:t>
      </w:r>
    </w:p>
    <w:p w14:paraId="1D56449B" w14:textId="77777777" w:rsidR="00DF7EA4" w:rsidRPr="00DF7EA4" w:rsidRDefault="00DF7EA4" w:rsidP="00DF7EA4">
      <w:pPr>
        <w:autoSpaceDE w:val="0"/>
        <w:autoSpaceDN w:val="0"/>
        <w:adjustRightInd w:val="0"/>
        <w:spacing w:after="0" w:line="240" w:lineRule="auto"/>
        <w:rPr>
          <w:rFonts w:cs="Times New Roman"/>
          <w:b/>
          <w:bCs/>
          <w:sz w:val="22"/>
          <w:lang w:val="ro-RO"/>
        </w:rPr>
      </w:pPr>
      <w:r w:rsidRPr="00DF7EA4">
        <w:rPr>
          <w:rFonts w:cs="Times New Roman"/>
          <w:sz w:val="22"/>
          <w:lang w:val="ro-RO"/>
        </w:rPr>
        <w:t xml:space="preserve">    </w:t>
      </w:r>
      <w:r w:rsidRPr="00DF7EA4">
        <w:rPr>
          <w:rFonts w:cs="Times New Roman"/>
          <w:b/>
          <w:bCs/>
          <w:sz w:val="22"/>
          <w:lang w:val="ro-RO"/>
        </w:rPr>
        <w:t xml:space="preserve">Responsabilul cu </w:t>
      </w:r>
      <w:proofErr w:type="spellStart"/>
      <w:r w:rsidRPr="00DF7EA4">
        <w:rPr>
          <w:rFonts w:cs="Times New Roman"/>
          <w:b/>
          <w:bCs/>
          <w:sz w:val="22"/>
          <w:lang w:val="ro-RO"/>
        </w:rPr>
        <w:t>protecţia</w:t>
      </w:r>
      <w:proofErr w:type="spellEnd"/>
      <w:r w:rsidRPr="00DF7EA4">
        <w:rPr>
          <w:rFonts w:cs="Times New Roman"/>
          <w:b/>
          <w:bCs/>
          <w:sz w:val="22"/>
          <w:lang w:val="ro-RO"/>
        </w:rPr>
        <w:t xml:space="preserve"> datelor</w:t>
      </w:r>
    </w:p>
    <w:p w14:paraId="11929DF7" w14:textId="77777777" w:rsidR="00DF7EA4" w:rsidRPr="00DF7EA4" w:rsidRDefault="00DF7EA4" w:rsidP="00DF7EA4">
      <w:pPr>
        <w:autoSpaceDE w:val="0"/>
        <w:autoSpaceDN w:val="0"/>
        <w:adjustRightInd w:val="0"/>
        <w:spacing w:after="0" w:line="240" w:lineRule="auto"/>
        <w:rPr>
          <w:rFonts w:cs="Times New Roman"/>
          <w:b/>
          <w:bCs/>
          <w:sz w:val="22"/>
          <w:lang w:val="ro-RO"/>
        </w:rPr>
      </w:pPr>
    </w:p>
    <w:p w14:paraId="40C2D44A"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b/>
          <w:bCs/>
          <w:sz w:val="22"/>
          <w:lang w:val="ro-RO"/>
        </w:rPr>
        <w:t xml:space="preserve">    Desemnarea şi sarcinile responsabilului cu </w:t>
      </w:r>
      <w:proofErr w:type="spellStart"/>
      <w:r w:rsidRPr="00DF7EA4">
        <w:rPr>
          <w:rFonts w:cs="Times New Roman"/>
          <w:b/>
          <w:bCs/>
          <w:sz w:val="22"/>
          <w:lang w:val="ro-RO"/>
        </w:rPr>
        <w:t>protecţia</w:t>
      </w:r>
      <w:proofErr w:type="spellEnd"/>
      <w:r w:rsidRPr="00DF7EA4">
        <w:rPr>
          <w:rFonts w:cs="Times New Roman"/>
          <w:b/>
          <w:bCs/>
          <w:sz w:val="22"/>
          <w:lang w:val="ro-RO"/>
        </w:rPr>
        <w:t xml:space="preserve"> datelor</w:t>
      </w:r>
    </w:p>
    <w:p w14:paraId="0D56E045"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ART. 10</w:t>
      </w:r>
    </w:p>
    <w:p w14:paraId="58E6722F"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(1) Operatorii şi persoanele împuternicite de operator desemnează un responsabil cu </w:t>
      </w:r>
      <w:proofErr w:type="spellStart"/>
      <w:r w:rsidRPr="00DF7EA4">
        <w:rPr>
          <w:rFonts w:cs="Times New Roman"/>
          <w:sz w:val="22"/>
          <w:lang w:val="ro-RO"/>
        </w:rPr>
        <w:t>protecţia</w:t>
      </w:r>
      <w:proofErr w:type="spellEnd"/>
      <w:r w:rsidRPr="00DF7EA4">
        <w:rPr>
          <w:rFonts w:cs="Times New Roman"/>
          <w:sz w:val="22"/>
          <w:lang w:val="ro-RO"/>
        </w:rPr>
        <w:t xml:space="preserve"> datelor în </w:t>
      </w:r>
      <w:proofErr w:type="spellStart"/>
      <w:r w:rsidRPr="00DF7EA4">
        <w:rPr>
          <w:rFonts w:cs="Times New Roman"/>
          <w:sz w:val="22"/>
          <w:lang w:val="ro-RO"/>
        </w:rPr>
        <w:t>situaţiile</w:t>
      </w:r>
      <w:proofErr w:type="spellEnd"/>
      <w:r w:rsidRPr="00DF7EA4">
        <w:rPr>
          <w:rFonts w:cs="Times New Roman"/>
          <w:sz w:val="22"/>
          <w:lang w:val="ro-RO"/>
        </w:rPr>
        <w:t xml:space="preserve"> şi condiţiile prevăzute la </w:t>
      </w:r>
      <w:r w:rsidRPr="00DF7EA4">
        <w:rPr>
          <w:rFonts w:cs="Times New Roman"/>
          <w:color w:val="0000FF"/>
          <w:sz w:val="22"/>
          <w:u w:val="single"/>
          <w:lang w:val="ro-RO"/>
        </w:rPr>
        <w:t>art. 37</w:t>
      </w:r>
      <w:r w:rsidRPr="00DF7EA4">
        <w:rPr>
          <w:rFonts w:cs="Times New Roman"/>
          <w:sz w:val="22"/>
          <w:lang w:val="ro-RO"/>
        </w:rPr>
        <w:t xml:space="preserve"> - 39 din Regulamentul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w:t>
      </w:r>
    </w:p>
    <w:p w14:paraId="1BB75AFB"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(2) În cazul în care operatorul sau persoana împuternicită de operator este o autoritate publică sau un organism public, astfel cum este definit la </w:t>
      </w:r>
      <w:r w:rsidRPr="00DF7EA4">
        <w:rPr>
          <w:rFonts w:cs="Times New Roman"/>
          <w:color w:val="0000FF"/>
          <w:sz w:val="22"/>
          <w:u w:val="single"/>
          <w:lang w:val="ro-RO"/>
        </w:rPr>
        <w:t>art. 2</w:t>
      </w:r>
      <w:r w:rsidRPr="00DF7EA4">
        <w:rPr>
          <w:rFonts w:cs="Times New Roman"/>
          <w:sz w:val="22"/>
          <w:lang w:val="ro-RO"/>
        </w:rPr>
        <w:t xml:space="preserve"> alin. (1) lit. a), poate fi desemnat un responsabil cu </w:t>
      </w:r>
      <w:proofErr w:type="spellStart"/>
      <w:r w:rsidRPr="00DF7EA4">
        <w:rPr>
          <w:rFonts w:cs="Times New Roman"/>
          <w:sz w:val="22"/>
          <w:lang w:val="ro-RO"/>
        </w:rPr>
        <w:t>protecţia</w:t>
      </w:r>
      <w:proofErr w:type="spellEnd"/>
      <w:r w:rsidRPr="00DF7EA4">
        <w:rPr>
          <w:rFonts w:cs="Times New Roman"/>
          <w:sz w:val="22"/>
          <w:lang w:val="ro-RO"/>
        </w:rPr>
        <w:t xml:space="preserve"> datelor, unic pentru mai multe dintre aceste </w:t>
      </w:r>
      <w:proofErr w:type="spellStart"/>
      <w:r w:rsidRPr="00DF7EA4">
        <w:rPr>
          <w:rFonts w:cs="Times New Roman"/>
          <w:sz w:val="22"/>
          <w:lang w:val="ro-RO"/>
        </w:rPr>
        <w:t>autorităţi</w:t>
      </w:r>
      <w:proofErr w:type="spellEnd"/>
      <w:r w:rsidRPr="00DF7EA4">
        <w:rPr>
          <w:rFonts w:cs="Times New Roman"/>
          <w:sz w:val="22"/>
          <w:lang w:val="ro-RO"/>
        </w:rPr>
        <w:t xml:space="preserve"> sau organisme, luând în considerare structura organizatorică şi dimensiunea acestora.</w:t>
      </w:r>
    </w:p>
    <w:p w14:paraId="642A03DB"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(3) Activitatea şi sarcinile responsabilului cu </w:t>
      </w:r>
      <w:proofErr w:type="spellStart"/>
      <w:r w:rsidRPr="00DF7EA4">
        <w:rPr>
          <w:rFonts w:cs="Times New Roman"/>
          <w:sz w:val="22"/>
          <w:lang w:val="ro-RO"/>
        </w:rPr>
        <w:t>protecţia</w:t>
      </w:r>
      <w:proofErr w:type="spellEnd"/>
      <w:r w:rsidRPr="00DF7EA4">
        <w:rPr>
          <w:rFonts w:cs="Times New Roman"/>
          <w:sz w:val="22"/>
          <w:lang w:val="ro-RO"/>
        </w:rPr>
        <w:t xml:space="preserve"> datelor se realizează cu respectarea prevederilor </w:t>
      </w:r>
      <w:r w:rsidRPr="00DF7EA4">
        <w:rPr>
          <w:rFonts w:cs="Times New Roman"/>
          <w:color w:val="0000FF"/>
          <w:sz w:val="22"/>
          <w:u w:val="single"/>
          <w:lang w:val="ro-RO"/>
        </w:rPr>
        <w:t>art. 38</w:t>
      </w:r>
      <w:r w:rsidRPr="00DF7EA4">
        <w:rPr>
          <w:rFonts w:cs="Times New Roman"/>
          <w:sz w:val="22"/>
          <w:lang w:val="ro-RO"/>
        </w:rPr>
        <w:t xml:space="preserve"> şi </w:t>
      </w:r>
      <w:r w:rsidRPr="00DF7EA4">
        <w:rPr>
          <w:rFonts w:cs="Times New Roman"/>
          <w:color w:val="0000FF"/>
          <w:sz w:val="22"/>
          <w:u w:val="single"/>
          <w:lang w:val="ro-RO"/>
        </w:rPr>
        <w:t>39</w:t>
      </w:r>
      <w:r w:rsidRPr="00DF7EA4">
        <w:rPr>
          <w:rFonts w:cs="Times New Roman"/>
          <w:sz w:val="22"/>
          <w:lang w:val="ro-RO"/>
        </w:rPr>
        <w:t xml:space="preserve"> din Regulamentul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 şi a reglementărilor legale naţionale aplicabile.</w:t>
      </w:r>
    </w:p>
    <w:p w14:paraId="3AE2DCFF" w14:textId="77777777" w:rsidR="00DF7EA4" w:rsidRPr="00DF7EA4" w:rsidRDefault="00DF7EA4" w:rsidP="00DF7EA4">
      <w:pPr>
        <w:autoSpaceDE w:val="0"/>
        <w:autoSpaceDN w:val="0"/>
        <w:adjustRightInd w:val="0"/>
        <w:spacing w:after="0" w:line="240" w:lineRule="auto"/>
        <w:rPr>
          <w:rFonts w:cs="Times New Roman"/>
          <w:sz w:val="22"/>
          <w:lang w:val="ro-RO"/>
        </w:rPr>
      </w:pPr>
    </w:p>
    <w:p w14:paraId="2C4506D1"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CAPITOLUL V</w:t>
      </w:r>
    </w:p>
    <w:p w14:paraId="6F235425" w14:textId="77777777" w:rsidR="00DF7EA4" w:rsidRPr="00DF7EA4" w:rsidRDefault="00DF7EA4" w:rsidP="00DF7EA4">
      <w:pPr>
        <w:autoSpaceDE w:val="0"/>
        <w:autoSpaceDN w:val="0"/>
        <w:adjustRightInd w:val="0"/>
        <w:spacing w:after="0" w:line="240" w:lineRule="auto"/>
        <w:rPr>
          <w:rFonts w:cs="Times New Roman"/>
          <w:b/>
          <w:bCs/>
          <w:sz w:val="22"/>
          <w:lang w:val="ro-RO"/>
        </w:rPr>
      </w:pPr>
      <w:r w:rsidRPr="00DF7EA4">
        <w:rPr>
          <w:rFonts w:cs="Times New Roman"/>
          <w:sz w:val="22"/>
          <w:lang w:val="ro-RO"/>
        </w:rPr>
        <w:t xml:space="preserve">    </w:t>
      </w:r>
      <w:r w:rsidRPr="00DF7EA4">
        <w:rPr>
          <w:rFonts w:cs="Times New Roman"/>
          <w:b/>
          <w:bCs/>
          <w:sz w:val="22"/>
          <w:lang w:val="ro-RO"/>
        </w:rPr>
        <w:t>Organisme de certificare</w:t>
      </w:r>
    </w:p>
    <w:p w14:paraId="395FEF93" w14:textId="77777777" w:rsidR="00DF7EA4" w:rsidRPr="00DF7EA4" w:rsidRDefault="00DF7EA4" w:rsidP="00DF7EA4">
      <w:pPr>
        <w:autoSpaceDE w:val="0"/>
        <w:autoSpaceDN w:val="0"/>
        <w:adjustRightInd w:val="0"/>
        <w:spacing w:after="0" w:line="240" w:lineRule="auto"/>
        <w:rPr>
          <w:rFonts w:cs="Times New Roman"/>
          <w:b/>
          <w:bCs/>
          <w:sz w:val="22"/>
          <w:lang w:val="ro-RO"/>
        </w:rPr>
      </w:pPr>
    </w:p>
    <w:p w14:paraId="3076B60A"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b/>
          <w:bCs/>
          <w:sz w:val="22"/>
          <w:lang w:val="ro-RO"/>
        </w:rPr>
        <w:t xml:space="preserve">    Acreditarea organismelor de certificare</w:t>
      </w:r>
    </w:p>
    <w:p w14:paraId="55327D17"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ART. 11</w:t>
      </w:r>
    </w:p>
    <w:p w14:paraId="0CF5C4EF"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(1) Acreditarea organismelor de certificare prevăzute la </w:t>
      </w:r>
      <w:r w:rsidRPr="00DF7EA4">
        <w:rPr>
          <w:rFonts w:cs="Times New Roman"/>
          <w:color w:val="0000FF"/>
          <w:sz w:val="22"/>
          <w:u w:val="single"/>
          <w:lang w:val="ro-RO"/>
        </w:rPr>
        <w:t>art. 43</w:t>
      </w:r>
      <w:r w:rsidRPr="00DF7EA4">
        <w:rPr>
          <w:rFonts w:cs="Times New Roman"/>
          <w:sz w:val="22"/>
          <w:lang w:val="ro-RO"/>
        </w:rPr>
        <w:t xml:space="preserve"> din Regulamentul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 se realizează de </w:t>
      </w:r>
      <w:proofErr w:type="spellStart"/>
      <w:r w:rsidRPr="00DF7EA4">
        <w:rPr>
          <w:rFonts w:cs="Times New Roman"/>
          <w:sz w:val="22"/>
          <w:lang w:val="ro-RO"/>
        </w:rPr>
        <w:t>Asociaţia</w:t>
      </w:r>
      <w:proofErr w:type="spellEnd"/>
      <w:r w:rsidRPr="00DF7EA4">
        <w:rPr>
          <w:rFonts w:cs="Times New Roman"/>
          <w:sz w:val="22"/>
          <w:lang w:val="ro-RO"/>
        </w:rPr>
        <w:t xml:space="preserve"> de Acreditare din România - </w:t>
      </w:r>
      <w:proofErr w:type="spellStart"/>
      <w:r w:rsidRPr="00DF7EA4">
        <w:rPr>
          <w:rFonts w:cs="Times New Roman"/>
          <w:sz w:val="22"/>
          <w:lang w:val="ro-RO"/>
        </w:rPr>
        <w:t>RENAR</w:t>
      </w:r>
      <w:proofErr w:type="spellEnd"/>
      <w:r w:rsidRPr="00DF7EA4">
        <w:rPr>
          <w:rFonts w:cs="Times New Roman"/>
          <w:sz w:val="22"/>
          <w:lang w:val="ro-RO"/>
        </w:rPr>
        <w:t xml:space="preserve">, în calitate de organism naţional de acreditare, în conformitate cu </w:t>
      </w:r>
      <w:r w:rsidRPr="00DF7EA4">
        <w:rPr>
          <w:rFonts w:cs="Times New Roman"/>
          <w:color w:val="0000FF"/>
          <w:sz w:val="22"/>
          <w:u w:val="single"/>
          <w:lang w:val="ro-RO"/>
        </w:rPr>
        <w:t>Regulamentul (CE) nr. 765/2008</w:t>
      </w:r>
      <w:r w:rsidRPr="00DF7EA4">
        <w:rPr>
          <w:rFonts w:cs="Times New Roman"/>
          <w:sz w:val="22"/>
          <w:lang w:val="ro-RO"/>
        </w:rPr>
        <w:t xml:space="preserve"> al Parlamentului European şi al Consiliului din 9 iulie 2008 de stabilire a cerinţelor de acreditare şi de supraveghere a </w:t>
      </w:r>
      <w:proofErr w:type="spellStart"/>
      <w:r w:rsidRPr="00DF7EA4">
        <w:rPr>
          <w:rFonts w:cs="Times New Roman"/>
          <w:sz w:val="22"/>
          <w:lang w:val="ro-RO"/>
        </w:rPr>
        <w:t>pieţei</w:t>
      </w:r>
      <w:proofErr w:type="spellEnd"/>
      <w:r w:rsidRPr="00DF7EA4">
        <w:rPr>
          <w:rFonts w:cs="Times New Roman"/>
          <w:sz w:val="22"/>
          <w:lang w:val="ro-RO"/>
        </w:rPr>
        <w:t xml:space="preserve"> în ceea ce priveşte comercializarea produselor şi de abrogare a Regulamentului (CEE) nr. 339/93, publicat în Jurnalul Oficial al Uniunii Europene, seria L, nr. 218 din 13 august 2008, precum şi în conformitate cu </w:t>
      </w:r>
      <w:proofErr w:type="spellStart"/>
      <w:r w:rsidRPr="00DF7EA4">
        <w:rPr>
          <w:rFonts w:cs="Times New Roman"/>
          <w:color w:val="0000FF"/>
          <w:sz w:val="22"/>
          <w:u w:val="single"/>
          <w:lang w:val="ro-RO"/>
        </w:rPr>
        <w:t>Ordonanţa</w:t>
      </w:r>
      <w:proofErr w:type="spellEnd"/>
      <w:r w:rsidRPr="00DF7EA4">
        <w:rPr>
          <w:rFonts w:cs="Times New Roman"/>
          <w:color w:val="0000FF"/>
          <w:sz w:val="22"/>
          <w:u w:val="single"/>
          <w:lang w:val="ro-RO"/>
        </w:rPr>
        <w:t xml:space="preserve"> Guvernului nr. 23/2009</w:t>
      </w:r>
      <w:r w:rsidRPr="00DF7EA4">
        <w:rPr>
          <w:rFonts w:cs="Times New Roman"/>
          <w:sz w:val="22"/>
          <w:lang w:val="ro-RO"/>
        </w:rPr>
        <w:t xml:space="preserve"> privind activitatea de acreditare a organismelor de evaluare a </w:t>
      </w:r>
      <w:proofErr w:type="spellStart"/>
      <w:r w:rsidRPr="00DF7EA4">
        <w:rPr>
          <w:rFonts w:cs="Times New Roman"/>
          <w:sz w:val="22"/>
          <w:lang w:val="ro-RO"/>
        </w:rPr>
        <w:t>conformităţii</w:t>
      </w:r>
      <w:proofErr w:type="spellEnd"/>
      <w:r w:rsidRPr="00DF7EA4">
        <w:rPr>
          <w:rFonts w:cs="Times New Roman"/>
          <w:sz w:val="22"/>
          <w:lang w:val="ro-RO"/>
        </w:rPr>
        <w:t xml:space="preserve">, aprobată cu modificări prin </w:t>
      </w:r>
      <w:r w:rsidRPr="00DF7EA4">
        <w:rPr>
          <w:rFonts w:cs="Times New Roman"/>
          <w:color w:val="0000FF"/>
          <w:sz w:val="22"/>
          <w:u w:val="single"/>
          <w:lang w:val="ro-RO"/>
        </w:rPr>
        <w:t>Legea nr. 256/2011</w:t>
      </w:r>
      <w:r w:rsidRPr="00DF7EA4">
        <w:rPr>
          <w:rFonts w:cs="Times New Roman"/>
          <w:sz w:val="22"/>
          <w:lang w:val="ro-RO"/>
        </w:rPr>
        <w:t>.</w:t>
      </w:r>
    </w:p>
    <w:p w14:paraId="4B90B5AD"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(2) Organismele de certificare vor fi acreditate potrivit reglementărilor legale aplicabile, în conformitate cu standardul EN-ISO/</w:t>
      </w:r>
      <w:proofErr w:type="spellStart"/>
      <w:r w:rsidRPr="00DF7EA4">
        <w:rPr>
          <w:rFonts w:cs="Times New Roman"/>
          <w:sz w:val="22"/>
          <w:lang w:val="ro-RO"/>
        </w:rPr>
        <w:t>IEC</w:t>
      </w:r>
      <w:proofErr w:type="spellEnd"/>
      <w:r w:rsidRPr="00DF7EA4">
        <w:rPr>
          <w:rFonts w:cs="Times New Roman"/>
          <w:sz w:val="22"/>
          <w:lang w:val="ro-RO"/>
        </w:rPr>
        <w:t xml:space="preserve"> 17065 şi cu </w:t>
      </w:r>
      <w:proofErr w:type="spellStart"/>
      <w:r w:rsidRPr="00DF7EA4">
        <w:rPr>
          <w:rFonts w:cs="Times New Roman"/>
          <w:sz w:val="22"/>
          <w:lang w:val="ro-RO"/>
        </w:rPr>
        <w:t>cerinţele</w:t>
      </w:r>
      <w:proofErr w:type="spellEnd"/>
      <w:r w:rsidRPr="00DF7EA4">
        <w:rPr>
          <w:rFonts w:cs="Times New Roman"/>
          <w:sz w:val="22"/>
          <w:lang w:val="ro-RO"/>
        </w:rPr>
        <w:t xml:space="preserve"> suplimentare stabilite de Autoritatea </w:t>
      </w:r>
      <w:proofErr w:type="spellStart"/>
      <w:r w:rsidRPr="00DF7EA4">
        <w:rPr>
          <w:rFonts w:cs="Times New Roman"/>
          <w:sz w:val="22"/>
          <w:lang w:val="ro-RO"/>
        </w:rPr>
        <w:t>naţională</w:t>
      </w:r>
      <w:proofErr w:type="spellEnd"/>
      <w:r w:rsidRPr="00DF7EA4">
        <w:rPr>
          <w:rFonts w:cs="Times New Roman"/>
          <w:sz w:val="22"/>
          <w:lang w:val="ro-RO"/>
        </w:rPr>
        <w:t xml:space="preserve"> de supraveghere, precum şi cu respectarea prevederilor </w:t>
      </w:r>
      <w:r w:rsidRPr="00DF7EA4">
        <w:rPr>
          <w:rFonts w:cs="Times New Roman"/>
          <w:color w:val="0000FF"/>
          <w:sz w:val="22"/>
          <w:u w:val="single"/>
          <w:lang w:val="ro-RO"/>
        </w:rPr>
        <w:t>art. 43</w:t>
      </w:r>
      <w:r w:rsidRPr="00DF7EA4">
        <w:rPr>
          <w:rFonts w:cs="Times New Roman"/>
          <w:sz w:val="22"/>
          <w:lang w:val="ro-RO"/>
        </w:rPr>
        <w:t xml:space="preserve"> din Regulamentul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w:t>
      </w:r>
    </w:p>
    <w:p w14:paraId="0996982D" w14:textId="77777777" w:rsidR="00DF7EA4" w:rsidRPr="00DF7EA4" w:rsidRDefault="00DF7EA4" w:rsidP="00DF7EA4">
      <w:pPr>
        <w:autoSpaceDE w:val="0"/>
        <w:autoSpaceDN w:val="0"/>
        <w:adjustRightInd w:val="0"/>
        <w:spacing w:after="0" w:line="240" w:lineRule="auto"/>
        <w:rPr>
          <w:rFonts w:cs="Times New Roman"/>
          <w:sz w:val="22"/>
          <w:lang w:val="ro-RO"/>
        </w:rPr>
      </w:pPr>
    </w:p>
    <w:p w14:paraId="7158A028"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CAPITOLUL VI</w:t>
      </w:r>
    </w:p>
    <w:p w14:paraId="70050601" w14:textId="77777777" w:rsidR="00DF7EA4" w:rsidRPr="00DF7EA4" w:rsidRDefault="00DF7EA4" w:rsidP="00DF7EA4">
      <w:pPr>
        <w:autoSpaceDE w:val="0"/>
        <w:autoSpaceDN w:val="0"/>
        <w:adjustRightInd w:val="0"/>
        <w:spacing w:after="0" w:line="240" w:lineRule="auto"/>
        <w:rPr>
          <w:rFonts w:cs="Times New Roman"/>
          <w:b/>
          <w:bCs/>
          <w:sz w:val="22"/>
          <w:lang w:val="ro-RO"/>
        </w:rPr>
      </w:pPr>
      <w:r w:rsidRPr="00DF7EA4">
        <w:rPr>
          <w:rFonts w:cs="Times New Roman"/>
          <w:sz w:val="22"/>
          <w:lang w:val="ro-RO"/>
        </w:rPr>
        <w:t xml:space="preserve">    </w:t>
      </w:r>
      <w:r w:rsidRPr="00DF7EA4">
        <w:rPr>
          <w:rFonts w:cs="Times New Roman"/>
          <w:b/>
          <w:bCs/>
          <w:sz w:val="22"/>
          <w:lang w:val="ro-RO"/>
        </w:rPr>
        <w:t xml:space="preserve">Măsuri corective şi </w:t>
      </w:r>
      <w:proofErr w:type="spellStart"/>
      <w:r w:rsidRPr="00DF7EA4">
        <w:rPr>
          <w:rFonts w:cs="Times New Roman"/>
          <w:b/>
          <w:bCs/>
          <w:sz w:val="22"/>
          <w:lang w:val="ro-RO"/>
        </w:rPr>
        <w:t>sancţiuni</w:t>
      </w:r>
      <w:proofErr w:type="spellEnd"/>
    </w:p>
    <w:p w14:paraId="0BC44EBA" w14:textId="77777777" w:rsidR="00DF7EA4" w:rsidRPr="00DF7EA4" w:rsidRDefault="00DF7EA4" w:rsidP="00DF7EA4">
      <w:pPr>
        <w:autoSpaceDE w:val="0"/>
        <w:autoSpaceDN w:val="0"/>
        <w:adjustRightInd w:val="0"/>
        <w:spacing w:after="0" w:line="240" w:lineRule="auto"/>
        <w:rPr>
          <w:rFonts w:cs="Times New Roman"/>
          <w:b/>
          <w:bCs/>
          <w:sz w:val="22"/>
          <w:lang w:val="ro-RO"/>
        </w:rPr>
      </w:pPr>
    </w:p>
    <w:p w14:paraId="050CDA84"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b/>
          <w:bCs/>
          <w:sz w:val="22"/>
          <w:lang w:val="ro-RO"/>
        </w:rPr>
        <w:t xml:space="preserve">    </w:t>
      </w:r>
      <w:proofErr w:type="spellStart"/>
      <w:r w:rsidRPr="00DF7EA4">
        <w:rPr>
          <w:rFonts w:cs="Times New Roman"/>
          <w:b/>
          <w:bCs/>
          <w:sz w:val="22"/>
          <w:lang w:val="ro-RO"/>
        </w:rPr>
        <w:t>Dispoziţii</w:t>
      </w:r>
      <w:proofErr w:type="spellEnd"/>
      <w:r w:rsidRPr="00DF7EA4">
        <w:rPr>
          <w:rFonts w:cs="Times New Roman"/>
          <w:b/>
          <w:bCs/>
          <w:sz w:val="22"/>
          <w:lang w:val="ro-RO"/>
        </w:rPr>
        <w:t xml:space="preserve"> generale privind măsuri corective şi </w:t>
      </w:r>
      <w:proofErr w:type="spellStart"/>
      <w:r w:rsidRPr="00DF7EA4">
        <w:rPr>
          <w:rFonts w:cs="Times New Roman"/>
          <w:b/>
          <w:bCs/>
          <w:sz w:val="22"/>
          <w:lang w:val="ro-RO"/>
        </w:rPr>
        <w:t>sancţiuni</w:t>
      </w:r>
      <w:proofErr w:type="spellEnd"/>
    </w:p>
    <w:p w14:paraId="59279C1F"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ART. 12</w:t>
      </w:r>
    </w:p>
    <w:p w14:paraId="5F9D2481"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lastRenderedPageBreak/>
        <w:t xml:space="preserve">    (1) Încălcarea </w:t>
      </w:r>
      <w:proofErr w:type="spellStart"/>
      <w:r w:rsidRPr="00DF7EA4">
        <w:rPr>
          <w:rFonts w:cs="Times New Roman"/>
          <w:sz w:val="22"/>
          <w:lang w:val="ro-RO"/>
        </w:rPr>
        <w:t>dispoziţiilor</w:t>
      </w:r>
      <w:proofErr w:type="spellEnd"/>
      <w:r w:rsidRPr="00DF7EA4">
        <w:rPr>
          <w:rFonts w:cs="Times New Roman"/>
          <w:sz w:val="22"/>
          <w:lang w:val="ro-RO"/>
        </w:rPr>
        <w:t xml:space="preserve"> enumerate la </w:t>
      </w:r>
      <w:r w:rsidRPr="00DF7EA4">
        <w:rPr>
          <w:rFonts w:cs="Times New Roman"/>
          <w:color w:val="0000FF"/>
          <w:sz w:val="22"/>
          <w:u w:val="single"/>
          <w:lang w:val="ro-RO"/>
        </w:rPr>
        <w:t>art. 83</w:t>
      </w:r>
      <w:r w:rsidRPr="00DF7EA4">
        <w:rPr>
          <w:rFonts w:cs="Times New Roman"/>
          <w:sz w:val="22"/>
          <w:lang w:val="ro-RO"/>
        </w:rPr>
        <w:t xml:space="preserve"> alin. (4) - (6) din Regulamentul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 constituie </w:t>
      </w:r>
      <w:proofErr w:type="spellStart"/>
      <w:r w:rsidRPr="00DF7EA4">
        <w:rPr>
          <w:rFonts w:cs="Times New Roman"/>
          <w:sz w:val="22"/>
          <w:lang w:val="ro-RO"/>
        </w:rPr>
        <w:t>contravenţie</w:t>
      </w:r>
      <w:proofErr w:type="spellEnd"/>
      <w:r w:rsidRPr="00DF7EA4">
        <w:rPr>
          <w:rFonts w:cs="Times New Roman"/>
          <w:sz w:val="22"/>
          <w:lang w:val="ro-RO"/>
        </w:rPr>
        <w:t>.</w:t>
      </w:r>
    </w:p>
    <w:p w14:paraId="2A8E6180"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(2) Sancţiunile </w:t>
      </w:r>
      <w:proofErr w:type="spellStart"/>
      <w:r w:rsidRPr="00DF7EA4">
        <w:rPr>
          <w:rFonts w:cs="Times New Roman"/>
          <w:sz w:val="22"/>
          <w:lang w:val="ro-RO"/>
        </w:rPr>
        <w:t>contravenţionale</w:t>
      </w:r>
      <w:proofErr w:type="spellEnd"/>
      <w:r w:rsidRPr="00DF7EA4">
        <w:rPr>
          <w:rFonts w:cs="Times New Roman"/>
          <w:sz w:val="22"/>
          <w:lang w:val="ro-RO"/>
        </w:rPr>
        <w:t xml:space="preserve"> principale sunt avertismentul şi amenda </w:t>
      </w:r>
      <w:proofErr w:type="spellStart"/>
      <w:r w:rsidRPr="00DF7EA4">
        <w:rPr>
          <w:rFonts w:cs="Times New Roman"/>
          <w:sz w:val="22"/>
          <w:lang w:val="ro-RO"/>
        </w:rPr>
        <w:t>contravenţională</w:t>
      </w:r>
      <w:proofErr w:type="spellEnd"/>
      <w:r w:rsidRPr="00DF7EA4">
        <w:rPr>
          <w:rFonts w:cs="Times New Roman"/>
          <w:sz w:val="22"/>
          <w:lang w:val="ro-RO"/>
        </w:rPr>
        <w:t>.</w:t>
      </w:r>
    </w:p>
    <w:p w14:paraId="333F2FE9"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(3) Încălcarea prevederilor </w:t>
      </w:r>
      <w:r w:rsidRPr="00DF7EA4">
        <w:rPr>
          <w:rFonts w:cs="Times New Roman"/>
          <w:color w:val="0000FF"/>
          <w:sz w:val="22"/>
          <w:u w:val="single"/>
          <w:lang w:val="ro-RO"/>
        </w:rPr>
        <w:t>art. 3</w:t>
      </w:r>
      <w:r w:rsidRPr="00DF7EA4">
        <w:rPr>
          <w:rFonts w:cs="Times New Roman"/>
          <w:sz w:val="22"/>
          <w:lang w:val="ro-RO"/>
        </w:rPr>
        <w:t xml:space="preserve"> - 9 din prezenta lege constituie </w:t>
      </w:r>
      <w:proofErr w:type="spellStart"/>
      <w:r w:rsidRPr="00DF7EA4">
        <w:rPr>
          <w:rFonts w:cs="Times New Roman"/>
          <w:sz w:val="22"/>
          <w:lang w:val="ro-RO"/>
        </w:rPr>
        <w:t>contravenţie</w:t>
      </w:r>
      <w:proofErr w:type="spellEnd"/>
      <w:r w:rsidRPr="00DF7EA4">
        <w:rPr>
          <w:rFonts w:cs="Times New Roman"/>
          <w:sz w:val="22"/>
          <w:lang w:val="ro-RO"/>
        </w:rPr>
        <w:t xml:space="preserve"> şi se </w:t>
      </w:r>
      <w:proofErr w:type="spellStart"/>
      <w:r w:rsidRPr="00DF7EA4">
        <w:rPr>
          <w:rFonts w:cs="Times New Roman"/>
          <w:sz w:val="22"/>
          <w:lang w:val="ro-RO"/>
        </w:rPr>
        <w:t>sancţionează</w:t>
      </w:r>
      <w:proofErr w:type="spellEnd"/>
      <w:r w:rsidRPr="00DF7EA4">
        <w:rPr>
          <w:rFonts w:cs="Times New Roman"/>
          <w:sz w:val="22"/>
          <w:lang w:val="ro-RO"/>
        </w:rPr>
        <w:t xml:space="preserve"> în condiţiile prevăzute la </w:t>
      </w:r>
      <w:r w:rsidRPr="00DF7EA4">
        <w:rPr>
          <w:rFonts w:cs="Times New Roman"/>
          <w:color w:val="0000FF"/>
          <w:sz w:val="22"/>
          <w:u w:val="single"/>
          <w:lang w:val="ro-RO"/>
        </w:rPr>
        <w:t>art. 83</w:t>
      </w:r>
      <w:r w:rsidRPr="00DF7EA4">
        <w:rPr>
          <w:rFonts w:cs="Times New Roman"/>
          <w:sz w:val="22"/>
          <w:lang w:val="ro-RO"/>
        </w:rPr>
        <w:t xml:space="preserve"> alin. (5) din Regulamentul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w:t>
      </w:r>
    </w:p>
    <w:p w14:paraId="1A1DD144"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(4) Constatarea </w:t>
      </w:r>
      <w:proofErr w:type="spellStart"/>
      <w:r w:rsidRPr="00DF7EA4">
        <w:rPr>
          <w:rFonts w:cs="Times New Roman"/>
          <w:sz w:val="22"/>
          <w:lang w:val="ro-RO"/>
        </w:rPr>
        <w:t>contravenţiilor</w:t>
      </w:r>
      <w:proofErr w:type="spellEnd"/>
      <w:r w:rsidRPr="00DF7EA4">
        <w:rPr>
          <w:rFonts w:cs="Times New Roman"/>
          <w:sz w:val="22"/>
          <w:lang w:val="ro-RO"/>
        </w:rPr>
        <w:t xml:space="preserve"> prevăzute de prezenta lege şi aplicarea </w:t>
      </w:r>
      <w:proofErr w:type="spellStart"/>
      <w:r w:rsidRPr="00DF7EA4">
        <w:rPr>
          <w:rFonts w:cs="Times New Roman"/>
          <w:sz w:val="22"/>
          <w:lang w:val="ro-RO"/>
        </w:rPr>
        <w:t>sancţiunilor</w:t>
      </w:r>
      <w:proofErr w:type="spellEnd"/>
      <w:r w:rsidRPr="00DF7EA4">
        <w:rPr>
          <w:rFonts w:cs="Times New Roman"/>
          <w:sz w:val="22"/>
          <w:lang w:val="ro-RO"/>
        </w:rPr>
        <w:t xml:space="preserve"> </w:t>
      </w:r>
      <w:proofErr w:type="spellStart"/>
      <w:r w:rsidRPr="00DF7EA4">
        <w:rPr>
          <w:rFonts w:cs="Times New Roman"/>
          <w:sz w:val="22"/>
          <w:lang w:val="ro-RO"/>
        </w:rPr>
        <w:t>contravenţionale</w:t>
      </w:r>
      <w:proofErr w:type="spellEnd"/>
      <w:r w:rsidRPr="00DF7EA4">
        <w:rPr>
          <w:rFonts w:cs="Times New Roman"/>
          <w:sz w:val="22"/>
          <w:lang w:val="ro-RO"/>
        </w:rPr>
        <w:t xml:space="preserve">, precum şi a celorlalte măsuri corective prevăzute de </w:t>
      </w:r>
      <w:r w:rsidRPr="00DF7EA4">
        <w:rPr>
          <w:rFonts w:cs="Times New Roman"/>
          <w:color w:val="0000FF"/>
          <w:sz w:val="22"/>
          <w:u w:val="single"/>
          <w:lang w:val="ro-RO"/>
        </w:rPr>
        <w:t>art. 58</w:t>
      </w:r>
      <w:r w:rsidRPr="00DF7EA4">
        <w:rPr>
          <w:rFonts w:cs="Times New Roman"/>
          <w:sz w:val="22"/>
          <w:lang w:val="ro-RO"/>
        </w:rPr>
        <w:t xml:space="preserve"> din Regulamentul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 se fac de Autoritatea </w:t>
      </w:r>
      <w:proofErr w:type="spellStart"/>
      <w:r w:rsidRPr="00DF7EA4">
        <w:rPr>
          <w:rFonts w:cs="Times New Roman"/>
          <w:sz w:val="22"/>
          <w:lang w:val="ro-RO"/>
        </w:rPr>
        <w:t>naţională</w:t>
      </w:r>
      <w:proofErr w:type="spellEnd"/>
      <w:r w:rsidRPr="00DF7EA4">
        <w:rPr>
          <w:rFonts w:cs="Times New Roman"/>
          <w:sz w:val="22"/>
          <w:lang w:val="ro-RO"/>
        </w:rPr>
        <w:t xml:space="preserve"> de supraveghere, în conformitate cu </w:t>
      </w:r>
      <w:proofErr w:type="spellStart"/>
      <w:r w:rsidRPr="00DF7EA4">
        <w:rPr>
          <w:rFonts w:cs="Times New Roman"/>
          <w:sz w:val="22"/>
          <w:lang w:val="ro-RO"/>
        </w:rPr>
        <w:t>dispoziţiile</w:t>
      </w:r>
      <w:proofErr w:type="spellEnd"/>
      <w:r w:rsidRPr="00DF7EA4">
        <w:rPr>
          <w:rFonts w:cs="Times New Roman"/>
          <w:sz w:val="22"/>
          <w:lang w:val="ro-RO"/>
        </w:rPr>
        <w:t xml:space="preserve"> </w:t>
      </w:r>
      <w:r w:rsidRPr="00DF7EA4">
        <w:rPr>
          <w:rFonts w:cs="Times New Roman"/>
          <w:color w:val="0000FF"/>
          <w:sz w:val="22"/>
          <w:u w:val="single"/>
          <w:lang w:val="ro-RO"/>
        </w:rPr>
        <w:t>Regulamentului</w:t>
      </w:r>
      <w:r w:rsidRPr="00DF7EA4">
        <w:rPr>
          <w:rFonts w:cs="Times New Roman"/>
          <w:sz w:val="22"/>
          <w:lang w:val="ro-RO"/>
        </w:rPr>
        <w:t xml:space="preserve">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 ale </w:t>
      </w:r>
      <w:r w:rsidRPr="00DF7EA4">
        <w:rPr>
          <w:rFonts w:cs="Times New Roman"/>
          <w:color w:val="0000FF"/>
          <w:sz w:val="22"/>
          <w:u w:val="single"/>
          <w:lang w:val="ro-RO"/>
        </w:rPr>
        <w:t>Legii nr. 102/2005</w:t>
      </w:r>
      <w:r w:rsidRPr="00DF7EA4">
        <w:rPr>
          <w:rFonts w:cs="Times New Roman"/>
          <w:sz w:val="22"/>
          <w:lang w:val="ro-RO"/>
        </w:rPr>
        <w:t xml:space="preserve"> privind </w:t>
      </w:r>
      <w:proofErr w:type="spellStart"/>
      <w:r w:rsidRPr="00DF7EA4">
        <w:rPr>
          <w:rFonts w:cs="Times New Roman"/>
          <w:sz w:val="22"/>
          <w:lang w:val="ro-RO"/>
        </w:rPr>
        <w:t>înfiinţarea</w:t>
      </w:r>
      <w:proofErr w:type="spellEnd"/>
      <w:r w:rsidRPr="00DF7EA4">
        <w:rPr>
          <w:rFonts w:cs="Times New Roman"/>
          <w:sz w:val="22"/>
          <w:lang w:val="ro-RO"/>
        </w:rPr>
        <w:t xml:space="preserve">, organizarea şi funcţionarea </w:t>
      </w:r>
      <w:proofErr w:type="spellStart"/>
      <w:r w:rsidRPr="00DF7EA4">
        <w:rPr>
          <w:rFonts w:cs="Times New Roman"/>
          <w:sz w:val="22"/>
          <w:lang w:val="ro-RO"/>
        </w:rPr>
        <w:t>Autorităţii</w:t>
      </w:r>
      <w:proofErr w:type="spellEnd"/>
      <w:r w:rsidRPr="00DF7EA4">
        <w:rPr>
          <w:rFonts w:cs="Times New Roman"/>
          <w:sz w:val="22"/>
          <w:lang w:val="ro-RO"/>
        </w:rPr>
        <w:t xml:space="preserve"> Naţionale de Supraveghere a Prelucrării Datelor cu Caracter Personal, cu modificările şi completările ulterioare, şi ale prezentei legi.</w:t>
      </w:r>
    </w:p>
    <w:p w14:paraId="04F1EC75" w14:textId="77777777" w:rsidR="00DF7EA4" w:rsidRPr="00DF7EA4" w:rsidRDefault="00DF7EA4" w:rsidP="00DF7EA4">
      <w:pPr>
        <w:autoSpaceDE w:val="0"/>
        <w:autoSpaceDN w:val="0"/>
        <w:adjustRightInd w:val="0"/>
        <w:spacing w:after="0" w:line="240" w:lineRule="auto"/>
        <w:rPr>
          <w:rFonts w:cs="Times New Roman"/>
          <w:sz w:val="22"/>
          <w:lang w:val="ro-RO"/>
        </w:rPr>
      </w:pPr>
    </w:p>
    <w:p w14:paraId="5008F44F"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w:t>
      </w:r>
      <w:r w:rsidRPr="00DF7EA4">
        <w:rPr>
          <w:rFonts w:cs="Times New Roman"/>
          <w:b/>
          <w:bCs/>
          <w:sz w:val="22"/>
          <w:lang w:val="ro-RO"/>
        </w:rPr>
        <w:t xml:space="preserve">Aplicarea măsurilor corective </w:t>
      </w:r>
      <w:proofErr w:type="spellStart"/>
      <w:r w:rsidRPr="00DF7EA4">
        <w:rPr>
          <w:rFonts w:cs="Times New Roman"/>
          <w:b/>
          <w:bCs/>
          <w:sz w:val="22"/>
          <w:lang w:val="ro-RO"/>
        </w:rPr>
        <w:t>autorităţilor</w:t>
      </w:r>
      <w:proofErr w:type="spellEnd"/>
      <w:r w:rsidRPr="00DF7EA4">
        <w:rPr>
          <w:rFonts w:cs="Times New Roman"/>
          <w:b/>
          <w:bCs/>
          <w:sz w:val="22"/>
          <w:lang w:val="ro-RO"/>
        </w:rPr>
        <w:t xml:space="preserve"> şi organismelor publice</w:t>
      </w:r>
    </w:p>
    <w:p w14:paraId="02915032"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ART. 13</w:t>
      </w:r>
    </w:p>
    <w:p w14:paraId="1BBE4B4F"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(1) În cazul constatării încălcării prevederilor </w:t>
      </w:r>
      <w:r w:rsidRPr="00DF7EA4">
        <w:rPr>
          <w:rFonts w:cs="Times New Roman"/>
          <w:color w:val="0000FF"/>
          <w:sz w:val="22"/>
          <w:u w:val="single"/>
          <w:lang w:val="ro-RO"/>
        </w:rPr>
        <w:t>Regulamentului</w:t>
      </w:r>
      <w:r w:rsidRPr="00DF7EA4">
        <w:rPr>
          <w:rFonts w:cs="Times New Roman"/>
          <w:sz w:val="22"/>
          <w:lang w:val="ro-RO"/>
        </w:rPr>
        <w:t xml:space="preserve">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 şi ale prezentei legi de către autorităţile/organismele publice, Autoritatea </w:t>
      </w:r>
      <w:proofErr w:type="spellStart"/>
      <w:r w:rsidRPr="00DF7EA4">
        <w:rPr>
          <w:rFonts w:cs="Times New Roman"/>
          <w:sz w:val="22"/>
          <w:lang w:val="ro-RO"/>
        </w:rPr>
        <w:t>naţională</w:t>
      </w:r>
      <w:proofErr w:type="spellEnd"/>
      <w:r w:rsidRPr="00DF7EA4">
        <w:rPr>
          <w:rFonts w:cs="Times New Roman"/>
          <w:sz w:val="22"/>
          <w:lang w:val="ro-RO"/>
        </w:rPr>
        <w:t xml:space="preserve"> de supraveghere încheie un proces-verbal de constatare şi </w:t>
      </w:r>
      <w:proofErr w:type="spellStart"/>
      <w:r w:rsidRPr="00DF7EA4">
        <w:rPr>
          <w:rFonts w:cs="Times New Roman"/>
          <w:sz w:val="22"/>
          <w:lang w:val="ro-RO"/>
        </w:rPr>
        <w:t>sancţionare</w:t>
      </w:r>
      <w:proofErr w:type="spellEnd"/>
      <w:r w:rsidRPr="00DF7EA4">
        <w:rPr>
          <w:rFonts w:cs="Times New Roman"/>
          <w:sz w:val="22"/>
          <w:lang w:val="ro-RO"/>
        </w:rPr>
        <w:t xml:space="preserve"> a </w:t>
      </w:r>
      <w:proofErr w:type="spellStart"/>
      <w:r w:rsidRPr="00DF7EA4">
        <w:rPr>
          <w:rFonts w:cs="Times New Roman"/>
          <w:sz w:val="22"/>
          <w:lang w:val="ro-RO"/>
        </w:rPr>
        <w:t>contravenţiei</w:t>
      </w:r>
      <w:proofErr w:type="spellEnd"/>
      <w:r w:rsidRPr="00DF7EA4">
        <w:rPr>
          <w:rFonts w:cs="Times New Roman"/>
          <w:sz w:val="22"/>
          <w:lang w:val="ro-RO"/>
        </w:rPr>
        <w:t xml:space="preserve"> prin care se aplică </w:t>
      </w:r>
      <w:proofErr w:type="spellStart"/>
      <w:r w:rsidRPr="00DF7EA4">
        <w:rPr>
          <w:rFonts w:cs="Times New Roman"/>
          <w:sz w:val="22"/>
          <w:lang w:val="ro-RO"/>
        </w:rPr>
        <w:t>sancţiunea</w:t>
      </w:r>
      <w:proofErr w:type="spellEnd"/>
      <w:r w:rsidRPr="00DF7EA4">
        <w:rPr>
          <w:rFonts w:cs="Times New Roman"/>
          <w:sz w:val="22"/>
          <w:lang w:val="ro-RO"/>
        </w:rPr>
        <w:t xml:space="preserve"> avertismentului şi la care anexează un plan de remediere.</w:t>
      </w:r>
    </w:p>
    <w:p w14:paraId="6E5BD191"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(2) Termenul de remediere se </w:t>
      </w:r>
      <w:proofErr w:type="spellStart"/>
      <w:r w:rsidRPr="00DF7EA4">
        <w:rPr>
          <w:rFonts w:cs="Times New Roman"/>
          <w:sz w:val="22"/>
          <w:lang w:val="ro-RO"/>
        </w:rPr>
        <w:t>stabileşte</w:t>
      </w:r>
      <w:proofErr w:type="spellEnd"/>
      <w:r w:rsidRPr="00DF7EA4">
        <w:rPr>
          <w:rFonts w:cs="Times New Roman"/>
          <w:sz w:val="22"/>
          <w:lang w:val="ro-RO"/>
        </w:rPr>
        <w:t xml:space="preserve"> în funcţie de riscurile asociate prelucrării, precum şi demersurile necesar a fi îndeplinite pentru asigurarea </w:t>
      </w:r>
      <w:proofErr w:type="spellStart"/>
      <w:r w:rsidRPr="00DF7EA4">
        <w:rPr>
          <w:rFonts w:cs="Times New Roman"/>
          <w:sz w:val="22"/>
          <w:lang w:val="ro-RO"/>
        </w:rPr>
        <w:t>conformităţi</w:t>
      </w:r>
      <w:proofErr w:type="spellEnd"/>
      <w:r w:rsidRPr="00DF7EA4">
        <w:rPr>
          <w:rFonts w:cs="Times New Roman"/>
          <w:sz w:val="22"/>
          <w:lang w:val="ro-RO"/>
        </w:rPr>
        <w:t xml:space="preserve"> prelucrării.</w:t>
      </w:r>
    </w:p>
    <w:p w14:paraId="53839D8A"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(3) În termen de 10 zile de la data expirării termenului de remediere, Autoritatea </w:t>
      </w:r>
      <w:proofErr w:type="spellStart"/>
      <w:r w:rsidRPr="00DF7EA4">
        <w:rPr>
          <w:rFonts w:cs="Times New Roman"/>
          <w:sz w:val="22"/>
          <w:lang w:val="ro-RO"/>
        </w:rPr>
        <w:t>naţională</w:t>
      </w:r>
      <w:proofErr w:type="spellEnd"/>
      <w:r w:rsidRPr="00DF7EA4">
        <w:rPr>
          <w:rFonts w:cs="Times New Roman"/>
          <w:sz w:val="22"/>
          <w:lang w:val="ro-RO"/>
        </w:rPr>
        <w:t xml:space="preserve"> de supraveghere poate să reia controlul.</w:t>
      </w:r>
    </w:p>
    <w:p w14:paraId="7B3F8654"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(4) Responsabilitatea îndeplinirii măsurilor de remediere revine </w:t>
      </w:r>
      <w:proofErr w:type="spellStart"/>
      <w:r w:rsidRPr="00DF7EA4">
        <w:rPr>
          <w:rFonts w:cs="Times New Roman"/>
          <w:sz w:val="22"/>
          <w:lang w:val="ro-RO"/>
        </w:rPr>
        <w:t>autorităţii</w:t>
      </w:r>
      <w:proofErr w:type="spellEnd"/>
      <w:r w:rsidRPr="00DF7EA4">
        <w:rPr>
          <w:rFonts w:cs="Times New Roman"/>
          <w:sz w:val="22"/>
          <w:lang w:val="ro-RO"/>
        </w:rPr>
        <w:t xml:space="preserve">/organismului public care, potrivit legii, poartă răspunderea </w:t>
      </w:r>
      <w:proofErr w:type="spellStart"/>
      <w:r w:rsidRPr="00DF7EA4">
        <w:rPr>
          <w:rFonts w:cs="Times New Roman"/>
          <w:sz w:val="22"/>
          <w:lang w:val="ro-RO"/>
        </w:rPr>
        <w:t>contravenţională</w:t>
      </w:r>
      <w:proofErr w:type="spellEnd"/>
      <w:r w:rsidRPr="00DF7EA4">
        <w:rPr>
          <w:rFonts w:cs="Times New Roman"/>
          <w:sz w:val="22"/>
          <w:lang w:val="ro-RO"/>
        </w:rPr>
        <w:t xml:space="preserve"> pentru faptele constatate.</w:t>
      </w:r>
    </w:p>
    <w:p w14:paraId="4F11447E"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(5) Modelul planului de remediere care se anexează la procesul-verbal de constatare şi </w:t>
      </w:r>
      <w:proofErr w:type="spellStart"/>
      <w:r w:rsidRPr="00DF7EA4">
        <w:rPr>
          <w:rFonts w:cs="Times New Roman"/>
          <w:sz w:val="22"/>
          <w:lang w:val="ro-RO"/>
        </w:rPr>
        <w:t>sancţionare</w:t>
      </w:r>
      <w:proofErr w:type="spellEnd"/>
      <w:r w:rsidRPr="00DF7EA4">
        <w:rPr>
          <w:rFonts w:cs="Times New Roman"/>
          <w:sz w:val="22"/>
          <w:lang w:val="ro-RO"/>
        </w:rPr>
        <w:t xml:space="preserve"> a </w:t>
      </w:r>
      <w:proofErr w:type="spellStart"/>
      <w:r w:rsidRPr="00DF7EA4">
        <w:rPr>
          <w:rFonts w:cs="Times New Roman"/>
          <w:sz w:val="22"/>
          <w:lang w:val="ro-RO"/>
        </w:rPr>
        <w:t>contravenţiei</w:t>
      </w:r>
      <w:proofErr w:type="spellEnd"/>
      <w:r w:rsidRPr="00DF7EA4">
        <w:rPr>
          <w:rFonts w:cs="Times New Roman"/>
          <w:sz w:val="22"/>
          <w:lang w:val="ro-RO"/>
        </w:rPr>
        <w:t xml:space="preserve"> este prevăzut în </w:t>
      </w:r>
      <w:r w:rsidRPr="00DF7EA4">
        <w:rPr>
          <w:rFonts w:cs="Times New Roman"/>
          <w:color w:val="0000FF"/>
          <w:sz w:val="22"/>
          <w:u w:val="single"/>
          <w:lang w:val="ro-RO"/>
        </w:rPr>
        <w:t>anexa</w:t>
      </w:r>
      <w:r w:rsidRPr="00DF7EA4">
        <w:rPr>
          <w:rFonts w:cs="Times New Roman"/>
          <w:sz w:val="22"/>
          <w:lang w:val="ro-RO"/>
        </w:rPr>
        <w:t xml:space="preserve"> Plan de remediere, care face parte integrantă din prezenta lege.</w:t>
      </w:r>
    </w:p>
    <w:p w14:paraId="647D78E7" w14:textId="77777777" w:rsidR="00DF7EA4" w:rsidRPr="00DF7EA4" w:rsidRDefault="00DF7EA4" w:rsidP="00DF7EA4">
      <w:pPr>
        <w:autoSpaceDE w:val="0"/>
        <w:autoSpaceDN w:val="0"/>
        <w:adjustRightInd w:val="0"/>
        <w:spacing w:after="0" w:line="240" w:lineRule="auto"/>
        <w:rPr>
          <w:rFonts w:cs="Times New Roman"/>
          <w:sz w:val="22"/>
          <w:lang w:val="ro-RO"/>
        </w:rPr>
      </w:pPr>
    </w:p>
    <w:p w14:paraId="3C941BAC"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w:t>
      </w:r>
      <w:r w:rsidRPr="00DF7EA4">
        <w:rPr>
          <w:rFonts w:cs="Times New Roman"/>
          <w:b/>
          <w:bCs/>
          <w:sz w:val="22"/>
          <w:lang w:val="ro-RO"/>
        </w:rPr>
        <w:t xml:space="preserve">Constatarea </w:t>
      </w:r>
      <w:proofErr w:type="spellStart"/>
      <w:r w:rsidRPr="00DF7EA4">
        <w:rPr>
          <w:rFonts w:cs="Times New Roman"/>
          <w:b/>
          <w:bCs/>
          <w:sz w:val="22"/>
          <w:lang w:val="ro-RO"/>
        </w:rPr>
        <w:t>contravenţiilor</w:t>
      </w:r>
      <w:proofErr w:type="spellEnd"/>
      <w:r w:rsidRPr="00DF7EA4">
        <w:rPr>
          <w:rFonts w:cs="Times New Roman"/>
          <w:b/>
          <w:bCs/>
          <w:sz w:val="22"/>
          <w:lang w:val="ro-RO"/>
        </w:rPr>
        <w:t xml:space="preserve"> şi aplicarea de </w:t>
      </w:r>
      <w:proofErr w:type="spellStart"/>
      <w:r w:rsidRPr="00DF7EA4">
        <w:rPr>
          <w:rFonts w:cs="Times New Roman"/>
          <w:b/>
          <w:bCs/>
          <w:sz w:val="22"/>
          <w:lang w:val="ro-RO"/>
        </w:rPr>
        <w:t>sancţiuni</w:t>
      </w:r>
      <w:proofErr w:type="spellEnd"/>
      <w:r w:rsidRPr="00DF7EA4">
        <w:rPr>
          <w:rFonts w:cs="Times New Roman"/>
          <w:b/>
          <w:bCs/>
          <w:sz w:val="22"/>
          <w:lang w:val="ro-RO"/>
        </w:rPr>
        <w:t xml:space="preserve"> </w:t>
      </w:r>
      <w:proofErr w:type="spellStart"/>
      <w:r w:rsidRPr="00DF7EA4">
        <w:rPr>
          <w:rFonts w:cs="Times New Roman"/>
          <w:b/>
          <w:bCs/>
          <w:sz w:val="22"/>
          <w:lang w:val="ro-RO"/>
        </w:rPr>
        <w:t>autorităţilor</w:t>
      </w:r>
      <w:proofErr w:type="spellEnd"/>
      <w:r w:rsidRPr="00DF7EA4">
        <w:rPr>
          <w:rFonts w:cs="Times New Roman"/>
          <w:b/>
          <w:bCs/>
          <w:sz w:val="22"/>
          <w:lang w:val="ro-RO"/>
        </w:rPr>
        <w:t xml:space="preserve"> şi organismelor publice</w:t>
      </w:r>
    </w:p>
    <w:p w14:paraId="18F66297"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ART. 14</w:t>
      </w:r>
    </w:p>
    <w:p w14:paraId="3F30EACF"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(1) Dacă în urma controlului prevăzut la </w:t>
      </w:r>
      <w:r w:rsidRPr="00DF7EA4">
        <w:rPr>
          <w:rFonts w:cs="Times New Roman"/>
          <w:color w:val="0000FF"/>
          <w:sz w:val="22"/>
          <w:u w:val="single"/>
          <w:lang w:val="ro-RO"/>
        </w:rPr>
        <w:t>art. 13</w:t>
      </w:r>
      <w:r w:rsidRPr="00DF7EA4">
        <w:rPr>
          <w:rFonts w:cs="Times New Roman"/>
          <w:sz w:val="22"/>
          <w:lang w:val="ro-RO"/>
        </w:rPr>
        <w:t xml:space="preserve"> alin. (3) se constată faptul că autorităţile/organismele publice nu au adus la îndeplinire în totalitate măsurile prevăzute în planul de remediere, Autoritatea </w:t>
      </w:r>
      <w:proofErr w:type="spellStart"/>
      <w:r w:rsidRPr="00DF7EA4">
        <w:rPr>
          <w:rFonts w:cs="Times New Roman"/>
          <w:sz w:val="22"/>
          <w:lang w:val="ro-RO"/>
        </w:rPr>
        <w:t>naţională</w:t>
      </w:r>
      <w:proofErr w:type="spellEnd"/>
      <w:r w:rsidRPr="00DF7EA4">
        <w:rPr>
          <w:rFonts w:cs="Times New Roman"/>
          <w:sz w:val="22"/>
          <w:lang w:val="ro-RO"/>
        </w:rPr>
        <w:t xml:space="preserve"> de supraveghere, în funcţie de </w:t>
      </w:r>
      <w:proofErr w:type="spellStart"/>
      <w:r w:rsidRPr="00DF7EA4">
        <w:rPr>
          <w:rFonts w:cs="Times New Roman"/>
          <w:sz w:val="22"/>
          <w:lang w:val="ro-RO"/>
        </w:rPr>
        <w:t>circumstanţele</w:t>
      </w:r>
      <w:proofErr w:type="spellEnd"/>
      <w:r w:rsidRPr="00DF7EA4">
        <w:rPr>
          <w:rFonts w:cs="Times New Roman"/>
          <w:sz w:val="22"/>
          <w:lang w:val="ro-RO"/>
        </w:rPr>
        <w:t xml:space="preserve"> fiecărui caz în parte, poate aplica </w:t>
      </w:r>
      <w:proofErr w:type="spellStart"/>
      <w:r w:rsidRPr="00DF7EA4">
        <w:rPr>
          <w:rFonts w:cs="Times New Roman"/>
          <w:sz w:val="22"/>
          <w:lang w:val="ro-RO"/>
        </w:rPr>
        <w:t>sancţiunea</w:t>
      </w:r>
      <w:proofErr w:type="spellEnd"/>
      <w:r w:rsidRPr="00DF7EA4">
        <w:rPr>
          <w:rFonts w:cs="Times New Roman"/>
          <w:sz w:val="22"/>
          <w:lang w:val="ro-RO"/>
        </w:rPr>
        <w:t xml:space="preserve"> </w:t>
      </w:r>
      <w:proofErr w:type="spellStart"/>
      <w:r w:rsidRPr="00DF7EA4">
        <w:rPr>
          <w:rFonts w:cs="Times New Roman"/>
          <w:sz w:val="22"/>
          <w:lang w:val="ro-RO"/>
        </w:rPr>
        <w:t>contravenţională</w:t>
      </w:r>
      <w:proofErr w:type="spellEnd"/>
      <w:r w:rsidRPr="00DF7EA4">
        <w:rPr>
          <w:rFonts w:cs="Times New Roman"/>
          <w:sz w:val="22"/>
          <w:lang w:val="ro-RO"/>
        </w:rPr>
        <w:t xml:space="preserve"> a amenzii, cu luarea în considerare a criteriilor prevăzute la </w:t>
      </w:r>
      <w:r w:rsidRPr="00DF7EA4">
        <w:rPr>
          <w:rFonts w:cs="Times New Roman"/>
          <w:color w:val="0000FF"/>
          <w:sz w:val="22"/>
          <w:u w:val="single"/>
          <w:lang w:val="ro-RO"/>
        </w:rPr>
        <w:t>art. 83</w:t>
      </w:r>
      <w:r w:rsidRPr="00DF7EA4">
        <w:rPr>
          <w:rFonts w:cs="Times New Roman"/>
          <w:sz w:val="22"/>
          <w:lang w:val="ro-RO"/>
        </w:rPr>
        <w:t xml:space="preserve"> alin. (2) din Regulamentul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w:t>
      </w:r>
    </w:p>
    <w:p w14:paraId="52ACEAA1"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(2) Constituie </w:t>
      </w:r>
      <w:proofErr w:type="spellStart"/>
      <w:r w:rsidRPr="00DF7EA4">
        <w:rPr>
          <w:rFonts w:cs="Times New Roman"/>
          <w:sz w:val="22"/>
          <w:lang w:val="ro-RO"/>
        </w:rPr>
        <w:t>contravenţie</w:t>
      </w:r>
      <w:proofErr w:type="spellEnd"/>
      <w:r w:rsidRPr="00DF7EA4">
        <w:rPr>
          <w:rFonts w:cs="Times New Roman"/>
          <w:sz w:val="22"/>
          <w:lang w:val="ro-RO"/>
        </w:rPr>
        <w:t xml:space="preserve"> încălcarea de către autorităţile/organismele publice a următoarelor </w:t>
      </w:r>
      <w:proofErr w:type="spellStart"/>
      <w:r w:rsidRPr="00DF7EA4">
        <w:rPr>
          <w:rFonts w:cs="Times New Roman"/>
          <w:sz w:val="22"/>
          <w:lang w:val="ro-RO"/>
        </w:rPr>
        <w:t>dispoziţii</w:t>
      </w:r>
      <w:proofErr w:type="spellEnd"/>
      <w:r w:rsidRPr="00DF7EA4">
        <w:rPr>
          <w:rFonts w:cs="Times New Roman"/>
          <w:sz w:val="22"/>
          <w:lang w:val="ro-RO"/>
        </w:rPr>
        <w:t xml:space="preserve"> din </w:t>
      </w:r>
      <w:r w:rsidRPr="00DF7EA4">
        <w:rPr>
          <w:rFonts w:cs="Times New Roman"/>
          <w:color w:val="0000FF"/>
          <w:sz w:val="22"/>
          <w:u w:val="single"/>
          <w:lang w:val="ro-RO"/>
        </w:rPr>
        <w:t>Regulamentul</w:t>
      </w:r>
      <w:r w:rsidRPr="00DF7EA4">
        <w:rPr>
          <w:rFonts w:cs="Times New Roman"/>
          <w:sz w:val="22"/>
          <w:lang w:val="ro-RO"/>
        </w:rPr>
        <w:t xml:space="preserve">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 referitoare la:</w:t>
      </w:r>
    </w:p>
    <w:p w14:paraId="4EB1FDC0"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a) </w:t>
      </w:r>
      <w:proofErr w:type="spellStart"/>
      <w:r w:rsidRPr="00DF7EA4">
        <w:rPr>
          <w:rFonts w:cs="Times New Roman"/>
          <w:sz w:val="22"/>
          <w:lang w:val="ro-RO"/>
        </w:rPr>
        <w:t>obligaţiile</w:t>
      </w:r>
      <w:proofErr w:type="spellEnd"/>
      <w:r w:rsidRPr="00DF7EA4">
        <w:rPr>
          <w:rFonts w:cs="Times New Roman"/>
          <w:sz w:val="22"/>
          <w:lang w:val="ro-RO"/>
        </w:rPr>
        <w:t xml:space="preserve"> operatorului şi ale persoanei împuternicite de operator în conformitate cu prevederile </w:t>
      </w:r>
      <w:r w:rsidRPr="00DF7EA4">
        <w:rPr>
          <w:rFonts w:cs="Times New Roman"/>
          <w:color w:val="0000FF"/>
          <w:sz w:val="22"/>
          <w:u w:val="single"/>
          <w:lang w:val="ro-RO"/>
        </w:rPr>
        <w:t>art. 8</w:t>
      </w:r>
      <w:r w:rsidRPr="00DF7EA4">
        <w:rPr>
          <w:rFonts w:cs="Times New Roman"/>
          <w:sz w:val="22"/>
          <w:lang w:val="ro-RO"/>
        </w:rPr>
        <w:t xml:space="preserve">, </w:t>
      </w:r>
      <w:r w:rsidRPr="00DF7EA4">
        <w:rPr>
          <w:rFonts w:cs="Times New Roman"/>
          <w:color w:val="0000FF"/>
          <w:sz w:val="22"/>
          <w:u w:val="single"/>
          <w:lang w:val="ro-RO"/>
        </w:rPr>
        <w:t>art. 11</w:t>
      </w:r>
      <w:r w:rsidRPr="00DF7EA4">
        <w:rPr>
          <w:rFonts w:cs="Times New Roman"/>
          <w:sz w:val="22"/>
          <w:lang w:val="ro-RO"/>
        </w:rPr>
        <w:t xml:space="preserve">, </w:t>
      </w:r>
      <w:r w:rsidRPr="00DF7EA4">
        <w:rPr>
          <w:rFonts w:cs="Times New Roman"/>
          <w:color w:val="0000FF"/>
          <w:sz w:val="22"/>
          <w:u w:val="single"/>
          <w:lang w:val="ro-RO"/>
        </w:rPr>
        <w:t>art. 25</w:t>
      </w:r>
      <w:r w:rsidRPr="00DF7EA4">
        <w:rPr>
          <w:rFonts w:cs="Times New Roman"/>
          <w:sz w:val="22"/>
          <w:lang w:val="ro-RO"/>
        </w:rPr>
        <w:t xml:space="preserve"> - 39, </w:t>
      </w:r>
      <w:r w:rsidRPr="00DF7EA4">
        <w:rPr>
          <w:rFonts w:cs="Times New Roman"/>
          <w:color w:val="0000FF"/>
          <w:sz w:val="22"/>
          <w:u w:val="single"/>
          <w:lang w:val="ro-RO"/>
        </w:rPr>
        <w:t>art. 42</w:t>
      </w:r>
      <w:r w:rsidRPr="00DF7EA4">
        <w:rPr>
          <w:rFonts w:cs="Times New Roman"/>
          <w:sz w:val="22"/>
          <w:lang w:val="ro-RO"/>
        </w:rPr>
        <w:t xml:space="preserve"> şi </w:t>
      </w:r>
      <w:r w:rsidRPr="00DF7EA4">
        <w:rPr>
          <w:rFonts w:cs="Times New Roman"/>
          <w:color w:val="0000FF"/>
          <w:sz w:val="22"/>
          <w:u w:val="single"/>
          <w:lang w:val="ro-RO"/>
        </w:rPr>
        <w:t>43</w:t>
      </w:r>
      <w:r w:rsidRPr="00DF7EA4">
        <w:rPr>
          <w:rFonts w:cs="Times New Roman"/>
          <w:sz w:val="22"/>
          <w:lang w:val="ro-RO"/>
        </w:rPr>
        <w:t>;</w:t>
      </w:r>
    </w:p>
    <w:p w14:paraId="1D6091BC"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b) </w:t>
      </w:r>
      <w:proofErr w:type="spellStart"/>
      <w:r w:rsidRPr="00DF7EA4">
        <w:rPr>
          <w:rFonts w:cs="Times New Roman"/>
          <w:sz w:val="22"/>
          <w:lang w:val="ro-RO"/>
        </w:rPr>
        <w:t>obligaţiile</w:t>
      </w:r>
      <w:proofErr w:type="spellEnd"/>
      <w:r w:rsidRPr="00DF7EA4">
        <w:rPr>
          <w:rFonts w:cs="Times New Roman"/>
          <w:sz w:val="22"/>
          <w:lang w:val="ro-RO"/>
        </w:rPr>
        <w:t xml:space="preserve"> organismului de certificare în conformitate cu </w:t>
      </w:r>
      <w:r w:rsidRPr="00DF7EA4">
        <w:rPr>
          <w:rFonts w:cs="Times New Roman"/>
          <w:color w:val="0000FF"/>
          <w:sz w:val="22"/>
          <w:u w:val="single"/>
          <w:lang w:val="ro-RO"/>
        </w:rPr>
        <w:t>art. 42</w:t>
      </w:r>
      <w:r w:rsidRPr="00DF7EA4">
        <w:rPr>
          <w:rFonts w:cs="Times New Roman"/>
          <w:sz w:val="22"/>
          <w:lang w:val="ro-RO"/>
        </w:rPr>
        <w:t xml:space="preserve"> şi </w:t>
      </w:r>
      <w:r w:rsidRPr="00DF7EA4">
        <w:rPr>
          <w:rFonts w:cs="Times New Roman"/>
          <w:color w:val="0000FF"/>
          <w:sz w:val="22"/>
          <w:u w:val="single"/>
          <w:lang w:val="ro-RO"/>
        </w:rPr>
        <w:t>43</w:t>
      </w:r>
      <w:r w:rsidRPr="00DF7EA4">
        <w:rPr>
          <w:rFonts w:cs="Times New Roman"/>
          <w:sz w:val="22"/>
          <w:lang w:val="ro-RO"/>
        </w:rPr>
        <w:t>;</w:t>
      </w:r>
    </w:p>
    <w:p w14:paraId="1CC38AC1"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c) </w:t>
      </w:r>
      <w:proofErr w:type="spellStart"/>
      <w:r w:rsidRPr="00DF7EA4">
        <w:rPr>
          <w:rFonts w:cs="Times New Roman"/>
          <w:sz w:val="22"/>
          <w:lang w:val="ro-RO"/>
        </w:rPr>
        <w:t>obligaţiile</w:t>
      </w:r>
      <w:proofErr w:type="spellEnd"/>
      <w:r w:rsidRPr="00DF7EA4">
        <w:rPr>
          <w:rFonts w:cs="Times New Roman"/>
          <w:sz w:val="22"/>
          <w:lang w:val="ro-RO"/>
        </w:rPr>
        <w:t xml:space="preserve"> organismului de monitorizare în conformitate cu </w:t>
      </w:r>
      <w:r w:rsidRPr="00DF7EA4">
        <w:rPr>
          <w:rFonts w:cs="Times New Roman"/>
          <w:color w:val="0000FF"/>
          <w:sz w:val="22"/>
          <w:u w:val="single"/>
          <w:lang w:val="ro-RO"/>
        </w:rPr>
        <w:t>art. 41</w:t>
      </w:r>
      <w:r w:rsidRPr="00DF7EA4">
        <w:rPr>
          <w:rFonts w:cs="Times New Roman"/>
          <w:sz w:val="22"/>
          <w:lang w:val="ro-RO"/>
        </w:rPr>
        <w:t xml:space="preserve"> alin. (4).</w:t>
      </w:r>
    </w:p>
    <w:p w14:paraId="14AEBD19"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(3) Constituie </w:t>
      </w:r>
      <w:proofErr w:type="spellStart"/>
      <w:r w:rsidRPr="00DF7EA4">
        <w:rPr>
          <w:rFonts w:cs="Times New Roman"/>
          <w:sz w:val="22"/>
          <w:lang w:val="ro-RO"/>
        </w:rPr>
        <w:t>contravenţie</w:t>
      </w:r>
      <w:proofErr w:type="spellEnd"/>
      <w:r w:rsidRPr="00DF7EA4">
        <w:rPr>
          <w:rFonts w:cs="Times New Roman"/>
          <w:sz w:val="22"/>
          <w:lang w:val="ro-RO"/>
        </w:rPr>
        <w:t xml:space="preserve"> încălcarea de către autorităţile/organismele publice a </w:t>
      </w:r>
      <w:proofErr w:type="spellStart"/>
      <w:r w:rsidRPr="00DF7EA4">
        <w:rPr>
          <w:rFonts w:cs="Times New Roman"/>
          <w:sz w:val="22"/>
          <w:lang w:val="ro-RO"/>
        </w:rPr>
        <w:t>dispoziţiilor</w:t>
      </w:r>
      <w:proofErr w:type="spellEnd"/>
      <w:r w:rsidRPr="00DF7EA4">
        <w:rPr>
          <w:rFonts w:cs="Times New Roman"/>
          <w:sz w:val="22"/>
          <w:lang w:val="ro-RO"/>
        </w:rPr>
        <w:t xml:space="preserve"> </w:t>
      </w:r>
      <w:r w:rsidRPr="00DF7EA4">
        <w:rPr>
          <w:rFonts w:cs="Times New Roman"/>
          <w:color w:val="0000FF"/>
          <w:sz w:val="22"/>
          <w:u w:val="single"/>
          <w:lang w:val="ro-RO"/>
        </w:rPr>
        <w:t>art. 3</w:t>
      </w:r>
      <w:r w:rsidRPr="00DF7EA4">
        <w:rPr>
          <w:rFonts w:cs="Times New Roman"/>
          <w:sz w:val="22"/>
          <w:lang w:val="ro-RO"/>
        </w:rPr>
        <w:t xml:space="preserve"> - 9 din prezenta lege.</w:t>
      </w:r>
    </w:p>
    <w:p w14:paraId="0E99174A"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(4) </w:t>
      </w:r>
      <w:proofErr w:type="spellStart"/>
      <w:r w:rsidRPr="00DF7EA4">
        <w:rPr>
          <w:rFonts w:cs="Times New Roman"/>
          <w:sz w:val="22"/>
          <w:lang w:val="ro-RO"/>
        </w:rPr>
        <w:t>Contravenţiile</w:t>
      </w:r>
      <w:proofErr w:type="spellEnd"/>
      <w:r w:rsidRPr="00DF7EA4">
        <w:rPr>
          <w:rFonts w:cs="Times New Roman"/>
          <w:sz w:val="22"/>
          <w:lang w:val="ro-RO"/>
        </w:rPr>
        <w:t xml:space="preserve"> prevăzute la alin. (2) şi (3) se </w:t>
      </w:r>
      <w:proofErr w:type="spellStart"/>
      <w:r w:rsidRPr="00DF7EA4">
        <w:rPr>
          <w:rFonts w:cs="Times New Roman"/>
          <w:sz w:val="22"/>
          <w:lang w:val="ro-RO"/>
        </w:rPr>
        <w:t>sancţionează</w:t>
      </w:r>
      <w:proofErr w:type="spellEnd"/>
      <w:r w:rsidRPr="00DF7EA4">
        <w:rPr>
          <w:rFonts w:cs="Times New Roman"/>
          <w:sz w:val="22"/>
          <w:lang w:val="ro-RO"/>
        </w:rPr>
        <w:t xml:space="preserve"> cu amendă de la 10.000 lei până la 100.000 lei.</w:t>
      </w:r>
    </w:p>
    <w:p w14:paraId="221F35FF"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(5) Constituie </w:t>
      </w:r>
      <w:proofErr w:type="spellStart"/>
      <w:r w:rsidRPr="00DF7EA4">
        <w:rPr>
          <w:rFonts w:cs="Times New Roman"/>
          <w:sz w:val="22"/>
          <w:lang w:val="ro-RO"/>
        </w:rPr>
        <w:t>contravenţie</w:t>
      </w:r>
      <w:proofErr w:type="spellEnd"/>
      <w:r w:rsidRPr="00DF7EA4">
        <w:rPr>
          <w:rFonts w:cs="Times New Roman"/>
          <w:sz w:val="22"/>
          <w:lang w:val="ro-RO"/>
        </w:rPr>
        <w:t xml:space="preserve"> încălcarea de către autorităţile/organismele publice a următoarelor </w:t>
      </w:r>
      <w:proofErr w:type="spellStart"/>
      <w:r w:rsidRPr="00DF7EA4">
        <w:rPr>
          <w:rFonts w:cs="Times New Roman"/>
          <w:sz w:val="22"/>
          <w:lang w:val="ro-RO"/>
        </w:rPr>
        <w:t>dispoziţii</w:t>
      </w:r>
      <w:proofErr w:type="spellEnd"/>
      <w:r w:rsidRPr="00DF7EA4">
        <w:rPr>
          <w:rFonts w:cs="Times New Roman"/>
          <w:sz w:val="22"/>
          <w:lang w:val="ro-RO"/>
        </w:rPr>
        <w:t xml:space="preserve"> din </w:t>
      </w:r>
      <w:r w:rsidRPr="00DF7EA4">
        <w:rPr>
          <w:rFonts w:cs="Times New Roman"/>
          <w:color w:val="0000FF"/>
          <w:sz w:val="22"/>
          <w:u w:val="single"/>
          <w:lang w:val="ro-RO"/>
        </w:rPr>
        <w:t>Regulamentul</w:t>
      </w:r>
      <w:r w:rsidRPr="00DF7EA4">
        <w:rPr>
          <w:rFonts w:cs="Times New Roman"/>
          <w:sz w:val="22"/>
          <w:lang w:val="ro-RO"/>
        </w:rPr>
        <w:t xml:space="preserve">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 referitoare la:</w:t>
      </w:r>
    </w:p>
    <w:p w14:paraId="22672F63"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a) principiile de bază pentru prelucrare, inclusiv condiţiile privind </w:t>
      </w:r>
      <w:proofErr w:type="spellStart"/>
      <w:r w:rsidRPr="00DF7EA4">
        <w:rPr>
          <w:rFonts w:cs="Times New Roman"/>
          <w:sz w:val="22"/>
          <w:lang w:val="ro-RO"/>
        </w:rPr>
        <w:t>consimţământul</w:t>
      </w:r>
      <w:proofErr w:type="spellEnd"/>
      <w:r w:rsidRPr="00DF7EA4">
        <w:rPr>
          <w:rFonts w:cs="Times New Roman"/>
          <w:sz w:val="22"/>
          <w:lang w:val="ro-RO"/>
        </w:rPr>
        <w:t xml:space="preserve">, în conformitate cu </w:t>
      </w:r>
      <w:r w:rsidRPr="00DF7EA4">
        <w:rPr>
          <w:rFonts w:cs="Times New Roman"/>
          <w:color w:val="0000FF"/>
          <w:sz w:val="22"/>
          <w:u w:val="single"/>
          <w:lang w:val="ro-RO"/>
        </w:rPr>
        <w:t>art. 5</w:t>
      </w:r>
      <w:r w:rsidRPr="00DF7EA4">
        <w:rPr>
          <w:rFonts w:cs="Times New Roman"/>
          <w:sz w:val="22"/>
          <w:lang w:val="ro-RO"/>
        </w:rPr>
        <w:t xml:space="preserve"> - 7 şi </w:t>
      </w:r>
      <w:r w:rsidRPr="00DF7EA4">
        <w:rPr>
          <w:rFonts w:cs="Times New Roman"/>
          <w:color w:val="0000FF"/>
          <w:sz w:val="22"/>
          <w:u w:val="single"/>
          <w:lang w:val="ro-RO"/>
        </w:rPr>
        <w:t>art. 9</w:t>
      </w:r>
      <w:r w:rsidRPr="00DF7EA4">
        <w:rPr>
          <w:rFonts w:cs="Times New Roman"/>
          <w:sz w:val="22"/>
          <w:lang w:val="ro-RO"/>
        </w:rPr>
        <w:t>;</w:t>
      </w:r>
    </w:p>
    <w:p w14:paraId="6B91A1D5"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b) drepturile persoanelor vizate în conformitate cu </w:t>
      </w:r>
      <w:r w:rsidRPr="00DF7EA4">
        <w:rPr>
          <w:rFonts w:cs="Times New Roman"/>
          <w:color w:val="0000FF"/>
          <w:sz w:val="22"/>
          <w:u w:val="single"/>
          <w:lang w:val="ro-RO"/>
        </w:rPr>
        <w:t>art. 12</w:t>
      </w:r>
      <w:r w:rsidRPr="00DF7EA4">
        <w:rPr>
          <w:rFonts w:cs="Times New Roman"/>
          <w:sz w:val="22"/>
          <w:lang w:val="ro-RO"/>
        </w:rPr>
        <w:t xml:space="preserve"> - 22;</w:t>
      </w:r>
    </w:p>
    <w:p w14:paraId="4CFA6369"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c) transferurile de date cu caracter personal către un destinatar dintr-o </w:t>
      </w:r>
      <w:proofErr w:type="spellStart"/>
      <w:r w:rsidRPr="00DF7EA4">
        <w:rPr>
          <w:rFonts w:cs="Times New Roman"/>
          <w:sz w:val="22"/>
          <w:lang w:val="ro-RO"/>
        </w:rPr>
        <w:t>ţară</w:t>
      </w:r>
      <w:proofErr w:type="spellEnd"/>
      <w:r w:rsidRPr="00DF7EA4">
        <w:rPr>
          <w:rFonts w:cs="Times New Roman"/>
          <w:sz w:val="22"/>
          <w:lang w:val="ro-RO"/>
        </w:rPr>
        <w:t xml:space="preserve"> </w:t>
      </w:r>
      <w:proofErr w:type="spellStart"/>
      <w:r w:rsidRPr="00DF7EA4">
        <w:rPr>
          <w:rFonts w:cs="Times New Roman"/>
          <w:sz w:val="22"/>
          <w:lang w:val="ro-RO"/>
        </w:rPr>
        <w:t>terţă</w:t>
      </w:r>
      <w:proofErr w:type="spellEnd"/>
      <w:r w:rsidRPr="00DF7EA4">
        <w:rPr>
          <w:rFonts w:cs="Times New Roman"/>
          <w:sz w:val="22"/>
          <w:lang w:val="ro-RO"/>
        </w:rPr>
        <w:t xml:space="preserve"> sau o </w:t>
      </w:r>
      <w:proofErr w:type="spellStart"/>
      <w:r w:rsidRPr="00DF7EA4">
        <w:rPr>
          <w:rFonts w:cs="Times New Roman"/>
          <w:sz w:val="22"/>
          <w:lang w:val="ro-RO"/>
        </w:rPr>
        <w:t>organizaţie</w:t>
      </w:r>
      <w:proofErr w:type="spellEnd"/>
      <w:r w:rsidRPr="00DF7EA4">
        <w:rPr>
          <w:rFonts w:cs="Times New Roman"/>
          <w:sz w:val="22"/>
          <w:lang w:val="ro-RO"/>
        </w:rPr>
        <w:t xml:space="preserve"> </w:t>
      </w:r>
      <w:proofErr w:type="spellStart"/>
      <w:r w:rsidRPr="00DF7EA4">
        <w:rPr>
          <w:rFonts w:cs="Times New Roman"/>
          <w:sz w:val="22"/>
          <w:lang w:val="ro-RO"/>
        </w:rPr>
        <w:t>internaţională</w:t>
      </w:r>
      <w:proofErr w:type="spellEnd"/>
      <w:r w:rsidRPr="00DF7EA4">
        <w:rPr>
          <w:rFonts w:cs="Times New Roman"/>
          <w:sz w:val="22"/>
          <w:lang w:val="ro-RO"/>
        </w:rPr>
        <w:t xml:space="preserve">, în conformitate cu </w:t>
      </w:r>
      <w:r w:rsidRPr="00DF7EA4">
        <w:rPr>
          <w:rFonts w:cs="Times New Roman"/>
          <w:color w:val="0000FF"/>
          <w:sz w:val="22"/>
          <w:u w:val="single"/>
          <w:lang w:val="ro-RO"/>
        </w:rPr>
        <w:t>art. 44</w:t>
      </w:r>
      <w:r w:rsidRPr="00DF7EA4">
        <w:rPr>
          <w:rFonts w:cs="Times New Roman"/>
          <w:sz w:val="22"/>
          <w:lang w:val="ro-RO"/>
        </w:rPr>
        <w:t xml:space="preserve"> - 49;</w:t>
      </w:r>
    </w:p>
    <w:p w14:paraId="3CC496E0"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d) orice </w:t>
      </w:r>
      <w:proofErr w:type="spellStart"/>
      <w:r w:rsidRPr="00DF7EA4">
        <w:rPr>
          <w:rFonts w:cs="Times New Roman"/>
          <w:sz w:val="22"/>
          <w:lang w:val="ro-RO"/>
        </w:rPr>
        <w:t>obligaţii</w:t>
      </w:r>
      <w:proofErr w:type="spellEnd"/>
      <w:r w:rsidRPr="00DF7EA4">
        <w:rPr>
          <w:rFonts w:cs="Times New Roman"/>
          <w:sz w:val="22"/>
          <w:lang w:val="ro-RO"/>
        </w:rPr>
        <w:t xml:space="preserve"> în temeiul legislaţiei naţionale adoptate în temeiul </w:t>
      </w:r>
      <w:r w:rsidRPr="00DF7EA4">
        <w:rPr>
          <w:rFonts w:cs="Times New Roman"/>
          <w:color w:val="0000FF"/>
          <w:sz w:val="22"/>
          <w:u w:val="single"/>
          <w:lang w:val="ro-RO"/>
        </w:rPr>
        <w:t>capitolului IX</w:t>
      </w:r>
      <w:r w:rsidRPr="00DF7EA4">
        <w:rPr>
          <w:rFonts w:cs="Times New Roman"/>
          <w:sz w:val="22"/>
          <w:lang w:val="ro-RO"/>
        </w:rPr>
        <w:t>;</w:t>
      </w:r>
    </w:p>
    <w:p w14:paraId="5CDCE025"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e) nerespectarea unei decizii sau a unei limitări temporare sau definitive asupra prelucrării sau a suspendării fluxurilor de date, emisă de către Autoritatea </w:t>
      </w:r>
      <w:proofErr w:type="spellStart"/>
      <w:r w:rsidRPr="00DF7EA4">
        <w:rPr>
          <w:rFonts w:cs="Times New Roman"/>
          <w:sz w:val="22"/>
          <w:lang w:val="ro-RO"/>
        </w:rPr>
        <w:t>naţională</w:t>
      </w:r>
      <w:proofErr w:type="spellEnd"/>
      <w:r w:rsidRPr="00DF7EA4">
        <w:rPr>
          <w:rFonts w:cs="Times New Roman"/>
          <w:sz w:val="22"/>
          <w:lang w:val="ro-RO"/>
        </w:rPr>
        <w:t xml:space="preserve"> de supraveghere în temeiul </w:t>
      </w:r>
      <w:r w:rsidRPr="00DF7EA4">
        <w:rPr>
          <w:rFonts w:cs="Times New Roman"/>
          <w:color w:val="0000FF"/>
          <w:sz w:val="22"/>
          <w:u w:val="single"/>
          <w:lang w:val="ro-RO"/>
        </w:rPr>
        <w:t>art. 58</w:t>
      </w:r>
      <w:r w:rsidRPr="00DF7EA4">
        <w:rPr>
          <w:rFonts w:cs="Times New Roman"/>
          <w:sz w:val="22"/>
          <w:lang w:val="ro-RO"/>
        </w:rPr>
        <w:t xml:space="preserve"> alin. (2), sau neacordarea accesului, prin încălcarea </w:t>
      </w:r>
      <w:proofErr w:type="spellStart"/>
      <w:r w:rsidRPr="00DF7EA4">
        <w:rPr>
          <w:rFonts w:cs="Times New Roman"/>
          <w:sz w:val="22"/>
          <w:lang w:val="ro-RO"/>
        </w:rPr>
        <w:t>dispoziţiilor</w:t>
      </w:r>
      <w:proofErr w:type="spellEnd"/>
      <w:r w:rsidRPr="00DF7EA4">
        <w:rPr>
          <w:rFonts w:cs="Times New Roman"/>
          <w:sz w:val="22"/>
          <w:lang w:val="ro-RO"/>
        </w:rPr>
        <w:t xml:space="preserve"> </w:t>
      </w:r>
      <w:r w:rsidRPr="00DF7EA4">
        <w:rPr>
          <w:rFonts w:cs="Times New Roman"/>
          <w:color w:val="0000FF"/>
          <w:sz w:val="22"/>
          <w:u w:val="single"/>
          <w:lang w:val="ro-RO"/>
        </w:rPr>
        <w:t>art. 58</w:t>
      </w:r>
      <w:r w:rsidRPr="00DF7EA4">
        <w:rPr>
          <w:rFonts w:cs="Times New Roman"/>
          <w:sz w:val="22"/>
          <w:lang w:val="ro-RO"/>
        </w:rPr>
        <w:t xml:space="preserve"> alin. (1).</w:t>
      </w:r>
    </w:p>
    <w:p w14:paraId="208FE44E"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lastRenderedPageBreak/>
        <w:t xml:space="preserve">    (6) Prin derogare de la prevederile </w:t>
      </w:r>
      <w:r w:rsidRPr="00DF7EA4">
        <w:rPr>
          <w:rFonts w:cs="Times New Roman"/>
          <w:color w:val="0000FF"/>
          <w:sz w:val="22"/>
          <w:u w:val="single"/>
          <w:lang w:val="ro-RO"/>
        </w:rPr>
        <w:t>art. 8</w:t>
      </w:r>
      <w:r w:rsidRPr="00DF7EA4">
        <w:rPr>
          <w:rFonts w:cs="Times New Roman"/>
          <w:sz w:val="22"/>
          <w:lang w:val="ro-RO"/>
        </w:rPr>
        <w:t xml:space="preserve"> alin. (2) lit. a) din </w:t>
      </w:r>
      <w:proofErr w:type="spellStart"/>
      <w:r w:rsidRPr="00DF7EA4">
        <w:rPr>
          <w:rFonts w:cs="Times New Roman"/>
          <w:sz w:val="22"/>
          <w:lang w:val="ro-RO"/>
        </w:rPr>
        <w:t>Ordonanţa</w:t>
      </w:r>
      <w:proofErr w:type="spellEnd"/>
      <w:r w:rsidRPr="00DF7EA4">
        <w:rPr>
          <w:rFonts w:cs="Times New Roman"/>
          <w:sz w:val="22"/>
          <w:lang w:val="ro-RO"/>
        </w:rPr>
        <w:t xml:space="preserve"> Guvernului nr. 2/2001 privind regimul juridic al </w:t>
      </w:r>
      <w:proofErr w:type="spellStart"/>
      <w:r w:rsidRPr="00DF7EA4">
        <w:rPr>
          <w:rFonts w:cs="Times New Roman"/>
          <w:sz w:val="22"/>
          <w:lang w:val="ro-RO"/>
        </w:rPr>
        <w:t>contravenţiilor</w:t>
      </w:r>
      <w:proofErr w:type="spellEnd"/>
      <w:r w:rsidRPr="00DF7EA4">
        <w:rPr>
          <w:rFonts w:cs="Times New Roman"/>
          <w:sz w:val="22"/>
          <w:lang w:val="ro-RO"/>
        </w:rPr>
        <w:t xml:space="preserve">, aprobată cu modificări şi completări prin </w:t>
      </w:r>
      <w:r w:rsidRPr="00DF7EA4">
        <w:rPr>
          <w:rFonts w:cs="Times New Roman"/>
          <w:color w:val="0000FF"/>
          <w:sz w:val="22"/>
          <w:u w:val="single"/>
          <w:lang w:val="ro-RO"/>
        </w:rPr>
        <w:t>Legea nr. 180/2002</w:t>
      </w:r>
      <w:r w:rsidRPr="00DF7EA4">
        <w:rPr>
          <w:rFonts w:cs="Times New Roman"/>
          <w:sz w:val="22"/>
          <w:lang w:val="ro-RO"/>
        </w:rPr>
        <w:t xml:space="preserve">, cu modificările şi completările ulterioare, </w:t>
      </w:r>
      <w:proofErr w:type="spellStart"/>
      <w:r w:rsidRPr="00DF7EA4">
        <w:rPr>
          <w:rFonts w:cs="Times New Roman"/>
          <w:sz w:val="22"/>
          <w:lang w:val="ro-RO"/>
        </w:rPr>
        <w:t>contravenţiile</w:t>
      </w:r>
      <w:proofErr w:type="spellEnd"/>
      <w:r w:rsidRPr="00DF7EA4">
        <w:rPr>
          <w:rFonts w:cs="Times New Roman"/>
          <w:sz w:val="22"/>
          <w:lang w:val="ro-RO"/>
        </w:rPr>
        <w:t xml:space="preserve"> prevăzute la alin. (5) se </w:t>
      </w:r>
      <w:proofErr w:type="spellStart"/>
      <w:r w:rsidRPr="00DF7EA4">
        <w:rPr>
          <w:rFonts w:cs="Times New Roman"/>
          <w:sz w:val="22"/>
          <w:lang w:val="ro-RO"/>
        </w:rPr>
        <w:t>sancţionează</w:t>
      </w:r>
      <w:proofErr w:type="spellEnd"/>
      <w:r w:rsidRPr="00DF7EA4">
        <w:rPr>
          <w:rFonts w:cs="Times New Roman"/>
          <w:sz w:val="22"/>
          <w:lang w:val="ro-RO"/>
        </w:rPr>
        <w:t xml:space="preserve"> cu amendă de la 10.000 lei până la 200.000 lei.</w:t>
      </w:r>
    </w:p>
    <w:p w14:paraId="4B363749"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(7) Constituie </w:t>
      </w:r>
      <w:proofErr w:type="spellStart"/>
      <w:r w:rsidRPr="00DF7EA4">
        <w:rPr>
          <w:rFonts w:cs="Times New Roman"/>
          <w:sz w:val="22"/>
          <w:lang w:val="ro-RO"/>
        </w:rPr>
        <w:t>contravenţie</w:t>
      </w:r>
      <w:proofErr w:type="spellEnd"/>
      <w:r w:rsidRPr="00DF7EA4">
        <w:rPr>
          <w:rFonts w:cs="Times New Roman"/>
          <w:sz w:val="22"/>
          <w:lang w:val="ro-RO"/>
        </w:rPr>
        <w:t xml:space="preserve"> încălcarea de către autorităţile/organismele publice a unei decizii emise de Autoritatea </w:t>
      </w:r>
      <w:proofErr w:type="spellStart"/>
      <w:r w:rsidRPr="00DF7EA4">
        <w:rPr>
          <w:rFonts w:cs="Times New Roman"/>
          <w:sz w:val="22"/>
          <w:lang w:val="ro-RO"/>
        </w:rPr>
        <w:t>naţională</w:t>
      </w:r>
      <w:proofErr w:type="spellEnd"/>
      <w:r w:rsidRPr="00DF7EA4">
        <w:rPr>
          <w:rFonts w:cs="Times New Roman"/>
          <w:sz w:val="22"/>
          <w:lang w:val="ro-RO"/>
        </w:rPr>
        <w:t xml:space="preserve"> de supraveghere în conformitate cu </w:t>
      </w:r>
      <w:r w:rsidRPr="00DF7EA4">
        <w:rPr>
          <w:rFonts w:cs="Times New Roman"/>
          <w:color w:val="0000FF"/>
          <w:sz w:val="22"/>
          <w:u w:val="single"/>
          <w:lang w:val="ro-RO"/>
        </w:rPr>
        <w:t>art. 58</w:t>
      </w:r>
      <w:r w:rsidRPr="00DF7EA4">
        <w:rPr>
          <w:rFonts w:cs="Times New Roman"/>
          <w:sz w:val="22"/>
          <w:lang w:val="ro-RO"/>
        </w:rPr>
        <w:t xml:space="preserve"> alin. (2) coroborat cu </w:t>
      </w:r>
      <w:r w:rsidRPr="00DF7EA4">
        <w:rPr>
          <w:rFonts w:cs="Times New Roman"/>
          <w:color w:val="0000FF"/>
          <w:sz w:val="22"/>
          <w:u w:val="single"/>
          <w:lang w:val="ro-RO"/>
        </w:rPr>
        <w:t>art. 83</w:t>
      </w:r>
      <w:r w:rsidRPr="00DF7EA4">
        <w:rPr>
          <w:rFonts w:cs="Times New Roman"/>
          <w:sz w:val="22"/>
          <w:lang w:val="ro-RO"/>
        </w:rPr>
        <w:t xml:space="preserve"> alin. (2) din Regulamentul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w:t>
      </w:r>
    </w:p>
    <w:p w14:paraId="79F3D923"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(8) Prin derogare de la prevederile </w:t>
      </w:r>
      <w:r w:rsidRPr="00DF7EA4">
        <w:rPr>
          <w:rFonts w:cs="Times New Roman"/>
          <w:color w:val="0000FF"/>
          <w:sz w:val="22"/>
          <w:u w:val="single"/>
          <w:lang w:val="ro-RO"/>
        </w:rPr>
        <w:t>art. 8</w:t>
      </w:r>
      <w:r w:rsidRPr="00DF7EA4">
        <w:rPr>
          <w:rFonts w:cs="Times New Roman"/>
          <w:sz w:val="22"/>
          <w:lang w:val="ro-RO"/>
        </w:rPr>
        <w:t xml:space="preserve"> alin. (2) lit. a) din </w:t>
      </w:r>
      <w:proofErr w:type="spellStart"/>
      <w:r w:rsidRPr="00DF7EA4">
        <w:rPr>
          <w:rFonts w:cs="Times New Roman"/>
          <w:sz w:val="22"/>
          <w:lang w:val="ro-RO"/>
        </w:rPr>
        <w:t>Ordonanţa</w:t>
      </w:r>
      <w:proofErr w:type="spellEnd"/>
      <w:r w:rsidRPr="00DF7EA4">
        <w:rPr>
          <w:rFonts w:cs="Times New Roman"/>
          <w:sz w:val="22"/>
          <w:lang w:val="ro-RO"/>
        </w:rPr>
        <w:t xml:space="preserve"> Guvernului nr. 2/2001, cu modificările şi completările ulterioare, </w:t>
      </w:r>
      <w:proofErr w:type="spellStart"/>
      <w:r w:rsidRPr="00DF7EA4">
        <w:rPr>
          <w:rFonts w:cs="Times New Roman"/>
          <w:sz w:val="22"/>
          <w:lang w:val="ro-RO"/>
        </w:rPr>
        <w:t>contravenţiile</w:t>
      </w:r>
      <w:proofErr w:type="spellEnd"/>
      <w:r w:rsidRPr="00DF7EA4">
        <w:rPr>
          <w:rFonts w:cs="Times New Roman"/>
          <w:sz w:val="22"/>
          <w:lang w:val="ro-RO"/>
        </w:rPr>
        <w:t xml:space="preserve"> prevăzute la alin. (7) se </w:t>
      </w:r>
      <w:proofErr w:type="spellStart"/>
      <w:r w:rsidRPr="00DF7EA4">
        <w:rPr>
          <w:rFonts w:cs="Times New Roman"/>
          <w:sz w:val="22"/>
          <w:lang w:val="ro-RO"/>
        </w:rPr>
        <w:t>sancţionează</w:t>
      </w:r>
      <w:proofErr w:type="spellEnd"/>
      <w:r w:rsidRPr="00DF7EA4">
        <w:rPr>
          <w:rFonts w:cs="Times New Roman"/>
          <w:sz w:val="22"/>
          <w:lang w:val="ro-RO"/>
        </w:rPr>
        <w:t xml:space="preserve"> cu amendă de la 10.000 lei până la 200.000 lei.</w:t>
      </w:r>
    </w:p>
    <w:p w14:paraId="1ADE09F4" w14:textId="77777777" w:rsidR="00DF7EA4" w:rsidRPr="00DF7EA4" w:rsidRDefault="00DF7EA4" w:rsidP="00DF7EA4">
      <w:pPr>
        <w:autoSpaceDE w:val="0"/>
        <w:autoSpaceDN w:val="0"/>
        <w:adjustRightInd w:val="0"/>
        <w:spacing w:after="0" w:line="240" w:lineRule="auto"/>
        <w:rPr>
          <w:rFonts w:cs="Times New Roman"/>
          <w:sz w:val="22"/>
          <w:lang w:val="ro-RO"/>
        </w:rPr>
      </w:pPr>
    </w:p>
    <w:p w14:paraId="5330A164"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ART. 15</w:t>
      </w:r>
    </w:p>
    <w:p w14:paraId="0BAC6BAC"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În aplicarea prevederilor </w:t>
      </w:r>
      <w:r w:rsidRPr="00DF7EA4">
        <w:rPr>
          <w:rFonts w:cs="Times New Roman"/>
          <w:color w:val="0000FF"/>
          <w:sz w:val="22"/>
          <w:u w:val="single"/>
          <w:lang w:val="ro-RO"/>
        </w:rPr>
        <w:t>art. 58</w:t>
      </w:r>
      <w:r w:rsidRPr="00DF7EA4">
        <w:rPr>
          <w:rFonts w:cs="Times New Roman"/>
          <w:sz w:val="22"/>
          <w:lang w:val="ro-RO"/>
        </w:rPr>
        <w:t xml:space="preserve"> alin. (2) lit. b) din Regulamentul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 </w:t>
      </w:r>
      <w:r w:rsidRPr="00DF7EA4">
        <w:rPr>
          <w:rFonts w:cs="Times New Roman"/>
          <w:color w:val="0000FF"/>
          <w:sz w:val="22"/>
          <w:u w:val="single"/>
          <w:lang w:val="ro-RO"/>
        </w:rPr>
        <w:t>art. 14^2</w:t>
      </w:r>
      <w:r w:rsidRPr="00DF7EA4">
        <w:rPr>
          <w:rFonts w:cs="Times New Roman"/>
          <w:sz w:val="22"/>
          <w:lang w:val="ro-RO"/>
        </w:rPr>
        <w:t xml:space="preserve"> alin. (1) din Legea nr. 102/2005 privind </w:t>
      </w:r>
      <w:proofErr w:type="spellStart"/>
      <w:r w:rsidRPr="00DF7EA4">
        <w:rPr>
          <w:rFonts w:cs="Times New Roman"/>
          <w:sz w:val="22"/>
          <w:lang w:val="ro-RO"/>
        </w:rPr>
        <w:t>înfiinţarea</w:t>
      </w:r>
      <w:proofErr w:type="spellEnd"/>
      <w:r w:rsidRPr="00DF7EA4">
        <w:rPr>
          <w:rFonts w:cs="Times New Roman"/>
          <w:sz w:val="22"/>
          <w:lang w:val="ro-RO"/>
        </w:rPr>
        <w:t xml:space="preserve">, organizarea şi funcţionarea </w:t>
      </w:r>
      <w:proofErr w:type="spellStart"/>
      <w:r w:rsidRPr="00DF7EA4">
        <w:rPr>
          <w:rFonts w:cs="Times New Roman"/>
          <w:sz w:val="22"/>
          <w:lang w:val="ro-RO"/>
        </w:rPr>
        <w:t>Autorităţii</w:t>
      </w:r>
      <w:proofErr w:type="spellEnd"/>
      <w:r w:rsidRPr="00DF7EA4">
        <w:rPr>
          <w:rFonts w:cs="Times New Roman"/>
          <w:sz w:val="22"/>
          <w:lang w:val="ro-RO"/>
        </w:rPr>
        <w:t xml:space="preserve"> Naţionale de Supraveghere a Prelucrării Datelor cu Caracter Personal, publicată în Monitorul Oficial al României, Partea I, nr. 391 din 9 mai 2005, cu modificările şi completările ulterioare, se modifică şi va avea următorul cuprins:</w:t>
      </w:r>
    </w:p>
    <w:p w14:paraId="70AB6000"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"ART. 14^2</w:t>
      </w:r>
    </w:p>
    <w:p w14:paraId="798EDAE1"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(1) Sancţiunile </w:t>
      </w:r>
      <w:proofErr w:type="spellStart"/>
      <w:r w:rsidRPr="00DF7EA4">
        <w:rPr>
          <w:rFonts w:cs="Times New Roman"/>
          <w:sz w:val="22"/>
          <w:lang w:val="ro-RO"/>
        </w:rPr>
        <w:t>contravenţionale</w:t>
      </w:r>
      <w:proofErr w:type="spellEnd"/>
      <w:r w:rsidRPr="00DF7EA4">
        <w:rPr>
          <w:rFonts w:cs="Times New Roman"/>
          <w:sz w:val="22"/>
          <w:lang w:val="ro-RO"/>
        </w:rPr>
        <w:t xml:space="preserve"> principale pe care le aplică Autoritatea </w:t>
      </w:r>
      <w:proofErr w:type="spellStart"/>
      <w:r w:rsidRPr="00DF7EA4">
        <w:rPr>
          <w:rFonts w:cs="Times New Roman"/>
          <w:sz w:val="22"/>
          <w:lang w:val="ro-RO"/>
        </w:rPr>
        <w:t>naţională</w:t>
      </w:r>
      <w:proofErr w:type="spellEnd"/>
      <w:r w:rsidRPr="00DF7EA4">
        <w:rPr>
          <w:rFonts w:cs="Times New Roman"/>
          <w:sz w:val="22"/>
          <w:lang w:val="ro-RO"/>
        </w:rPr>
        <w:t xml:space="preserve"> de supraveghere, potrivit </w:t>
      </w:r>
      <w:r w:rsidRPr="00DF7EA4">
        <w:rPr>
          <w:rFonts w:cs="Times New Roman"/>
          <w:color w:val="0000FF"/>
          <w:sz w:val="22"/>
          <w:u w:val="single"/>
          <w:lang w:val="ro-RO"/>
        </w:rPr>
        <w:t>art. 58</w:t>
      </w:r>
      <w:r w:rsidRPr="00DF7EA4">
        <w:rPr>
          <w:rFonts w:cs="Times New Roman"/>
          <w:sz w:val="22"/>
          <w:lang w:val="ro-RO"/>
        </w:rPr>
        <w:t xml:space="preserve"> alin. (2) lit. b) şi i) din Regulamentul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 sunt avertismentul şi amenda. Aplicarea amenzii se face în condiţiile </w:t>
      </w:r>
      <w:r w:rsidRPr="00DF7EA4">
        <w:rPr>
          <w:rFonts w:cs="Times New Roman"/>
          <w:color w:val="0000FF"/>
          <w:sz w:val="22"/>
          <w:u w:val="single"/>
          <w:lang w:val="ro-RO"/>
        </w:rPr>
        <w:t>art. 83</w:t>
      </w:r>
      <w:r w:rsidRPr="00DF7EA4">
        <w:rPr>
          <w:rFonts w:cs="Times New Roman"/>
          <w:sz w:val="22"/>
          <w:lang w:val="ro-RO"/>
        </w:rPr>
        <w:t xml:space="preserve"> din Regulamentul general privind </w:t>
      </w:r>
      <w:proofErr w:type="spellStart"/>
      <w:r w:rsidRPr="00DF7EA4">
        <w:rPr>
          <w:rFonts w:cs="Times New Roman"/>
          <w:sz w:val="22"/>
          <w:lang w:val="ro-RO"/>
        </w:rPr>
        <w:t>protecţia</w:t>
      </w:r>
      <w:proofErr w:type="spellEnd"/>
      <w:r w:rsidRPr="00DF7EA4">
        <w:rPr>
          <w:rFonts w:cs="Times New Roman"/>
          <w:sz w:val="22"/>
          <w:lang w:val="ro-RO"/>
        </w:rPr>
        <w:t xml:space="preserve"> datelor."</w:t>
      </w:r>
    </w:p>
    <w:p w14:paraId="786FE5BE"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ART. 16</w:t>
      </w:r>
    </w:p>
    <w:p w14:paraId="77CD9B89"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Prezenta lege intră în vigoare la 5 zile de la data publicării în Monitorul Oficial al României, Partea I.</w:t>
      </w:r>
    </w:p>
    <w:p w14:paraId="25D4DE2B" w14:textId="77777777" w:rsidR="00DF7EA4" w:rsidRPr="00DF7EA4" w:rsidRDefault="00DF7EA4" w:rsidP="00DF7EA4">
      <w:pPr>
        <w:autoSpaceDE w:val="0"/>
        <w:autoSpaceDN w:val="0"/>
        <w:adjustRightInd w:val="0"/>
        <w:spacing w:after="0" w:line="240" w:lineRule="auto"/>
        <w:rPr>
          <w:rFonts w:cs="Times New Roman"/>
          <w:sz w:val="22"/>
          <w:lang w:val="ro-RO"/>
        </w:rPr>
      </w:pPr>
    </w:p>
    <w:p w14:paraId="725BD3C9"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cs="Times New Roman"/>
          <w:sz w:val="22"/>
          <w:lang w:val="ro-RO"/>
        </w:rPr>
        <w:t xml:space="preserve">    ANEXĂ</w:t>
      </w:r>
    </w:p>
    <w:p w14:paraId="47D8C0C0" w14:textId="77777777" w:rsidR="00DF7EA4" w:rsidRPr="00DF7EA4" w:rsidRDefault="00DF7EA4" w:rsidP="00DF7EA4">
      <w:pPr>
        <w:autoSpaceDE w:val="0"/>
        <w:autoSpaceDN w:val="0"/>
        <w:adjustRightInd w:val="0"/>
        <w:spacing w:after="0" w:line="240" w:lineRule="auto"/>
        <w:rPr>
          <w:rFonts w:cs="Times New Roman"/>
          <w:sz w:val="22"/>
          <w:lang w:val="ro-RO"/>
        </w:rPr>
      </w:pPr>
    </w:p>
    <w:p w14:paraId="616773F8"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 xml:space="preserve">                            </w:t>
      </w:r>
      <w:r w:rsidRPr="00DF7EA4">
        <w:rPr>
          <w:rFonts w:ascii="Courier New" w:hAnsi="Courier New" w:cs="Courier New"/>
          <w:b/>
          <w:bCs/>
          <w:sz w:val="18"/>
          <w:szCs w:val="18"/>
          <w:lang w:val="ro-RO"/>
        </w:rPr>
        <w:t>Plan de remediere</w:t>
      </w:r>
    </w:p>
    <w:p w14:paraId="58D8D259"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 xml:space="preserve">                      ziua ..... luna ....... anul .....</w:t>
      </w:r>
    </w:p>
    <w:p w14:paraId="110A97B2"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 xml:space="preserve">               </w:t>
      </w:r>
      <w:r w:rsidRPr="00DF7EA4">
        <w:rPr>
          <w:rFonts w:ascii="Courier New" w:hAnsi="Courier New" w:cs="Courier New"/>
          <w:b/>
          <w:bCs/>
          <w:sz w:val="18"/>
          <w:szCs w:val="18"/>
          <w:lang w:val="ro-RO"/>
        </w:rPr>
        <w:t>Modul de îndeplinire a măsurilor de remediere</w:t>
      </w:r>
    </w:p>
    <w:p w14:paraId="5E6A48B3"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p>
    <w:p w14:paraId="2E73EE58"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 xml:space="preserve"> ________________________________________________________________________</w:t>
      </w:r>
    </w:p>
    <w:p w14:paraId="308B6E5A"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 xml:space="preserve">|Nr.| Fapta </w:t>
      </w:r>
      <w:proofErr w:type="spellStart"/>
      <w:r w:rsidRPr="00DF7EA4">
        <w:rPr>
          <w:rFonts w:ascii="Courier New" w:hAnsi="Courier New" w:cs="Courier New"/>
          <w:sz w:val="18"/>
          <w:szCs w:val="18"/>
          <w:lang w:val="ro-RO"/>
        </w:rPr>
        <w:t>săvârşită</w:t>
      </w:r>
      <w:proofErr w:type="spellEnd"/>
      <w:r w:rsidRPr="00DF7EA4">
        <w:rPr>
          <w:rFonts w:ascii="Courier New" w:hAnsi="Courier New" w:cs="Courier New"/>
          <w:sz w:val="18"/>
          <w:szCs w:val="18"/>
          <w:lang w:val="ro-RO"/>
        </w:rPr>
        <w:t>| Măsuri de remediere| Termen de| Mod de îndeplinire|</w:t>
      </w:r>
    </w:p>
    <w:p w14:paraId="70153800"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   |                |                    | remediere|                   |</w:t>
      </w:r>
    </w:p>
    <w:p w14:paraId="791258E0"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|___|________________|____________________|__________|___________________|</w:t>
      </w:r>
    </w:p>
    <w:p w14:paraId="4FE87366"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   |                |                    |          |                   |</w:t>
      </w:r>
    </w:p>
    <w:p w14:paraId="239FEACB"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|___|________________|____________________|__________|___________________|</w:t>
      </w:r>
    </w:p>
    <w:p w14:paraId="48FF4650"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   |                |                    |          |                   |</w:t>
      </w:r>
    </w:p>
    <w:p w14:paraId="0439395E"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|___|________________|____________________|__________|___________________|</w:t>
      </w:r>
    </w:p>
    <w:p w14:paraId="225A7782"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   |                |                    |          |                   |</w:t>
      </w:r>
    </w:p>
    <w:p w14:paraId="03A77E16"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|___|________________|____________________|__________|___________________|</w:t>
      </w:r>
    </w:p>
    <w:p w14:paraId="4B9CCCE3"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   |                |                    |          |                   |</w:t>
      </w:r>
    </w:p>
    <w:p w14:paraId="596CF176"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|___|________________|____________________|__________|___________________|</w:t>
      </w:r>
    </w:p>
    <w:p w14:paraId="43782345"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p>
    <w:p w14:paraId="72EDDB04"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 xml:space="preserve">    Alte </w:t>
      </w:r>
      <w:proofErr w:type="spellStart"/>
      <w:r w:rsidRPr="00DF7EA4">
        <w:rPr>
          <w:rFonts w:ascii="Courier New" w:hAnsi="Courier New" w:cs="Courier New"/>
          <w:sz w:val="18"/>
          <w:szCs w:val="18"/>
          <w:lang w:val="ro-RO"/>
        </w:rPr>
        <w:t>menţiuni</w:t>
      </w:r>
      <w:proofErr w:type="spellEnd"/>
    </w:p>
    <w:p w14:paraId="29F81733"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 xml:space="preserve">    ......................................................................</w:t>
      </w:r>
    </w:p>
    <w:p w14:paraId="2D9EC4FD"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w:t>
      </w:r>
    </w:p>
    <w:p w14:paraId="3EF7DFFF"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w:t>
      </w:r>
    </w:p>
    <w:p w14:paraId="46591B6B"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 xml:space="preserve"> _______________________________          _______________________________</w:t>
      </w:r>
    </w:p>
    <w:p w14:paraId="637DB348"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 Agent constatator/            |        | Contravenient                 |</w:t>
      </w:r>
    </w:p>
    <w:p w14:paraId="6853C212"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 Persoană competentă,          |        |                               |</w:t>
      </w:r>
    </w:p>
    <w:p w14:paraId="70492279"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                               |        |                               |</w:t>
      </w:r>
    </w:p>
    <w:p w14:paraId="40BC786A"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 ..............................|        | ..............................|</w:t>
      </w:r>
    </w:p>
    <w:p w14:paraId="1964491C"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 (numele, prenumele, semnătura)|        | (numele, prenumele, semnătura)|</w:t>
      </w:r>
    </w:p>
    <w:p w14:paraId="37557F67"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                               |        |                               |</w:t>
      </w:r>
    </w:p>
    <w:p w14:paraId="66057027" w14:textId="77777777" w:rsidR="00DF7EA4" w:rsidRPr="00DF7EA4" w:rsidRDefault="00DF7EA4" w:rsidP="00DF7EA4">
      <w:pPr>
        <w:autoSpaceDE w:val="0"/>
        <w:autoSpaceDN w:val="0"/>
        <w:adjustRightInd w:val="0"/>
        <w:spacing w:after="0" w:line="240" w:lineRule="auto"/>
        <w:rPr>
          <w:rFonts w:ascii="Courier New" w:hAnsi="Courier New" w:cs="Courier New"/>
          <w:sz w:val="18"/>
          <w:szCs w:val="18"/>
          <w:lang w:val="ro-RO"/>
        </w:rPr>
      </w:pPr>
      <w:r w:rsidRPr="00DF7EA4">
        <w:rPr>
          <w:rFonts w:ascii="Courier New" w:hAnsi="Courier New" w:cs="Courier New"/>
          <w:sz w:val="18"/>
          <w:szCs w:val="18"/>
          <w:lang w:val="ro-RO"/>
        </w:rPr>
        <w:t xml:space="preserve">|_______________________________|        | </w:t>
      </w:r>
      <w:proofErr w:type="spellStart"/>
      <w:r w:rsidRPr="00DF7EA4">
        <w:rPr>
          <w:rFonts w:ascii="Courier New" w:hAnsi="Courier New" w:cs="Courier New"/>
          <w:sz w:val="18"/>
          <w:szCs w:val="18"/>
          <w:lang w:val="ro-RO"/>
        </w:rPr>
        <w:t>Ştampila</w:t>
      </w:r>
      <w:proofErr w:type="spellEnd"/>
      <w:r w:rsidRPr="00DF7EA4">
        <w:rPr>
          <w:rFonts w:ascii="Courier New" w:hAnsi="Courier New" w:cs="Courier New"/>
          <w:sz w:val="18"/>
          <w:szCs w:val="18"/>
          <w:lang w:val="ro-RO"/>
        </w:rPr>
        <w:t xml:space="preserve">                      |</w:t>
      </w:r>
    </w:p>
    <w:p w14:paraId="79AC6AEC" w14:textId="77777777" w:rsidR="00DF7EA4" w:rsidRPr="00DF7EA4" w:rsidRDefault="00DF7EA4" w:rsidP="00DF7EA4">
      <w:pPr>
        <w:autoSpaceDE w:val="0"/>
        <w:autoSpaceDN w:val="0"/>
        <w:adjustRightInd w:val="0"/>
        <w:spacing w:after="0" w:line="240" w:lineRule="auto"/>
        <w:rPr>
          <w:rFonts w:cs="Times New Roman"/>
          <w:sz w:val="22"/>
          <w:lang w:val="ro-RO"/>
        </w:rPr>
      </w:pPr>
      <w:r w:rsidRPr="00DF7EA4">
        <w:rPr>
          <w:rFonts w:ascii="Courier New" w:hAnsi="Courier New" w:cs="Courier New"/>
          <w:sz w:val="18"/>
          <w:szCs w:val="18"/>
          <w:lang w:val="ro-RO"/>
        </w:rPr>
        <w:t xml:space="preserve">                                         |_______________________________|</w:t>
      </w:r>
    </w:p>
    <w:p w14:paraId="668EC902" w14:textId="77777777" w:rsidR="00DF7EA4" w:rsidRPr="00DF7EA4" w:rsidRDefault="00DF7EA4" w:rsidP="00DF7EA4">
      <w:pPr>
        <w:autoSpaceDE w:val="0"/>
        <w:autoSpaceDN w:val="0"/>
        <w:adjustRightInd w:val="0"/>
        <w:spacing w:after="0" w:line="240" w:lineRule="auto"/>
        <w:rPr>
          <w:rFonts w:cs="Times New Roman"/>
          <w:sz w:val="22"/>
          <w:lang w:val="ro-RO"/>
        </w:rPr>
      </w:pPr>
    </w:p>
    <w:p w14:paraId="3C817909" w14:textId="0EC23383" w:rsidR="00473FB0" w:rsidRPr="00DF7EA4" w:rsidRDefault="00DF7EA4" w:rsidP="00DF7EA4">
      <w:pPr>
        <w:rPr>
          <w:sz w:val="20"/>
          <w:szCs w:val="18"/>
          <w:lang w:val="ro-RO"/>
        </w:rPr>
      </w:pPr>
      <w:r w:rsidRPr="00DF7EA4">
        <w:rPr>
          <w:rFonts w:cs="Times New Roman"/>
          <w:sz w:val="22"/>
          <w:lang w:val="ro-RO"/>
        </w:rPr>
        <w:t xml:space="preserve">                              ---------------</w:t>
      </w:r>
    </w:p>
    <w:sectPr w:rsidR="00473FB0" w:rsidRPr="00DF7EA4" w:rsidSect="00AD6865">
      <w:footerReference w:type="default" r:id="rId6"/>
      <w:pgSz w:w="11907" w:h="16840" w:code="9"/>
      <w:pgMar w:top="1134" w:right="1134" w:bottom="1134" w:left="1134" w:header="113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164E8" w14:textId="77777777" w:rsidR="004C55C9" w:rsidRDefault="004C55C9" w:rsidP="0074567F">
      <w:pPr>
        <w:spacing w:after="0" w:line="240" w:lineRule="auto"/>
      </w:pPr>
      <w:r>
        <w:separator/>
      </w:r>
    </w:p>
  </w:endnote>
  <w:endnote w:type="continuationSeparator" w:id="0">
    <w:p w14:paraId="0C7C5179" w14:textId="77777777" w:rsidR="004C55C9" w:rsidRDefault="004C55C9" w:rsidP="00745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F46F7" w14:textId="77777777" w:rsidR="0074567F" w:rsidRPr="002F0B5E" w:rsidRDefault="00972AAF" w:rsidP="0074567F">
    <w:pPr>
      <w:pStyle w:val="Footer"/>
      <w:jc w:val="center"/>
      <w:rPr>
        <w:sz w:val="22"/>
      </w:rPr>
    </w:pPr>
    <w:r w:rsidRPr="002F0B5E">
      <w:rPr>
        <w:sz w:val="22"/>
      </w:rPr>
      <w:fldChar w:fldCharType="begin"/>
    </w:r>
    <w:r w:rsidRPr="002F0B5E">
      <w:rPr>
        <w:sz w:val="22"/>
      </w:rPr>
      <w:instrText xml:space="preserve"> PAGE  \* Arabic  \* MERGEFORMAT </w:instrText>
    </w:r>
    <w:r w:rsidRPr="002F0B5E">
      <w:rPr>
        <w:sz w:val="22"/>
      </w:rPr>
      <w:fldChar w:fldCharType="separate"/>
    </w:r>
    <w:r w:rsidR="002F0B5E">
      <w:rPr>
        <w:noProof/>
        <w:sz w:val="22"/>
      </w:rPr>
      <w:t>1</w:t>
    </w:r>
    <w:r w:rsidRPr="002F0B5E">
      <w:rPr>
        <w:noProof/>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95CDE" w14:textId="77777777" w:rsidR="004C55C9" w:rsidRDefault="004C55C9" w:rsidP="0074567F">
      <w:pPr>
        <w:spacing w:after="0" w:line="240" w:lineRule="auto"/>
      </w:pPr>
      <w:r>
        <w:separator/>
      </w:r>
    </w:p>
  </w:footnote>
  <w:footnote w:type="continuationSeparator" w:id="0">
    <w:p w14:paraId="6C9DFDF0" w14:textId="77777777" w:rsidR="004C55C9" w:rsidRDefault="004C55C9" w:rsidP="0074567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567F"/>
    <w:rsid w:val="000C7CB9"/>
    <w:rsid w:val="000D6123"/>
    <w:rsid w:val="00170D65"/>
    <w:rsid w:val="00180D2B"/>
    <w:rsid w:val="002A6BE0"/>
    <w:rsid w:val="002F0B5E"/>
    <w:rsid w:val="00473FB0"/>
    <w:rsid w:val="004C55C9"/>
    <w:rsid w:val="0074567F"/>
    <w:rsid w:val="00972AAF"/>
    <w:rsid w:val="00AD6865"/>
    <w:rsid w:val="00BC772E"/>
    <w:rsid w:val="00C76DA2"/>
    <w:rsid w:val="00DF7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36108"/>
  <w15:docId w15:val="{68DAEC7D-2AEA-4602-A519-87052C7B4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F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56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67F"/>
  </w:style>
  <w:style w:type="paragraph" w:styleId="Footer">
    <w:name w:val="footer"/>
    <w:basedOn w:val="Normal"/>
    <w:link w:val="FooterChar"/>
    <w:uiPriority w:val="99"/>
    <w:unhideWhenUsed/>
    <w:rsid w:val="007456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6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3554</Words>
  <Characters>20264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Mircea-Dumitru Coroiu</cp:lastModifiedBy>
  <cp:revision>3</cp:revision>
  <dcterms:created xsi:type="dcterms:W3CDTF">2021-04-02T06:41:00Z</dcterms:created>
  <dcterms:modified xsi:type="dcterms:W3CDTF">2026-08-26T12:31:00Z</dcterms:modified>
</cp:coreProperties>
</file>