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ORDIN  Nr. 3556/2017 din 29 martie 2017</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privind aprobarea Metodologiei-cadru de organizare şi desfăşurare a admiterii în învăţământul dual pentru calificări profesionale de nivel 3, conform </w:t>
      </w:r>
      <w:r w:rsidRPr="001F6AB7">
        <w:rPr>
          <w:rFonts w:cs="Times New Roman"/>
          <w:color w:val="008000"/>
          <w:szCs w:val="28"/>
          <w:u w:val="single"/>
          <w:lang w:val="ro-RO"/>
        </w:rPr>
        <w:t>Cadrului</w:t>
      </w:r>
      <w:r w:rsidRPr="001F6AB7">
        <w:rPr>
          <w:rFonts w:cs="Times New Roman"/>
          <w:szCs w:val="28"/>
          <w:lang w:val="ro-RO"/>
        </w:rPr>
        <w:t xml:space="preserve"> naţional al calificărilor şi a Calendarului admiterii în învăţământul profesional dual de stat pentru calificări profesionale de nivel 3, conform </w:t>
      </w:r>
      <w:r w:rsidRPr="001F6AB7">
        <w:rPr>
          <w:rFonts w:cs="Times New Roman"/>
          <w:color w:val="008000"/>
          <w:szCs w:val="28"/>
          <w:u w:val="single"/>
          <w:lang w:val="ro-RO"/>
        </w:rPr>
        <w:t>Cadrului</w:t>
      </w:r>
      <w:r w:rsidRPr="001F6AB7">
        <w:rPr>
          <w:rFonts w:cs="Times New Roman"/>
          <w:szCs w:val="28"/>
          <w:lang w:val="ro-RO"/>
        </w:rPr>
        <w:t xml:space="preserve"> naţional al calificărilor, pentru anul şcolar 2017 - 2018</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Text în vigoare începând cu data de 19 octombrie 2022</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REALIZATOR: COMPANIA DE INFORMATICĂ NEAMŢ</w:t>
      </w:r>
    </w:p>
    <w:p w:rsidR="00C006D0" w:rsidRPr="001F6AB7" w:rsidRDefault="00C006D0" w:rsidP="00C006D0">
      <w:pPr>
        <w:autoSpaceDE w:val="0"/>
        <w:autoSpaceDN w:val="0"/>
        <w:adjustRightInd w:val="0"/>
        <w:spacing w:after="0" w:line="240" w:lineRule="auto"/>
        <w:rPr>
          <w:rFonts w:cs="Times New Roman"/>
          <w:i/>
          <w:iCs/>
          <w:szCs w:val="28"/>
          <w:lang w:val="ro-RO"/>
        </w:rPr>
      </w:pP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Text actualizat prin produsul informatic legislativ LEX EXPERT în baza actelor normative modificatoare, publicate în Monitorul Oficial al României, Partea I, până la 19 octombrie 2022.</w:t>
      </w:r>
    </w:p>
    <w:p w:rsidR="00C006D0" w:rsidRPr="001F6AB7" w:rsidRDefault="00C006D0" w:rsidP="00C006D0">
      <w:pPr>
        <w:autoSpaceDE w:val="0"/>
        <w:autoSpaceDN w:val="0"/>
        <w:adjustRightInd w:val="0"/>
        <w:spacing w:after="0" w:line="240" w:lineRule="auto"/>
        <w:rPr>
          <w:rFonts w:cs="Times New Roman"/>
          <w:i/>
          <w:iCs/>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i/>
          <w:iCs/>
          <w:szCs w:val="28"/>
          <w:lang w:val="ro-RO"/>
        </w:rPr>
        <w:t xml:space="preserve">    Act de bază</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b/>
          <w:bCs/>
          <w:color w:val="008000"/>
          <w:szCs w:val="28"/>
          <w:u w:val="single"/>
          <w:lang w:val="ro-RO"/>
        </w:rPr>
        <w:t>#B</w:t>
      </w:r>
      <w:r w:rsidRPr="001F6AB7">
        <w:rPr>
          <w:rFonts w:cs="Times New Roman"/>
          <w:szCs w:val="28"/>
          <w:lang w:val="ro-RO"/>
        </w:rPr>
        <w:t xml:space="preserve">: </w:t>
      </w:r>
      <w:r w:rsidRPr="001F6AB7">
        <w:rPr>
          <w:rFonts w:cs="Times New Roman"/>
          <w:i/>
          <w:iCs/>
          <w:szCs w:val="28"/>
          <w:lang w:val="ro-RO"/>
        </w:rPr>
        <w:t>Ordinul ministrului educaţiei naţionale nr. 3556/2017, publicat în Monitorul Oficial al României, Partea I, nr. 231 din 4 aprilie 2017</w:t>
      </w:r>
    </w:p>
    <w:p w:rsidR="00C006D0" w:rsidRPr="001F6AB7" w:rsidRDefault="00C006D0" w:rsidP="00C006D0">
      <w:pPr>
        <w:autoSpaceDE w:val="0"/>
        <w:autoSpaceDN w:val="0"/>
        <w:adjustRightInd w:val="0"/>
        <w:spacing w:after="0" w:line="240" w:lineRule="auto"/>
        <w:rPr>
          <w:rFonts w:cs="Times New Roman"/>
          <w:i/>
          <w:iCs/>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i/>
          <w:iCs/>
          <w:szCs w:val="28"/>
          <w:lang w:val="ro-RO"/>
        </w:rPr>
        <w:t xml:space="preserve">    Acte modificatoare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#M3</w:t>
      </w:r>
      <w:r w:rsidRPr="001F6AB7">
        <w:rPr>
          <w:rFonts w:cs="Times New Roman"/>
          <w:szCs w:val="28"/>
          <w:lang w:val="ro-RO"/>
        </w:rPr>
        <w:t xml:space="preserve">: </w:t>
      </w:r>
      <w:r w:rsidRPr="001F6AB7">
        <w:rPr>
          <w:rFonts w:cs="Times New Roman"/>
          <w:i/>
          <w:iCs/>
          <w:szCs w:val="28"/>
          <w:lang w:val="ro-RO"/>
        </w:rPr>
        <w:t>Ordinul ministrului educaţiei nr. 5442/2022</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#M2</w:t>
      </w:r>
      <w:r w:rsidRPr="001F6AB7">
        <w:rPr>
          <w:rFonts w:cs="Times New Roman"/>
          <w:szCs w:val="28"/>
          <w:lang w:val="ro-RO"/>
        </w:rPr>
        <w:t xml:space="preserve">: </w:t>
      </w:r>
      <w:r w:rsidRPr="001F6AB7">
        <w:rPr>
          <w:rFonts w:cs="Times New Roman"/>
          <w:i/>
          <w:iCs/>
          <w:szCs w:val="28"/>
          <w:lang w:val="ro-RO"/>
        </w:rPr>
        <w:t>Ordinul ministrului educaţiei şi cercetării nr. 4567/2020</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b/>
          <w:bCs/>
          <w:color w:val="008000"/>
          <w:szCs w:val="28"/>
          <w:u w:val="single"/>
          <w:lang w:val="ro-RO"/>
        </w:rPr>
        <w:t>#M1</w:t>
      </w:r>
      <w:r w:rsidRPr="001F6AB7">
        <w:rPr>
          <w:rFonts w:cs="Times New Roman"/>
          <w:szCs w:val="28"/>
          <w:lang w:val="ro-RO"/>
        </w:rPr>
        <w:t xml:space="preserve">: </w:t>
      </w:r>
      <w:r w:rsidRPr="001F6AB7">
        <w:rPr>
          <w:rFonts w:cs="Times New Roman"/>
          <w:i/>
          <w:iCs/>
          <w:szCs w:val="28"/>
          <w:lang w:val="ro-RO"/>
        </w:rPr>
        <w:t>Ordinul ministrului educaţiei naţionale nr. 3792/2017</w:t>
      </w:r>
    </w:p>
    <w:p w:rsidR="00C006D0" w:rsidRPr="001F6AB7" w:rsidRDefault="00C006D0" w:rsidP="00C006D0">
      <w:pPr>
        <w:autoSpaceDE w:val="0"/>
        <w:autoSpaceDN w:val="0"/>
        <w:adjustRightInd w:val="0"/>
        <w:spacing w:after="0" w:line="240" w:lineRule="auto"/>
        <w:rPr>
          <w:rFonts w:cs="Times New Roman"/>
          <w:i/>
          <w:iCs/>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i/>
          <w:iCs/>
          <w:szCs w:val="28"/>
          <w:lang w:val="ro-RO"/>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1F6AB7">
        <w:rPr>
          <w:rFonts w:cs="Times New Roman"/>
          <w:b/>
          <w:bCs/>
          <w:i/>
          <w:iCs/>
          <w:color w:val="008000"/>
          <w:szCs w:val="28"/>
          <w:u w:val="single"/>
          <w:lang w:val="ro-RO"/>
        </w:rPr>
        <w:t>#M1</w:t>
      </w:r>
      <w:r w:rsidRPr="001F6AB7">
        <w:rPr>
          <w:rFonts w:cs="Times New Roman"/>
          <w:i/>
          <w:iCs/>
          <w:szCs w:val="28"/>
          <w:lang w:val="ro-RO"/>
        </w:rPr>
        <w:t xml:space="preserve">, </w:t>
      </w:r>
      <w:r w:rsidRPr="001F6AB7">
        <w:rPr>
          <w:rFonts w:cs="Times New Roman"/>
          <w:b/>
          <w:bCs/>
          <w:i/>
          <w:iCs/>
          <w:color w:val="008000"/>
          <w:szCs w:val="28"/>
          <w:u w:val="single"/>
          <w:lang w:val="ro-RO"/>
        </w:rPr>
        <w:t>#M2</w:t>
      </w:r>
      <w:r w:rsidRPr="001F6AB7">
        <w:rPr>
          <w:rFonts w:cs="Times New Roman"/>
          <w:i/>
          <w:iCs/>
          <w:szCs w:val="28"/>
          <w:lang w:val="ro-RO"/>
        </w:rPr>
        <w:t xml:space="preserve"> etc.</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#B</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În temeiul prevederilor </w:t>
      </w:r>
      <w:r w:rsidRPr="001F6AB7">
        <w:rPr>
          <w:rFonts w:cs="Times New Roman"/>
          <w:color w:val="008000"/>
          <w:szCs w:val="28"/>
          <w:u w:val="single"/>
          <w:lang w:val="ro-RO"/>
        </w:rPr>
        <w:t>art. 25</w:t>
      </w:r>
      <w:r w:rsidRPr="001F6AB7">
        <w:rPr>
          <w:rFonts w:cs="Times New Roman"/>
          <w:szCs w:val="28"/>
          <w:lang w:val="ro-RO"/>
        </w:rPr>
        <w:t xml:space="preserve"> alin. (6) din Legea educaţiei naţionale nr. 1/2011, cu modificările şi completările ulterioare,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în conformitate cu </w:t>
      </w:r>
      <w:r w:rsidRPr="001F6AB7">
        <w:rPr>
          <w:rFonts w:cs="Times New Roman"/>
          <w:color w:val="008000"/>
          <w:szCs w:val="28"/>
          <w:u w:val="single"/>
          <w:lang w:val="ro-RO"/>
        </w:rPr>
        <w:t>Hotărârea Guvernului nr. 26/2017</w:t>
      </w:r>
      <w:r w:rsidRPr="001F6AB7">
        <w:rPr>
          <w:rFonts w:cs="Times New Roman"/>
          <w:szCs w:val="28"/>
          <w:lang w:val="ro-RO"/>
        </w:rPr>
        <w:t>*) privind organizarea şi funcţionarea Ministerului Educaţiei Naţionale, cu modificările şi completările ulterioare,</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w:t>
      </w:r>
      <w:r w:rsidRPr="001F6AB7">
        <w:rPr>
          <w:rFonts w:cs="Times New Roman"/>
          <w:b/>
          <w:bCs/>
          <w:szCs w:val="28"/>
          <w:lang w:val="ro-RO"/>
        </w:rPr>
        <w:t>ministrul educaţiei naţionale</w:t>
      </w:r>
      <w:r w:rsidRPr="001F6AB7">
        <w:rPr>
          <w:rFonts w:cs="Times New Roman"/>
          <w:szCs w:val="28"/>
          <w:lang w:val="ro-RO"/>
        </w:rPr>
        <w:t xml:space="preserve"> emite prezentul ordin.</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#CIN</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i/>
          <w:iCs/>
          <w:szCs w:val="28"/>
          <w:lang w:val="ro-RO"/>
        </w:rPr>
        <w:t xml:space="preserve">    </w:t>
      </w:r>
      <w:r w:rsidRPr="001F6AB7">
        <w:rPr>
          <w:rFonts w:cs="Times New Roman"/>
          <w:b/>
          <w:bCs/>
          <w:i/>
          <w:iCs/>
          <w:szCs w:val="28"/>
          <w:lang w:val="ro-RO"/>
        </w:rPr>
        <w:t>*)</w:t>
      </w:r>
      <w:r w:rsidRPr="001F6AB7">
        <w:rPr>
          <w:rFonts w:cs="Times New Roman"/>
          <w:i/>
          <w:iCs/>
          <w:szCs w:val="28"/>
          <w:lang w:val="ro-RO"/>
        </w:rPr>
        <w:t xml:space="preserve"> </w:t>
      </w:r>
      <w:r w:rsidRPr="001F6AB7">
        <w:rPr>
          <w:rFonts w:cs="Times New Roman"/>
          <w:i/>
          <w:iCs/>
          <w:color w:val="008000"/>
          <w:szCs w:val="28"/>
          <w:u w:val="single"/>
          <w:lang w:val="ro-RO"/>
        </w:rPr>
        <w:t>Hotărârea Guvernului nr. 26/2017</w:t>
      </w:r>
      <w:r w:rsidRPr="001F6AB7">
        <w:rPr>
          <w:rFonts w:cs="Times New Roman"/>
          <w:i/>
          <w:iCs/>
          <w:szCs w:val="28"/>
          <w:lang w:val="ro-RO"/>
        </w:rPr>
        <w:t xml:space="preserve"> a fost abrogată. A se vedea </w:t>
      </w:r>
      <w:r w:rsidRPr="001F6AB7">
        <w:rPr>
          <w:rFonts w:cs="Times New Roman"/>
          <w:i/>
          <w:iCs/>
          <w:color w:val="008000"/>
          <w:szCs w:val="28"/>
          <w:u w:val="single"/>
          <w:lang w:val="ro-RO"/>
        </w:rPr>
        <w:t>Hotărârea Guvernului nr. 369/2021</w:t>
      </w:r>
      <w:r w:rsidRPr="001F6AB7">
        <w:rPr>
          <w:rFonts w:cs="Times New Roman"/>
          <w:i/>
          <w:iCs/>
          <w:szCs w:val="28"/>
          <w:lang w:val="ro-RO"/>
        </w:rPr>
        <w:t>.</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#B</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1</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Se aprobă Metodologia-cadru de organizare şi desfăşurare a admiterii în învăţământul dual pentru calificări profesionale de nivel 3, conform </w:t>
      </w:r>
      <w:r w:rsidRPr="001F6AB7">
        <w:rPr>
          <w:rFonts w:cs="Times New Roman"/>
          <w:color w:val="008000"/>
          <w:szCs w:val="28"/>
          <w:u w:val="single"/>
          <w:lang w:val="ro-RO"/>
        </w:rPr>
        <w:t>Cadrului</w:t>
      </w:r>
      <w:r w:rsidRPr="001F6AB7">
        <w:rPr>
          <w:rFonts w:cs="Times New Roman"/>
          <w:szCs w:val="28"/>
          <w:lang w:val="ro-RO"/>
        </w:rPr>
        <w:t xml:space="preserve"> naţional al calificărilor, prevăzută în </w:t>
      </w:r>
      <w:r w:rsidRPr="001F6AB7">
        <w:rPr>
          <w:rFonts w:cs="Times New Roman"/>
          <w:color w:val="008000"/>
          <w:szCs w:val="28"/>
          <w:u w:val="single"/>
          <w:lang w:val="ro-RO"/>
        </w:rPr>
        <w:t>anexa nr. 1</w:t>
      </w:r>
      <w:r w:rsidRPr="001F6AB7">
        <w:rPr>
          <w:rFonts w:cs="Times New Roman"/>
          <w:szCs w:val="28"/>
          <w:lang w:val="ro-RO"/>
        </w:rPr>
        <w:t>, care face parte integrantă din prezentul ordin.</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2</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Se aprobă Calendarul admiterii în învăţământul dual de stat pentru calificări profesionale de nivel 3, conform </w:t>
      </w:r>
      <w:r w:rsidRPr="001F6AB7">
        <w:rPr>
          <w:rFonts w:cs="Times New Roman"/>
          <w:color w:val="008000"/>
          <w:szCs w:val="28"/>
          <w:u w:val="single"/>
          <w:lang w:val="ro-RO"/>
        </w:rPr>
        <w:t>Cadrului</w:t>
      </w:r>
      <w:r w:rsidRPr="001F6AB7">
        <w:rPr>
          <w:rFonts w:cs="Times New Roman"/>
          <w:szCs w:val="28"/>
          <w:lang w:val="ro-RO"/>
        </w:rPr>
        <w:t xml:space="preserve"> naţional al calificărilor, pentru anul şcolar 2017 - 2018, prevăzut în </w:t>
      </w:r>
      <w:r w:rsidRPr="001F6AB7">
        <w:rPr>
          <w:rFonts w:cs="Times New Roman"/>
          <w:color w:val="008000"/>
          <w:szCs w:val="28"/>
          <w:u w:val="single"/>
          <w:lang w:val="ro-RO"/>
        </w:rPr>
        <w:t>anexa nr. 2</w:t>
      </w:r>
      <w:r w:rsidRPr="001F6AB7">
        <w:rPr>
          <w:rFonts w:cs="Times New Roman"/>
          <w:szCs w:val="28"/>
          <w:lang w:val="ro-RO"/>
        </w:rPr>
        <w:t>, care face parte integrantă din prezentul ordin.</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3</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Direcţia generală evaluare şi monitorizare învăţământ preuniversitar, Direcţia generală management preuniversitar, Direcţia minorităţi, Direcţia generală economică, Centrul naţional de dezvoltare a învăţământului profesional şi tehnic, inspectoratele şcolare şi unităţile de învăţământ profesional şi tehnic duc la îndeplinire prevederil</w:t>
      </w:r>
      <w:bookmarkStart w:id="0" w:name="_GoBack"/>
      <w:bookmarkEnd w:id="0"/>
      <w:r w:rsidRPr="001F6AB7">
        <w:rPr>
          <w:rFonts w:cs="Times New Roman"/>
          <w:szCs w:val="28"/>
          <w:lang w:val="ro-RO"/>
        </w:rPr>
        <w:t>e prezentului ordin.</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4</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Prezentul ordin se publică în Monitorul Oficial al României, Partea I.</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w:t>
      </w:r>
      <w:r w:rsidRPr="001F6AB7">
        <w:rPr>
          <w:rFonts w:cs="Times New Roman"/>
          <w:color w:val="FF0000"/>
          <w:szCs w:val="28"/>
          <w:u w:val="single"/>
          <w:lang w:val="ro-RO"/>
        </w:rPr>
        <w:t>ANEXA 1</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7468C7">
      <w:pPr>
        <w:tabs>
          <w:tab w:val="center" w:pos="4819"/>
        </w:tabs>
        <w:autoSpaceDE w:val="0"/>
        <w:autoSpaceDN w:val="0"/>
        <w:adjustRightInd w:val="0"/>
        <w:spacing w:after="0" w:line="240" w:lineRule="auto"/>
        <w:rPr>
          <w:rFonts w:cs="Times New Roman"/>
          <w:b/>
          <w:bCs/>
          <w:szCs w:val="28"/>
          <w:lang w:val="ro-RO"/>
        </w:rPr>
      </w:pPr>
      <w:r w:rsidRPr="001F6AB7">
        <w:rPr>
          <w:rFonts w:cs="Times New Roman"/>
          <w:szCs w:val="28"/>
          <w:lang w:val="ro-RO"/>
        </w:rPr>
        <w:t xml:space="preserve">                         </w:t>
      </w:r>
      <w:r w:rsidRPr="001F6AB7">
        <w:rPr>
          <w:rFonts w:cs="Times New Roman"/>
          <w:b/>
          <w:bCs/>
          <w:szCs w:val="28"/>
          <w:lang w:val="ro-RO"/>
        </w:rPr>
        <w:t>METODOLOGIA-CADRU</w:t>
      </w:r>
      <w:r w:rsidR="007468C7">
        <w:rPr>
          <w:rFonts w:cs="Times New Roman"/>
          <w:b/>
          <w:bCs/>
          <w:szCs w:val="28"/>
          <w:lang w:val="ro-RO"/>
        </w:rPr>
        <w:tab/>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szCs w:val="28"/>
          <w:lang w:val="ro-RO"/>
        </w:rPr>
        <w:lastRenderedPageBreak/>
        <w:t xml:space="preserve">de organizare şi desfăşurare a admiterii în învăţământul dual pentru calificări profesionale de nivel 3, conform </w:t>
      </w:r>
      <w:r w:rsidRPr="001F6AB7">
        <w:rPr>
          <w:rFonts w:cs="Times New Roman"/>
          <w:b/>
          <w:bCs/>
          <w:color w:val="008000"/>
          <w:szCs w:val="28"/>
          <w:u w:val="single"/>
          <w:lang w:val="ro-RO"/>
        </w:rPr>
        <w:t>Cadrului</w:t>
      </w:r>
      <w:r w:rsidRPr="001F6AB7">
        <w:rPr>
          <w:rFonts w:cs="Times New Roman"/>
          <w:b/>
          <w:bCs/>
          <w:szCs w:val="28"/>
          <w:lang w:val="ro-RO"/>
        </w:rPr>
        <w:t xml:space="preserve"> naţional al calificărilor</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CAPITOLUL 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w:t>
      </w:r>
      <w:r w:rsidRPr="001F6AB7">
        <w:rPr>
          <w:rFonts w:cs="Times New Roman"/>
          <w:b/>
          <w:bCs/>
          <w:szCs w:val="28"/>
          <w:lang w:val="ro-RO"/>
        </w:rPr>
        <w:t>Dispoziţii generale</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1</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Admiterea elevilor în învăţământul dual, pentru calificări profesionale de nivel 3, conform </w:t>
      </w:r>
      <w:r w:rsidRPr="001F6AB7">
        <w:rPr>
          <w:rFonts w:cs="Times New Roman"/>
          <w:color w:val="008000"/>
          <w:szCs w:val="28"/>
          <w:u w:val="single"/>
          <w:lang w:val="ro-RO"/>
        </w:rPr>
        <w:t>Cadrului</w:t>
      </w:r>
      <w:r w:rsidRPr="001F6AB7">
        <w:rPr>
          <w:rFonts w:cs="Times New Roman"/>
          <w:szCs w:val="28"/>
          <w:lang w:val="ro-RO"/>
        </w:rPr>
        <w:t xml:space="preserve"> naţional al calificărilor, numit în continuare învăţământ dual, se face pe baza criteriilor stabilite de prezenta metodologie-cadru şi cu respectarea prevederilor legale privind organizarea şi funcţionarea învăţământului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2</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(1) Pot opta pentru învăţământul dual pentru calificări profesionale de nivel 3, conform </w:t>
      </w:r>
      <w:r w:rsidRPr="001F6AB7">
        <w:rPr>
          <w:rFonts w:cs="Times New Roman"/>
          <w:color w:val="008000"/>
          <w:szCs w:val="28"/>
          <w:u w:val="single"/>
          <w:lang w:val="ro-RO"/>
        </w:rPr>
        <w:t>Cadrului</w:t>
      </w:r>
      <w:r w:rsidRPr="001F6AB7">
        <w:rPr>
          <w:rFonts w:cs="Times New Roman"/>
          <w:szCs w:val="28"/>
          <w:lang w:val="ro-RO"/>
        </w:rPr>
        <w:t xml:space="preserve"> naţional al calificărilor, elevii înscrişi în clasa a VIII-a şi absolvenţii clasei a VIII-a din seriile anterioare.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(2) Elevii prevăzuţi la alin. (1) pot fi înscrişi în învăţământul dual numai dacă au promovat clasa a VIII-a.</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(3) Opţiunea elevilor pentru învăţământ dual se realizează în perioada prevăzută de calendarul admiterii în învăţământul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w:t>
      </w:r>
      <w:r w:rsidRPr="001F6AB7">
        <w:rPr>
          <w:rFonts w:cs="Times New Roman"/>
          <w:color w:val="FF0000"/>
          <w:szCs w:val="28"/>
          <w:u w:val="single"/>
          <w:lang w:val="ro-RO"/>
        </w:rPr>
        <w:t>ART. 3</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(1) În cazul în care numărul de candidaţi depăşeşte numărul de locuri disponibile, se organizează probe de admitere.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#M2</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i/>
          <w:iCs/>
          <w:szCs w:val="28"/>
          <w:lang w:val="ro-RO"/>
        </w:rPr>
        <w:t xml:space="preserve">    (1^1) Pentru admiterea în învăţământul dual pentru anul şcolar 2020 - 2021, în cazul în care numărul de candidaţi depăşeşte numărul de locuri disponibile, se organizează probă de admitere suplimentară.</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#B</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(2) În învăţământul dual se pot organiza probe de admitere independent de numărul de candidaţi înscrişi pe numărul de locuri disponibile, dacă operatorii economici parteneri solicită acest lucru.</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(3) Decizia privind organizarea probelor de admitere, numărul şi conţinutul acestora se adoptă la nivelul unităţii de învăţământ şi se reglementează prin procedura de admitere elaborată şi adoptată în conformitate cu prevederile </w:t>
      </w:r>
      <w:r w:rsidRPr="001F6AB7">
        <w:rPr>
          <w:rFonts w:cs="Times New Roman"/>
          <w:color w:val="008000"/>
          <w:szCs w:val="28"/>
          <w:u w:val="single"/>
          <w:lang w:val="ro-RO"/>
        </w:rPr>
        <w:t>art. 9</w:t>
      </w:r>
      <w:r w:rsidRPr="001F6AB7">
        <w:rPr>
          <w:rFonts w:cs="Times New Roman"/>
          <w:szCs w:val="28"/>
          <w:lang w:val="ro-RO"/>
        </w:rPr>
        <w:t xml:space="preserve"> din prezenta metodologie, în colaborare cu operatorii economici parteneri, cu respectarea cerinţelor exprimate de aceştia.</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4</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(1) Admiterea în învăţământul dual se realizează în două etape, conform calendarului admiterii în învăţământul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(2) În fiecare etapă de admitere se organizează:</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 înscrierea candidaţilor;</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 probele de admitere, după caz, în conformitate cu prevederile </w:t>
      </w:r>
      <w:r w:rsidRPr="001F6AB7">
        <w:rPr>
          <w:rFonts w:cs="Times New Roman"/>
          <w:color w:val="008000"/>
          <w:szCs w:val="28"/>
          <w:u w:val="single"/>
          <w:lang w:val="ro-RO"/>
        </w:rPr>
        <w:t>art. 3</w:t>
      </w:r>
      <w:r w:rsidRPr="001F6AB7">
        <w:rPr>
          <w:rFonts w:cs="Times New Roman"/>
          <w:szCs w:val="28"/>
          <w:lang w:val="ro-RO"/>
        </w:rPr>
        <w:t xml:space="preserve"> din prezenta metodologie;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 admiterea candidaţilor şi afişarea rezultatelor.</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CAPITOLUL II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w:t>
      </w:r>
      <w:r w:rsidRPr="001F6AB7">
        <w:rPr>
          <w:rFonts w:cs="Times New Roman"/>
          <w:b/>
          <w:bCs/>
          <w:szCs w:val="28"/>
          <w:lang w:val="ro-RO"/>
        </w:rPr>
        <w:t>Înscrierea candidaţilor</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w:t>
      </w:r>
      <w:r w:rsidRPr="001F6AB7">
        <w:rPr>
          <w:rFonts w:cs="Times New Roman"/>
          <w:color w:val="FF0000"/>
          <w:szCs w:val="28"/>
          <w:u w:val="single"/>
          <w:lang w:val="ro-RO"/>
        </w:rPr>
        <w:t>ART. 5</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(1) Înscrierea candidaţilor în vederea admiterii în învăţământul dual se face în urma unui proces de orientare şi consiliere a elevilor, realizat de către diriginţii claselor a VIII-a şi consilierii şcolari din cadrul centrelor judeţene de resurse şi asistenţă educaţională/Centrului Municipiului Bucureşti de Resurse şi Asistenţă Educaţională, cu sprijinul operatorilor economici parteneri.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(2) Înscrierea candidaţilor în vederea admiterii în învăţământul dual se face la unitatea de învăţământ care are ofertă educaţională pentru învăţământul dual, pe baza opţiunii candidatului pentru o calificare profesională din oferta şcolii, cu posibilitatea înregistrării mai multor opţiuni în ordinea preferinţelor exprimate de candidat.</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#M2</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i/>
          <w:iCs/>
          <w:szCs w:val="28"/>
          <w:lang w:val="ro-RO"/>
        </w:rPr>
        <w:t xml:space="preserve">    (2^1) Înscrierea candidaţilor pentru admiterea în învăţământul dual pentru anul şcolar 2020 - 2021 se va face la unitatea de învăţământ gimnazial de unde provine candidatul.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#B</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(3) Înscrierea în vederea admiterii în învăţământul dual a elevilor din clasa a VIII-a şi a absolvenţilor clasei a VIII-a din seriile anterioare se realizează pe baza fişei de înscriere în învăţământul profesional, </w:t>
      </w:r>
      <w:r w:rsidRPr="001F6AB7">
        <w:rPr>
          <w:rFonts w:cs="Times New Roman"/>
          <w:szCs w:val="28"/>
          <w:lang w:val="ro-RO"/>
        </w:rPr>
        <w:lastRenderedPageBreak/>
        <w:t>eliberată de unitatea de învăţământ gimnazial, la care se anexează fişa de opţiuni pentru învăţământul dual eliberată de către unitatea de învăţământ care organizează învăţământ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#M2</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i/>
          <w:iCs/>
          <w:szCs w:val="28"/>
          <w:lang w:val="ro-RO"/>
        </w:rPr>
        <w:t xml:space="preserve">    (3^1) Pentru admiterea în învăţământul dual pentru anul şcolar 2020 - 2021, înscrierea în vederea admiterii în învăţământul dual a absolvenţilor clasei a VIII-a din seria curentă şi din seriile anterioare se realizează pe baza fişei de înscriere în învăţământul profesional şi dual, eliberată de către unitatea de învăţământ gimnazial de la care provine candidatul.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#B</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(4) Modelul fişei de înscriere în învăţământul profesional şi modelul fişei de opţiuni pentru învăţământul dual sunt elaborate de Comisia Naţională de Admitere şi se transmite comisiilor de admitere judeţene/a municipiului Bucureşti până la data de 1 martie a fiecărui an.</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(5) Unitatea de învăţământ gimnazial va elibera o singură fişă de înscriere în învăţământul profesional fiecărui elev/candidat care optează pentru înscrierea la învăţământul profesional, inclusiv în învăţământul dual, pentru fiecare etapă menţionată în calendarul admiterii în învăţământul profesional şi în învăţământul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#M2</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(6) Pentru admiterea în învăţământul dual pentru anul şcolar 2020 - 2021, la nivelul unităţii de învăţământ gimnazial, pentru fiecare absolvent de clasa a VIII-a se asigură consilierea sa şi a reprezentanţilor legali ai acestuia pentru completarea fişei de înscriere în învăţământul profesional şi dual, precum şi transmiterea acesteia, în format electronic, către unitatea de învăţământ profesional/dual la care absolventul doreşte să facă înscrierea în vederea admiterii.</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(7) Pentru admiterea în învăţământul dual pentru anul şcolar 2020 - 2021, în condiţiile în care, în urma etapelor de admitere specifice învăţământului dual, candidatul este respins la proba eliminatorie din cadrul probei de admitere în învăţământul dual şi nu îndeplineşte condiţiile de a fi distribuit la alte calificări în oferta unităţii de învăţământ profesional/dual, unitatea de învăţământ care organizează admiterea comunică unităţilor de învăţământ gimnazial lista candidaţilor respinşi, iar unităţile de învăţământ gimnazial care au absolvenţi respinşi la această etapă consiliază şi completează, după caz, fişa de înscriere în învăţământul profesional şi dual pentru altă unitate de învăţământ care are ofertă pentru învăţământul dual, respectiv profesional, unde nu s-au organizat probe eliminatorii.</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(8) Pentru admiterea în învăţământul dual pentru anul şcolar 2020 - 2021, în procesul de înscriere a candidaţilor în vederea admiterii, unitatea de învăţământ la care se face înscrierea va lua toate măsurile de prevenire şi combatere a îmbolnăvirilor cu SARS-CoV-2 în unităţile/instituţiile de învăţământ prevăzute în ordinul comun al ministrului educaţiei şi cercetării şi al ministrului sănătăţii, în vigoare la data admiterii, măsuri care vor include cel puţin:</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a) informarea candidaţilor prin mijloace alternative de comunicare despre orice modificare adusă etapei de înscriere;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i/>
          <w:iCs/>
          <w:szCs w:val="28"/>
          <w:lang w:val="ro-RO"/>
        </w:rPr>
        <w:t xml:space="preserve">    b) informarea candidaţilor privind etapa de înscriere propriu-zisă, respectiv pentru toate activităţile care necesită prezenţa candidaţilor şi, după caz, a reprezentanţilor legali ai acestora în unitatea de învăţământ la care se face admiterea.</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#B</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6</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La încheierea perioadelor de înscriere menţionate în calendarul admiterii în învăţământul dual, comisiile de admitere din unităţile de învăţământ care au ofertă pentru învăţământul dual transmit, în format electronic şi în scris, către comisia de admitere judeţeană/a municipiului Bucureşti lista candidaţilor înscrişi la învăţământul profesional, cu evidenţierea distinctă a celor din învăţământul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7</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Lista candidaţilor înscrişi la învăţământul dual este afişată, conform calendarului admiterii în învăţământul dual, la sediul unităţilor de învăţământ care au ofertă pentru învăţământul dual, împreună cu graficul de desfăşurare a probelor de admitere organizate în cazul în care numărul de candidaţi este mai mare decât numărul locurilor oferite de unitatea de învăţământ sau independent de numărul de candidaţi înscrişi şi de numărul de locuri disponibile, în cazul în care operatorii economici parteneri solicită acest lucru.</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CAPITOLUL III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w:t>
      </w:r>
      <w:r w:rsidRPr="001F6AB7">
        <w:rPr>
          <w:rFonts w:cs="Times New Roman"/>
          <w:b/>
          <w:bCs/>
          <w:szCs w:val="28"/>
          <w:lang w:val="ro-RO"/>
        </w:rPr>
        <w:t>Probe de admitere</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8</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lastRenderedPageBreak/>
        <w:t xml:space="preserve">    Probele de admitere organizate în situaţiile prevăzute la </w:t>
      </w:r>
      <w:r w:rsidRPr="001F6AB7">
        <w:rPr>
          <w:rFonts w:cs="Times New Roman"/>
          <w:color w:val="008000"/>
          <w:szCs w:val="28"/>
          <w:u w:val="single"/>
          <w:lang w:val="ro-RO"/>
        </w:rPr>
        <w:t>art. 3</w:t>
      </w:r>
      <w:r w:rsidRPr="001F6AB7">
        <w:rPr>
          <w:rFonts w:cs="Times New Roman"/>
          <w:szCs w:val="28"/>
          <w:lang w:val="ro-RO"/>
        </w:rPr>
        <w:t xml:space="preserve"> pot viza cunoştinţe din programele şcolare din învăţământul gimnazial şi/sau motivaţia elevilor, testarea unor abilităţi/aptitudini şi alte condiţii de admitere stabilite prin procedurile de admitere adoptate de unitatea de învăţământ în colaborare cu operatorii economici parteneri.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w:t>
      </w:r>
      <w:r w:rsidRPr="001F6AB7">
        <w:rPr>
          <w:rFonts w:cs="Times New Roman"/>
          <w:color w:val="FF0000"/>
          <w:szCs w:val="28"/>
          <w:u w:val="single"/>
          <w:lang w:val="ro-RO"/>
        </w:rPr>
        <w:t>ART. 9</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(1) Toate unităţile de învăţământ care au ofertă educaţională pentru învăţământul dual au obligaţia de a elabora şi anunţa public Procedura de admitere în învăţământul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(2) Procedura de admitere este aprobată prin hotărâre a consiliului de administraţie al unităţii de învăţământ, pe baza propunerilor operatorilor economici cu care s-a încheiat contractul de parteneriat, şi este avizată de către inspectoratul şcolar judeţean/al municipiului Bucureşti.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(3) Procedura de admitere va cuprinde informaţii privind:</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 cazurile în care se susţin probe de admitere, cu precizarea expresă dacă aceste probe se organizează doar în cazul în care numărul de candidaţi este mai mare decât numărul locurilor oferite de unitatea de învăţământ sau dacă se organizează indiferent de numărul de candidaţi înscrişi pe numărul de locuri disponibile;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b) modul de calcul al mediei de admitere, conform </w:t>
      </w:r>
      <w:r w:rsidRPr="001F6AB7">
        <w:rPr>
          <w:rFonts w:cs="Times New Roman"/>
          <w:color w:val="008000"/>
          <w:szCs w:val="28"/>
          <w:u w:val="single"/>
          <w:lang w:val="ro-RO"/>
        </w:rPr>
        <w:t>art. 10</w:t>
      </w:r>
      <w:r w:rsidRPr="001F6AB7">
        <w:rPr>
          <w:rFonts w:cs="Times New Roman"/>
          <w:szCs w:val="28"/>
          <w:lang w:val="ro-RO"/>
        </w:rPr>
        <w:t xml:space="preserve"> şi, respectiv, </w:t>
      </w:r>
      <w:r w:rsidRPr="001F6AB7">
        <w:rPr>
          <w:rFonts w:cs="Times New Roman"/>
          <w:color w:val="008000"/>
          <w:szCs w:val="28"/>
          <w:u w:val="single"/>
          <w:lang w:val="ro-RO"/>
        </w:rPr>
        <w:t>art. 12</w:t>
      </w:r>
      <w:r w:rsidRPr="001F6AB7">
        <w:rPr>
          <w:rFonts w:cs="Times New Roman"/>
          <w:szCs w:val="28"/>
          <w:lang w:val="ro-RO"/>
        </w:rPr>
        <w:t xml:space="preserve"> din prezenta metodologie, precum şi modalităţile de departajare a candidaţilor cu medii de admitere egale, conform </w:t>
      </w:r>
      <w:r w:rsidRPr="001F6AB7">
        <w:rPr>
          <w:rFonts w:cs="Times New Roman"/>
          <w:color w:val="008000"/>
          <w:szCs w:val="28"/>
          <w:u w:val="single"/>
          <w:lang w:val="ro-RO"/>
        </w:rPr>
        <w:t>art. 11</w:t>
      </w:r>
      <w:r w:rsidRPr="001F6AB7">
        <w:rPr>
          <w:rFonts w:cs="Times New Roman"/>
          <w:szCs w:val="28"/>
          <w:lang w:val="ro-RO"/>
        </w:rPr>
        <w:t xml:space="preserve"> din prezenta metodologie;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c) tipul, numărul şi conţinutul probelor de admitere, eventuale condiţii de promovare a acestora;</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d) calculul mediei probelor de admitere, ca medie aritmetică sau ca medie ponderată a notelor obţinute la probele de admitere, în cazul în care se stabilesc mai multe probe de admitere;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e) modul de organizare şi desfăşurare a fiecărei probe de admitere (de exemplu: scris, oral, probă practică) şi durata acestora;</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f) în cazul probelor (teoretice sau practice) bazate pe cunoştinţe din programele şcolare din învăţământul gimnazial, se vor preciza disciplinele vizate şi se va prezenta programa de examen cu tematica selectată din programele şcolare respective;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g) în cazul probelor menţionate la lit. f), precum şi în cazul oricăror altor probe de evaluare a unor abilităţi cognitive se vor prezenta modele de subiecte şi bareme de evaluare şi notare;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h) în cazul unor probe care nu vizează cunoştinţe/abilităţi cognitive (de exemplu, în cazul unor probe de evaluare a motivaţiei, evaluare comportamentală etc.) se vor oferi precizări privind scopul acestora, modul de evaluare şi notare;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i) modul de organizare şi desfăşurare a contestaţiilor;</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j) componenţa comisiei de admitere, rolurile şi responsabilităţile membrilor comisiei.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#M2</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(3^1) Pentru admiterea în învăţământul dual pentru anul şcolar 2020 - 2021, procedura de admitere va cuprinde informaţii privind:</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a) cazurile în care se susţin probe de admitere, cu precizarea expresă dacă aceste probe se organizează doar în cazul în care numărul de candidaţi este mai mare decât numărul locurilor oferite de unitatea de învăţământ sau dacă se organizează indiferent de numărul de candidaţi înscrişi pe numărul de locuri disponibile;</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b) modul de calcul al mediei de admitere, conform </w:t>
      </w:r>
      <w:r w:rsidRPr="001F6AB7">
        <w:rPr>
          <w:rFonts w:cs="Times New Roman"/>
          <w:i/>
          <w:iCs/>
          <w:color w:val="008000"/>
          <w:szCs w:val="28"/>
          <w:u w:val="single"/>
          <w:lang w:val="ro-RO"/>
        </w:rPr>
        <w:t>art. 10</w:t>
      </w:r>
      <w:r w:rsidRPr="001F6AB7">
        <w:rPr>
          <w:rFonts w:cs="Times New Roman"/>
          <w:i/>
          <w:iCs/>
          <w:szCs w:val="28"/>
          <w:lang w:val="ro-RO"/>
        </w:rPr>
        <w:t xml:space="preserve"> şi, respectiv, </w:t>
      </w:r>
      <w:r w:rsidRPr="001F6AB7">
        <w:rPr>
          <w:rFonts w:cs="Times New Roman"/>
          <w:i/>
          <w:iCs/>
          <w:color w:val="008000"/>
          <w:szCs w:val="28"/>
          <w:u w:val="single"/>
          <w:lang w:val="ro-RO"/>
        </w:rPr>
        <w:t>art. 12</w:t>
      </w:r>
      <w:r w:rsidRPr="001F6AB7">
        <w:rPr>
          <w:rFonts w:cs="Times New Roman"/>
          <w:i/>
          <w:iCs/>
          <w:szCs w:val="28"/>
          <w:lang w:val="ro-RO"/>
        </w:rPr>
        <w:t xml:space="preserve"> din prezenta metodologie, precum şi modalităţile de departajare a candidaţilor cu medii de admitere egale, conform </w:t>
      </w:r>
      <w:r w:rsidRPr="001F6AB7">
        <w:rPr>
          <w:rFonts w:cs="Times New Roman"/>
          <w:i/>
          <w:iCs/>
          <w:color w:val="008000"/>
          <w:szCs w:val="28"/>
          <w:u w:val="single"/>
          <w:lang w:val="ro-RO"/>
        </w:rPr>
        <w:t>art. 11</w:t>
      </w:r>
      <w:r w:rsidRPr="001F6AB7">
        <w:rPr>
          <w:rFonts w:cs="Times New Roman"/>
          <w:i/>
          <w:iCs/>
          <w:szCs w:val="28"/>
          <w:lang w:val="ro-RO"/>
        </w:rPr>
        <w:t xml:space="preserve"> din prezenta metodologie;</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c) tipul, numărul şi conţinutul probelor de admitere, eventuale condiţii de promovare a acestora;</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d) calculul mediei probelor de admitere, ca medie aritmetică sau ca medie ponderată a notelor obţinute la probele de admitere, în cazul în care se stabilesc mai multe probe de admitere;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i/>
          <w:iCs/>
          <w:szCs w:val="28"/>
          <w:lang w:val="ro-RO"/>
        </w:rPr>
        <w:t xml:space="preserve">    e) modul de organizare a fiecărei probe de admitere şi durata acesteia. Proba eliminatorie se va realiza exclusiv prin intermediul aplicaţiilor on-line.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#B</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(4) Notarea rezultatelor la fiecare dintre probele de admitere se face cu note de la 1 la 10, cu posibilitatea stabilirii prin procedura de admitere a unor note minime în cadrul condiţiilor de promovare a probelor respective.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(5) Prin excepţie de la prevederile alin. (4), prin procedura de admitere se pot stabili şi eventuale probe eliminatorii care vizează evaluări psihoaptitudinale, de medicină a muncii sau alte tipuri de evaluări în legătură cu cerinţele specifice pentru anumite meserii şi locuri de muncă, la care evaluarea se finalizează cu rezultatul "promovat" sau "nepromovat".</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lastRenderedPageBreak/>
        <w:t xml:space="preserve">    (6) Candidaţii respinşi la probele eliminatorii se pot înscrie, în aceeaşi etapă de admitere, în învăţământul profesional sau în învăţământul dual, la calificări pentru care nu s-au organizat probe de preselecţie, respectiv probe de admitere, în condiţiile în care termenele prevăzute în calendarul admiterii permit acest lucru.</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(7) Media probelor de admitere se realizează ca medie aritmetică sau medie ponderată a notelor obţinute la probele de admitere; nu intră în calculul acestei medii probele eliminatorii menţionate la alin. (5) şi nu se încheie medie în cazul neîndeplinirii unor eventuale condiţii de promovare în situaţiile menţionate la alin. (4).</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(8) Procedura de admitere va conţine prevederi clare pentru asigurarea unei selecţii obiective, nediscriminatorii şi transparente.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(9) Procedura de admitere va include obligatoriu şi prevederi procedurale privind depunerea şi rezolvarea contestaţiilor. Rezultatele obţinute la probele eliminatorii şi la probele orale nu pot fi contestate.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(10) Procedura de admitere este afişată la sediul unităţii de învăţământ care are oferta educaţională pentru învăţământ dual, conform calendarului admiterii în învăţământul dual de stat.</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(11) Unitatea şcolară, în colaborare cu operatorii economici, poate decide ca probele de admitere să se organizeze doar pentru calificarea/calificările la care numărul de candidaţi este mai mare decât numărul locurilor sau se susţin probe de admitere independent de numărul de candidaţi înscrişi, cu posibilitatea redistribuirii la celelalte calificări pentru care nu s-au organizat probe de admitere, în cazul în care candidaţii au optat în fişa de înscriere pentru aceste calificări.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(12) Prin procedura de admitere adoptată la nivelul unităţii de învăţământ în colaborare cu operatorii economici se poate decide ca repartizarea la operatorii economici parteneri de practică să se realizeze încă din faza de selecţie a candidaţilor, în condiţiile stabilite prin procedura de admitere.</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CAPITOLUL IV</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w:t>
      </w:r>
      <w:r w:rsidRPr="001F6AB7">
        <w:rPr>
          <w:rFonts w:cs="Times New Roman"/>
          <w:b/>
          <w:bCs/>
          <w:szCs w:val="28"/>
          <w:lang w:val="ro-RO"/>
        </w:rPr>
        <w:t>Admiterea candidaţilor şi afişarea rezultatelor</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w:t>
      </w:r>
      <w:r w:rsidRPr="001F6AB7">
        <w:rPr>
          <w:rFonts w:cs="Times New Roman"/>
          <w:color w:val="FF0000"/>
          <w:szCs w:val="28"/>
          <w:u w:val="single"/>
          <w:lang w:val="ro-RO"/>
        </w:rPr>
        <w:t>ART. 10*)</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Admiterea în învăţământul dual se realizează, în fiecare etapă, astfel: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 în situaţia în care numărul de candidaţi înscrişi nu depăşeşte numărul locurilor oferite de unitatea de învăţământ şi nu s-au organizat probe de admitere, admiterea se va realiza pe baza portofoliului educaţional al elevului. În portofoliul educaţional al elevului se are în vedere, pentru admiterea în învăţământul dual, media de admitere, calculată ca medie ponderată între media generală la evaluarea naţională susţinută de absolvenţii clasei a VIII-a, care are o pondere de 80%, şi media generală de absolvire a claselor a V-a - a VIII-a, care are o pondere de 20%;</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b) în situaţia în care numărul de candidaţi înscrişi este mai mare decât numărul locurilor oferite sau în situaţia în care s-au organizat probe de admitere indiferent de numărul de candidaţi înscrişi pe numărul de locuri disponibile, admiterea se face luând în calcul în proporţie de 70% media de admitere definită la lit. a) şi în proporţie de 30% media notelor obţinute la probele de admitere stabilite la nivelul unităţii de învăţământ în colaborare cu operatorii economici, calculată în conformitate cu </w:t>
      </w:r>
      <w:r w:rsidRPr="001F6AB7">
        <w:rPr>
          <w:rFonts w:cs="Times New Roman"/>
          <w:color w:val="008000"/>
          <w:szCs w:val="28"/>
          <w:u w:val="single"/>
          <w:lang w:val="ro-RO"/>
        </w:rPr>
        <w:t>art. 9</w:t>
      </w:r>
      <w:r w:rsidRPr="001F6AB7">
        <w:rPr>
          <w:rFonts w:cs="Times New Roman"/>
          <w:szCs w:val="28"/>
          <w:lang w:val="ro-RO"/>
        </w:rPr>
        <w:t xml:space="preserve"> alin. (7);</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#M2</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i/>
          <w:iCs/>
          <w:szCs w:val="28"/>
          <w:lang w:val="ro-RO"/>
        </w:rPr>
        <w:t xml:space="preserve">    c) pentru admiterea în învăţământul dual pentru anul şcolar 2020 - 2021, în situaţia în care numărul de candidaţi înscrişi este mai mare decât numărul locurilor oferite se va susţine o probă suplimentară ce va consta în una sau mai multe discipline studiate în clasele V - VIII; disciplina/disciplinele este/sunt stabilită(e) de unitatea de învăţământ şi de operatorul economic, după caz, în raport cu relevanţa acesteia/acestora pentru calificarea profesională în care se vor pregăti elevii; nota obţinută la proba suplimentară reprezintă media aritmetică a mediilor obţinute de candidaţi la disciplina/disciplinele stabilită(e).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#CIN</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i/>
          <w:iCs/>
          <w:szCs w:val="28"/>
          <w:lang w:val="ro-RO"/>
        </w:rPr>
        <w:t xml:space="preserve">    </w:t>
      </w:r>
      <w:r w:rsidRPr="001F6AB7">
        <w:rPr>
          <w:rFonts w:cs="Times New Roman"/>
          <w:b/>
          <w:bCs/>
          <w:i/>
          <w:iCs/>
          <w:szCs w:val="28"/>
          <w:lang w:val="ro-RO"/>
        </w:rPr>
        <w:t>*)</w:t>
      </w:r>
      <w:r w:rsidRPr="001F6AB7">
        <w:rPr>
          <w:rFonts w:cs="Times New Roman"/>
          <w:i/>
          <w:iCs/>
          <w:szCs w:val="28"/>
          <w:lang w:val="ro-RO"/>
        </w:rPr>
        <w:t xml:space="preserve"> Conform </w:t>
      </w:r>
      <w:r w:rsidRPr="001F6AB7">
        <w:rPr>
          <w:rFonts w:cs="Times New Roman"/>
          <w:i/>
          <w:iCs/>
          <w:color w:val="008000"/>
          <w:szCs w:val="28"/>
          <w:u w:val="single"/>
          <w:lang w:val="ro-RO"/>
        </w:rPr>
        <w:t>art. I</w:t>
      </w:r>
      <w:r w:rsidRPr="001F6AB7">
        <w:rPr>
          <w:rFonts w:cs="Times New Roman"/>
          <w:i/>
          <w:iCs/>
          <w:szCs w:val="28"/>
          <w:lang w:val="ro-RO"/>
        </w:rPr>
        <w:t xml:space="preserve"> pct. 1 şi </w:t>
      </w:r>
      <w:r w:rsidRPr="001F6AB7">
        <w:rPr>
          <w:rFonts w:cs="Times New Roman"/>
          <w:i/>
          <w:iCs/>
          <w:color w:val="008000"/>
          <w:szCs w:val="28"/>
          <w:u w:val="single"/>
          <w:lang w:val="ro-RO"/>
        </w:rPr>
        <w:t>art. II</w:t>
      </w:r>
      <w:r w:rsidRPr="001F6AB7">
        <w:rPr>
          <w:rFonts w:cs="Times New Roman"/>
          <w:i/>
          <w:iCs/>
          <w:szCs w:val="28"/>
          <w:lang w:val="ro-RO"/>
        </w:rPr>
        <w:t xml:space="preserve"> din Ordinul ministrului educaţiei nr. 5442/2022 (</w:t>
      </w:r>
      <w:r w:rsidRPr="001F6AB7">
        <w:rPr>
          <w:rFonts w:cs="Times New Roman"/>
          <w:b/>
          <w:bCs/>
          <w:i/>
          <w:iCs/>
          <w:color w:val="008000"/>
          <w:szCs w:val="28"/>
          <w:u w:val="single"/>
          <w:lang w:val="ro-RO"/>
        </w:rPr>
        <w:t>#M3</w:t>
      </w:r>
      <w:r w:rsidRPr="001F6AB7">
        <w:rPr>
          <w:rFonts w:cs="Times New Roman"/>
          <w:i/>
          <w:iCs/>
          <w:szCs w:val="28"/>
          <w:lang w:val="ro-RO"/>
        </w:rPr>
        <w:t xml:space="preserve">), începând cu anul şcolar 2023 - 2024, </w:t>
      </w:r>
      <w:r w:rsidRPr="001F6AB7">
        <w:rPr>
          <w:rFonts w:cs="Times New Roman"/>
          <w:i/>
          <w:iCs/>
          <w:color w:val="008000"/>
          <w:szCs w:val="28"/>
          <w:u w:val="single"/>
          <w:lang w:val="ro-RO"/>
        </w:rPr>
        <w:t>articolul 10</w:t>
      </w:r>
      <w:r w:rsidRPr="001F6AB7">
        <w:rPr>
          <w:rFonts w:cs="Times New Roman"/>
          <w:i/>
          <w:iCs/>
          <w:szCs w:val="28"/>
          <w:lang w:val="ro-RO"/>
        </w:rPr>
        <w:t xml:space="preserve"> se modifică şi va avea următorul cuprins:</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#M3</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"ART. 10</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Admiterea în învăţământul dual se realizează în ordinea descrescătoare a mediilor de admitere calculate în mod diferenţiat, după cum urmează:</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a) situaţia în care prin procedura de admitere elaborată de unitatea de învăţământ în colaborare cu operatorii economici parteneri s-au organizat probe eliminatorii şi s-au organizat şi probe de admitere;</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lastRenderedPageBreak/>
        <w:t xml:space="preserve">    b) situaţia în care prin procedura de admitere elaborată de unitatea de învăţământ în colaborare cu operatorii economici parteneri s-au organizat probe eliminatorii şi nu s-au organizat probe de admitere;</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c) situaţia în care prin procedura de admitere elaborată de unitatea de învăţământ în colaborare cu operatorii economici parteneri nu s-au organizat probe eliminatorii şi s-au organizat probe de admitere;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i/>
          <w:iCs/>
          <w:szCs w:val="28"/>
          <w:lang w:val="ro-RO"/>
        </w:rPr>
        <w:t xml:space="preserve">    d) situaţia în care prin procedura de admitere elaborată de unitatea de învăţământ în colaborare cu operatorii economici parteneri nu s-au organizat probe eliminatorii şi nici probe de admitere."</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#B</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11</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(1) În cazul în care doi sau mai mulţi candidaţi au medii de admitere egale, în situaţia în care s-au organizat probe de admitere, aceştia vor fi departajaţi folosind, în ordine, următoarele criterii: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 media probelor de admitere;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b) media generală obţinută la evaluarea naţională din clasa a VIII-a;</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c) media generală de absolvire a claselor a V-a - a VIII-a.</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(2) În cazul în care doi sau mai mulţi candidaţi au medii de admitere egale, în situaţia în care nu s-au organizat probe de admitere, aceştia vor fi departajaţi folosind, în ordine, următoarele criterii: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 media generală obţinută la evaluarea naţională din clasa a VIII-a;</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b) media generală de absolvire a claselor a V-a - a VIII-a.</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(3) În cazul în care, la o unitate de învăţământ şi la o calificare profesională, pe ultimul loc există candidaţi cu medii de admitere egale şi cu aceleaşi medii la criteriile de departajare menţionate la alin. (1) şi (2), atunci toţi aceşti candidaţi sunt declaraţi admişi la calificarea profesională solicitată.</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w:t>
      </w:r>
      <w:r w:rsidRPr="001F6AB7">
        <w:rPr>
          <w:rFonts w:cs="Times New Roman"/>
          <w:color w:val="FF0000"/>
          <w:szCs w:val="28"/>
          <w:u w:val="single"/>
          <w:lang w:val="ro-RO"/>
        </w:rPr>
        <w:t>ART. 12*)</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(1) Calculul mediei de admitere în învăţământul dual se face astfel: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 în cazul în care numărul de candidaţi nu depăşeşte numărul locurilor oferite de unitatea de învăţământ şi nu s-au organizat probe de admitere:</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ascii="Courier New" w:hAnsi="Courier New" w:cs="Courier New"/>
          <w:sz w:val="18"/>
          <w:lang w:val="ro-RO"/>
        </w:rPr>
      </w:pPr>
      <w:r w:rsidRPr="001F6AB7">
        <w:rPr>
          <w:rFonts w:ascii="Courier New" w:hAnsi="Courier New" w:cs="Courier New"/>
          <w:sz w:val="18"/>
          <w:lang w:val="ro-RO"/>
        </w:rPr>
        <w:t xml:space="preserve">                20ABS + 80EN</w:t>
      </w:r>
    </w:p>
    <w:p w:rsidR="00C006D0" w:rsidRPr="001F6AB7" w:rsidRDefault="00C006D0" w:rsidP="00C006D0">
      <w:pPr>
        <w:autoSpaceDE w:val="0"/>
        <w:autoSpaceDN w:val="0"/>
        <w:adjustRightInd w:val="0"/>
        <w:spacing w:after="0" w:line="240" w:lineRule="auto"/>
        <w:rPr>
          <w:rFonts w:ascii="Courier New" w:hAnsi="Courier New" w:cs="Courier New"/>
          <w:sz w:val="18"/>
          <w:lang w:val="ro-RO"/>
        </w:rPr>
      </w:pPr>
      <w:r w:rsidRPr="001F6AB7">
        <w:rPr>
          <w:rFonts w:ascii="Courier New" w:hAnsi="Courier New" w:cs="Courier New"/>
          <w:sz w:val="18"/>
          <w:lang w:val="ro-RO"/>
        </w:rPr>
        <w:t xml:space="preserve">    MAID = MA = ------------,</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ascii="Courier New" w:hAnsi="Courier New" w:cs="Courier New"/>
          <w:sz w:val="18"/>
          <w:lang w:val="ro-RO"/>
        </w:rPr>
        <w:t xml:space="preserve">                     100</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unde: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MAID = media de admitere în învăţământul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MA = media de admitere calculată conform </w:t>
      </w:r>
      <w:r w:rsidRPr="001F6AB7">
        <w:rPr>
          <w:rFonts w:cs="Times New Roman"/>
          <w:color w:val="008000"/>
          <w:szCs w:val="28"/>
          <w:u w:val="single"/>
          <w:lang w:val="ro-RO"/>
        </w:rPr>
        <w:t>art. 10</w:t>
      </w:r>
      <w:r w:rsidRPr="001F6AB7">
        <w:rPr>
          <w:rFonts w:cs="Times New Roman"/>
          <w:szCs w:val="28"/>
          <w:lang w:val="ro-RO"/>
        </w:rPr>
        <w:t xml:space="preserve"> lit. a);</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ABS = media generală de absolvire a claselor a V-a - a VIII-a;</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EN = media generală obţinută la evaluarea naţională susţinută de absolvenţii clasei a VIII-a;</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b) în cazul în care numărul de candidaţi este mai mare decât numărul locurilor oferite de unitatea de învăţământ sau în situaţia în care numărul de candidaţi este mai mic decât numărul locurilor oferite, dar s-au organizat probe de admitere:</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ascii="Courier New" w:hAnsi="Courier New" w:cs="Courier New"/>
          <w:sz w:val="18"/>
          <w:lang w:val="ro-RO"/>
        </w:rPr>
      </w:pPr>
      <w:r w:rsidRPr="001F6AB7">
        <w:rPr>
          <w:rFonts w:ascii="Courier New" w:hAnsi="Courier New" w:cs="Courier New"/>
          <w:sz w:val="18"/>
          <w:lang w:val="ro-RO"/>
        </w:rPr>
        <w:t xml:space="preserve">           70 x MA + 30 x PSA</w:t>
      </w:r>
    </w:p>
    <w:p w:rsidR="00C006D0" w:rsidRPr="001F6AB7" w:rsidRDefault="00C006D0" w:rsidP="00C006D0">
      <w:pPr>
        <w:autoSpaceDE w:val="0"/>
        <w:autoSpaceDN w:val="0"/>
        <w:adjustRightInd w:val="0"/>
        <w:spacing w:after="0" w:line="240" w:lineRule="auto"/>
        <w:rPr>
          <w:rFonts w:ascii="Courier New" w:hAnsi="Courier New" w:cs="Courier New"/>
          <w:sz w:val="18"/>
          <w:lang w:val="ro-RO"/>
        </w:rPr>
      </w:pPr>
      <w:r w:rsidRPr="001F6AB7">
        <w:rPr>
          <w:rFonts w:ascii="Courier New" w:hAnsi="Courier New" w:cs="Courier New"/>
          <w:sz w:val="18"/>
          <w:lang w:val="ro-RO"/>
        </w:rPr>
        <w:t xml:space="preserve">    MAID = ------------------,</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ascii="Courier New" w:hAnsi="Courier New" w:cs="Courier New"/>
          <w:sz w:val="18"/>
          <w:lang w:val="ro-RO"/>
        </w:rPr>
        <w:t xml:space="preserve">                  100</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unde: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MAID = media de admitere în învăţământul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MA = media de admitere calculată conform alin. (1) lit. a);</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PSA = media notelor la probele de admitere stabilite de unitatea de învăţământ în colaborare cu operatorii economici parteneri, calculată în conformitate cu </w:t>
      </w:r>
      <w:r w:rsidRPr="001F6AB7">
        <w:rPr>
          <w:rFonts w:cs="Times New Roman"/>
          <w:color w:val="008000"/>
          <w:szCs w:val="28"/>
          <w:u w:val="single"/>
          <w:lang w:val="ro-RO"/>
        </w:rPr>
        <w:t>art. 9</w:t>
      </w:r>
      <w:r w:rsidRPr="001F6AB7">
        <w:rPr>
          <w:rFonts w:cs="Times New Roman"/>
          <w:szCs w:val="28"/>
          <w:lang w:val="ro-RO"/>
        </w:rPr>
        <w:t xml:space="preserve"> alin. (7).</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(2) Media de admitere în învăţământul dual, menţionată la alin. (1), se calculează cu două zecimale, fără rotunjire.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(3) În calculul mediei de admitere pentru absolvenţii din promoţiile de până în anul 2009 inclusiv, media generală obţinută la evaluarea naţională se va înlocui, în funcţie de anul absolvirii, cu:</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 media la examenul de capacitate, pentru absolvenţii de până în anul 2003 inclusiv;</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b) media la testele naţionale, pentru absolvenţii din promoţiile 2004 - 2007;</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lastRenderedPageBreak/>
        <w:t xml:space="preserve">    c) media la tezele cu subiect unic susţinute în clasa a VIII-a, pentru absolvenţii din promoţiile 2008 şi 2009.</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(4) Pentru candidaţii care nu au susţinut evaluarea naţională sau, după caz, examenul de capacitate/testele naţionale/tezele cu subiect unic, se consideră că media generală obţinută la evaluarea naţională susţinută de absolvenţii clasei a VIII-a este 1 (EN = 1).</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(5) Media de admitere în învăţământul dual, calculată conform alin. (1), este utilizată pentru stabilirea ordinii pe lista candidaţilor admişi.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(6) În cazul candidaţilor care au înregistrat mai multe opţiuni în fişa de admitere la o unitate şcolară la care numărul total al celor înscrişi nu depăşeşte numărul total al locurilor oferite, repartizarea pe calificări se face în ordinea opţiunilor din fişa de înscriere, utilizând media de admitere, calculată conform prezentului articol şi a criteriilor de departajare precizate la </w:t>
      </w:r>
      <w:r w:rsidRPr="001F6AB7">
        <w:rPr>
          <w:rFonts w:cs="Times New Roman"/>
          <w:color w:val="008000"/>
          <w:szCs w:val="28"/>
          <w:u w:val="single"/>
          <w:lang w:val="ro-RO"/>
        </w:rPr>
        <w:t>art. 11</w:t>
      </w:r>
      <w:r w:rsidRPr="001F6AB7">
        <w:rPr>
          <w:rFonts w:cs="Times New Roman"/>
          <w:szCs w:val="28"/>
          <w:lang w:val="ro-RO"/>
        </w:rPr>
        <w:t>.</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(7) În situaţiile menţionate la </w:t>
      </w:r>
      <w:r w:rsidRPr="001F6AB7">
        <w:rPr>
          <w:rFonts w:cs="Times New Roman"/>
          <w:color w:val="008000"/>
          <w:szCs w:val="28"/>
          <w:u w:val="single"/>
          <w:lang w:val="ro-RO"/>
        </w:rPr>
        <w:t>art. 9</w:t>
      </w:r>
      <w:r w:rsidRPr="001F6AB7">
        <w:rPr>
          <w:rFonts w:cs="Times New Roman"/>
          <w:szCs w:val="28"/>
          <w:lang w:val="ro-RO"/>
        </w:rPr>
        <w:t xml:space="preserve"> alin. (12), repartizarea pe calificări a candidaţilor admişi va fi însoţită de repartizarea la operatorii economici parteneri de practică.</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(8) În perioada menţionată în calendarul admiterii în învăţământul dual, comisia de admitere judeţeană/a municipiului Bucureşti va analiza şi cazurile speciale ale absolvenţilor învăţământului gimnazial care au studiat în străinătate şi, din această cauză, nu au participat la evaluarea naţională de la sfârşitul clasei a VIII-a; pentru aceşti absolvenţi, la media generală de absolvire a gimnaziului se iau în calcul doar rezultatele obţinute în anii de studiu parcurşi în România.</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#CIN</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i/>
          <w:iCs/>
          <w:szCs w:val="28"/>
          <w:lang w:val="ro-RO"/>
        </w:rPr>
        <w:t xml:space="preserve">    </w:t>
      </w:r>
      <w:r w:rsidRPr="001F6AB7">
        <w:rPr>
          <w:rFonts w:cs="Times New Roman"/>
          <w:b/>
          <w:bCs/>
          <w:i/>
          <w:iCs/>
          <w:szCs w:val="28"/>
          <w:lang w:val="ro-RO"/>
        </w:rPr>
        <w:t>*)</w:t>
      </w:r>
      <w:r w:rsidRPr="001F6AB7">
        <w:rPr>
          <w:rFonts w:cs="Times New Roman"/>
          <w:i/>
          <w:iCs/>
          <w:szCs w:val="28"/>
          <w:lang w:val="ro-RO"/>
        </w:rPr>
        <w:t xml:space="preserve"> Conform </w:t>
      </w:r>
      <w:r w:rsidRPr="001F6AB7">
        <w:rPr>
          <w:rFonts w:cs="Times New Roman"/>
          <w:i/>
          <w:iCs/>
          <w:color w:val="008000"/>
          <w:szCs w:val="28"/>
          <w:u w:val="single"/>
          <w:lang w:val="ro-RO"/>
        </w:rPr>
        <w:t>art. I</w:t>
      </w:r>
      <w:r w:rsidRPr="001F6AB7">
        <w:rPr>
          <w:rFonts w:cs="Times New Roman"/>
          <w:i/>
          <w:iCs/>
          <w:szCs w:val="28"/>
          <w:lang w:val="ro-RO"/>
        </w:rPr>
        <w:t xml:space="preserve"> pct. 2 şi </w:t>
      </w:r>
      <w:r w:rsidRPr="001F6AB7">
        <w:rPr>
          <w:rFonts w:cs="Times New Roman"/>
          <w:i/>
          <w:iCs/>
          <w:color w:val="008000"/>
          <w:szCs w:val="28"/>
          <w:u w:val="single"/>
          <w:lang w:val="ro-RO"/>
        </w:rPr>
        <w:t>art. II</w:t>
      </w:r>
      <w:r w:rsidRPr="001F6AB7">
        <w:rPr>
          <w:rFonts w:cs="Times New Roman"/>
          <w:i/>
          <w:iCs/>
          <w:szCs w:val="28"/>
          <w:lang w:val="ro-RO"/>
        </w:rPr>
        <w:t xml:space="preserve"> din Ordinul ministrului educaţiei nr. 5442/2022 (</w:t>
      </w:r>
      <w:r w:rsidRPr="001F6AB7">
        <w:rPr>
          <w:rFonts w:cs="Times New Roman"/>
          <w:b/>
          <w:bCs/>
          <w:i/>
          <w:iCs/>
          <w:color w:val="008000"/>
          <w:szCs w:val="28"/>
          <w:u w:val="single"/>
          <w:lang w:val="ro-RO"/>
        </w:rPr>
        <w:t>#M3</w:t>
      </w:r>
      <w:r w:rsidRPr="001F6AB7">
        <w:rPr>
          <w:rFonts w:cs="Times New Roman"/>
          <w:i/>
          <w:iCs/>
          <w:szCs w:val="28"/>
          <w:lang w:val="ro-RO"/>
        </w:rPr>
        <w:t xml:space="preserve">), începând cu anul şcolar 2023 - 2024, la </w:t>
      </w:r>
      <w:r w:rsidRPr="001F6AB7">
        <w:rPr>
          <w:rFonts w:cs="Times New Roman"/>
          <w:i/>
          <w:iCs/>
          <w:color w:val="008000"/>
          <w:szCs w:val="28"/>
          <w:u w:val="single"/>
          <w:lang w:val="ro-RO"/>
        </w:rPr>
        <w:t>articolul 12</w:t>
      </w:r>
      <w:r w:rsidRPr="001F6AB7">
        <w:rPr>
          <w:rFonts w:cs="Times New Roman"/>
          <w:i/>
          <w:iCs/>
          <w:szCs w:val="28"/>
          <w:lang w:val="ro-RO"/>
        </w:rPr>
        <w:t xml:space="preserve">, </w:t>
      </w:r>
      <w:r w:rsidRPr="001F6AB7">
        <w:rPr>
          <w:rFonts w:cs="Times New Roman"/>
          <w:i/>
          <w:iCs/>
          <w:color w:val="008000"/>
          <w:szCs w:val="28"/>
          <w:u w:val="single"/>
          <w:lang w:val="ro-RO"/>
        </w:rPr>
        <w:t>alineatul (1)</w:t>
      </w:r>
      <w:r w:rsidRPr="001F6AB7">
        <w:rPr>
          <w:rFonts w:cs="Times New Roman"/>
          <w:i/>
          <w:iCs/>
          <w:szCs w:val="28"/>
          <w:lang w:val="ro-RO"/>
        </w:rPr>
        <w:t xml:space="preserve"> se modifică şi va avea următorul cuprins:</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#M3</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"ART. 12</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(1) Calculul mediei de admitere în învăţământul dual se face astfel:</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a) în cazurile menţionate la </w:t>
      </w:r>
      <w:r w:rsidRPr="001F6AB7">
        <w:rPr>
          <w:rFonts w:cs="Times New Roman"/>
          <w:i/>
          <w:iCs/>
          <w:color w:val="008000"/>
          <w:szCs w:val="28"/>
          <w:u w:val="single"/>
          <w:lang w:val="ro-RO"/>
        </w:rPr>
        <w:t>art. 10</w:t>
      </w:r>
      <w:r w:rsidRPr="001F6AB7">
        <w:rPr>
          <w:rFonts w:cs="Times New Roman"/>
          <w:i/>
          <w:iCs/>
          <w:szCs w:val="28"/>
          <w:lang w:val="ro-RO"/>
        </w:rPr>
        <w:t xml:space="preserve"> lit. a) şi c):</w:t>
      </w:r>
    </w:p>
    <w:p w:rsidR="00C006D0" w:rsidRPr="001F6AB7" w:rsidRDefault="00C006D0" w:rsidP="00C006D0">
      <w:pPr>
        <w:autoSpaceDE w:val="0"/>
        <w:autoSpaceDN w:val="0"/>
        <w:adjustRightInd w:val="0"/>
        <w:spacing w:after="0" w:line="240" w:lineRule="auto"/>
        <w:rPr>
          <w:rFonts w:cs="Times New Roman"/>
          <w:i/>
          <w:iCs/>
          <w:szCs w:val="28"/>
          <w:lang w:val="ro-RO"/>
        </w:rPr>
      </w:pP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xml:space="preserve">           70 x EN + 30 x PA</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xml:space="preserve">    MAID = -----------------,</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ascii="Courier New" w:hAnsi="Courier New" w:cs="Courier New"/>
          <w:i/>
          <w:iCs/>
          <w:sz w:val="18"/>
          <w:lang w:val="ro-RO"/>
        </w:rPr>
        <w:t xml:space="preserve">                 100</w:t>
      </w:r>
    </w:p>
    <w:p w:rsidR="00C006D0" w:rsidRPr="001F6AB7" w:rsidRDefault="00C006D0" w:rsidP="00C006D0">
      <w:pPr>
        <w:autoSpaceDE w:val="0"/>
        <w:autoSpaceDN w:val="0"/>
        <w:adjustRightInd w:val="0"/>
        <w:spacing w:after="0" w:line="240" w:lineRule="auto"/>
        <w:rPr>
          <w:rFonts w:cs="Times New Roman"/>
          <w:i/>
          <w:iCs/>
          <w:szCs w:val="28"/>
          <w:lang w:val="ro-RO"/>
        </w:rPr>
      </w:pP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unde:</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MAID = media de admitere în învăţământul dual;</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EN = media generală obţinută la evaluarea naţională din clasa a VIII-a;</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PA = media notelor la probele de admitere stabilite de unitatea de învăţământ în colaborare cu operatorii economici parteneri, calculată în conformitate cu </w:t>
      </w:r>
      <w:r w:rsidRPr="001F6AB7">
        <w:rPr>
          <w:rFonts w:cs="Times New Roman"/>
          <w:i/>
          <w:iCs/>
          <w:color w:val="008000"/>
          <w:szCs w:val="28"/>
          <w:u w:val="single"/>
          <w:lang w:val="ro-RO"/>
        </w:rPr>
        <w:t>art. 9</w:t>
      </w:r>
      <w:r w:rsidRPr="001F6AB7">
        <w:rPr>
          <w:rFonts w:cs="Times New Roman"/>
          <w:i/>
          <w:iCs/>
          <w:szCs w:val="28"/>
          <w:lang w:val="ro-RO"/>
        </w:rPr>
        <w:t xml:space="preserve"> alin. (7);</w:t>
      </w:r>
    </w:p>
    <w:p w:rsidR="00C006D0" w:rsidRPr="001F6AB7" w:rsidRDefault="00C006D0" w:rsidP="00C006D0">
      <w:pPr>
        <w:autoSpaceDE w:val="0"/>
        <w:autoSpaceDN w:val="0"/>
        <w:adjustRightInd w:val="0"/>
        <w:spacing w:after="0" w:line="240" w:lineRule="auto"/>
        <w:rPr>
          <w:rFonts w:cs="Times New Roman"/>
          <w:i/>
          <w:iCs/>
          <w:szCs w:val="28"/>
          <w:lang w:val="ro-RO"/>
        </w:rPr>
      </w:pP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b) în cazurile menţionate la </w:t>
      </w:r>
      <w:r w:rsidRPr="001F6AB7">
        <w:rPr>
          <w:rFonts w:cs="Times New Roman"/>
          <w:i/>
          <w:iCs/>
          <w:color w:val="008000"/>
          <w:szCs w:val="28"/>
          <w:u w:val="single"/>
          <w:lang w:val="ro-RO"/>
        </w:rPr>
        <w:t>art. 10</w:t>
      </w:r>
      <w:r w:rsidRPr="001F6AB7">
        <w:rPr>
          <w:rFonts w:cs="Times New Roman"/>
          <w:i/>
          <w:iCs/>
          <w:szCs w:val="28"/>
          <w:lang w:val="ro-RO"/>
        </w:rPr>
        <w:t xml:space="preserve"> lit. b) şi d):</w:t>
      </w:r>
    </w:p>
    <w:p w:rsidR="00C006D0" w:rsidRPr="001F6AB7" w:rsidRDefault="00C006D0" w:rsidP="00C006D0">
      <w:pPr>
        <w:autoSpaceDE w:val="0"/>
        <w:autoSpaceDN w:val="0"/>
        <w:adjustRightInd w:val="0"/>
        <w:spacing w:after="0" w:line="240" w:lineRule="auto"/>
        <w:rPr>
          <w:rFonts w:cs="Times New Roman"/>
          <w:i/>
          <w:iCs/>
          <w:szCs w:val="28"/>
          <w:lang w:val="ro-RO"/>
        </w:rPr>
      </w:pP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MAID = EN,</w:t>
      </w:r>
    </w:p>
    <w:p w:rsidR="00C006D0" w:rsidRPr="001F6AB7" w:rsidRDefault="00C006D0" w:rsidP="00C006D0">
      <w:pPr>
        <w:autoSpaceDE w:val="0"/>
        <w:autoSpaceDN w:val="0"/>
        <w:adjustRightInd w:val="0"/>
        <w:spacing w:after="0" w:line="240" w:lineRule="auto"/>
        <w:rPr>
          <w:rFonts w:cs="Times New Roman"/>
          <w:i/>
          <w:iCs/>
          <w:szCs w:val="28"/>
          <w:lang w:val="ro-RO"/>
        </w:rPr>
      </w:pP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unde:</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MAID = media de admitere în învăţământul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i/>
          <w:iCs/>
          <w:szCs w:val="28"/>
          <w:lang w:val="ro-RO"/>
        </w:rPr>
        <w:t xml:space="preserve">    EN = media generală obţinută la evaluarea naţională din clasa a VIII-a."</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#B</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13</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(1) Listele cuprinzând candidaţii admişi, respectiv respinşi la învăţământul dual se întocmesc la unitatea de învăţământ care organizează învăţământ dual şi se transmit la comisia de admitere judeţeană/a municipiului Bucureşti, după fiecare etapă de admitere, conform Calendarului admiterii în învăţământul dual de stat.</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(2) După validarea listelor de către comisia de admitere judeţeană/a municipiului Bucureşti pentru învăţământul profesional, acestea se afişează la sediul unităţii de învăţământ care organizează învăţământ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(3) În urma afişării rezultatelor admiterii, candidaţii pot depune eventuale contestaţii, cu respectarea termenului prevăzut în Calendarul admiterii în învăţământul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(4) Probele la care se pot depune contestaţii sunt precizate în procedura de admitere. Nu se contestă rezultatele la probele eliminatorii şi la probele orale.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w:t>
      </w:r>
      <w:r w:rsidRPr="001F6AB7">
        <w:rPr>
          <w:rFonts w:cs="Times New Roman"/>
          <w:color w:val="FF0000"/>
          <w:szCs w:val="28"/>
          <w:u w:val="single"/>
          <w:lang w:val="ro-RO"/>
        </w:rPr>
        <w:t>ART. 14</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lastRenderedPageBreak/>
        <w:t xml:space="preserve">    (1) După afişarea rezultatelor la admiterea în învăţământul dual, în perioada menţionată în calendarul admiterii în învăţământul dual, candidaţii depun, la unităţile şcolare la care au fost declaraţi admişi, dosarele de înscriere cuprinzând actele de studii în original.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(2) Înscrierea candidaţilor declaraţi admişi se efectuează, conform unui program afişat de unitatea de învăţământ, pe baza următoarelor acte: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 fişa de înscriere în învăţământul profesional şi fişa de opţiuni pentru învăţământul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b) certificatul de naştere - copie şi original;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c) adeverinţă cu notele şi media generală obţinute la evaluarea naţională/tezele cu subiect unic din clasa a VIII-a/ testele naţionale/examenul de capacitate;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d) foaia matricolă pentru clasele a V-a - a VIII-a (cu calculul mediei generale de absolvire) - copie şi original;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e) fişa medicală.</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#M2</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i/>
          <w:iCs/>
          <w:szCs w:val="28"/>
          <w:lang w:val="ro-RO"/>
        </w:rPr>
        <w:t xml:space="preserve">    (2^1) Pentru admiterea în învăţământul dual pentru anul şcolar 2020 - 2021, candidaţii care, în perioada menţionată în calendarul admiterii în învăţământul dual de stat, nu au posibilitatea de a se prezenta la unitatea de învăţământ la care au fost admişi pot transmite dosarele de înscriere prin poştă cu confirmare de primire.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#B</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(3) Candidaţii care, în perioada menţionată în calendarul admiterii în învăţământul dual de stat, nu îşi depun dosarele de înscriere se consideră retraşi, iar locurile corespunzătoare sunt declarate neocupate şi vor fi utilizate pentru următoarea etapă de admitere în învăţământul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#M2</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i/>
          <w:iCs/>
          <w:szCs w:val="28"/>
          <w:lang w:val="ro-RO"/>
        </w:rPr>
        <w:t xml:space="preserve">    (4) Pentru admiterea în învăţământul dual pentru anul şcolar 2020 - 2021, candidaţii care, în perioada menţionată în calendarul admiterii în învăţământul dual, nu transmit prin poştă dosarele de înscriere se consideră retraşi, iar locurile corespunzătoare sunt declarate neocupate şi vor fi utilizate pentru următoarea etapă de admitere în învăţământul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#B</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15</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Candidaţii respinşi în etapa 1 de admitere în învăţământul profesional, inclusiv dual, se pot înscrie în etapa a 2-a pentru admiterea în învăţământul profesional, inclusiv dual, sau în învăţământul liceal.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16</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(1) Pentru absolvenţii clasei a VIII-a, care au fost respinşi în etapa I de admitere, care nu s-au înscris la unităţile la care au fost admişi sau care nu au participat la prima etapă de admitere în învăţământul profesional, inclusiv dual, şi care solicită ulterior să se înscrie în clasa a IX-a la învăţământul dual, precum şi pentru cei care şi-au încheiat situaţia şcolară ulterior desfăşurării etapei de admitere menţionate în calendarul admiterii în învăţământul dual de stat, comisia de admitere judeţeană/a municipiului Bucureşti pentru învăţământ profesional va organiza a II-a etapă de admitere, pe locurile rămase libere. Admiterea se face în perioada menţionată în calendarul admiterii în învăţământul dual de stat, conform criteriilor prevăzute în prezenta metodologie, în baza hotărârilor comisiei de admitere judeţene/a municipiului Bucureşti pentru învăţământul profesional.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(2) Rezultatele admiterii se transmit Centrului Naţional de Admitere, până la data menţionată în calendarul admiterii în învăţământul dual de stat.</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(3) Dacă, la încheierea etapelor de admitere menţionate în prezenta metodologie, mai există locuri vacante la clasele de învăţământ dual la care procedura de admitere prevede probe de admitere indiferent de numărul de candidaţi înscrişi pe numărul de locuri disponibile, comisiile de admitere judeţene/a municipiului Bucureşti pentru învăţământul profesional pot decide organizarea unei noi etape de susţinere a acestor probe. Graficul şi locul de desfăşurare a probelor de admitere vor fi făcute publice, prin afişare la sediul unităţilor de învăţământ gimnazial şi al unităţilor de învăţământ respective care organizează învăţământ dual. Admiterea candidaţilor pe locurile disponibile se face în conformitate cu prezenta metodologie.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17</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Pentru înscrierea la clasele de învăţământ dual care se organizează în alte limbi materne decât limba română, elevii trebuie să facă dovada că au studiat în gimnaziu în limba maternă respectivă sau că au participat la proba de evaluare a cunoştinţelor de limba maternă, organizată conform metodologiei de admitere în învăţământul liceal de stat, şi au fost admişi.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18</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lastRenderedPageBreak/>
        <w:t xml:space="preserve">    (1) Înscrierea şi repartizarea candidaţilor în clasa a IX-a pentru învăţământul profesional special, inclusiv dual, se organizează de către comisia de admitere judeţeană/a municipiului Bucureşti, în perioada prevăzută în Calendarul admiterii în învăţământul dual de stat.</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(2) Locurile alocate învăţământului profesional special, inclusiv dual, sunt publicate în broşura de admitere, într-o listă separată. Vor fi precizate în broşură locul şi data în care se va face admiterea candidaţilor pentru învăţământul profesional special, inclusiv dual, precum şi condiţiile specifice de înscriere (documente care să dovedească tipul şi gradul de deficienţă etc.).</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(3) Admiterea pe locurile pentru învăţământul profesional special, inclusiv dual, se face în funcţie de tipul şi gradul de deficienţă, în ordinea descrescătoare a mediilor de admitere în învăţământul dual calculată, după caz, conform </w:t>
      </w:r>
      <w:r w:rsidRPr="001F6AB7">
        <w:rPr>
          <w:rFonts w:cs="Times New Roman"/>
          <w:color w:val="008000"/>
          <w:szCs w:val="28"/>
          <w:u w:val="single"/>
          <w:lang w:val="ro-RO"/>
        </w:rPr>
        <w:t>art. 12</w:t>
      </w:r>
      <w:r w:rsidRPr="001F6AB7">
        <w:rPr>
          <w:rFonts w:cs="Times New Roman"/>
          <w:szCs w:val="28"/>
          <w:lang w:val="ro-RO"/>
        </w:rPr>
        <w:t xml:space="preserve"> alin. (1) lit. a), respectiv conform </w:t>
      </w:r>
      <w:r w:rsidRPr="001F6AB7">
        <w:rPr>
          <w:rFonts w:cs="Times New Roman"/>
          <w:color w:val="008000"/>
          <w:szCs w:val="28"/>
          <w:u w:val="single"/>
          <w:lang w:val="ro-RO"/>
        </w:rPr>
        <w:t>art. 12</w:t>
      </w:r>
      <w:r w:rsidRPr="001F6AB7">
        <w:rPr>
          <w:rFonts w:cs="Times New Roman"/>
          <w:szCs w:val="28"/>
          <w:lang w:val="ro-RO"/>
        </w:rPr>
        <w:t xml:space="preserve"> alin. (1) lit. b) şi în funcţie de opţiuni.</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CAPITOLUL V</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w:t>
      </w:r>
      <w:r w:rsidRPr="001F6AB7">
        <w:rPr>
          <w:rFonts w:cs="Times New Roman"/>
          <w:b/>
          <w:bCs/>
          <w:szCs w:val="28"/>
          <w:lang w:val="ro-RO"/>
        </w:rPr>
        <w:t>Coordonarea admiterii în învăţământul dual</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19</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(1) Coordonarea, la nivel naţional, a acţiunilor privind organizarea admiterii în învăţământul profesional, inclusiv dual, este asigurată de Comisia Naţională de Admitere.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(2) Comisia Naţională de Admitere coordonează şi acţiunile privind organizarea admiterii în învăţământul liceal de stat.</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(3) Comisia Naţională de Admitere cuprinde şi un reprezentant al Centrului Naţional de Dezvoltare a Învăţământului Profesional şi Tehnic.</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20</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Atribuţiile Comisiei Naţionale de Admitere, în ceea ce priveşte admiterea în învăţământul dual, ca parte a învăţământului profesional, sunt următoarele: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 stabileşte modelul fişei de înscriere în învăţământul profesional, inclusiv modelul fişei de opţiuni pentru învăţământul dual - anexă la fişa de înscriere în învăţământul profesional şi le transmite comisiilor de admitere judeţene/a municipiului Bucureşti până la data de 1 martie;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b) instruieşte preşedinţii comisiilor de admitere judeţene/a municipiului Bucureşti cu privire la înscrierea în învăţământul profesional, inclusiv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c) organizează activităţile de creare a bazei de date la nivel naţional pentru candidaţii înscrişi şi candidaţii admişi în învăţământul dual, în colaborare cu Centrul Naţional de Admitere;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d) controlează şi îndrumă acţiunile legate de organizarea şi desfăşurarea admiterii în judeţele ţării/municipiul Bucureşti, urmărind respectarea prevederilor din prezenta metodologie;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e) controlează modul în care comisiile de admitere judeţene/a municipiului Bucureşti, comisiile de înscriere din unităţile de învăţământ gimnazial şi cele de admitere din unităţile de învăţământ profesional, inclusiv dual, îşi desfăşoară activitatea;</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f) poate delega observatori ai Comisiei Naţionale de Admitere, care să controleze şi să îndrume activitatea comisiilor de admitere judeţene/a municipiului Bucureşti şi a comisiilor de înscriere din unităţile de învăţământ gimnazial şi cele de admitere din unităţile de învăţământ profesional. Observatorii pot solicita comisiilor de admitere judeţene/a municipiului Bucureşti sau Comisiei Naţionale de Admitere, în cazul constatării unor nereguli în desfăşurarea înscrierii la învăţământul dual, schimbări în componenţa comisiilor menţionate la alineatul anterior şi, după caz, sancţionarea celor vinovaţi;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g) analizează desfăşurarea admiterii la nivel naţional, pe baza rapoartelor elaborate de comisiile de admitere judeţene/a municipiului Bucureşti şi prezintă concluziile acestei analize ministrului educaţiei naţionale;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h) propune eventuale modificări în metodologia-cadru de organizare şi desfăşurare a admiterii în învăţământul dual din anii următori;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i) propune ministrului educaţiei naţionale eventuale modificări în organizarea şi desfăşurarea examenului de admitere;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j) dispune luarea măsurilor adecvate în situaţii excepţionale, nereglementate de prezenta metodologie-cadru.</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21</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(1) Coordonarea, la nivel judeţean/al municipiului Bucureşti, a acţiunilor privind organizarea admiterii în învăţământul dual este asigurată de comisia de admitere judeţeană/a municipiului Bucureşti.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(2) Comisia de admitere judeţeană/a municipiului Bucureşti coordonează şi acţiunile pentru organizarea admiterii în învăţământul liceal de stat.</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lastRenderedPageBreak/>
        <w:t xml:space="preserve">    (3) Comisia de admitere judeţeană/a municipiului Bucureşti cuprinde şi un inspector şcolar pentru învăţământ profesional şi tehnic.</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(4) La rândul său, comisia de admitere judeţeană/a municipiului Bucureşti organizează comisii de admitere în unităţile de învăţământ care organizează învăţământ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22</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Atribuţiile comisiei de admitere judeţene/a municipiului Bucureşti, specifice în ceea ce priveşte admiterea în învăţământul dual, sunt următoarele: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 instruieşte preşedinţii comisiilor de înscriere din unităţile gimnaziale şi ai comisiilor de admitere din unităţile de învăţământ care organizează învăţământ profesional, inclusiv dual, cu privire la înscrierea şi admiterea în învăţământul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b) analizează şi avizează procedurile de admitere;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c) aprobă componenţa comisiilor de admitere din unităţile de învăţământ;</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d) validează listele cuprinzând candidaţii admişi şi respinşi la învăţământul dual, după fiecare etapă a admiterii, conform </w:t>
      </w:r>
      <w:r w:rsidRPr="001F6AB7">
        <w:rPr>
          <w:rFonts w:cs="Times New Roman"/>
          <w:color w:val="008000"/>
          <w:szCs w:val="28"/>
          <w:u w:val="single"/>
          <w:lang w:val="ro-RO"/>
        </w:rPr>
        <w:t>art. 13</w:t>
      </w:r>
      <w:r w:rsidRPr="001F6AB7">
        <w:rPr>
          <w:rFonts w:cs="Times New Roman"/>
          <w:szCs w:val="28"/>
          <w:lang w:val="ro-RO"/>
        </w:rPr>
        <w:t xml:space="preserve"> alin. (1);</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e) controlează şi îndrumă acţiunile legate de organizarea şi desfăşurarea înscrierii şi admiterii în învăţământul dual, urmărind respectarea prevederilor din prezenta metodologie;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f) analizează desfăşurarea admiterii la nivel judeţean/al municipiului Bucureşti, pe baza rapoartelor elaborate de comisiile de admitere din unităţile de învăţământ care organizează învăţământ dual, şi prezintă concluziile acestei analize Comisiei Naţionale de Admitere;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g) propune Comisiei Naţionale de Admitere eventuale modificări în metodologia-cadru de organizare şi desfăşurare a admiterii în învăţământul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h) decid, în cazuri deosebite, luarea măsurilor legale pentru soluţionarea situaţiilor în litigiu, în perioada desfăşurării examenului de admitere, informând Comisia Naţională de Admitere despre rezultatele acestor soluţionări;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i) sesizează imediat Comisiei Naţionale de Admitere orice situaţie deosebită, a cărei rezolvare nu este prevăzută în prezenta metodologie-cadru.</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23</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Comisia de înscriere din unitatea de învăţământ gimnazial este comună atât pentru admiterea în învăţământul liceal de stat, cât şi pentru admiterea în învăţământul profesional, inclusiv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w:t>
      </w:r>
      <w:r w:rsidRPr="001F6AB7">
        <w:rPr>
          <w:rFonts w:cs="Times New Roman"/>
          <w:color w:val="FF0000"/>
          <w:szCs w:val="28"/>
          <w:u w:val="single"/>
          <w:lang w:val="ro-RO"/>
        </w:rPr>
        <w:t>ART. 24</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(1) Comisia de admitere din unităţile de învăţământ care organizează învăţământ dual are următoarea componenţă:</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 preşedinte - directorul/directorul adjunct al unităţii de învăţământ sau şeful catedrei/ariei curriculare tehnologii;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b) vicepreşedinte - un reprezentant al operatorilor economici parteneri;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c) secretar - secretarul unităţii de învăţământ;</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d) membri: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(i) cadre didactice de specialitate care, în colaborare cu reprezentanţii operatorilor economici parteneri, elaborează subiectele pentru probele de admitere;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(ii) cadre didactice de specialitate care evaluează lucrările candidaţilor în cadrul probelor de admitere pentru învăţământul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(iii) cadre didactice care asigură înscrierea candidaţilor şi oferă informaţii şi consiliere elevilor şi părinţilor acestora care se prezintă pentru înscriere;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(iv) cadre didactice şi reprezentanţi din partea operatorilor economici parteneri, asistenţi pe perioada desfăşurării probelor de admitere;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(v) reprezentanţi din partea operatorilor economici parteneri care, în colaborare cu cadrele didactice de specialitate, elaborează subiectele pentru probele de admitere şi asistă la evaluarea lucrărilor candidaţilor;</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(vi) după caz, reprezentanţi din partea operatorilor economici parteneri sau alţi specialişti pentru elaborarea, administrarea şi evaluarea unor probe de admitere specifice convenite prin procedura de admitere pentru învăţământul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(2) Comisia de admitere din unitatea de învăţământ care organizează învăţământ dual are următoarele atribuţii specifice privind admiterea în învăţământul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 elaborează Procedura de admitere menţionată la </w:t>
      </w:r>
      <w:r w:rsidRPr="001F6AB7">
        <w:rPr>
          <w:rFonts w:cs="Times New Roman"/>
          <w:color w:val="008000"/>
          <w:szCs w:val="28"/>
          <w:u w:val="single"/>
          <w:lang w:val="ro-RO"/>
        </w:rPr>
        <w:t>art. 9</w:t>
      </w:r>
      <w:r w:rsidRPr="001F6AB7">
        <w:rPr>
          <w:rFonts w:cs="Times New Roman"/>
          <w:szCs w:val="28"/>
          <w:lang w:val="ro-RO"/>
        </w:rPr>
        <w:t>, pe care o supune aprobării consiliului de administraţie al unităţii de învăţământ şi avizării inspectoratului şcolar judeţean/al municipiului Bucureşti;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b) organizează şi răspunde de aplicarea Procedurii de admitere;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c) verifică documentele prezentate de candidaţi şi calculul corect al mediei de admitere;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lastRenderedPageBreak/>
        <w:t xml:space="preserve">    d) sesizează inspectoratului şcolar judeţean/al municipiului Bucureşti orice eroare constatată în completarea documentelor şcolare pentru înscriere şi corectează, acolo unde este posibil, aceste erori; corectarea mediei de admitere calculate greşit se face de către preşedintele comisiei de admitere din unitatea de învăţământ care organizează învăţământ profesional, inclusiv dual, care semnează şi aplică ştampila unităţii;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e) asigură prezenţa permanentă, pe perioada înscrierii în învăţământul dual, a unor membri ai comisiei de admitere din unitatea de învăţământ care organizează învăţământ profesional, care să ofere informaţii şi consiliere persoanelor care se prezintă pentru înscriere;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f) transmite comisiei de admitere judeţene/a municipiului Bucureşti pentru învăţământul profesional raportul privind desfăşurarea admiterii la unitatea de învăţământ care organizează învăţământ profesional; raportul va cuprinde o secţiune distinctă privind admiterea în învăţământul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#M2</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g) asigură prelucrarea bazelor de date cuprinzând listele cu candidaţii admişi, respectiv respinşi la învăţământul dual, la unitatea de învăţământ care organizează învăţământ dual, cu respectarea prevederilor </w:t>
      </w:r>
      <w:r w:rsidRPr="001F6AB7">
        <w:rPr>
          <w:rFonts w:cs="Times New Roman"/>
          <w:i/>
          <w:iCs/>
          <w:color w:val="008000"/>
          <w:szCs w:val="28"/>
          <w:u w:val="single"/>
          <w:lang w:val="ro-RO"/>
        </w:rPr>
        <w:t>Regulamentului (UE) 2016/679</w:t>
      </w:r>
      <w:r w:rsidRPr="001F6AB7">
        <w:rPr>
          <w:rFonts w:cs="Times New Roman"/>
          <w:i/>
          <w:iCs/>
          <w:szCs w:val="28"/>
          <w:lang w:val="ro-RO"/>
        </w:rPr>
        <w:t xml:space="preserve"> al Parlamentului European şi al Consiliului din 27 aprilie 2016 privind protecţia persoanelor fizice în ceea ce priveşte prelucrarea datelor cu caracter personal şi privind libera circulaţie a acestor date şi de abrogare a </w:t>
      </w:r>
      <w:r w:rsidRPr="001F6AB7">
        <w:rPr>
          <w:rFonts w:cs="Times New Roman"/>
          <w:i/>
          <w:iCs/>
          <w:color w:val="008000"/>
          <w:szCs w:val="28"/>
          <w:u w:val="single"/>
          <w:lang w:val="ro-RO"/>
        </w:rPr>
        <w:t>Directivei 94/46/CE</w:t>
      </w:r>
      <w:r w:rsidRPr="001F6AB7">
        <w:rPr>
          <w:rFonts w:cs="Times New Roman"/>
          <w:i/>
          <w:iCs/>
          <w:szCs w:val="28"/>
          <w:lang w:val="ro-RO"/>
        </w:rPr>
        <w:t xml:space="preserve"> (Regulamentul general privind protecţia datelor), care cuprind:</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1. date personale ale candidaţilor înscrişi la unitatea de învăţământ care organizează învăţământ dual;</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i/>
          <w:iCs/>
          <w:szCs w:val="28"/>
          <w:lang w:val="ro-RO"/>
        </w:rPr>
        <w:t xml:space="preserve">    2. date personale ale membrilor comisiei de admitere;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i/>
          <w:iCs/>
          <w:szCs w:val="28"/>
          <w:lang w:val="ro-RO"/>
        </w:rPr>
        <w:t xml:space="preserve">    h) pentru admiterea în învăţământul dual pentru anul şcolar 2020 - 2021, asigurarea conformităţii organizării şi desfăşurării întregului proces de admitere, prin luarea tuturor măsurilor pentru prevenirea îmbolnăvirii/răspândirii COVID-19, precum şi identificarea tuturor soluţiilor de informare a candidaţilor prin mijloace alternative de comunicare.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#B</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(3) Componenţa comisiei de admitere din unitatea de învăţământ care organizează învăţământ dual este avizată de consiliul de administraţie din unitatea de învăţământ şi aprobată de inspectoratul şcolar judeţean/al municipiului Bucureşti.</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CAPITOLUL VI</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w:t>
      </w:r>
      <w:r w:rsidRPr="001F6AB7">
        <w:rPr>
          <w:rFonts w:cs="Times New Roman"/>
          <w:b/>
          <w:bCs/>
          <w:szCs w:val="28"/>
          <w:lang w:val="ro-RO"/>
        </w:rPr>
        <w:t>Dispoziţii finale</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25</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Absolvenţii învăţământului gimnazial particular autorizat sau acreditat pot participa la admiterea în învăţământul dual de stat, conform prevederilor din prezenta metodologie. Participarea lor la admitere nu este condiţionată de achitarea unei taxe.</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26</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(1) Broşura de admitere va cuprinde, într-un capitol separat, informaţiile corespunzătoare despre unităţile de învăţământ de stat, respectiv unităţile de învăţământ particulare, autorizate sau acreditate, care organizează admitere în clasa a IX-a la învăţământul profesional, cu evidenţierea distinctă a claselor organizate în învăţământul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(2) Calificările pentru care unitatea de învăţământ profesional organizează admitere în învăţământul profesional vor fi înscrise în broşura admiterii codificat, în secţiune separată, cu evidenţierea distinctă a claselor organizate în învăţământul dual.</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(3) Admiterea în unităţile de învăţământ particulare, autorizate sau acreditate, se face în conformitate cu metodologia stabilită de fiecare unitate de învăţământ, cu respectarea prevederilor prezentei metodologii-cadru.</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27</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Prezentarea de înscrisuri false la înscrierea în învăţământul dual se pedepseşte conform legii şi atrage eliminarea din admitere a candidatului respectiv. În cazul în care descoperirea falsului se face după încheierea admiterii, candidatul respectiv pierde locul obţinut prin fraudă.</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ART. 28</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Persoanele vinovate de eliberarea mai multor fişe de înscriere pentru acelaşi elev, în cadrul unei etape de admitere, decât este prevăzut în prezenta metodologie, de transcrierea eronată a datelor personale ori a notelor sau de nerespectarea altor prevederi ale prezentei metodologii vor fi sancţionate disciplinar, administrativ, civil sau penal, după caz.</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lastRenderedPageBreak/>
        <w:t xml:space="preserve">    ART. 29</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Calendarul admiterii în învăţământul dual de stat se aprobă, anual, prin ordin al ministrului educaţiei naţionale, până la începutul anului şcolar anterior anului şcolar pentru care se face admiterea.</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#M2</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w:t>
      </w:r>
      <w:r w:rsidRPr="001F6AB7">
        <w:rPr>
          <w:rFonts w:cs="Times New Roman"/>
          <w:color w:val="FF0000"/>
          <w:szCs w:val="28"/>
          <w:u w:val="single"/>
          <w:lang w:val="ro-RO"/>
        </w:rPr>
        <w:t>ART. 30</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i/>
          <w:iCs/>
          <w:szCs w:val="28"/>
          <w:lang w:val="ro-RO"/>
        </w:rPr>
        <w:t xml:space="preserve">    Pentru admiterea în învăţământul dual pentru anul şcolar 2020 - 2021, calendarul admiterii în învăţământul dual de stat se aprobă prin ordin al ministrului educaţiei şi cercetării.</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#M1</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szCs w:val="28"/>
          <w:lang w:val="ro-RO"/>
        </w:rPr>
        <w:t xml:space="preserve">    </w:t>
      </w:r>
      <w:r w:rsidRPr="001F6AB7">
        <w:rPr>
          <w:rFonts w:cs="Times New Roman"/>
          <w:color w:val="FF0000"/>
          <w:szCs w:val="28"/>
          <w:u w:val="single"/>
          <w:lang w:val="ro-RO"/>
        </w:rPr>
        <w:t>ANEXA 2</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b/>
          <w:bCs/>
          <w:i/>
          <w:iCs/>
          <w:szCs w:val="28"/>
          <w:lang w:val="ro-RO"/>
        </w:rPr>
      </w:pPr>
      <w:r w:rsidRPr="001F6AB7">
        <w:rPr>
          <w:rFonts w:cs="Times New Roman"/>
          <w:i/>
          <w:iCs/>
          <w:szCs w:val="28"/>
          <w:lang w:val="ro-RO"/>
        </w:rPr>
        <w:t xml:space="preserve">                         </w:t>
      </w:r>
      <w:r w:rsidRPr="001F6AB7">
        <w:rPr>
          <w:rFonts w:cs="Times New Roman"/>
          <w:b/>
          <w:bCs/>
          <w:i/>
          <w:iCs/>
          <w:szCs w:val="28"/>
          <w:lang w:val="ro-RO"/>
        </w:rPr>
        <w:t>CALENDARUL ADMITERII</w:t>
      </w:r>
    </w:p>
    <w:p w:rsidR="00C006D0" w:rsidRPr="001F6AB7" w:rsidRDefault="00C006D0" w:rsidP="00C006D0">
      <w:pPr>
        <w:autoSpaceDE w:val="0"/>
        <w:autoSpaceDN w:val="0"/>
        <w:adjustRightInd w:val="0"/>
        <w:spacing w:after="0" w:line="240" w:lineRule="auto"/>
        <w:rPr>
          <w:rFonts w:cs="Times New Roman"/>
          <w:i/>
          <w:iCs/>
          <w:szCs w:val="28"/>
          <w:lang w:val="ro-RO"/>
        </w:rPr>
      </w:pPr>
      <w:r w:rsidRPr="001F6AB7">
        <w:rPr>
          <w:rFonts w:cs="Times New Roman"/>
          <w:b/>
          <w:bCs/>
          <w:i/>
          <w:iCs/>
          <w:szCs w:val="28"/>
          <w:lang w:val="ro-RO"/>
        </w:rPr>
        <w:t>în învăţământul dual de stat pentru calificări profesionale de nivel 3, conform Cadrului naţional al calificărilor pentru anul şcolar 2017 - 2018</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xml:space="preserve"> ______________________________________________________________________________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Data-limită/  |                        Evenimentul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Perioada      |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xml:space="preserve">|                             </w:t>
      </w:r>
      <w:r w:rsidRPr="001F6AB7">
        <w:rPr>
          <w:rFonts w:ascii="Courier New" w:hAnsi="Courier New" w:cs="Courier New"/>
          <w:b/>
          <w:bCs/>
          <w:i/>
          <w:iCs/>
          <w:sz w:val="18"/>
          <w:lang w:val="ro-RO"/>
        </w:rPr>
        <w:t>Pregătirea admiterii</w:t>
      </w:r>
      <w:r w:rsidRPr="001F6AB7">
        <w:rPr>
          <w:rFonts w:ascii="Courier New" w:hAnsi="Courier New" w:cs="Courier New"/>
          <w:i/>
          <w:iCs/>
          <w:sz w:val="18"/>
          <w:lang w:val="ro-RO"/>
        </w:rPr>
        <w:t xml:space="preserv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7 aprilie 2017  | Transmiterea de către Comisia Naţională de Admitere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modelului fişei de opţiuni pentru învăţământul dual - anexă|</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la fişa de înscriere în învăţământul profesional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10 aprilie 2017 | Transmiterea de către unităţile de învăţământ care au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ofertă educaţională pentru învăţământul dual de stat, spre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aprobare, la inspectoratul şcolar judeţean/al municipiului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Bucureşti (ISJ/ISMB), a propunerii privind componenţa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comisiei de admitere din unitatea de învăţământ care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organizează învăţământ dual de stat, avizată de consiliul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 administraţie al unităţii de învăţământ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12 aprilie 2017 | Transmiterea de către ISJ/ISMB către unităţile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 care şcolarizează în învăţământul dual de stat a|</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aprobării comisiei de admitere din unitatea de învăţământ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care organizează învăţământ dual de stat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27 aprilie 2017 | Elaborarea de către unităţile de învăţământ care au ofertă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pentru învăţământ dual de stat, împreună cu operatorii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economici/instituţiile publice partenere, a Procedurii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admitere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Procedura de admitere aprobată de consiliul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administraţie al unităţii de învăţământ este transmisă spre|</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avizare la ISJ/ISMB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8 mai 2017      | ISJ/ISMB transmite unităţilor de învăţământ care au ofertă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pentru învăţământ dual de stat avizul pentru Procedura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admitere.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Afişarea, la sediul unităţilor de învăţământ care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organizează învăţământ dual de stat, a Procedurii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admitere, a numărului de locuri propuse pe domenii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formare profesională şi calificări pentru învăţământul dual|</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 stat, a perioadelor de înscriere pentru anul şcolar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2017 - 2018 şi a calendarului probelor de admitere. Se vor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afişa informaţii privind probele de admitere şi se va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menţiona în mod expres faptul că se vor organiza probe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admitere doar în situaţia în care numărul candidaţilor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înscrişi la unitatea de învăţământ este mai mare decât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numărul de locuri disponibile, sau, după caz, independent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 numărul de candidaţi înscrişi pe numărul de locuri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disponibile, la solicitarea operatorilor economici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parteneri, cu precizarea datelor planificate pentru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eventualele probe de admitere organizate în prima şi a doua|</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etapă de admitere, conform prezentului calendar.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asemenea, se va menţiona în mod expres dacă se organizează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probe de admitere eliminatorii.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lastRenderedPageBreak/>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8 mai 2017      | Afişarea ofertei de şcolarizare concretizate în domenii şi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calificări profesionale, cu evidenţierea operatorilor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economici parteneri şi a locurilor de practică disponibile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la fiecare dintre aceştia, în limita planului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şcolarizare aprobat pentru învăţământul dual de stat, la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sediul unităţilor de învăţământ gimnazial şi la sediul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unităţilor de învăţământ cu ofertă educaţională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învăţământul dual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Crearea bazei de date la nivelul fiecărei unităţi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 gimnazial şi la nivel judeţean, cuprinzând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datele personale ale elevilor de clasa a VIII-a,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Sistemul informatic integrat al învăţământului din România,|</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prin verificarea şi corectarea, după caz, a informaţiilor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privind elevii şi formaţiunile de studiu la care aceştia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sunt asociaţi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Tipărirea informaţiilor despre admiterea în învăţământul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profesional de stat şi în învăţământul dual în broşura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admiterii în învăţământul liceal şi profesional de stat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pentru anul şcolar 2017 - 2018, într-o secţiune distinctă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10 mai 2017     | Transmiterea în unităţile de învăţământ gimnazial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broşurilor cuprinzând informaţiile legate de admiterea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învăţământul liceal şi în învăţământul profesional de stat,|</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inclusiv dual, pentru anul şcolar 2017 - 2018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Afişarea în unităţile de învăţământ gimnazial a graficului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şedinţelor de completare a opţiunilor din fişa de înscriere|</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 învăţământul profesional de stat, inclusiv dual,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către absolvenţii clasei a VIII-a şi părinţii acestora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15 mai 2017     | Transmiterea la Ministerul Educaţiei Naţionale a broşurilor|</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 admitere ale fiecărui judeţ/municipiului Bucureşti,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versiune electronică şi tipărită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xml:space="preserve">| </w:t>
      </w:r>
      <w:r w:rsidRPr="001F6AB7">
        <w:rPr>
          <w:rFonts w:ascii="Courier New" w:hAnsi="Courier New" w:cs="Courier New"/>
          <w:b/>
          <w:bCs/>
          <w:i/>
          <w:iCs/>
          <w:sz w:val="18"/>
          <w:lang w:val="ro-RO"/>
        </w:rPr>
        <w:t>Informarea şi consilierea elevilor cu privire la oportunitatea de continuare</w:t>
      </w:r>
      <w:r w:rsidRPr="001F6AB7">
        <w:rPr>
          <w:rFonts w:ascii="Courier New" w:hAnsi="Courier New" w:cs="Courier New"/>
          <w:i/>
          <w:iCs/>
          <w:sz w:val="18"/>
          <w:lang w:val="ro-RO"/>
        </w:rPr>
        <w:t xml:space="preserv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xml:space="preserve">| </w:t>
      </w:r>
      <w:r w:rsidRPr="001F6AB7">
        <w:rPr>
          <w:rFonts w:ascii="Courier New" w:hAnsi="Courier New" w:cs="Courier New"/>
          <w:b/>
          <w:bCs/>
          <w:i/>
          <w:iCs/>
          <w:sz w:val="18"/>
          <w:lang w:val="ro-RO"/>
        </w:rPr>
        <w:t>a studiilor în învăţământul dual de stat</w:t>
      </w:r>
      <w:r w:rsidRPr="001F6AB7">
        <w:rPr>
          <w:rFonts w:ascii="Courier New" w:hAnsi="Courier New" w:cs="Courier New"/>
          <w:i/>
          <w:iCs/>
          <w:sz w:val="18"/>
          <w:lang w:val="ro-RO"/>
        </w:rPr>
        <w:t xml:space="preserv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10 - 12 aprilie | Informarea de către ISJ/ISMB a unităţilor de învăţământ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2017            | gimnazial din judeţele care au plan de şcolarizare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învăţământul dual despre posibilitatea continuării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studiilor de către absolvenţii claselor a VIII-a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învăţământul dual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Se vor prezenta următoarele: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 aspecte specifice privind organizarea şi funcţionarea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învăţământului dual;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 calendarul şi modul de organizare şi desfăşurare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admiterii în învăţământul dual.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Se va face cunoscută şi posibilitatea continuării studiilor|</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după învăţământul profesional, inclusiv dual.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2 - 31 mai 2017 | Unităţile de învăţământ care îşi propun să şcolarizeze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învăţământul dual în anul şcolar 2017 - 2018 organizează,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 colaborare cu operatorii economici parteneri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practică, acţiuni de promovare privind: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 aspecte specifice referitoare la organizarea şi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funcţionarea învăţământului dual, beneficiile acestei forme|</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 pregătire profesională;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 oferta de şcolarizare prin învăţământul dual,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oportunităţile de pregătire prin învăţământul dual,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perspectivele de angajare, condiţiile de admitere.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11 - 31 mai 2017| Şedinţe de instruire organizate de toate unităţile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 gimnazial, cu părinţii şi elevii de clasa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VIII-a, pentru prezentarea procedurilor de admitere şi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planului de şcolarizare la învăţământul profesional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stat. În judeţele care au plan de şcolarizare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învăţământul dual se prezintă şi aspectele specifice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privind învăţământul dual.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8 - 19 mai 2017 | ISJ/ISMB organizează târgul ofertelor educaţionale. Pentru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lastRenderedPageBreak/>
        <w:t>|                 | prezentarea ofertei în cadrul acestui eveniment, unităţile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 învăţământ care şcolarizează elevi în învăţământul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profesional de stat şi în învăţământul dual vor implica şi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operatorii economici parteneri. Târgul ofertelor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educaţionale va avea şi o secţiune dedicată ofertei la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nivel regional.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xml:space="preserve">| </w:t>
      </w:r>
      <w:r w:rsidRPr="001F6AB7">
        <w:rPr>
          <w:rFonts w:ascii="Courier New" w:hAnsi="Courier New" w:cs="Courier New"/>
          <w:b/>
          <w:bCs/>
          <w:i/>
          <w:iCs/>
          <w:sz w:val="18"/>
          <w:lang w:val="ro-RO"/>
        </w:rPr>
        <w:t>Proba de verificare a cunoştinţelor de limbă modernă sau maternă</w:t>
      </w:r>
      <w:r w:rsidRPr="001F6AB7">
        <w:rPr>
          <w:rFonts w:ascii="Courier New" w:hAnsi="Courier New" w:cs="Courier New"/>
          <w:i/>
          <w:iCs/>
          <w:sz w:val="18"/>
          <w:lang w:val="ro-RO"/>
        </w:rPr>
        <w:t xml:space="preserv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numai pentru situaţiile în care oferta de şcolarizare aprobată cuprinde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clase cu predare în limbile minorităţilor naţionale sau clase cu predare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regim bilingv a unei limbi moderne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pentru candidaţii interesaţi de înscrierea la unităţile de învăţământ/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clasele cu predare în limbile minorităţilor naţionale, care nu au studiat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gimnaziu în limba maternă respectivă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(calendar şi organizare comune pentru înscrierea în învăţământul liceal şi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profesional de stat)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18 - 19 mai 2017| Eliberarea de către unităţile de învăţământ gimnazial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anexelor fişelor de înscriere pentru candidaţii care doresc|</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să participe la probe de verificare a cunoştinţelor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limbă modernă sau maternă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NOTĂ: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Se va utiliza acelaşi model de anexă la fişa de înscriere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 cel aprobat ca anexă la fişa de înscriere pentru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admiterea în învăţământul liceal ("Anexa la fişa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înscriere pentru participarea la probele de aptitudini sau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la probele de verificare a cunoştinţelor de limbă modernă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sau maternă").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22 - 23 mai 2017| Înscrierea candidaţilor pentru probele de verificare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cunoştinţelor de limbă modernă sau maternă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NOTĂ: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Înscrierea se va realiza la unităţile şcolare stabilite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către comisia de admitere judeţeană/a municipiului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Bucureşti ca centre pentru probele de verificare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cunoştinţelor de limbă modernă sau maternă.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24 - 27 mai 2017| Desfăşurarea probelor de verificare a cunoştinţelor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limbă modernă sau maternă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NOTĂ: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Probele de verificare a cunoştinţelor de limbă modernă sau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maternă se organizează la centrele stabilite de comisia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admitere judeţeană/a municipiului Bucureşti.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29 mai 2017     | Afişarea rezultatelor la probele de verificare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cunoştinţelor de limbă modernă sau maternă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Depunerea contestaţiilor la probele de verificare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cunoştinţelor de limbă modernă sau maternă, acolo unde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metodologia permite acest lucru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NOTĂ: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Afişarea rezultatelor şi depunerea contestaţiilor se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realizează la unitatea şcolară la care candidaţii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respectivi au susţinut proba de verificare a cunoştinţelor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 limbă modernă sau maternă.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31 mai 2017     | Afişarea rezultatelor finale, după contestaţii, la probele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 verificare a cunoştinţelor de limbă modernă sau maternă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Transmiterea către comisia de admitere judeţeană/a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municipiului Bucureşti a listelor cu rezultatele finale la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probele de verificare a cunoştinţelor de limbă modernă sau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maternă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NOTĂ: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Afişarea rezultatelor finale, după contestaţii, se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realizează la unitatea şcolară la care candidaţii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respectivi au susţinut proba de verificare a cunoştinţelor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lastRenderedPageBreak/>
        <w:t>|                 | de limbă modernă sau maternă.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6 - 7 iunie 2017| Ridicarea anexelor fişelor de înscriere de la unităţile la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care candidaţii au susţinut probele de verificare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cunoştinţelor de limbă modernă sau maternă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7 - 8 iunie 2017| Depunerea de către candidaţii care au participat la probele|</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 verificare a cunoştinţelor de limbă modernă sau maternă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 anexelor fişelor de înscriere la unităţile de învăţământ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gimnazial absolvite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8 iunie 2017    | Transmiterea de către comisiile de admitere judeţene/a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municipiului Bucureşti, în format electronic, către Centrul|</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Naţional de Admitere a listei candidaţilor care au promovat|</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probele de verificare a cunoştinţelor de limbă modernă sau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maternă şi a rezultatelor acestora la probe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xml:space="preserve">| </w:t>
      </w:r>
      <w:r w:rsidRPr="001F6AB7">
        <w:rPr>
          <w:rFonts w:ascii="Courier New" w:hAnsi="Courier New" w:cs="Courier New"/>
          <w:b/>
          <w:bCs/>
          <w:i/>
          <w:iCs/>
          <w:sz w:val="18"/>
          <w:lang w:val="ro-RO"/>
        </w:rPr>
        <w:t>Admiterea candidaţilor pe locurile speciale pentru romi şi a candidaţilor</w:t>
      </w:r>
      <w:r w:rsidRPr="001F6AB7">
        <w:rPr>
          <w:rFonts w:ascii="Courier New" w:hAnsi="Courier New" w:cs="Courier New"/>
          <w:i/>
          <w:iCs/>
          <w:sz w:val="18"/>
          <w:lang w:val="ro-RO"/>
        </w:rPr>
        <w:t xml:space="preserv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xml:space="preserve">| </w:t>
      </w:r>
      <w:r w:rsidRPr="001F6AB7">
        <w:rPr>
          <w:rFonts w:ascii="Courier New" w:hAnsi="Courier New" w:cs="Courier New"/>
          <w:b/>
          <w:bCs/>
          <w:i/>
          <w:iCs/>
          <w:sz w:val="18"/>
          <w:lang w:val="ro-RO"/>
        </w:rPr>
        <w:t>pentru învăţământul special</w:t>
      </w:r>
      <w:r w:rsidRPr="001F6AB7">
        <w:rPr>
          <w:rFonts w:ascii="Courier New" w:hAnsi="Courier New" w:cs="Courier New"/>
          <w:i/>
          <w:iCs/>
          <w:sz w:val="18"/>
          <w:lang w:val="ro-RO"/>
        </w:rPr>
        <w:t xml:space="preserv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(calendar şi organizare comune pentru înscrierea în învăţământul liceal şi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profesional de stat)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12 mai 2017     | Afişarea locurilor speciale pentru candidaţii romi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NOTĂ: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Locurile speciale pentru candidaţii romi se stabilesc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comisiile de admitere judeţene/a municipiului Bucureşti, ca|</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locuri alocate peste numărul de locuri acordat prin planul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 şcolarizare, în limita a 1 - 2 locuri suplimentare la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clasă. Nu se alocă locuri speciale pentru candidaţii romi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la clasele de învăţământ dual la care se organizează probe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 admitere.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16 iunie 2017   | Data-limită pentru primirea cererilor de înscriere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candidaţilor pe locurile speciale pentru romi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NOTĂ: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Cererile de ocupare a locurilor alocate pentru candidaţii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romi se depun la ISJ/ISMB - comisia de admitere judeţeană/a|</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municipiului Bucureşti.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6 - 7 iulie 2017| Repartizarea candidaţilor pe locurile speciale pentru romi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NOTĂ: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Repartizarea pe locurile speciale pentru romi se realizează|</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 comisia de admitere judeţeană/a municipiului Bucureşti,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 ordinea descrescătoare a mediilor de admitere şi în baza|</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opţiunilor exprimate de candidaţi. Repartizarea se face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şedinţă publică.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6 - 8 iulie 2017| Înscrierea şi repartizarea candidaţilor pentru învăţământul|</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special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NOTĂ: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Înscrierea şi repartizarea candidaţilor pentru învăţământul|</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profesional special sunt similare cu cele prevăzute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reglementările pentru învăţământul liceal special, incluse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 Metodologia de organizare şi desfăşurare a admiterii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învăţământul liceal de stat.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xml:space="preserve">|        </w:t>
      </w:r>
      <w:r w:rsidRPr="001F6AB7">
        <w:rPr>
          <w:rFonts w:ascii="Courier New" w:hAnsi="Courier New" w:cs="Courier New"/>
          <w:b/>
          <w:bCs/>
          <w:i/>
          <w:iCs/>
          <w:sz w:val="18"/>
          <w:lang w:val="ro-RO"/>
        </w:rPr>
        <w:t>Înscrierea şi admiterea elevilor la învăţământul dual de stat</w:t>
      </w:r>
      <w:r w:rsidRPr="001F6AB7">
        <w:rPr>
          <w:rFonts w:ascii="Courier New" w:hAnsi="Courier New" w:cs="Courier New"/>
          <w:i/>
          <w:iCs/>
          <w:sz w:val="18"/>
          <w:lang w:val="ro-RO"/>
        </w:rPr>
        <w:t xml:space="preserv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xml:space="preserve">|              </w:t>
      </w:r>
      <w:r w:rsidRPr="001F6AB7">
        <w:rPr>
          <w:rFonts w:ascii="Courier New" w:hAnsi="Courier New" w:cs="Courier New"/>
          <w:b/>
          <w:bCs/>
          <w:i/>
          <w:iCs/>
          <w:sz w:val="18"/>
          <w:lang w:val="ro-RO"/>
        </w:rPr>
        <w:t>Etapa I de admitere în învăţământul dual de stat</w:t>
      </w:r>
      <w:r w:rsidRPr="001F6AB7">
        <w:rPr>
          <w:rFonts w:ascii="Courier New" w:hAnsi="Courier New" w:cs="Courier New"/>
          <w:i/>
          <w:iCs/>
          <w:sz w:val="18"/>
          <w:lang w:val="ro-RO"/>
        </w:rPr>
        <w:t xml:space="preserv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12 - 16 iunie   | Secretariatele unităţilor de învăţământ gimnazial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2017 şi 26 - 30 | completează, la cererea elevilor şi a părinţilor/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iunie 2017      | reprezentanţilor legali pentru minorii care solicită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înscrierea în învăţământul dual, fişa de înscriere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învăţământul profesional de stat, cu informaţiile privind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numele şi codul unităţii de învăţământ gimnazial, media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lastRenderedPageBreak/>
        <w:t>|                 | claselor V - VIII şi datele personale ale absolvenţilor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claselor a VIII-a.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Eliberarea de către unităţile de învăţământ gimnazial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fişei de înscriere în învăţământul profesional de stat,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pentru candidaţii care solicită înscrierea în învăţământul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dual, fără anexa "Fişa de opţiuni pentru învăţământul dual"|</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La solicitarea candidaţilor care au susţinut şi au promovat|</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probele de verificare a cunoştinţelor de limbă modernă sau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maternă, unităţile de învăţământ gimnazial eliberează,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împreună cu fişa de înscriere, şi anexa fişei de înscriere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completată cu rezultatul la proba/probele de verificare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cunoştinţelor de limbă modernă sau maternă.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NOTĂ: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Se va elibera o singură fişă de înscriere. Nu se eliberează|</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fişe de înscriere elevilor din clasa a VIII-a cu situaţia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şcolară neîncheiată, aflaţi în stare de corigenţă sau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repetenţie. Fişa de opţiuni pentru învăţământul dual se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eliberează de către unitatea de învăţământ care organizează|</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 dual.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12 - 16 iunie   | Înscrierea candidaţilor la unităţile de învăţământ care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2017 şi 26 - 30 | organizează învăţământ dual, pe baza fişei de înscriere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iunie 2017      | învăţământul profesional de stat, la care se anexează fişa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 opţiuni pentru învăţământul dual care se eliberează şi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se completează la unitatea de învăţământ care organizează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 dual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NOTĂ: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Nu pot fi înscrişi candidaţii cu situaţia şcolară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neîncheiată, aflaţi în stare de corigenţă sau repetenţie.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30 iunie 2017   | Afişarea la sediul unităţilor de învăţământ care au ofertă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pentru învăţământ dual a listei candidaţilor înscrişi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învăţământul dual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 situaţia în care numărul candidaţilor înscrişi la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unitatea de învăţământ este mai mare decât numărul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locuri disponibile, precum şi în cazul în care s-a decis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susţinerea de probe de admitere indiferent de numărul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candidaţi înscrişi pe numărul de locuri disponibile, se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afişează şi precizări detaliate privind organizarea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probelor de admitere (data, locul de desfăşurare, ora, acte|</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necesare pentru înscrierea candidaţilor, alte detalii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organizatorice).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Transmiterea către comisia judeţeană de admitere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situaţiei cu numărul de candidaţi înscrişi pentru admiterea|</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 învăţământul dual, pe fiecare calificare.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3 iulie 2017    | Transmiterea de către comisiile de admitere judeţene/a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municipiului Bucureşti către unităţile de învăţământ care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au organizat înscrierea în învăţământul profesional de stat|</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şi în învăţământul dual a bazei de date judeţene cuprinzând|</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media de absolvire a claselor V - VIII, precum şi notele şi|</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media generală obţinute la probele de la evaluarea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naţională de la sfârşitul clasei a VIII-a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3 - 6 iulie 2017| Desfăşurarea probelor de admitere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NOTĂ: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Probele de admitere se organizează numai la unităţile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 şi la calificările pentru care numărul celor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înscrişi este mai mare decât numărul locurilor disponibile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sau în cazul în care s-a decis susţinerea de probe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admitere indiferent de numărul de candidaţi înscrişi pe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numărul de locuri disponibile.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Rezultatele la eventualele probe eliminatorii organizate în|</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cadrul admiterii în învăţământul dual vor fi comunicate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candidaţilor în aceeaşi zi, după susţinerea probelor.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Rezultatele probelor eliminatorii susţinute în cadrul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admiterii în învăţământul dual se afişează la sfârşitul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lastRenderedPageBreak/>
        <w:t>|                 | fiecărei zile, împreună cu precizarea privind posibilitatea|</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înscrierii candidaţilor respinşi, în aceeaşi etapă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admitere, la o altă unitate de învăţământ care are ofertă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pentru învăţământ profesional, până la termenul stabilit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prin calendarul admiterii în învăţământul profesional.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Secretariatele unităţilor de învăţământ care organizează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admiterea în învăţământul dual eliberează, la cererea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candidaţilor respinşi la probele eliminatorii, fişele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înscriere la învăţământul dual în vederea înscrierii la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alte unităţi de învăţământ care organizează învăţământ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profesional.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Rezultatele obţinute la probele eliminatorii nu pot fi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contestate.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7 iulie 2017    | Afişarea rezultatelor la probele de admitere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învăţământul dual la sediul unităţilor de învăţământ care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au organizat aceste probe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Depunerea contestaţiilor la probele de admitere.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Rezultatele obţinute la probele eliminatorii şi la probele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orale nu pot fi contestate.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10 iulie 2017   | Afişarea rezultatelor la probele de admitere în urma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rezolvării contestaţiilor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12 iulie 2017   | Calcularea de către comisiile de admitere din unităţile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 a mediilor finale de admitere, conform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precizărilor de calcul din metodologia de admitere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învăţământul dual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Transmiterea la comisia de admitere judeţeană/a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municipiului Bucureşti a listei candidaţilor declaraţi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admişi şi a celor respinşi la admiterea în învăţământul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dual de stat, de către toate unităţile de învăţământ,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indiferent dacă au desfăşurat sau nu probe de admitere.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Listele transmise vor fi realizate pe baza unei machete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stabilite de comisia judeţeană de admitere şi vor cuprinde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informaţii referitoare la: numele, iniţiala tatălui şi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prenumele candidatului, unitatea de învăţământ şi judeţul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 provenienţă, media de absolvire a claselor V - VIII,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media la evaluarea naţională, media probelor de admitere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(după caz), media de admitere.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13 iulie 2017   | Validarea de către comisia de admitere judeţeană/a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municipiului Bucureşti pentru învăţământul profesional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stat a listei candidaţilor declaraţi admişi în învăţământul|</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profesional de stat şi în învăţământul dual de stat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Afişarea la sediul unităţilor de învăţământ profesional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listelor cu candidaţii admişi şi a celor respinşi la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învăţământul profesional de stat şi la învăţământul dual de|</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stat, în ordinea descrescătoare a mediei de admitere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Afişarea în fiecare unitate de învăţământ gimnazial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listei candidaţilor declaraţi admişi, în ordinea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descrescătoare a mediilor de admitere, precum şi a listei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candidaţilor respinşi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Afişarea rezultatelor va fi însoţită de precizări privind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depunerea dosarelor de înscriere de către candidaţii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admişi, respectiv ridicarea fişelor de înscriere de către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candidaţii respinşi.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13 - 17 iulie   | Ridicarea fişelor de înscriere în învăţământul profesional,|</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2017            | inclusiv dual, de către candidaţii declaraţi respinşi.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Candidaţii respinşi la etapa I de admitere în învăţământul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profesional şi în învăţământul dual se pot înscrie în etapa|</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 II-a de admitere în învăţământul profesional,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învăţământul dual sau în etapa a II-a de admitere în liceu.|</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13 - 17 iulie   | Depunerea dosarelor de înscriere, la unităţile şcolare la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2017            | care candidaţii au fost declaraţi admişi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19 - 21 iulie   | Rezolvarea cazurilor speciale de către comisia de admitere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2017            | judeţeană/a municipiului Bucureşti.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lastRenderedPageBreak/>
        <w:t>|                 | Pentru rezolvarea cazurilor speciale, comisia de admitere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judeţeană/a municipiului Bucureşti nu va repartiza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candidaţi la calificări pentru care s-au organizat probe de|</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admitere decât cu acordul unităţilor de învăţământ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respective.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24 iulie 2017   | Afişarea la sediul unităţilor de învăţământ profesional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listei candidaţilor înmatriculaţi şi a situaţiei cu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locurile rămase libere în învăţământul profesional,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inclusiv dual, după depunerea dosarelor de înscriere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etapa I de admitere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Transmiterea de către Comisia de admitere în învăţământul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profesional de stat din unitatea de învăţământ, în format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electronic şi în scris, către comisia de admitere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judeţeană/a municipiului Bucureşti a listelor finale cu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candidaţii înmatriculaţi şi a situaţiei locurilor neocupate|</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la învăţământul profesional de stat şi, în mod distinct, în|</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învăţământul dual de stat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24 iulie 2017   | Transmiterea de către comisia de admitere judeţeană/a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municipiului Bucureşti la toate unităţile de învăţământ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gimnazial a situaţiei locurilor libere pentru etapa a II-a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 admitere la învăţământul profesional de stat, cu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evidenţierea distinctă a celor din învăţământul dual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stat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24 iulie 2017   | Afişarea în toate unităţile de învăţământ gimnazial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listei cu locurile libere pentru etapa a II-a de admitere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 învăţământul profesional de stat din judeţ/municipiul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Bucureşti, cu evidenţierea distinctă a celor din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învăţământul dual de stat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ISJ/ISMB afişează şi publică pe pagina sa de internet lista|</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locurilor libere pentru etapa a II-a de admitere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învăţământul profesional de stat din judeţ/municipiul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Bucureşti cu evidenţierea distinctă a celor din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învăţământul dual de stat.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xml:space="preserve">|            </w:t>
      </w:r>
      <w:r w:rsidRPr="001F6AB7">
        <w:rPr>
          <w:rFonts w:ascii="Courier New" w:hAnsi="Courier New" w:cs="Courier New"/>
          <w:b/>
          <w:bCs/>
          <w:i/>
          <w:iCs/>
          <w:sz w:val="18"/>
          <w:lang w:val="ro-RO"/>
        </w:rPr>
        <w:t>Etapa a II-a de admitere în învăţământul dual de stat</w:t>
      </w:r>
      <w:r w:rsidRPr="001F6AB7">
        <w:rPr>
          <w:rFonts w:ascii="Courier New" w:hAnsi="Courier New" w:cs="Courier New"/>
          <w:i/>
          <w:iCs/>
          <w:sz w:val="18"/>
          <w:lang w:val="ro-RO"/>
        </w:rPr>
        <w:t xml:space="preserv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29 - 30 august  | Eliberarea de către unităţile de învăţământ gimnazial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2017            | fişelor de înscriere pentru învăţământ profesional de stat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(fără anexa: "Fişa de opţiuni pentru învăţământul dual",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care se eliberează de către unitatea de învăţământ care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organizează învăţământ dual), pentru candidaţii care nu au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participat la etapa I de admitere sau care au participat,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dar nu au fost repartizaţi/admişi la liceu sau la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învăţământul profesional sau la învăţământul dual şi care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solicită să participe la admiterea în învăţământul dual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etapa a II-a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La solicitarea candidaţilor care au susţinut şi au promovat|</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probele de verificare a cunoştinţelor de limbă modernă sau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maternă, unităţile de învăţământ gimnazial eliberează,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împreună cu fişa de înscriere, şi anexa fişei de înscriere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completată cu rezultatul la proba/probele de verificare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cunoştinţelor de limbă modernă sau maternă.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NOTĂ: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Se va elibera o singură fişă de înscriere.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29 - 30 august  | Înscrierea elevilor la unităţile de învăţământ care au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2017 până la ora| ofertă pentru învăţământul dual şi la care au rămas locuri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15,00           | libere în urma etapei I de admitere, pe baza fişelor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înscriere în învăţământul profesional de stat, la care se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anexează fişa de opţiuni pentru învăţământul dual care se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eliberează şi se completează la unitatea de învăţământ care|</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organizează învăţământ dual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30 august 2017  | Afişarea la sediul unităţilor de învăţământ care au ofertă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până la ora     | pentru învăţământul dual a listei candidaţilor înscrişi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17,00           | învăţământul dual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lastRenderedPageBreak/>
        <w:t>|                 | În situaţia în care numărul candidaţilor înscrişi la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unitatea de învăţământ este mai mare decât numărul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locuri disponibile, precum şi în cazul în care s-a decis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susţinerea de probe de admitere indiferent de numărul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candidaţi înscrişi pe numărul de locuri disponibile, se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afişează şi precizări detaliate privind organizarea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probelor de admitere (data, locul de desfăşurare, ora,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actele necesare pentru înscrierea candidaţilor, alte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detalii organizatorice).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Transmiterea către Comisia judeţeană/a municipiului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Bucureşti de admitere a situaţiei cu numărul de candidaţi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înscrişi la învăţământul dual, pe fiecare calificare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31 august - 1   | Derularea probelor de admitere, conform graficului afişat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septembrie şi 4 |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septembrie 2017 | NOTĂ: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Probele de admitere se organizează numai la unităţile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 şi la calificările pentru care numărul celor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înscrişi este mai mare decât numărul locurilor disponibile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sau în cazul în care s-a decis susţinerea de probe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admitere indiferent de numărul de candidaţi înscrişi pe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numărul de locuri disponibile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Rezultatele la eventualele probe eliminatorii organizate în|</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cadrul admiterii în învăţământul dual vor fi comunicate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candidaţilor în aceeaşi zi, după susţinerea probelor.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Rezultatele probelor eliminatorii susţinute în cadrul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admiterii în învăţământul dual, se afişează la sfârşitul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fiecărei zile împreună cu precizarea privind posibilitatea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înscrierii candidaţilor respinşi, în aceeaşi etapă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admitere, la o altă unitate de învăţământ care are ofertă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pentru învăţământ profesional, până la termenul stabilit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prin calendarul admiterii în învăţământul profesional.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Secretariatele unităţilor de învăţământ care organizează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admiterea în învăţământul dual eliberează, la cererea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candidaţilor respinşi la probele eliminatorii, fişele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înscriere la învăţământul dual de stat în vederea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înscrierii la alte unităţi de învăţământ care organizează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 profesional sau învăţământ dual.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Rezultatele obţinute la probele eliminatorii nu pot fi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contestate.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5 septembrie    | Afişarea rezultatelor la probele de admitere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2017            | învăţământul dual la sediul unităţilor de învăţământ care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au organizat aceste probe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Depunerea contestaţiilor la probele de admitere.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Rezultatele obţinute la probele eliminatorii şi la probele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orale nu pot fi contestate.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6 septembrie    | Afişarea rezultatelor la probele de admitere în urma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2017            | rezolvării contestaţiilor la şcolile care au organizat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admiterea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Calcularea de către comisiile de admitere din unităţile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 a mediilor finale de admitere, conform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precizărilor de calcul din metodologia de admitere în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învăţământul dual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Afişarea la sediul unităţilor de învăţământ profesional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care organizează învăţământ dual a listelor cu candidaţii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admişi şi a celor respinşi, în ordinea descrescătoare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mediei de admitere în învăţământul dual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Transmiterea la comisia de admitere judeţeană/a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municipiului Bucureşti a listei candidaţilor declaraţi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admişi şi a celor respinşi la admiterea în învăţământul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profesional de stat şi, în mod distinct, în învăţământul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dual, de către toate unităţile de învăţământ de stat,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indiferent dacă au desfăşurat sau nu probe de admitere.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Listele transmise vor fi realizate pe baza unei machete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stabilite de comisia judeţeană de admitere şi vor cuprinde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informaţii referitoare la: numele, iniţiala tatălui şi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prenumele candidatului, unitatea de învăţământ şi judeţul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 provenienţă, media de absolvire a claselor V - VIII,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lastRenderedPageBreak/>
        <w:t>|                 | media la evaluarea naţională, media probelor de admitere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(după caz), media de admitere.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Afişarea pe pagina de internet a ISJ/ISMB şi transmiterea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 către comisia de admitere judeţeană/a municipiului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Bucureşti, la toate unităţile de învăţământ gimnazial,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situaţiei locurilor libere în învăţământul profesional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stat, cu evidenţierea distinctă a celor din învăţământul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dual, pentru care se va face repartizarea de către comisia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 admitere judeţeană/a municipiului Bucureşti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Afişarea în fiecare unitate de învăţământ gimnazial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situaţiei cu locurile libere în învăţământul profesional şi|</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în învăţământul dual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Afişarea rezultatelor va fi însoţită de precizări privind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depunerea dosarelor de înscriere de către candidaţii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admişi, respectiv ridicarea fişelor de înscriere de către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candidaţii respinşi şi repartizarea acestora de către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comisia de admitere judeţeană/a municipiului Bucureşti.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7 - 8 septembrie| Repartizarea de către comisia de admitere judeţeană/a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2017            | municipiului Bucureşti a absolvenţilor clasei a VIII-a care|</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nu au participat sau nu au fost repartizaţi în etapele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anterioare, care nu s-au înscris în perioada prevăzută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metodologie sau care şi-au încheiat situaţia şcolară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ulterior etapelor anterioare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NOTĂ: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La unităţile de învăţământ la care s-au derulat probe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admitere, repartizarea absolvenţilor care nu au susţinut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aceste probe se poate realiza numai la solicitarea scrisă a|</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unităţilor de învăţământ respective şi a operatorilor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economici parteneri, adresată comisiei de admitere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judeţene/a municipiului Bucureşti.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Depunerea de către absolvenţi a dosarelor de înscriere la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unităţile şcolare la care au fost repartizaţi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11 septembrie   | Actualizarea şi afişarea, la sediul unităţilor de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2017            | învăţământ care au ofertă pentru învăţământul profesional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de stat a listelor candidaţilor înscrişi la învăţământul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profesional de stat şi în învăţământul dual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Transmiterea către Centrul Naţional de Admitere a          |</w:t>
      </w:r>
    </w:p>
    <w:p w:rsidR="00C006D0" w:rsidRPr="001F6AB7" w:rsidRDefault="00C006D0" w:rsidP="00C006D0">
      <w:pPr>
        <w:autoSpaceDE w:val="0"/>
        <w:autoSpaceDN w:val="0"/>
        <w:adjustRightInd w:val="0"/>
        <w:spacing w:after="0" w:line="240" w:lineRule="auto"/>
        <w:rPr>
          <w:rFonts w:ascii="Courier New" w:hAnsi="Courier New" w:cs="Courier New"/>
          <w:i/>
          <w:iCs/>
          <w:sz w:val="18"/>
          <w:lang w:val="ro-RO"/>
        </w:rPr>
      </w:pPr>
      <w:r w:rsidRPr="001F6AB7">
        <w:rPr>
          <w:rFonts w:ascii="Courier New" w:hAnsi="Courier New" w:cs="Courier New"/>
          <w:i/>
          <w:iCs/>
          <w:sz w:val="18"/>
          <w:lang w:val="ro-RO"/>
        </w:rPr>
        <w:t>|                 | rezultatelor repartizării                                  |</w:t>
      </w: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ascii="Courier New" w:hAnsi="Courier New" w:cs="Courier New"/>
          <w:i/>
          <w:iCs/>
          <w:sz w:val="18"/>
          <w:lang w:val="ro-RO"/>
        </w:rPr>
        <w:t>|_________________|____________________________________________________________|</w:t>
      </w:r>
    </w:p>
    <w:p w:rsidR="00C006D0" w:rsidRPr="001F6AB7" w:rsidRDefault="00C006D0" w:rsidP="00C006D0">
      <w:pPr>
        <w:autoSpaceDE w:val="0"/>
        <w:autoSpaceDN w:val="0"/>
        <w:adjustRightInd w:val="0"/>
        <w:spacing w:after="0" w:line="240" w:lineRule="auto"/>
        <w:rPr>
          <w:rFonts w:cs="Times New Roman"/>
          <w:szCs w:val="28"/>
          <w:lang w:val="ro-RO"/>
        </w:rPr>
      </w:pPr>
    </w:p>
    <w:p w:rsidR="00C006D0" w:rsidRPr="001F6AB7" w:rsidRDefault="00C006D0" w:rsidP="00C006D0">
      <w:pPr>
        <w:autoSpaceDE w:val="0"/>
        <w:autoSpaceDN w:val="0"/>
        <w:adjustRightInd w:val="0"/>
        <w:spacing w:after="0" w:line="240" w:lineRule="auto"/>
        <w:rPr>
          <w:rFonts w:cs="Times New Roman"/>
          <w:szCs w:val="28"/>
          <w:lang w:val="ro-RO"/>
        </w:rPr>
      </w:pPr>
      <w:r w:rsidRPr="001F6AB7">
        <w:rPr>
          <w:rFonts w:cs="Times New Roman"/>
          <w:b/>
          <w:bCs/>
          <w:color w:val="008000"/>
          <w:szCs w:val="28"/>
          <w:u w:val="single"/>
          <w:lang w:val="ro-RO"/>
        </w:rPr>
        <w:t>#B</w:t>
      </w:r>
    </w:p>
    <w:p w:rsidR="00433786" w:rsidRPr="001F6AB7" w:rsidRDefault="00C006D0" w:rsidP="00C006D0">
      <w:pPr>
        <w:rPr>
          <w:sz w:val="18"/>
          <w:lang w:val="ro-RO"/>
        </w:rPr>
      </w:pPr>
      <w:r w:rsidRPr="001F6AB7">
        <w:rPr>
          <w:rFonts w:cs="Times New Roman"/>
          <w:szCs w:val="28"/>
          <w:lang w:val="ro-RO"/>
        </w:rPr>
        <w:t xml:space="preserve">                              ---------------</w:t>
      </w:r>
    </w:p>
    <w:sectPr w:rsidR="00433786" w:rsidRPr="001F6AB7" w:rsidSect="00EC01BC">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046" w:rsidRDefault="00334046" w:rsidP="00433A65">
      <w:pPr>
        <w:spacing w:after="0" w:line="240" w:lineRule="auto"/>
      </w:pPr>
      <w:r>
        <w:separator/>
      </w:r>
    </w:p>
  </w:endnote>
  <w:endnote w:type="continuationSeparator" w:id="0">
    <w:p w:rsidR="00334046" w:rsidRDefault="00334046" w:rsidP="00433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A65" w:rsidRDefault="00433A65" w:rsidP="00433A65">
    <w:pPr>
      <w:pStyle w:val="Footer"/>
      <w:jc w:val="center"/>
    </w:pPr>
    <w:r>
      <w:fldChar w:fldCharType="begin"/>
    </w:r>
    <w:r>
      <w:instrText xml:space="preserve"> PAGE  \* Arabic  \* MERGEFORMAT </w:instrText>
    </w:r>
    <w:r>
      <w:fldChar w:fldCharType="separate"/>
    </w:r>
    <w:r w:rsidR="007468C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046" w:rsidRDefault="00334046" w:rsidP="00433A65">
      <w:pPr>
        <w:spacing w:after="0" w:line="240" w:lineRule="auto"/>
      </w:pPr>
      <w:r>
        <w:separator/>
      </w:r>
    </w:p>
  </w:footnote>
  <w:footnote w:type="continuationSeparator" w:id="0">
    <w:p w:rsidR="00334046" w:rsidRDefault="00334046" w:rsidP="00433A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A65"/>
    <w:rsid w:val="001F6AB7"/>
    <w:rsid w:val="00334046"/>
    <w:rsid w:val="00433786"/>
    <w:rsid w:val="00433A65"/>
    <w:rsid w:val="007468C7"/>
    <w:rsid w:val="00A04263"/>
    <w:rsid w:val="00B1548F"/>
    <w:rsid w:val="00C006D0"/>
    <w:rsid w:val="00EC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431AF-70D4-45AB-B6AB-8716B484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A65"/>
  </w:style>
  <w:style w:type="paragraph" w:styleId="Footer">
    <w:name w:val="footer"/>
    <w:basedOn w:val="Normal"/>
    <w:link w:val="FooterChar"/>
    <w:uiPriority w:val="99"/>
    <w:unhideWhenUsed/>
    <w:rsid w:val="00433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13652</Words>
  <Characters>77819</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p:lastModifiedBy>
  <cp:revision>5</cp:revision>
  <dcterms:created xsi:type="dcterms:W3CDTF">2022-10-20T07:32:00Z</dcterms:created>
  <dcterms:modified xsi:type="dcterms:W3CDTF">2022-12-17T12:41:00Z</dcterms:modified>
</cp:coreProperties>
</file>